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650" w:rsidRPr="00336660" w:rsidRDefault="00537650">
      <w:pPr>
        <w:spacing w:line="760" w:lineRule="exact"/>
        <w:jc w:val="center"/>
        <w:rPr>
          <w:rFonts w:ascii="方正小标宋简体" w:eastAsia="方正小标宋简体" w:hAnsi="宋体" w:hint="eastAsia"/>
          <w:b/>
          <w:sz w:val="32"/>
          <w:szCs w:val="32"/>
        </w:rPr>
      </w:pPr>
      <w:r w:rsidRPr="00336660">
        <w:rPr>
          <w:rFonts w:ascii="方正小标宋简体" w:eastAsia="方正小标宋简体" w:hAnsi="宋体" w:hint="eastAsia"/>
          <w:b/>
          <w:sz w:val="32"/>
          <w:szCs w:val="32"/>
        </w:rPr>
        <w:t>关于做好2014年端午节假期学生安全工作的通知</w:t>
      </w:r>
    </w:p>
    <w:p w:rsidR="00537650" w:rsidRDefault="00537650">
      <w:pPr>
        <w:spacing w:line="500" w:lineRule="exact"/>
        <w:jc w:val="center"/>
        <w:rPr>
          <w:sz w:val="32"/>
        </w:rPr>
      </w:pPr>
    </w:p>
    <w:p w:rsidR="00537650" w:rsidRDefault="001117C1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10-13级</w:t>
      </w:r>
      <w:r w:rsidR="00537650">
        <w:rPr>
          <w:rFonts w:ascii="仿宋_GB2312" w:eastAsia="仿宋_GB2312" w:hint="eastAsia"/>
          <w:spacing w:val="-10"/>
          <w:sz w:val="32"/>
          <w:szCs w:val="32"/>
        </w:rPr>
        <w:t>各</w:t>
      </w:r>
      <w:r>
        <w:rPr>
          <w:rFonts w:ascii="仿宋_GB2312" w:eastAsia="仿宋_GB2312" w:hint="eastAsia"/>
          <w:spacing w:val="-10"/>
          <w:sz w:val="32"/>
          <w:szCs w:val="32"/>
        </w:rPr>
        <w:t>班级</w:t>
      </w:r>
      <w:r w:rsidR="00537650"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537650" w:rsidRDefault="0053765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根据《国务院办公厅关于2014年部分节假日安排的通知》和《昆明理工大学关于2014年端午节放假安排通知》精神，我校</w:t>
      </w:r>
      <w:r w:rsidRPr="00336660">
        <w:rPr>
          <w:rFonts w:ascii="仿宋_GB2312" w:eastAsia="仿宋_GB2312" w:hint="eastAsia"/>
          <w:b/>
          <w:sz w:val="32"/>
          <w:szCs w:val="32"/>
        </w:rPr>
        <w:t>5月31日</w:t>
      </w:r>
      <w:r w:rsidR="001117C1" w:rsidRPr="00336660">
        <w:rPr>
          <w:rFonts w:ascii="仿宋_GB2312" w:eastAsia="仿宋_GB2312" w:hint="eastAsia"/>
          <w:b/>
          <w:sz w:val="32"/>
          <w:szCs w:val="32"/>
        </w:rPr>
        <w:t>（星期六）</w:t>
      </w:r>
      <w:r w:rsidRPr="00336660">
        <w:rPr>
          <w:rFonts w:ascii="仿宋_GB2312" w:eastAsia="仿宋_GB2312" w:hint="eastAsia"/>
          <w:b/>
          <w:sz w:val="32"/>
          <w:szCs w:val="32"/>
        </w:rPr>
        <w:t>至6月2日</w:t>
      </w:r>
      <w:r w:rsidR="001117C1" w:rsidRPr="00336660">
        <w:rPr>
          <w:rFonts w:ascii="仿宋_GB2312" w:eastAsia="仿宋_GB2312" w:hint="eastAsia"/>
          <w:b/>
          <w:sz w:val="32"/>
          <w:szCs w:val="32"/>
        </w:rPr>
        <w:t>（星期一）</w:t>
      </w:r>
      <w:r w:rsidR="001117C1">
        <w:rPr>
          <w:rFonts w:ascii="仿宋_GB2312" w:eastAsia="仿宋_GB2312" w:hint="eastAsia"/>
          <w:sz w:val="32"/>
          <w:szCs w:val="32"/>
        </w:rPr>
        <w:t>为端午节</w:t>
      </w:r>
      <w:r>
        <w:rPr>
          <w:rFonts w:ascii="仿宋_GB2312" w:eastAsia="仿宋_GB2312" w:hint="eastAsia"/>
          <w:sz w:val="32"/>
          <w:szCs w:val="32"/>
        </w:rPr>
        <w:t>放假调休，共3天。现将2014年端午节假期学生安全工作有关事项安排如下：</w:t>
      </w:r>
    </w:p>
    <w:p w:rsidR="00537650" w:rsidRDefault="0053765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 w:rsidR="001117C1">
        <w:rPr>
          <w:rFonts w:ascii="仿宋_GB2312" w:eastAsia="仿宋_GB2312" w:hint="eastAsia"/>
          <w:sz w:val="32"/>
          <w:szCs w:val="32"/>
        </w:rPr>
        <w:t>各班提醒同学</w:t>
      </w:r>
      <w:r w:rsidR="001117C1">
        <w:rPr>
          <w:rFonts w:ascii="仿宋_GB2312" w:eastAsia="仿宋_GB2312" w:hAnsi="宋体" w:hint="eastAsia"/>
          <w:sz w:val="32"/>
          <w:szCs w:val="32"/>
        </w:rPr>
        <w:t>注意外出</w:t>
      </w:r>
      <w:r>
        <w:rPr>
          <w:rFonts w:ascii="仿宋_GB2312" w:eastAsia="仿宋_GB2312" w:hAnsi="宋体" w:hint="eastAsia"/>
          <w:sz w:val="32"/>
          <w:szCs w:val="32"/>
        </w:rPr>
        <w:t>安全</w:t>
      </w:r>
      <w:r w:rsidR="001117C1">
        <w:rPr>
          <w:rFonts w:ascii="仿宋_GB2312" w:eastAsia="仿宋_GB2312" w:hAnsi="宋体" w:hint="eastAsia"/>
          <w:sz w:val="32"/>
          <w:szCs w:val="32"/>
        </w:rPr>
        <w:t>、宿舍安全</w:t>
      </w:r>
      <w:r w:rsidR="00336660">
        <w:rPr>
          <w:rFonts w:ascii="仿宋_GB2312" w:eastAsia="仿宋_GB2312" w:hAnsi="宋体" w:hint="eastAsia"/>
          <w:sz w:val="32"/>
          <w:szCs w:val="32"/>
        </w:rPr>
        <w:t>，注意防火防盗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1117C1" w:rsidRDefault="0053765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</w:t>
      </w:r>
      <w:r w:rsidR="001117C1">
        <w:rPr>
          <w:rFonts w:ascii="仿宋_GB2312" w:eastAsia="仿宋_GB2312" w:hAnsi="宋体" w:hint="eastAsia"/>
          <w:sz w:val="32"/>
          <w:szCs w:val="32"/>
        </w:rPr>
        <w:t>严格执行请销假制度，各班生活委员统计本班同学</w:t>
      </w:r>
      <w:r>
        <w:rPr>
          <w:rFonts w:ascii="仿宋_GB2312" w:eastAsia="仿宋_GB2312" w:hAnsi="宋体" w:hint="eastAsia"/>
          <w:sz w:val="32"/>
          <w:szCs w:val="32"/>
        </w:rPr>
        <w:t>离校去向和时间段</w:t>
      </w:r>
      <w:r w:rsidR="001117C1">
        <w:rPr>
          <w:rFonts w:ascii="仿宋_GB2312" w:eastAsia="仿宋_GB2312" w:hAnsi="宋体" w:hint="eastAsia"/>
          <w:sz w:val="32"/>
          <w:szCs w:val="32"/>
        </w:rPr>
        <w:t>，填写</w:t>
      </w:r>
      <w:r w:rsidR="00336660">
        <w:rPr>
          <w:rFonts w:ascii="仿宋_GB2312" w:eastAsia="仿宋_GB2312" w:hAnsi="宋体" w:hint="eastAsia"/>
          <w:sz w:val="32"/>
          <w:szCs w:val="32"/>
        </w:rPr>
        <w:t>“2014年端午节假期离校统计表”（附件一）</w:t>
      </w:r>
      <w:r w:rsidR="001117C1">
        <w:rPr>
          <w:rFonts w:ascii="仿宋_GB2312" w:eastAsia="仿宋_GB2312" w:hAnsi="宋体" w:hint="eastAsia"/>
          <w:sz w:val="32"/>
          <w:szCs w:val="32"/>
        </w:rPr>
        <w:t>并于</w:t>
      </w:r>
      <w:r w:rsidR="001117C1" w:rsidRPr="00336660">
        <w:rPr>
          <w:rFonts w:ascii="仿宋_GB2312" w:eastAsia="仿宋_GB2312" w:hAnsi="宋体" w:hint="eastAsia"/>
          <w:b/>
          <w:sz w:val="32"/>
          <w:szCs w:val="32"/>
        </w:rPr>
        <w:t>下周一</w:t>
      </w:r>
      <w:r w:rsidR="00336660" w:rsidRPr="00336660">
        <w:rPr>
          <w:rFonts w:ascii="仿宋_GB2312" w:eastAsia="仿宋_GB2312" w:hAnsi="宋体" w:hint="eastAsia"/>
          <w:b/>
          <w:sz w:val="32"/>
          <w:szCs w:val="32"/>
        </w:rPr>
        <w:t>（5月26日）</w:t>
      </w:r>
      <w:r w:rsidR="001117C1" w:rsidRPr="00336660">
        <w:rPr>
          <w:rFonts w:ascii="仿宋_GB2312" w:eastAsia="仿宋_GB2312" w:hAnsi="宋体" w:hint="eastAsia"/>
          <w:b/>
          <w:sz w:val="32"/>
          <w:szCs w:val="32"/>
        </w:rPr>
        <w:t>下午4：</w:t>
      </w:r>
      <w:r w:rsidR="00336660" w:rsidRPr="00336660">
        <w:rPr>
          <w:rFonts w:ascii="仿宋_GB2312" w:eastAsia="仿宋_GB2312" w:hAnsi="宋体" w:hint="eastAsia"/>
          <w:b/>
          <w:sz w:val="32"/>
          <w:szCs w:val="32"/>
        </w:rPr>
        <w:t>30</w:t>
      </w:r>
      <w:r w:rsidR="00336660" w:rsidRPr="00336660">
        <w:rPr>
          <w:rFonts w:ascii="仿宋_GB2312" w:eastAsia="仿宋_GB2312" w:hAnsi="宋体" w:hint="eastAsia"/>
          <w:sz w:val="32"/>
          <w:szCs w:val="32"/>
        </w:rPr>
        <w:t>以前将统计表电子版发至</w:t>
      </w:r>
      <w:hyperlink r:id="rId6" w:history="1">
        <w:r w:rsidR="00336660" w:rsidRPr="00336660">
          <w:rPr>
            <w:rStyle w:val="a5"/>
            <w:rFonts w:ascii="仿宋_GB2312" w:eastAsia="仿宋_GB2312" w:hAnsi="宋体" w:hint="eastAsia"/>
            <w:sz w:val="32"/>
            <w:szCs w:val="32"/>
          </w:rPr>
          <w:t>592253677@qq.com</w:t>
        </w:r>
      </w:hyperlink>
      <w:r w:rsidR="00336660">
        <w:rPr>
          <w:rFonts w:ascii="仿宋_GB2312" w:eastAsia="仿宋_GB2312" w:hAnsi="宋体" w:hint="eastAsia"/>
          <w:sz w:val="32"/>
          <w:szCs w:val="32"/>
        </w:rPr>
        <w:t>。</w:t>
      </w:r>
    </w:p>
    <w:p w:rsidR="00537650" w:rsidRDefault="0053765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四、假期结束后，</w:t>
      </w:r>
      <w:r>
        <w:rPr>
          <w:rFonts w:ascii="仿宋_GB2312" w:eastAsia="仿宋_GB2312" w:hint="eastAsia"/>
          <w:sz w:val="32"/>
          <w:szCs w:val="32"/>
        </w:rPr>
        <w:t>请</w:t>
      </w:r>
      <w:r w:rsidR="00336660">
        <w:rPr>
          <w:rFonts w:ascii="仿宋_GB2312" w:eastAsia="仿宋_GB2312" w:hint="eastAsia"/>
          <w:sz w:val="32"/>
          <w:szCs w:val="32"/>
        </w:rPr>
        <w:t>各班生活委员于6月2日（星期一）晚11点以前通过短信告知龙银才老师（电话：15877923865）本班同学返校情况，以便</w:t>
      </w:r>
      <w:r>
        <w:rPr>
          <w:rFonts w:ascii="仿宋_GB2312" w:eastAsia="仿宋_GB2312" w:hint="eastAsia"/>
          <w:sz w:val="32"/>
          <w:szCs w:val="32"/>
        </w:rPr>
        <w:t>对端午节请假同学</w:t>
      </w:r>
      <w:r>
        <w:rPr>
          <w:rFonts w:ascii="仿宋_GB2312" w:eastAsia="仿宋_GB2312" w:hint="eastAsia"/>
          <w:sz w:val="32"/>
          <w:szCs w:val="32"/>
        </w:rPr>
        <w:lastRenderedPageBreak/>
        <w:t>进行销假。</w:t>
      </w:r>
    </w:p>
    <w:p w:rsidR="00336660" w:rsidRDefault="00336660" w:rsidP="00336660">
      <w:pPr>
        <w:adjustRightInd w:val="0"/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  <w:r w:rsidRPr="00336660">
        <w:rPr>
          <w:rFonts w:ascii="仿宋_GB2312" w:eastAsia="仿宋_GB2312" w:hint="eastAsia"/>
          <w:sz w:val="32"/>
          <w:szCs w:val="32"/>
        </w:rPr>
        <w:t>附件1：2014年端午节假期学生离返校情况统计表（班级统计）</w:t>
      </w:r>
    </w:p>
    <w:p w:rsidR="00336660" w:rsidRDefault="0033666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537650" w:rsidRDefault="00336660">
      <w:pPr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昆明理工大学管理与经济学院</w:t>
      </w:r>
    </w:p>
    <w:p w:rsidR="00336660" w:rsidRDefault="00336660" w:rsidP="00336660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学生工作办公室</w:t>
      </w:r>
    </w:p>
    <w:p w:rsidR="00537650" w:rsidRDefault="00537650" w:rsidP="00336660">
      <w:pPr>
        <w:spacing w:line="480" w:lineRule="exact"/>
        <w:ind w:firstLineChars="200" w:firstLine="600"/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  </w:t>
      </w:r>
      <w:r>
        <w:rPr>
          <w:rFonts w:ascii="仿宋_GB2312" w:eastAsia="仿宋_GB2312" w:hint="eastAsia"/>
          <w:sz w:val="32"/>
          <w:szCs w:val="32"/>
        </w:rPr>
        <w:t>二〇一四年五</w:t>
      </w:r>
      <w:r>
        <w:rPr>
          <w:rFonts w:ascii="仿宋_GB2312" w:eastAsia="仿宋_GB2312" w:hint="eastAsia"/>
          <w:spacing w:val="-10"/>
          <w:sz w:val="32"/>
          <w:szCs w:val="32"/>
        </w:rPr>
        <w:t>月二十</w:t>
      </w:r>
      <w:r w:rsidR="00336660">
        <w:rPr>
          <w:rFonts w:ascii="仿宋_GB2312" w:eastAsia="仿宋_GB2312" w:hint="eastAsia"/>
          <w:spacing w:val="-10"/>
          <w:sz w:val="32"/>
          <w:szCs w:val="32"/>
        </w:rPr>
        <w:t>三</w:t>
      </w:r>
      <w:r>
        <w:rPr>
          <w:rFonts w:ascii="仿宋_GB2312" w:eastAsia="仿宋_GB2312" w:hint="eastAsia"/>
          <w:spacing w:val="-10"/>
          <w:sz w:val="32"/>
          <w:szCs w:val="32"/>
        </w:rPr>
        <w:t>日</w:t>
      </w:r>
    </w:p>
    <w:sectPr w:rsidR="005376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74C3" w:rsidRDefault="007874C3" w:rsidP="007874C3">
      <w:r>
        <w:separator/>
      </w:r>
    </w:p>
  </w:endnote>
  <w:endnote w:type="continuationSeparator" w:id="0">
    <w:p w:rsidR="007874C3" w:rsidRDefault="007874C3" w:rsidP="0078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74C3" w:rsidRDefault="007874C3" w:rsidP="007874C3">
      <w:r>
        <w:separator/>
      </w:r>
    </w:p>
  </w:footnote>
  <w:footnote w:type="continuationSeparator" w:id="0">
    <w:p w:rsidR="007874C3" w:rsidRDefault="007874C3" w:rsidP="0078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17C1"/>
    <w:rsid w:val="00336660"/>
    <w:rsid w:val="00537650"/>
    <w:rsid w:val="007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991C8A6-35EC-4A77-9245-DD958F67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customStyle="1" w:styleId="Char1">
    <w:name w:val="日期 Char"/>
    <w:link w:val="a6"/>
    <w:uiPriority w:val="99"/>
    <w:semiHidden/>
    <w:rPr>
      <w:rFonts w:ascii="Times New Roman" w:eastAsia="宋体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Date"/>
    <w:basedOn w:val="a"/>
    <w:next w:val="a"/>
    <w:link w:val="Char1"/>
    <w:uiPriority w:val="99"/>
    <w:unhideWhenUsed/>
    <w:pPr>
      <w:ind w:leftChars="2500" w:left="100"/>
    </w:p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&#20912;\Desktop\NFQA&#21518;&#31471;&#24320;&#21457;\public\&#36890;&#30693;Word&#27719;&#24635;\592253677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557</CharactersWithSpaces>
  <SharedDoc>false</SharedDoc>
  <HLinks>
    <vt:vector size="6" baseType="variant">
      <vt:variant>
        <vt:i4>3145731</vt:i4>
      </vt:variant>
      <vt:variant>
        <vt:i4>0</vt:i4>
      </vt:variant>
      <vt:variant>
        <vt:i4>0</vt:i4>
      </vt:variant>
      <vt:variant>
        <vt:i4>5</vt:i4>
      </vt:variant>
      <vt:variant>
        <vt:lpwstr>592253677@qq.com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关于做好2014年清明节假期学生安全工作的通知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