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9E50D9" w:rsidRDefault="009E50D9">
      <w:pPr>
        <w:ind w:firstLineChars="0" w:firstLine="0"/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关于共青团员基层数据采集通知</w:t>
      </w:r>
    </w:p>
    <w:p w:rsidR="009E50D9" w:rsidRDefault="009E50D9">
      <w:pPr>
        <w:ind w:firstLineChars="0" w:firstLine="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10—13级各团支部：</w:t>
      </w:r>
    </w:p>
    <w:p w:rsidR="009E50D9" w:rsidRDefault="009E50D9">
      <w:pPr>
        <w:ind w:firstLineChars="0" w:firstLine="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kern w:val="0"/>
          <w:sz w:val="28"/>
          <w:szCs w:val="28"/>
        </w:rPr>
        <w:t>为进一步做好团内基本信息统计工作，准确掌握各级团组织、团干部及团员的基本情况，加强各级团组织的联系与交流，经研究，校团委决定于2014年3月在全校共青团组织中开展团情统计工作。为确保我院2014年团情统计工作的顺利开展，现将具体事项通知如下：</w:t>
      </w:r>
    </w:p>
    <w:p w:rsidR="009E50D9" w:rsidRDefault="009E50D9">
      <w:pPr>
        <w:numPr>
          <w:ilvl w:val="0"/>
          <w:numId w:val="1"/>
        </w:numPr>
        <w:ind w:firstLineChars="0" w:firstLine="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工作活动内容和步骤：</w:t>
      </w:r>
    </w:p>
    <w:p w:rsidR="009E50D9" w:rsidRDefault="009E50D9">
      <w:pPr>
        <w:numPr>
          <w:ilvl w:val="0"/>
          <w:numId w:val="2"/>
        </w:numPr>
        <w:ind w:firstLine="560"/>
        <w:rPr>
          <w:rFonts w:ascii="宋体" w:hAnsi="宋体" w:cs="SimSun-Identity-H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各支部下载关于共青团员基层数据采集的压缩文件夹，文件夹里面包括：“共青团基层组织团员基本信息采集模板”（excel表格）、</w:t>
      </w:r>
      <w:r>
        <w:rPr>
          <w:rFonts w:ascii="宋体" w:hAnsi="宋体" w:cs="SimSun-Identity-H" w:hint="eastAsia"/>
          <w:kern w:val="0"/>
          <w:sz w:val="28"/>
          <w:szCs w:val="28"/>
        </w:rPr>
        <w:t>“共青团数据采集系统录入标准”（word文档）以及“关于共青团员基层数据采集通知”（word文档），共三份文件。</w:t>
      </w:r>
    </w:p>
    <w:p w:rsidR="009E50D9" w:rsidRDefault="009E50D9">
      <w:pPr>
        <w:numPr>
          <w:ilvl w:val="0"/>
          <w:numId w:val="2"/>
        </w:numPr>
        <w:ind w:firstLine="560"/>
        <w:rPr>
          <w:rFonts w:ascii="宋体" w:hAnsi="宋体" w:cs="SimSun-Identity-H" w:hint="eastAsia"/>
          <w:kern w:val="0"/>
          <w:sz w:val="28"/>
          <w:szCs w:val="28"/>
        </w:rPr>
      </w:pPr>
      <w:r>
        <w:rPr>
          <w:rFonts w:ascii="宋体" w:hAnsi="宋体" w:cs="SimSun-Identity-H" w:hint="eastAsia"/>
          <w:kern w:val="0"/>
          <w:sz w:val="28"/>
          <w:szCs w:val="28"/>
        </w:rPr>
        <w:t>采集班级团员信息，填写</w:t>
      </w:r>
      <w:r>
        <w:rPr>
          <w:rFonts w:ascii="宋体" w:hAnsi="宋体" w:cs="宋体" w:hint="eastAsia"/>
          <w:kern w:val="0"/>
          <w:sz w:val="28"/>
          <w:szCs w:val="28"/>
        </w:rPr>
        <w:t>“共青团基层组织团员基本信息采集模板”（excel表格）。填写时请参照</w:t>
      </w:r>
      <w:r>
        <w:rPr>
          <w:rFonts w:ascii="宋体" w:hAnsi="宋体" w:cs="SimSun-Identity-H" w:hint="eastAsia"/>
          <w:kern w:val="0"/>
          <w:sz w:val="28"/>
          <w:szCs w:val="28"/>
        </w:rPr>
        <w:t>“共青团数据采集系统录入标准”（word文档）（只用阅读其中标记为红色的部分）来进行填写。</w:t>
      </w:r>
    </w:p>
    <w:p w:rsidR="009E50D9" w:rsidRDefault="009E50D9">
      <w:pPr>
        <w:numPr>
          <w:ilvl w:val="0"/>
          <w:numId w:val="3"/>
        </w:numPr>
        <w:autoSpaceDE w:val="0"/>
        <w:autoSpaceDN w:val="0"/>
        <w:adjustRightInd w:val="0"/>
        <w:ind w:firstLine="560"/>
        <w:rPr>
          <w:rFonts w:ascii="宋体" w:hAnsi="宋体" w:cs="SimSun-Identity-H" w:hint="eastAsia"/>
          <w:kern w:val="0"/>
          <w:sz w:val="28"/>
          <w:szCs w:val="28"/>
        </w:rPr>
      </w:pPr>
      <w:r>
        <w:rPr>
          <w:rFonts w:ascii="宋体" w:hAnsi="宋体" w:cs="SimSun-Identity-H" w:hint="eastAsia"/>
          <w:kern w:val="0"/>
          <w:sz w:val="28"/>
          <w:szCs w:val="28"/>
        </w:rPr>
        <w:t>电子表格里红色选项必填，填写要求请严格按照“共青团数据采集系统录入标准”信息录入维护标准填写。同时请各支部在填写表格时把团干和团员两张工作表的示范删去。</w:t>
      </w:r>
    </w:p>
    <w:p w:rsidR="009E50D9" w:rsidRDefault="009E50D9">
      <w:pPr>
        <w:autoSpaceDE w:val="0"/>
        <w:autoSpaceDN w:val="0"/>
        <w:adjustRightInd w:val="0"/>
        <w:ind w:firstLineChars="0" w:firstLine="0"/>
        <w:rPr>
          <w:rFonts w:ascii="宋体" w:hAnsi="宋体" w:cs="SimSun-Identity-H" w:hint="eastAsia"/>
          <w:kern w:val="0"/>
          <w:sz w:val="28"/>
          <w:szCs w:val="28"/>
        </w:rPr>
      </w:pPr>
      <w:r>
        <w:rPr>
          <w:rFonts w:ascii="宋体" w:hAnsi="宋体" w:cs="SimSun-Identity-H" w:hint="eastAsia"/>
          <w:kern w:val="0"/>
          <w:sz w:val="28"/>
          <w:szCs w:val="28"/>
        </w:rPr>
        <w:t>注意：电子表格里面包括两张表格：分别为团干部信息和团员信息。是学生干部并且在班级、学院或是学校担任了学生干部的同学需要填写这两张工作表（并且在备注的地方填写担任的职务）、普通团员（没有担任任何学生干部工作）的同学只须填写团员信息表格即可。</w:t>
      </w:r>
    </w:p>
    <w:p w:rsidR="009E50D9" w:rsidRDefault="009E50D9">
      <w:pPr>
        <w:tabs>
          <w:tab w:val="left" w:pos="598"/>
        </w:tabs>
        <w:autoSpaceDE w:val="0"/>
        <w:autoSpaceDN w:val="0"/>
        <w:adjustRightInd w:val="0"/>
        <w:ind w:firstLineChars="0" w:firstLine="0"/>
        <w:jc w:val="left"/>
        <w:rPr>
          <w:rFonts w:ascii="宋体" w:hAnsi="宋体" w:cs="SimSun-Identity-H" w:hint="eastAsia"/>
          <w:kern w:val="0"/>
          <w:sz w:val="28"/>
          <w:szCs w:val="28"/>
        </w:rPr>
      </w:pPr>
      <w:r>
        <w:rPr>
          <w:rFonts w:ascii="宋体" w:hAnsi="宋体" w:cs="SimSun-Identity-H" w:hint="eastAsia"/>
          <w:kern w:val="0"/>
          <w:sz w:val="28"/>
          <w:szCs w:val="28"/>
        </w:rPr>
        <w:lastRenderedPageBreak/>
        <w:t>二、活动时间安排：</w:t>
      </w:r>
    </w:p>
    <w:p w:rsidR="009E50D9" w:rsidRDefault="009E50D9">
      <w:pPr>
        <w:autoSpaceDE w:val="0"/>
        <w:autoSpaceDN w:val="0"/>
        <w:adjustRightInd w:val="0"/>
        <w:ind w:firstLineChars="0" w:firstLine="0"/>
        <w:rPr>
          <w:rFonts w:ascii="宋体" w:hAnsi="宋体" w:cs="SimSun-Identity-H" w:hint="eastAsia"/>
          <w:kern w:val="0"/>
          <w:sz w:val="28"/>
          <w:szCs w:val="28"/>
        </w:rPr>
      </w:pPr>
      <w:r>
        <w:rPr>
          <w:rFonts w:ascii="宋体" w:hAnsi="宋体" w:cs="SimSun-Identity-H" w:hint="eastAsia"/>
          <w:kern w:val="0"/>
          <w:sz w:val="28"/>
          <w:szCs w:val="28"/>
        </w:rPr>
        <w:t xml:space="preserve">    1、上交excel表格的时间：2014年3月19（周三）12：00前发送到邮箱1023287071@qq.com。</w:t>
      </w:r>
    </w:p>
    <w:p w:rsidR="009E50D9" w:rsidRDefault="009E50D9">
      <w:pPr>
        <w:ind w:leftChars="200" w:left="420" w:firstLineChars="0" w:firstLine="0"/>
        <w:rPr>
          <w:rFonts w:ascii="宋体" w:hAnsi="宋体" w:cs="SimSun-Identity-H" w:hint="eastAsia"/>
          <w:kern w:val="0"/>
          <w:sz w:val="28"/>
          <w:szCs w:val="28"/>
        </w:rPr>
      </w:pPr>
      <w:r>
        <w:rPr>
          <w:rFonts w:ascii="宋体" w:hAnsi="宋体" w:cs="SimSun-Identity-H" w:hint="eastAsia"/>
          <w:kern w:val="0"/>
          <w:sz w:val="28"/>
          <w:szCs w:val="28"/>
        </w:rPr>
        <w:t xml:space="preserve"> 2、2012、2013级团支书请于2014年3月19日（周三）20:00在憬园办公室召开团支书会议，现场审查修订信息，11、10级各支部将通过电话逐一核对。</w:t>
      </w:r>
    </w:p>
    <w:p w:rsidR="009E50D9" w:rsidRDefault="009E50D9">
      <w:pPr>
        <w:ind w:leftChars="200" w:left="420" w:firstLineChars="0" w:firstLine="0"/>
        <w:rPr>
          <w:rFonts w:ascii="宋体" w:hAnsi="宋体" w:cs="SimSun-Identity-H" w:hint="eastAsia"/>
          <w:kern w:val="0"/>
          <w:sz w:val="28"/>
          <w:szCs w:val="28"/>
        </w:rPr>
      </w:pPr>
      <w:r>
        <w:rPr>
          <w:rFonts w:ascii="宋体" w:hAnsi="宋体" w:cs="SimSun-Identity-H" w:hint="eastAsia"/>
          <w:kern w:val="0"/>
          <w:sz w:val="28"/>
          <w:szCs w:val="28"/>
        </w:rPr>
        <w:t>3、本次信息核对和录入十分重要，将永久保存，请提醒各位团员信息必须各类档案中（高中档案）的信息匹配，以免影响大家今后的政治审查，特别是毕业班级请务必一次核实统计准确。</w:t>
      </w:r>
    </w:p>
    <w:p w:rsidR="009E50D9" w:rsidRDefault="009E50D9">
      <w:pPr>
        <w:ind w:leftChars="200" w:left="420" w:firstLineChars="0" w:firstLine="0"/>
        <w:rPr>
          <w:rFonts w:ascii="宋体" w:hAnsi="宋体" w:cs="SimSun-Identity-H" w:hint="eastAsia"/>
          <w:kern w:val="0"/>
          <w:sz w:val="28"/>
          <w:szCs w:val="28"/>
        </w:rPr>
      </w:pPr>
    </w:p>
    <w:p w:rsidR="009E50D9" w:rsidRDefault="009E50D9">
      <w:pPr>
        <w:ind w:firstLine="560"/>
        <w:jc w:val="left"/>
        <w:rPr>
          <w:rFonts w:ascii="新宋体" w:eastAsia="新宋体" w:hAnsi="新宋体" w:cs="新宋体" w:hint="eastAsia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注：未尽事宜，另行通知</w:t>
      </w:r>
    </w:p>
    <w:p w:rsidR="009E50D9" w:rsidRDefault="009E50D9">
      <w:pPr>
        <w:ind w:firstLine="560"/>
        <w:jc w:val="left"/>
        <w:rPr>
          <w:rFonts w:ascii="新宋体" w:eastAsia="新宋体" w:hAnsi="新宋体" w:cs="新宋体" w:hint="eastAsia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联系人：彭春芽  18314501730</w:t>
      </w:r>
    </w:p>
    <w:p w:rsidR="009E50D9" w:rsidRDefault="009E50D9">
      <w:pPr>
        <w:ind w:firstLine="560"/>
        <w:jc w:val="left"/>
        <w:rPr>
          <w:rFonts w:ascii="新宋体" w:eastAsia="新宋体" w:hAnsi="新宋体" w:cs="新宋体" w:hint="eastAsia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 xml:space="preserve">        唐伟皓  18314453530</w:t>
      </w:r>
    </w:p>
    <w:p w:rsidR="009E50D9" w:rsidRDefault="009E50D9">
      <w:pPr>
        <w:ind w:firstLine="560"/>
        <w:jc w:val="left"/>
        <w:rPr>
          <w:rFonts w:ascii="新宋体" w:eastAsia="新宋体" w:hAnsi="新宋体" w:cs="新宋体" w:hint="eastAsia"/>
          <w:sz w:val="28"/>
          <w:szCs w:val="28"/>
        </w:rPr>
      </w:pPr>
    </w:p>
    <w:p w:rsidR="009E50D9" w:rsidRPr="00B438FA" w:rsidRDefault="009E50D9">
      <w:pPr>
        <w:ind w:firstLine="560"/>
        <w:jc w:val="left"/>
        <w:rPr>
          <w:rFonts w:ascii="新宋体" w:eastAsia="新宋体" w:hAnsi="新宋体" w:cs="新宋体" w:hint="eastAsia"/>
          <w:sz w:val="28"/>
          <w:szCs w:val="28"/>
        </w:rPr>
      </w:pPr>
    </w:p>
    <w:p w:rsidR="009E50D9" w:rsidRDefault="009E50D9">
      <w:pPr>
        <w:ind w:firstLine="560"/>
        <w:jc w:val="right"/>
        <w:rPr>
          <w:rFonts w:ascii="新宋体" w:eastAsia="新宋体" w:hAnsi="新宋体" w:cs="新宋体" w:hint="eastAsia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共青团管理与经济学院委员会</w:t>
      </w:r>
    </w:p>
    <w:p w:rsidR="009E50D9" w:rsidRDefault="009E50D9">
      <w:pPr>
        <w:ind w:firstLine="560"/>
        <w:jc w:val="right"/>
        <w:rPr>
          <w:rFonts w:ascii="新宋体" w:eastAsia="新宋体" w:hAnsi="新宋体" w:cs="新宋体" w:hint="eastAsia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2014年3月1</w:t>
      </w:r>
      <w:r w:rsidR="00B438FA">
        <w:rPr>
          <w:rFonts w:ascii="新宋体" w:eastAsia="新宋体" w:hAnsi="新宋体" w:cs="新宋体" w:hint="eastAsia"/>
          <w:sz w:val="28"/>
          <w:szCs w:val="28"/>
        </w:rPr>
        <w:t>7</w:t>
      </w:r>
      <w:r>
        <w:rPr>
          <w:rFonts w:ascii="新宋体" w:eastAsia="新宋体" w:hAnsi="新宋体" w:cs="新宋体" w:hint="eastAsia"/>
          <w:sz w:val="28"/>
          <w:szCs w:val="28"/>
        </w:rPr>
        <w:t>日</w:t>
      </w:r>
    </w:p>
    <w:p w:rsidR="009E50D9" w:rsidRDefault="009E50D9">
      <w:pPr>
        <w:ind w:leftChars="200" w:left="420" w:firstLineChars="0" w:firstLine="0"/>
        <w:rPr>
          <w:rFonts w:ascii="宋体" w:hAnsi="宋体" w:cs="SimSun-Identity-H" w:hint="eastAsia"/>
          <w:kern w:val="0"/>
          <w:sz w:val="28"/>
          <w:szCs w:val="28"/>
        </w:rPr>
      </w:pPr>
    </w:p>
    <w:p w:rsidR="009E50D9" w:rsidRDefault="009E50D9">
      <w:pPr>
        <w:ind w:firstLineChars="0" w:firstLine="0"/>
        <w:rPr>
          <w:rFonts w:ascii="宋体" w:hAnsi="宋体" w:cs="宋体" w:hint="eastAsia"/>
          <w:kern w:val="0"/>
          <w:sz w:val="28"/>
          <w:szCs w:val="28"/>
        </w:rPr>
      </w:pPr>
    </w:p>
    <w:p w:rsidR="009E50D9" w:rsidRDefault="009E50D9">
      <w:pPr>
        <w:ind w:firstLine="562"/>
        <w:jc w:val="left"/>
        <w:rPr>
          <w:rFonts w:hint="eastAsia"/>
          <w:b/>
          <w:bCs/>
          <w:sz w:val="28"/>
          <w:szCs w:val="28"/>
        </w:rPr>
      </w:pPr>
    </w:p>
    <w:sectPr w:rsidR="009E50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Identity-H">
    <w:altName w:val="宋体"/>
    <w:charset w:val="86"/>
    <w:family w:val="auto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1A280"/>
    <w:multiLevelType w:val="singleLevel"/>
    <w:tmpl w:val="5321A280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321A2F3"/>
    <w:multiLevelType w:val="singleLevel"/>
    <w:tmpl w:val="5321A2F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321A3B5"/>
    <w:multiLevelType w:val="singleLevel"/>
    <w:tmpl w:val="5321A3B5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E50D9"/>
    <w:rsid w:val="00B438FA"/>
    <w:rsid w:val="00FC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57BF2B9-2E96-4A1E-A49C-D38434D8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关于共青团员基层数据采集通知</dc:title>
  <dc:subject/>
  <dc:creator>Administrator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