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EFEFE"/>
        <w:snapToGrid w:val="0"/>
        <w:spacing w:line="52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  <w:lang w:val="en-US" w:eastAsia="zh-CN"/>
        </w:rPr>
        <w:t>管理与经济学院</w:t>
      </w:r>
      <w:r>
        <w:rPr>
          <w:rFonts w:ascii="方正小标宋简体" w:eastAsia="方正小标宋简体"/>
          <w:sz w:val="44"/>
          <w:szCs w:val="44"/>
        </w:rPr>
        <w:t>关于加强2020年寒假学生安全管理工作的通知</w:t>
      </w:r>
    </w:p>
    <w:p>
      <w:pPr>
        <w:rPr>
          <w:rFonts w:ascii="仿宋_GB2312" w:eastAsia="仿宋_GB2312"/>
          <w:sz w:val="32"/>
          <w:szCs w:val="32"/>
        </w:rPr>
      </w:pPr>
    </w:p>
    <w:p>
      <w:pPr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各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班级</w:t>
      </w:r>
      <w:r>
        <w:rPr>
          <w:rFonts w:hint="eastAsia" w:ascii="仿宋_GB2312" w:eastAsia="仿宋_GB2312"/>
          <w:sz w:val="32"/>
          <w:szCs w:val="32"/>
        </w:rPr>
        <w:t>：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为加强2020年寒假学生安全管理工作，确保学生度过一个安全、平和的假期，现将有关工作事宜安排通知如下</w:t>
      </w:r>
      <w:r>
        <w:rPr>
          <w:rFonts w:hint="eastAsia" w:ascii="仿宋_GB2312" w:eastAsia="仿宋_GB2312"/>
          <w:sz w:val="32"/>
          <w:szCs w:val="32"/>
        </w:rPr>
        <w:t>：</w:t>
      </w:r>
    </w:p>
    <w:p>
      <w:pPr>
        <w:ind w:firstLine="640" w:firstLineChars="200"/>
        <w:jc w:val="left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一、离校学生安全教育工作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（一）加强安全教育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根据学校相关要求，各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班级在</w:t>
      </w:r>
      <w:r>
        <w:rPr>
          <w:rFonts w:hint="eastAsia" w:ascii="仿宋_GB2312" w:eastAsia="仿宋_GB2312"/>
          <w:sz w:val="32"/>
          <w:szCs w:val="32"/>
        </w:rPr>
        <w:t>学生放假前集中进行一次安全教育。提醒学生注意往返交通安全，关好宿舍的水电门窗，按照要求做好离开楼栋相关登记。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（二）严格请销假登记制度</w:t>
      </w:r>
    </w:p>
    <w:p>
      <w:pPr>
        <w:ind w:firstLine="640" w:firstLineChars="200"/>
        <w:rPr>
          <w:rFonts w:hint="default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请各班</w:t>
      </w:r>
      <w:r>
        <w:rPr>
          <w:rFonts w:hint="eastAsia" w:ascii="仿宋_GB2312" w:eastAsia="仿宋_GB2312"/>
          <w:sz w:val="32"/>
          <w:szCs w:val="32"/>
        </w:rPr>
        <w:t>做好留校的学生统计，中途离校的留校学生，须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与班主任联系完成</w:t>
      </w:r>
      <w:r>
        <w:rPr>
          <w:rFonts w:hint="eastAsia" w:ascii="仿宋_GB2312" w:eastAsia="仿宋_GB2312"/>
          <w:sz w:val="32"/>
          <w:szCs w:val="32"/>
        </w:rPr>
        <w:t>请销假，并到楼栋值班室登记</w:t>
      </w:r>
      <w:r>
        <w:rPr>
          <w:rFonts w:hint="eastAsia" w:ascii="仿宋_GB2312" w:eastAsia="仿宋_GB2312"/>
          <w:sz w:val="32"/>
          <w:szCs w:val="32"/>
          <w:lang w:eastAsia="zh-CN"/>
        </w:rPr>
        <w:t>。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请班主任</w:t>
      </w:r>
      <w:r>
        <w:rPr>
          <w:rFonts w:hint="eastAsia" w:ascii="仿宋_GB2312" w:eastAsia="仿宋_GB2312"/>
          <w:sz w:val="32"/>
          <w:szCs w:val="32"/>
        </w:rPr>
        <w:t>及时准确掌握学生的动向</w:t>
      </w:r>
      <w:r>
        <w:rPr>
          <w:rFonts w:hint="eastAsia" w:ascii="仿宋_GB2312" w:eastAsia="仿宋_GB2312"/>
          <w:sz w:val="32"/>
          <w:szCs w:val="32"/>
          <w:lang w:eastAsia="zh-CN"/>
        </w:rPr>
        <w:t>，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并将学生请假情况在每天查寝情况报送中，一并保送给年级主任（辅导员）。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（三）因家庭经济困难而无法返家的学生，请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班主任及时掌握情况，并向年级主任（辅导员）反馈，学院将统一进行积极帮扶</w:t>
      </w:r>
      <w:r>
        <w:rPr>
          <w:rFonts w:hint="eastAsia" w:ascii="仿宋_GB2312" w:eastAsia="仿宋_GB2312"/>
          <w:sz w:val="32"/>
          <w:szCs w:val="32"/>
        </w:rPr>
        <w:t>。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（四）文明离校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学生离校返家前，要将宿舍卫生打扫干净，做到卫生无死角，地墙面干净无垃圾，卫生间干净无阻塞，家具设施干净完好无破损。</w:t>
      </w:r>
    </w:p>
    <w:p>
      <w:pPr>
        <w:ind w:firstLine="640" w:firstLineChars="2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二、留校住宿管理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（一）原则上寒假不安排住宿；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（二）有实习实训、教学计划安排的学生可安排住宿；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（三）因特殊情况不能返家的学生经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班主任、辅导员</w:t>
      </w:r>
      <w:r>
        <w:rPr>
          <w:rFonts w:hint="eastAsia" w:ascii="仿宋_GB2312" w:eastAsia="仿宋_GB2312"/>
          <w:sz w:val="32"/>
          <w:szCs w:val="32"/>
        </w:rPr>
        <w:t>批准后，可安排住宿。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（四）集中住宿时间：1月1</w:t>
      </w:r>
      <w:r>
        <w:rPr>
          <w:rFonts w:ascii="仿宋_GB2312" w:eastAsia="仿宋_GB2312"/>
          <w:sz w:val="32"/>
          <w:szCs w:val="32"/>
        </w:rPr>
        <w:t>8</w:t>
      </w:r>
      <w:r>
        <w:rPr>
          <w:rFonts w:hint="eastAsia" w:ascii="仿宋_GB2312" w:eastAsia="仿宋_GB2312"/>
          <w:sz w:val="32"/>
          <w:szCs w:val="32"/>
        </w:rPr>
        <w:t>日——2月2</w:t>
      </w:r>
      <w:r>
        <w:rPr>
          <w:rFonts w:ascii="仿宋_GB2312" w:eastAsia="仿宋_GB2312"/>
          <w:sz w:val="32"/>
          <w:szCs w:val="32"/>
        </w:rPr>
        <w:t>3</w:t>
      </w:r>
      <w:r>
        <w:rPr>
          <w:rFonts w:hint="eastAsia" w:ascii="仿宋_GB2312" w:eastAsia="仿宋_GB2312"/>
          <w:sz w:val="32"/>
          <w:szCs w:val="32"/>
        </w:rPr>
        <w:t>日。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（五）集中住宿安排：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1.</w:t>
      </w:r>
      <w:r>
        <w:rPr>
          <w:rFonts w:hint="eastAsia" w:ascii="仿宋_GB2312" w:eastAsia="仿宋_GB2312"/>
          <w:sz w:val="32"/>
          <w:szCs w:val="32"/>
        </w:rPr>
        <w:t>呈贡校区本科生男生集中住宿莲华校区7幢，女生集中住宿怡园5幢、恒园2幢、恬园8-9幢；研究生男生集中住宿恬园1-10幢、女生集中住宿恬园8-9幢。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2.</w:t>
      </w:r>
      <w:r>
        <w:rPr>
          <w:rFonts w:hint="eastAsia" w:ascii="仿宋_GB2312" w:eastAsia="仿宋_GB2312"/>
          <w:sz w:val="32"/>
          <w:szCs w:val="32"/>
        </w:rPr>
        <w:t>莲华校区男生集中住宿7幢，女生集中住宿女生院。</w:t>
      </w:r>
    </w:p>
    <w:p>
      <w:pPr>
        <w:ind w:firstLine="640" w:firstLineChars="2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三、留校学生日常管理</w:t>
      </w:r>
    </w:p>
    <w:p>
      <w:pPr>
        <w:ind w:firstLine="640" w:firstLineChars="200"/>
        <w:rPr>
          <w:rFonts w:ascii="仿宋_GB2312" w:hAnsi="黑体" w:eastAsia="仿宋_GB2312"/>
          <w:sz w:val="32"/>
          <w:szCs w:val="32"/>
        </w:rPr>
      </w:pPr>
      <w:r>
        <w:rPr>
          <w:rFonts w:hint="eastAsia" w:ascii="仿宋_GB2312" w:hAnsi="黑体" w:eastAsia="仿宋_GB2312"/>
          <w:sz w:val="32"/>
          <w:szCs w:val="32"/>
        </w:rPr>
        <w:t>（一）留校学生实行每天实名签到，上午10：00前、晚上21：00-22：00，早晚各签到一次。凡是未签到学生，社区中心值班人员当天报学院值班人员落实情况，掌握好学生行踪。</w:t>
      </w:r>
    </w:p>
    <w:p>
      <w:pPr>
        <w:ind w:firstLine="640" w:firstLineChars="200"/>
        <w:rPr>
          <w:rFonts w:hint="default" w:ascii="仿宋_GB2312" w:hAnsi="黑体" w:eastAsia="仿宋_GB2312"/>
          <w:sz w:val="32"/>
          <w:szCs w:val="32"/>
          <w:lang w:val="en-US" w:eastAsia="zh-CN"/>
        </w:rPr>
      </w:pPr>
      <w:r>
        <w:rPr>
          <w:rFonts w:hint="eastAsia" w:ascii="仿宋_GB2312" w:hAnsi="黑体" w:eastAsia="仿宋_GB2312"/>
          <w:sz w:val="32"/>
          <w:szCs w:val="32"/>
        </w:rPr>
        <w:t>（二）学生留校期间实行严格的请销假制度，凡离开学校的须有书面请假条（学院值班老师不能当面审批可进行电话请假并做好痕迹记录），返回时进行销假，并报备楼幢值班人员</w:t>
      </w:r>
      <w:r>
        <w:rPr>
          <w:rFonts w:hint="eastAsia" w:ascii="仿宋_GB2312" w:hAnsi="黑体" w:eastAsia="仿宋_GB2312"/>
          <w:sz w:val="32"/>
          <w:szCs w:val="32"/>
          <w:lang w:eastAsia="zh-CN"/>
        </w:rPr>
        <w:t>。</w:t>
      </w:r>
      <w:r>
        <w:rPr>
          <w:rFonts w:hint="eastAsia" w:ascii="仿宋_GB2312" w:hAnsi="黑体" w:eastAsia="仿宋_GB2312"/>
          <w:b/>
          <w:bCs/>
          <w:sz w:val="32"/>
          <w:szCs w:val="32"/>
          <w:lang w:val="en-US" w:eastAsia="zh-CN"/>
        </w:rPr>
        <w:t>注：学院教师值班安排，可在社区楼栋查询具体值班人员及联系方式。</w:t>
      </w:r>
    </w:p>
    <w:p>
      <w:pPr>
        <w:ind w:firstLine="640" w:firstLineChars="200"/>
        <w:rPr>
          <w:rFonts w:ascii="仿宋_GB2312" w:hAnsi="黑体" w:eastAsia="仿宋_GB2312"/>
          <w:sz w:val="32"/>
          <w:szCs w:val="32"/>
        </w:rPr>
      </w:pPr>
      <w:r>
        <w:rPr>
          <w:rFonts w:hint="eastAsia" w:ascii="仿宋_GB2312" w:hAnsi="黑体" w:eastAsia="仿宋_GB2312"/>
          <w:sz w:val="32"/>
          <w:szCs w:val="32"/>
        </w:rPr>
        <w:t>（三）各学院对按规定办理留校手续的学生做好登记记录，以宿舍（4人间及6人间）为单位安排学生集中住宿，并指定临时宿舍长，严禁单人单住。留校学生在住宿期间发生突发事件，临时宿舍长应在第一时间报学院值班人员及楼幢值班室。</w:t>
      </w:r>
    </w:p>
    <w:p>
      <w:pPr>
        <w:ind w:firstLine="640" w:firstLineChars="200"/>
        <w:rPr>
          <w:rFonts w:ascii="仿宋_GB2312" w:hAnsi="黑体" w:eastAsia="仿宋_GB2312"/>
          <w:sz w:val="32"/>
          <w:szCs w:val="32"/>
        </w:rPr>
      </w:pPr>
      <w:r>
        <w:rPr>
          <w:rFonts w:hint="eastAsia" w:ascii="仿宋_GB2312" w:hAnsi="黑体" w:eastAsia="仿宋_GB2312"/>
          <w:sz w:val="32"/>
          <w:szCs w:val="32"/>
        </w:rPr>
        <w:t>（四）留校学生必须严格遵守学校相关规定，不留宿外人，不存放管制刀具，不使用违禁电器，不酗酒，杜绝违法违纪行为。留校学生在住宿期间需严格遵守假期作息制度，不得晚归、晚出、夜不归宿，如发现夜不归宿的，学院值班人员及时告知学生家长，落实原因。</w:t>
      </w:r>
    </w:p>
    <w:p>
      <w:pPr>
        <w:ind w:firstLine="640" w:firstLineChars="200"/>
        <w:rPr>
          <w:rFonts w:ascii="仿宋_GB2312" w:hAnsi="黑体" w:eastAsia="仿宋_GB2312"/>
          <w:sz w:val="32"/>
          <w:szCs w:val="32"/>
        </w:rPr>
      </w:pPr>
      <w:r>
        <w:rPr>
          <w:rFonts w:hint="eastAsia" w:ascii="仿宋_GB2312" w:hAnsi="黑体" w:eastAsia="仿宋_GB2312"/>
          <w:sz w:val="32"/>
          <w:szCs w:val="32"/>
        </w:rPr>
        <w:t>（五）各学院值班人员</w:t>
      </w:r>
      <w:r>
        <w:rPr>
          <w:rFonts w:hint="eastAsia" w:ascii="仿宋_GB2312" w:hAnsi="黑体" w:eastAsia="仿宋_GB2312"/>
          <w:sz w:val="32"/>
          <w:szCs w:val="32"/>
          <w:lang w:val="en-US" w:eastAsia="zh-CN"/>
        </w:rPr>
        <w:t>值班期间将</w:t>
      </w:r>
      <w:r>
        <w:rPr>
          <w:rFonts w:hint="eastAsia" w:ascii="仿宋_GB2312" w:hAnsi="黑体" w:eastAsia="仿宋_GB2312"/>
          <w:sz w:val="32"/>
          <w:szCs w:val="32"/>
        </w:rPr>
        <w:t>加强对留校住宿学生的走访，尤其对留校的经济困难学生，要关心他们的生活、学习，帮助他们解决生活中实际问题。</w:t>
      </w:r>
    </w:p>
    <w:p>
      <w:pPr>
        <w:ind w:firstLine="640" w:firstLineChars="2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四、其他重要事项</w:t>
      </w:r>
    </w:p>
    <w:p>
      <w:pPr>
        <w:ind w:firstLine="640" w:firstLineChars="200"/>
        <w:rPr>
          <w:rFonts w:ascii="仿宋_GB2312" w:hAnsi="黑体" w:eastAsia="仿宋_GB2312"/>
          <w:sz w:val="32"/>
          <w:szCs w:val="32"/>
        </w:rPr>
      </w:pPr>
      <w:r>
        <w:rPr>
          <w:rFonts w:hint="eastAsia" w:ascii="仿宋_GB2312" w:hAnsi="黑体" w:eastAsia="仿宋_GB2312"/>
          <w:sz w:val="32"/>
          <w:szCs w:val="32"/>
        </w:rPr>
        <w:t>（一）由于空气能热泵系统建设施工，呈贡校区所有楼幢寒假期间停止热水供应。</w:t>
      </w:r>
    </w:p>
    <w:p>
      <w:pPr>
        <w:ind w:firstLine="640" w:firstLineChars="200"/>
        <w:rPr>
          <w:rFonts w:hint="eastAsia" w:ascii="仿宋_GB2312" w:hAnsi="黑体" w:eastAsia="仿宋_GB2312"/>
          <w:b/>
          <w:bCs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黑体" w:eastAsia="仿宋_GB2312"/>
          <w:sz w:val="32"/>
          <w:szCs w:val="32"/>
        </w:rPr>
        <w:t>（二）凡有留校住宿学生的学院，</w:t>
      </w:r>
      <w:r>
        <w:rPr>
          <w:rFonts w:hint="eastAsia" w:ascii="仿宋_GB2312" w:hAnsi="黑体" w:eastAsia="仿宋_GB2312"/>
          <w:sz w:val="32"/>
          <w:szCs w:val="32"/>
          <w:lang w:val="en-US" w:eastAsia="zh-CN"/>
        </w:rPr>
        <w:t>请各班</w:t>
      </w:r>
      <w:r>
        <w:rPr>
          <w:rFonts w:hint="eastAsia" w:ascii="仿宋_GB2312" w:hAnsi="黑体" w:eastAsia="仿宋_GB2312"/>
          <w:sz w:val="32"/>
          <w:szCs w:val="32"/>
        </w:rPr>
        <w:t>于1月7日</w:t>
      </w:r>
      <w:r>
        <w:rPr>
          <w:rFonts w:hint="eastAsia" w:ascii="仿宋_GB2312" w:hAnsi="黑体" w:eastAsia="仿宋_GB2312"/>
          <w:sz w:val="32"/>
          <w:szCs w:val="32"/>
          <w:lang w:eastAsia="zh-CN"/>
        </w:rPr>
        <w:t>（</w:t>
      </w:r>
      <w:r>
        <w:rPr>
          <w:rFonts w:hint="eastAsia" w:ascii="仿宋_GB2312" w:hAnsi="黑体" w:eastAsia="仿宋_GB2312"/>
          <w:sz w:val="32"/>
          <w:szCs w:val="32"/>
          <w:lang w:val="en-US" w:eastAsia="zh-CN"/>
        </w:rPr>
        <w:t>周二</w:t>
      </w:r>
      <w:r>
        <w:rPr>
          <w:rFonts w:hint="eastAsia" w:ascii="仿宋_GB2312" w:hAnsi="黑体" w:eastAsia="仿宋_GB2312"/>
          <w:sz w:val="32"/>
          <w:szCs w:val="32"/>
          <w:lang w:eastAsia="zh-CN"/>
        </w:rPr>
        <w:t>）</w:t>
      </w:r>
      <w:r>
        <w:rPr>
          <w:rFonts w:hint="eastAsia" w:ascii="仿宋_GB2312" w:hAnsi="黑体" w:eastAsia="仿宋_GB2312"/>
          <w:sz w:val="32"/>
          <w:szCs w:val="32"/>
          <w:lang w:val="en-US" w:eastAsia="zh-CN"/>
        </w:rPr>
        <w:t>11:30前将：1.</w:t>
      </w:r>
      <w:r>
        <w:rPr>
          <w:rFonts w:hint="eastAsia" w:ascii="仿宋_GB2312" w:hAnsi="黑体" w:eastAsia="仿宋_GB2312"/>
          <w:b/>
          <w:bCs/>
          <w:sz w:val="32"/>
          <w:szCs w:val="32"/>
          <w:lang w:val="en-US" w:eastAsia="zh-CN"/>
        </w:rPr>
        <w:t>《</w:t>
      </w:r>
      <w:r>
        <w:rPr>
          <w:rFonts w:hint="eastAsia" w:ascii="仿宋_GB2312" w:hAnsi="黑体" w:eastAsia="仿宋_GB2312"/>
          <w:b/>
          <w:bCs/>
          <w:sz w:val="32"/>
          <w:szCs w:val="32"/>
        </w:rPr>
        <w:t>昆明理工大学学生假期留校住宿申请表及安全承诺书</w:t>
      </w:r>
      <w:r>
        <w:rPr>
          <w:rFonts w:hint="eastAsia" w:ascii="仿宋_GB2312" w:hAnsi="黑体" w:eastAsia="仿宋_GB2312"/>
          <w:b/>
          <w:bCs/>
          <w:sz w:val="32"/>
          <w:szCs w:val="32"/>
          <w:lang w:val="en-US" w:eastAsia="zh-CN"/>
        </w:rPr>
        <w:t>》（附件一）纸质版一式三份、《</w:t>
      </w:r>
      <w:r>
        <w:rPr>
          <w:rFonts w:hint="eastAsia" w:ascii="仿宋_GB2312" w:hAnsi="黑体" w:eastAsia="仿宋_GB2312"/>
          <w:b/>
          <w:bCs/>
          <w:sz w:val="32"/>
          <w:szCs w:val="32"/>
        </w:rPr>
        <w:t>昆明理工大学学生假期留校统计表</w:t>
      </w:r>
      <w:r>
        <w:rPr>
          <w:rFonts w:hint="eastAsia" w:ascii="仿宋_GB2312" w:hAnsi="黑体" w:eastAsia="仿宋_GB2312"/>
          <w:b/>
          <w:bCs/>
          <w:sz w:val="32"/>
          <w:szCs w:val="32"/>
          <w:lang w:val="en-US" w:eastAsia="zh-CN"/>
        </w:rPr>
        <w:t>》（附件二）纸质版，以班级为单位上报到辅导员办公室</w:t>
      </w:r>
      <w:r>
        <w:rPr>
          <w:rFonts w:hint="eastAsia" w:ascii="仿宋_GB2312" w:hAnsi="黑体" w:eastAsia="仿宋_GB2312"/>
          <w:b/>
          <w:bCs/>
          <w:sz w:val="32"/>
          <w:szCs w:val="32"/>
          <w:u w:val="double"/>
          <w:lang w:val="en-US" w:eastAsia="zh-CN"/>
        </w:rPr>
        <w:t>分管本年级辅导员</w:t>
      </w:r>
      <w:r>
        <w:rPr>
          <w:rFonts w:hint="eastAsia" w:ascii="仿宋_GB2312" w:hAnsi="黑体" w:eastAsia="仿宋_GB2312"/>
          <w:b/>
          <w:bCs/>
          <w:sz w:val="32"/>
          <w:szCs w:val="32"/>
          <w:lang w:val="en-US" w:eastAsia="zh-CN"/>
        </w:rPr>
        <w:t>处（呈贡：憬园6108办公室，莲华管经院211办公室）；2.《</w:t>
      </w:r>
      <w:r>
        <w:rPr>
          <w:rFonts w:hint="eastAsia" w:ascii="仿宋_GB2312" w:hAnsi="黑体" w:eastAsia="仿宋_GB2312"/>
          <w:b/>
          <w:bCs/>
          <w:sz w:val="32"/>
          <w:szCs w:val="32"/>
        </w:rPr>
        <w:t>昆明理工大学学生假期留校统计表</w:t>
      </w:r>
      <w:r>
        <w:rPr>
          <w:rFonts w:hint="eastAsia" w:ascii="仿宋_GB2312" w:hAnsi="黑体" w:eastAsia="仿宋_GB2312"/>
          <w:b/>
          <w:bCs/>
          <w:sz w:val="32"/>
          <w:szCs w:val="32"/>
          <w:lang w:val="en-US" w:eastAsia="zh-CN"/>
        </w:rPr>
        <w:t>》（附件二）电子版发送到邮箱：</w:t>
      </w:r>
      <w:r>
        <w:rPr>
          <w:rFonts w:hint="eastAsia" w:ascii="仿宋_GB2312" w:hAnsi="黑体" w:eastAsia="仿宋_GB2312"/>
          <w:b/>
          <w:bCs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_GB2312" w:hAnsi="黑体" w:eastAsia="仿宋_GB2312"/>
          <w:b/>
          <w:bCs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"mailto:1158169564@qq.com；3.请各班务必认真统计留校学生信息，纸质版留校人员与电子版留校人员数据必须相对应" </w:instrText>
      </w:r>
      <w:r>
        <w:rPr>
          <w:rFonts w:hint="eastAsia" w:ascii="仿宋_GB2312" w:hAnsi="黑体" w:eastAsia="仿宋_GB2312"/>
          <w:b/>
          <w:bCs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仿宋_GB2312" w:hAnsi="黑体" w:eastAsia="仿宋_GB2312"/>
          <w:b/>
          <w:bCs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1158169564@qq.com，文件名请标注好班级名称；3.请各班务必认真统计留校学生信息，附件一与附件二人员数据必须相对应</w:t>
      </w:r>
      <w:r>
        <w:rPr>
          <w:rFonts w:hint="eastAsia" w:ascii="仿宋_GB2312" w:hAnsi="黑体" w:eastAsia="仿宋_GB2312"/>
          <w:b/>
          <w:bCs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_GB2312" w:hAnsi="黑体" w:eastAsia="仿宋_GB2312"/>
          <w:b/>
          <w:bCs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；附加一要求张贴照片，要求申请人将近期免冠照片进行张贴。</w:t>
      </w:r>
    </w:p>
    <w:p>
      <w:pPr>
        <w:ind w:firstLine="640" w:firstLineChars="200"/>
        <w:rPr>
          <w:rFonts w:ascii="仿宋_GB2312" w:hAnsi="黑体" w:eastAsia="仿宋_GB2312"/>
          <w:sz w:val="32"/>
          <w:szCs w:val="32"/>
        </w:rPr>
      </w:pPr>
      <w:r>
        <w:rPr>
          <w:rFonts w:hint="eastAsia" w:ascii="仿宋_GB2312" w:hAnsi="黑体" w:eastAsia="仿宋_GB2312"/>
          <w:sz w:val="32"/>
          <w:szCs w:val="32"/>
        </w:rPr>
        <w:t>（三）其他未尽事宜，另行通知。</w:t>
      </w:r>
    </w:p>
    <w:p>
      <w:pPr>
        <w:ind w:firstLine="640" w:firstLineChars="200"/>
        <w:rPr>
          <w:rFonts w:ascii="仿宋_GB2312" w:hAnsi="黑体" w:eastAsia="仿宋_GB2312"/>
          <w:sz w:val="32"/>
          <w:szCs w:val="32"/>
        </w:rPr>
      </w:pPr>
    </w:p>
    <w:p>
      <w:pPr>
        <w:ind w:firstLine="560" w:firstLineChars="200"/>
        <w:rPr>
          <w:rFonts w:hint="eastAsia" w:ascii="仿宋_GB2312" w:hAnsi="黑体" w:eastAsia="仿宋_GB2312"/>
          <w:sz w:val="28"/>
          <w:szCs w:val="32"/>
        </w:rPr>
      </w:pPr>
    </w:p>
    <w:p>
      <w:pPr>
        <w:ind w:firstLine="560" w:firstLineChars="200"/>
        <w:rPr>
          <w:rFonts w:ascii="仿宋_GB2312" w:hAnsi="黑体" w:eastAsia="仿宋_GB2312"/>
          <w:sz w:val="28"/>
          <w:szCs w:val="32"/>
        </w:rPr>
      </w:pPr>
      <w:r>
        <w:rPr>
          <w:rFonts w:hint="eastAsia" w:ascii="仿宋_GB2312" w:hAnsi="黑体" w:eastAsia="仿宋_GB2312"/>
          <w:sz w:val="28"/>
          <w:szCs w:val="32"/>
        </w:rPr>
        <w:t>附件：</w:t>
      </w:r>
    </w:p>
    <w:p>
      <w:pPr>
        <w:ind w:firstLine="1120" w:firstLineChars="400"/>
        <w:rPr>
          <w:rFonts w:ascii="仿宋_GB2312" w:hAnsi="黑体" w:eastAsia="仿宋_GB2312"/>
          <w:sz w:val="28"/>
          <w:szCs w:val="32"/>
        </w:rPr>
      </w:pPr>
      <w:r>
        <w:rPr>
          <w:rFonts w:hint="eastAsia" w:ascii="仿宋_GB2312" w:hAnsi="黑体" w:eastAsia="仿宋_GB2312"/>
          <w:sz w:val="28"/>
          <w:szCs w:val="32"/>
        </w:rPr>
        <w:t>1</w:t>
      </w:r>
      <w:r>
        <w:rPr>
          <w:rFonts w:ascii="仿宋_GB2312" w:hAnsi="黑体" w:eastAsia="仿宋_GB2312"/>
          <w:sz w:val="28"/>
          <w:szCs w:val="32"/>
        </w:rPr>
        <w:t>.</w:t>
      </w:r>
      <w:r>
        <w:rPr>
          <w:rFonts w:hint="eastAsia" w:ascii="仿宋_GB2312" w:hAnsi="黑体" w:eastAsia="仿宋_GB2312"/>
          <w:sz w:val="28"/>
          <w:szCs w:val="32"/>
        </w:rPr>
        <w:t>昆明理工大学学生假期留校住宿申请表及安全承诺书</w:t>
      </w:r>
    </w:p>
    <w:p>
      <w:pPr>
        <w:ind w:firstLine="1120" w:firstLineChars="400"/>
        <w:rPr>
          <w:rFonts w:ascii="仿宋_GB2312" w:hAnsi="黑体" w:eastAsia="仿宋_GB2312"/>
          <w:sz w:val="28"/>
          <w:szCs w:val="32"/>
        </w:rPr>
      </w:pPr>
      <w:r>
        <w:rPr>
          <w:rFonts w:hint="eastAsia" w:ascii="仿宋_GB2312" w:hAnsi="黑体" w:eastAsia="仿宋_GB2312"/>
          <w:sz w:val="28"/>
          <w:szCs w:val="32"/>
        </w:rPr>
        <w:t>2</w:t>
      </w:r>
      <w:r>
        <w:rPr>
          <w:rFonts w:ascii="仿宋_GB2312" w:hAnsi="黑体" w:eastAsia="仿宋_GB2312"/>
          <w:sz w:val="28"/>
          <w:szCs w:val="32"/>
        </w:rPr>
        <w:t>.</w:t>
      </w:r>
      <w:r>
        <w:rPr>
          <w:rFonts w:hint="eastAsia" w:ascii="仿宋_GB2312" w:hAnsi="黑体" w:eastAsia="仿宋_GB2312"/>
          <w:sz w:val="28"/>
          <w:szCs w:val="32"/>
        </w:rPr>
        <w:t>昆明理工大学学生假期留校统计表</w:t>
      </w:r>
    </w:p>
    <w:p>
      <w:pPr>
        <w:ind w:firstLine="640" w:firstLineChars="200"/>
        <w:rPr>
          <w:rFonts w:hint="eastAsia" w:ascii="仿宋_GB2312" w:hAnsi="黑体" w:eastAsia="仿宋_GB2312"/>
          <w:sz w:val="28"/>
          <w:szCs w:val="32"/>
          <w:lang w:val="en-US" w:eastAsia="zh-CN"/>
        </w:rPr>
      </w:pPr>
      <w:r>
        <w:rPr>
          <w:rFonts w:hint="eastAsia" w:ascii="仿宋_GB2312" w:hAnsi="黑体" w:eastAsia="仿宋_GB2312"/>
          <w:sz w:val="32"/>
          <w:szCs w:val="32"/>
          <w:lang w:val="en-US" w:eastAsia="zh-CN"/>
        </w:rPr>
        <w:t xml:space="preserve">   </w:t>
      </w:r>
      <w:bookmarkStart w:id="0" w:name="_GoBack"/>
      <w:bookmarkEnd w:id="0"/>
    </w:p>
    <w:p>
      <w:pPr>
        <w:ind w:firstLine="560" w:firstLineChars="200"/>
        <w:rPr>
          <w:rFonts w:hint="eastAsia" w:ascii="仿宋_GB2312" w:hAnsi="黑体" w:eastAsia="仿宋_GB2312"/>
          <w:sz w:val="28"/>
          <w:szCs w:val="32"/>
          <w:lang w:val="en-US" w:eastAsia="zh-CN"/>
        </w:rPr>
      </w:pPr>
    </w:p>
    <w:p>
      <w:pPr>
        <w:ind w:firstLine="560" w:firstLineChars="200"/>
        <w:jc w:val="right"/>
        <w:rPr>
          <w:rFonts w:ascii="仿宋_GB2312" w:hAnsi="黑体" w:eastAsia="仿宋_GB2312"/>
          <w:sz w:val="32"/>
          <w:szCs w:val="32"/>
        </w:rPr>
      </w:pPr>
      <w:r>
        <w:rPr>
          <w:rFonts w:hint="eastAsia" w:ascii="仿宋_GB2312" w:hAnsi="黑体" w:eastAsia="仿宋_GB2312"/>
          <w:sz w:val="28"/>
          <w:szCs w:val="32"/>
          <w:lang w:val="en-US" w:eastAsia="zh-CN"/>
        </w:rPr>
        <w:t>管理与经济学院学生工作办公室</w:t>
      </w:r>
      <w:r>
        <w:rPr>
          <w:rFonts w:hint="eastAsia" w:ascii="仿宋_GB2312" w:hAnsi="黑体" w:eastAsia="仿宋_GB2312"/>
          <w:sz w:val="32"/>
          <w:szCs w:val="32"/>
        </w:rPr>
        <w:t xml:space="preserve">            </w:t>
      </w:r>
    </w:p>
    <w:p>
      <w:pPr>
        <w:ind w:firstLine="5280" w:firstLineChars="1650"/>
        <w:jc w:val="right"/>
        <w:rPr>
          <w:rFonts w:ascii="仿宋_GB2312" w:hAnsi="黑体" w:eastAsia="仿宋_GB2312"/>
          <w:sz w:val="32"/>
          <w:szCs w:val="32"/>
        </w:rPr>
      </w:pPr>
      <w:r>
        <w:rPr>
          <w:rFonts w:hint="eastAsia" w:ascii="仿宋_GB2312" w:hAnsi="黑体" w:eastAsia="仿宋_GB2312"/>
          <w:sz w:val="32"/>
          <w:szCs w:val="32"/>
        </w:rPr>
        <w:t xml:space="preserve"> 20</w:t>
      </w:r>
      <w:r>
        <w:rPr>
          <w:rFonts w:ascii="仿宋_GB2312" w:hAnsi="黑体" w:eastAsia="仿宋_GB2312"/>
          <w:sz w:val="32"/>
          <w:szCs w:val="32"/>
        </w:rPr>
        <w:t>20</w:t>
      </w:r>
      <w:r>
        <w:rPr>
          <w:rFonts w:hint="eastAsia" w:ascii="仿宋_GB2312" w:hAnsi="黑体" w:eastAsia="仿宋_GB2312"/>
          <w:sz w:val="32"/>
          <w:szCs w:val="32"/>
        </w:rPr>
        <w:t>年1月</w:t>
      </w:r>
      <w:r>
        <w:rPr>
          <w:rFonts w:hint="eastAsia" w:ascii="仿宋_GB2312" w:hAnsi="黑体" w:eastAsia="仿宋_GB2312"/>
          <w:sz w:val="32"/>
          <w:szCs w:val="32"/>
          <w:lang w:val="en-US" w:eastAsia="zh-CN"/>
        </w:rPr>
        <w:t>6</w:t>
      </w:r>
      <w:r>
        <w:rPr>
          <w:rFonts w:hint="eastAsia" w:ascii="仿宋_GB2312" w:hAnsi="黑体" w:eastAsia="仿宋_GB2312"/>
          <w:sz w:val="32"/>
          <w:szCs w:val="32"/>
        </w:rPr>
        <w:t>日</w:t>
      </w:r>
    </w:p>
    <w:p>
      <w:pPr>
        <w:rPr>
          <w:rFonts w:ascii="黑体" w:hAnsi="黑体" w:eastAsia="黑体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A5047F05-D89F-428A-8FFE-D79DD497E248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2" w:fontKey="{E58C05BE-301B-4600-B3EF-346D0104AA9D}"/>
  </w:font>
  <w:font w:name="方正小标宋简体">
    <w:panose1 w:val="02000000000000000000"/>
    <w:charset w:val="86"/>
    <w:family w:val="script"/>
    <w:pitch w:val="default"/>
    <w:sig w:usb0="00000001" w:usb1="08000000" w:usb2="00000000" w:usb3="00000000" w:csb0="00040000" w:csb1="00000000"/>
    <w:embedRegular r:id="rId3" w:fontKey="{4759108C-45D2-4073-8F9D-6F886CD2AE78}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1" w:csb1="00000000"/>
    <w:embedRegular r:id="rId4" w:fontKey="{2501D908-F66F-468D-A6B6-41BFFA7924AF}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F9C"/>
    <w:rsid w:val="00013BD1"/>
    <w:rsid w:val="000D367B"/>
    <w:rsid w:val="00296C93"/>
    <w:rsid w:val="002E24EB"/>
    <w:rsid w:val="00302658"/>
    <w:rsid w:val="00306649"/>
    <w:rsid w:val="0036759F"/>
    <w:rsid w:val="00390F9C"/>
    <w:rsid w:val="003E26EF"/>
    <w:rsid w:val="004504C7"/>
    <w:rsid w:val="004B491F"/>
    <w:rsid w:val="004C695E"/>
    <w:rsid w:val="00531659"/>
    <w:rsid w:val="00555326"/>
    <w:rsid w:val="005940EE"/>
    <w:rsid w:val="005E0E52"/>
    <w:rsid w:val="006040BE"/>
    <w:rsid w:val="006274CA"/>
    <w:rsid w:val="006603DD"/>
    <w:rsid w:val="0069704D"/>
    <w:rsid w:val="006D34C1"/>
    <w:rsid w:val="00730959"/>
    <w:rsid w:val="007D6687"/>
    <w:rsid w:val="008A6C60"/>
    <w:rsid w:val="00943D1F"/>
    <w:rsid w:val="00993F62"/>
    <w:rsid w:val="009D6156"/>
    <w:rsid w:val="00A12C55"/>
    <w:rsid w:val="00A7569B"/>
    <w:rsid w:val="00B659B6"/>
    <w:rsid w:val="00C63C80"/>
    <w:rsid w:val="00CE1ED5"/>
    <w:rsid w:val="00CE736C"/>
    <w:rsid w:val="00CF0C54"/>
    <w:rsid w:val="00DD1B38"/>
    <w:rsid w:val="00E11F69"/>
    <w:rsid w:val="00E70588"/>
    <w:rsid w:val="00EB49DF"/>
    <w:rsid w:val="00EC13E5"/>
    <w:rsid w:val="00EF5A3C"/>
    <w:rsid w:val="00F062C6"/>
    <w:rsid w:val="00F10ADC"/>
    <w:rsid w:val="00F56267"/>
    <w:rsid w:val="00FD61F8"/>
    <w:rsid w:val="00FE32F7"/>
    <w:rsid w:val="00FE7CE5"/>
    <w:rsid w:val="08DF1FC7"/>
    <w:rsid w:val="19F24FEB"/>
    <w:rsid w:val="1E596C8B"/>
    <w:rsid w:val="6DAA38B0"/>
    <w:rsid w:val="7D01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KMYH</Company>
  <Pages>4</Pages>
  <Words>199</Words>
  <Characters>1136</Characters>
  <Lines>9</Lines>
  <Paragraphs>2</Paragraphs>
  <TotalTime>34</TotalTime>
  <ScaleCrop>false</ScaleCrop>
  <LinksUpToDate>false</LinksUpToDate>
  <CharactersWithSpaces>1333</CharactersWithSpaces>
  <Application>WPS Office_11.1.0.9141_F1E327BC-269C-435d-A152-05C5408002CA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2020-01-03T08:59:00Z</dcterms:created>
  <dc:creator>于敏</dc:creator>
  <cp:lastModifiedBy>ken</cp:lastModifiedBy>
  <cp:lastPrinted>2020-01-03T07:50:00Z</cp:lastPrinted>
  <dcterms:modified xsi:type="dcterms:W3CDTF">2020-01-06T03:40:02Z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