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6F7" w:rsidRDefault="00BF46F7" w:rsidP="00BF46F7">
      <w:pPr>
        <w:rPr>
          <w:rFonts w:hint="eastAsia"/>
          <w:sz w:val="28"/>
        </w:rPr>
      </w:pPr>
      <w:r>
        <w:rPr>
          <w:rFonts w:hint="eastAsia"/>
          <w:sz w:val="28"/>
        </w:rPr>
        <w:t>院团委、学生会、各团支部、班级和各院级社团：</w:t>
      </w:r>
    </w:p>
    <w:p w:rsidR="00BF46F7" w:rsidRDefault="00BF46F7" w:rsidP="00BF46F7">
      <w:pPr>
        <w:ind w:firstLine="570"/>
        <w:rPr>
          <w:rFonts w:hint="eastAsia"/>
          <w:sz w:val="28"/>
        </w:rPr>
      </w:pPr>
      <w:r>
        <w:rPr>
          <w:rFonts w:hint="eastAsia"/>
          <w:sz w:val="28"/>
        </w:rPr>
        <w:t>根据下面原文转发的《</w:t>
      </w:r>
      <w:r w:rsidRPr="00BF46F7">
        <w:rPr>
          <w:rFonts w:hint="eastAsia"/>
          <w:sz w:val="28"/>
        </w:rPr>
        <w:t>关于建立昆明理工大学团学干部档案的通知》</w:t>
      </w:r>
      <w:r>
        <w:rPr>
          <w:rFonts w:hint="eastAsia"/>
          <w:sz w:val="28"/>
        </w:rPr>
        <w:t>要求，请各组织团队按照文件相关要求填写材料，并最迟于</w:t>
      </w:r>
      <w:smartTag w:uri="urn:schemas-microsoft-com:office:smarttags" w:element="chsdate">
        <w:smartTagPr>
          <w:attr w:name="Year" w:val="2013"/>
          <w:attr w:name="Month" w:val="3"/>
          <w:attr w:name="Day" w:val="18"/>
          <w:attr w:name="IsLunarDate" w:val="False"/>
          <w:attr w:name="IsROCDate" w:val="False"/>
        </w:smartTagPr>
        <w:smartTag w:uri="urn:schemas-microsoft-com:office:smarttags" w:element="chsdate">
          <w:smartTagPr>
            <w:attr w:name="Year" w:val="2013"/>
            <w:attr w:name="Month" w:val="3"/>
            <w:attr w:name="Day" w:val="18"/>
            <w:attr w:name="IsLunarDate" w:val="False"/>
            <w:attr w:name="IsROCDate" w:val="False"/>
          </w:smartTagPr>
          <w:r>
            <w:rPr>
              <w:rFonts w:hint="eastAsia"/>
              <w:sz w:val="28"/>
            </w:rPr>
            <w:t>3</w:t>
          </w:r>
          <w:r>
            <w:rPr>
              <w:rFonts w:hint="eastAsia"/>
              <w:sz w:val="28"/>
            </w:rPr>
            <w:t>月</w:t>
          </w:r>
          <w:r>
            <w:rPr>
              <w:rFonts w:hint="eastAsia"/>
              <w:sz w:val="28"/>
            </w:rPr>
            <w:t>18</w:t>
          </w:r>
          <w:r>
            <w:rPr>
              <w:rFonts w:hint="eastAsia"/>
              <w:sz w:val="28"/>
            </w:rPr>
            <w:t>日</w:t>
          </w:r>
        </w:smartTag>
        <w:r>
          <w:rPr>
            <w:rFonts w:hint="eastAsia"/>
            <w:sz w:val="28"/>
          </w:rPr>
          <w:t>上午</w:t>
        </w:r>
      </w:smartTag>
      <w:r>
        <w:rPr>
          <w:rFonts w:hint="eastAsia"/>
          <w:sz w:val="28"/>
        </w:rPr>
        <w:t>11:30</w:t>
      </w:r>
      <w:r>
        <w:rPr>
          <w:rFonts w:hint="eastAsia"/>
          <w:sz w:val="28"/>
        </w:rPr>
        <w:t>前完成材料的提交，其</w:t>
      </w:r>
      <w:r w:rsidRPr="00BF46F7">
        <w:rPr>
          <w:rFonts w:hint="eastAsia"/>
          <w:sz w:val="28"/>
        </w:rPr>
        <w:t>《昆明理工大学团学干部档案汇总表》（见附件二）只需填写所属组织的部分内容并在文件名中注明组织名称及干部人数（例如</w:t>
      </w:r>
      <w:r w:rsidRPr="00BF46F7">
        <w:rPr>
          <w:rFonts w:hint="eastAsia"/>
          <w:sz w:val="28"/>
        </w:rPr>
        <w:t>09</w:t>
      </w:r>
      <w:r w:rsidRPr="00BF46F7">
        <w:rPr>
          <w:rFonts w:hint="eastAsia"/>
          <w:sz w:val="28"/>
        </w:rPr>
        <w:t>金融班</w:t>
      </w:r>
      <w:r w:rsidRPr="00BF46F7">
        <w:rPr>
          <w:rFonts w:hint="eastAsia"/>
          <w:sz w:val="28"/>
        </w:rPr>
        <w:t>10</w:t>
      </w:r>
      <w:r w:rsidRPr="00BF46F7">
        <w:rPr>
          <w:rFonts w:hint="eastAsia"/>
          <w:sz w:val="28"/>
        </w:rPr>
        <w:t>人、院团委</w:t>
      </w:r>
      <w:r w:rsidRPr="00BF46F7">
        <w:rPr>
          <w:rFonts w:hint="eastAsia"/>
          <w:sz w:val="28"/>
        </w:rPr>
        <w:t>14</w:t>
      </w:r>
      <w:r w:rsidRPr="00BF46F7">
        <w:rPr>
          <w:rFonts w:hint="eastAsia"/>
          <w:sz w:val="28"/>
        </w:rPr>
        <w:t>人）的电子版材料发至魏蕾老师邮箱（</w:t>
      </w:r>
      <w:r w:rsidRPr="00BF46F7">
        <w:rPr>
          <w:rFonts w:hint="eastAsia"/>
          <w:sz w:val="28"/>
        </w:rPr>
        <w:t>330940340@qq.com</w:t>
      </w:r>
      <w:r w:rsidRPr="00BF46F7">
        <w:rPr>
          <w:rFonts w:hint="eastAsia"/>
          <w:sz w:val="28"/>
        </w:rPr>
        <w:t>）</w:t>
      </w:r>
      <w:r>
        <w:rPr>
          <w:rFonts w:hint="eastAsia"/>
          <w:sz w:val="28"/>
        </w:rPr>
        <w:t>并打印一份纸质连同</w:t>
      </w:r>
      <w:r w:rsidRPr="00BF46F7">
        <w:rPr>
          <w:rFonts w:hint="eastAsia"/>
          <w:sz w:val="28"/>
        </w:rPr>
        <w:t>昆明理工大学团学干部档案表》</w:t>
      </w:r>
      <w:r w:rsidRPr="00BF46F7">
        <w:rPr>
          <w:rFonts w:hint="eastAsia"/>
          <w:sz w:val="28"/>
        </w:rPr>
        <w:t>(</w:t>
      </w:r>
      <w:r w:rsidRPr="00BF46F7">
        <w:rPr>
          <w:rFonts w:hint="eastAsia"/>
          <w:sz w:val="28"/>
        </w:rPr>
        <w:t>纸质</w:t>
      </w:r>
      <w:r w:rsidRPr="00BF46F7">
        <w:rPr>
          <w:rFonts w:hint="eastAsia"/>
          <w:sz w:val="28"/>
        </w:rPr>
        <w:t>)</w:t>
      </w:r>
      <w:r>
        <w:rPr>
          <w:rFonts w:hint="eastAsia"/>
          <w:sz w:val="28"/>
        </w:rPr>
        <w:t>一并交至院团委办公室（莲华校区管经楼</w:t>
      </w:r>
      <w:r>
        <w:rPr>
          <w:rFonts w:hint="eastAsia"/>
          <w:sz w:val="28"/>
        </w:rPr>
        <w:t>208</w:t>
      </w:r>
      <w:r>
        <w:rPr>
          <w:rFonts w:hint="eastAsia"/>
          <w:sz w:val="28"/>
        </w:rPr>
        <w:t>，呈贡校区憬园</w:t>
      </w:r>
      <w:r>
        <w:rPr>
          <w:rFonts w:hint="eastAsia"/>
          <w:sz w:val="28"/>
        </w:rPr>
        <w:t>6108</w:t>
      </w:r>
      <w:r>
        <w:rPr>
          <w:rFonts w:hint="eastAsia"/>
          <w:sz w:val="28"/>
        </w:rPr>
        <w:t>），逾期未按要求完成材料的同学将无法确认学生干部身份，无法参与学生干部的各项评优，望大家务必高度重视认真完成。</w:t>
      </w:r>
    </w:p>
    <w:p w:rsidR="00BF46F7" w:rsidRDefault="00BF46F7" w:rsidP="00BF46F7">
      <w:pPr>
        <w:ind w:firstLine="570"/>
        <w:rPr>
          <w:rFonts w:hint="eastAsia"/>
          <w:sz w:val="28"/>
        </w:rPr>
      </w:pPr>
      <w:r>
        <w:rPr>
          <w:rFonts w:hint="eastAsia"/>
          <w:sz w:val="28"/>
        </w:rPr>
        <w:t xml:space="preserve">                         </w:t>
      </w:r>
      <w:r>
        <w:rPr>
          <w:rFonts w:hint="eastAsia"/>
          <w:sz w:val="28"/>
        </w:rPr>
        <w:t>共青团管理与经济学院委员会</w:t>
      </w:r>
    </w:p>
    <w:p w:rsidR="00BF46F7" w:rsidRPr="00BF46F7" w:rsidRDefault="00BF46F7" w:rsidP="00BF46F7">
      <w:pPr>
        <w:ind w:firstLine="570"/>
        <w:rPr>
          <w:rFonts w:ascii="方正小标宋_GBK" w:eastAsia="方正小标宋_GBK" w:hAnsi="Tahoma" w:cs="Tahoma" w:hint="eastAsia"/>
          <w:color w:val="444444"/>
          <w:w w:val="95"/>
          <w:sz w:val="44"/>
          <w:szCs w:val="44"/>
        </w:rPr>
      </w:pPr>
      <w:r>
        <w:rPr>
          <w:rFonts w:hint="eastAsia"/>
          <w:sz w:val="28"/>
        </w:rPr>
        <w:t xml:space="preserve">                             </w:t>
      </w:r>
      <w:smartTag w:uri="urn:schemas-microsoft-com:office:smarttags" w:element="chsdate">
        <w:smartTagPr>
          <w:attr w:name="Year" w:val="2013"/>
          <w:attr w:name="Month" w:val="3"/>
          <w:attr w:name="Day" w:val="13"/>
          <w:attr w:name="IsLunarDate" w:val="False"/>
          <w:attr w:name="IsROCDate" w:val="False"/>
        </w:smartTagPr>
        <w:r>
          <w:rPr>
            <w:rFonts w:hint="eastAsia"/>
            <w:sz w:val="28"/>
          </w:rPr>
          <w:t>2013</w:t>
        </w:r>
        <w:r>
          <w:rPr>
            <w:rFonts w:hint="eastAsia"/>
            <w:sz w:val="28"/>
          </w:rPr>
          <w:t>年</w:t>
        </w:r>
        <w:r>
          <w:rPr>
            <w:rFonts w:hint="eastAsia"/>
            <w:sz w:val="28"/>
          </w:rPr>
          <w:t>3</w:t>
        </w:r>
        <w:r>
          <w:rPr>
            <w:rFonts w:hint="eastAsia"/>
            <w:sz w:val="28"/>
          </w:rPr>
          <w:t>月</w:t>
        </w:r>
        <w:r>
          <w:rPr>
            <w:rFonts w:hint="eastAsia"/>
            <w:sz w:val="28"/>
          </w:rPr>
          <w:t>13</w:t>
        </w:r>
        <w:r>
          <w:rPr>
            <w:rFonts w:hint="eastAsia"/>
            <w:sz w:val="28"/>
          </w:rPr>
          <w:t>日</w:t>
        </w:r>
      </w:smartTag>
    </w:p>
    <w:p w:rsidR="00BF46F7" w:rsidRPr="00BF46F7" w:rsidRDefault="00BF46F7" w:rsidP="00BF46F7">
      <w:pPr>
        <w:rPr>
          <w:rFonts w:hint="eastAsia"/>
          <w:sz w:val="28"/>
        </w:rPr>
      </w:pPr>
    </w:p>
    <w:p w:rsidR="00BF46F7" w:rsidRPr="00BF46F7" w:rsidRDefault="00BF46F7" w:rsidP="00C64289">
      <w:pPr>
        <w:jc w:val="center"/>
        <w:rPr>
          <w:rFonts w:ascii="方正小标宋_GBK" w:eastAsia="方正小标宋_GBK" w:hAnsi="ˎ̥" w:cs="Tahoma" w:hint="eastAsia"/>
          <w:bCs/>
          <w:color w:val="000000"/>
          <w:w w:val="95"/>
          <w:kern w:val="36"/>
          <w:sz w:val="44"/>
          <w:szCs w:val="44"/>
        </w:rPr>
      </w:pPr>
    </w:p>
    <w:p w:rsidR="008F499F" w:rsidRPr="00C64289" w:rsidRDefault="008F499F" w:rsidP="00C64289">
      <w:pPr>
        <w:jc w:val="center"/>
        <w:rPr>
          <w:rFonts w:ascii="方正小标宋_GBK" w:eastAsia="方正小标宋_GBK" w:hAnsi="Tahoma" w:cs="Tahoma" w:hint="eastAsia"/>
          <w:color w:val="444444"/>
          <w:w w:val="95"/>
          <w:sz w:val="44"/>
          <w:szCs w:val="44"/>
        </w:rPr>
      </w:pPr>
      <w:r w:rsidRPr="00C64289">
        <w:rPr>
          <w:rFonts w:ascii="方正小标宋_GBK" w:eastAsia="方正小标宋_GBK" w:hAnsi="ˎ̥" w:cs="Tahoma" w:hint="eastAsia"/>
          <w:bCs/>
          <w:color w:val="000000"/>
          <w:w w:val="95"/>
          <w:kern w:val="36"/>
          <w:sz w:val="44"/>
          <w:szCs w:val="44"/>
        </w:rPr>
        <w:t>关于建立</w:t>
      </w:r>
      <w:r w:rsidR="00C64289" w:rsidRPr="00C64289">
        <w:rPr>
          <w:rFonts w:ascii="方正小标宋_GBK" w:eastAsia="方正小标宋_GBK" w:hAnsi="ˎ̥" w:cs="Tahoma" w:hint="eastAsia"/>
          <w:bCs/>
          <w:color w:val="000000"/>
          <w:w w:val="95"/>
          <w:kern w:val="36"/>
          <w:sz w:val="44"/>
          <w:szCs w:val="44"/>
        </w:rPr>
        <w:t>昆明理工</w:t>
      </w:r>
      <w:r w:rsidRPr="00C64289">
        <w:rPr>
          <w:rFonts w:ascii="方正小标宋_GBK" w:eastAsia="方正小标宋_GBK" w:hAnsi="ˎ̥" w:cs="Tahoma" w:hint="eastAsia"/>
          <w:bCs/>
          <w:color w:val="000000"/>
          <w:w w:val="95"/>
          <w:kern w:val="36"/>
          <w:sz w:val="44"/>
          <w:szCs w:val="44"/>
        </w:rPr>
        <w:t>大学</w:t>
      </w:r>
      <w:r w:rsidR="00C64289" w:rsidRPr="00C64289">
        <w:rPr>
          <w:rFonts w:ascii="方正小标宋_GBK" w:eastAsia="方正小标宋_GBK" w:hAnsi="ˎ̥" w:cs="Tahoma" w:hint="eastAsia"/>
          <w:bCs/>
          <w:color w:val="000000"/>
          <w:w w:val="95"/>
          <w:kern w:val="36"/>
          <w:sz w:val="44"/>
          <w:szCs w:val="44"/>
        </w:rPr>
        <w:t>团学</w:t>
      </w:r>
      <w:r w:rsidRPr="00C64289">
        <w:rPr>
          <w:rFonts w:ascii="方正小标宋_GBK" w:eastAsia="方正小标宋_GBK" w:hAnsi="ˎ̥" w:cs="Tahoma" w:hint="eastAsia"/>
          <w:bCs/>
          <w:color w:val="000000"/>
          <w:w w:val="95"/>
          <w:kern w:val="36"/>
          <w:sz w:val="44"/>
          <w:szCs w:val="44"/>
        </w:rPr>
        <w:t>干部档案的通知</w:t>
      </w:r>
    </w:p>
    <w:p w:rsidR="00C64289" w:rsidRDefault="003731F2" w:rsidP="00C64289">
      <w:pPr>
        <w:widowControl/>
        <w:spacing w:line="375" w:lineRule="atLeast"/>
        <w:rPr>
          <w:rFonts w:ascii="仿宋_GB2312" w:eastAsia="仿宋_GB2312" w:hAnsi="Tahoma" w:cs="Tahoma" w:hint="eastAsia"/>
          <w:color w:val="444444"/>
          <w:sz w:val="32"/>
          <w:szCs w:val="32"/>
        </w:rPr>
      </w:pPr>
      <w:r w:rsidRPr="00C64289">
        <w:rPr>
          <w:rFonts w:ascii="仿宋_GB2312" w:eastAsia="仿宋_GB2312" w:hAnsi="Tahoma" w:cs="Tahoma" w:hint="eastAsia"/>
          <w:color w:val="444444"/>
          <w:sz w:val="32"/>
          <w:szCs w:val="32"/>
        </w:rPr>
        <w:t>各</w:t>
      </w:r>
      <w:r w:rsidR="00C64289" w:rsidRPr="00C64289">
        <w:rPr>
          <w:rFonts w:ascii="仿宋_GB2312" w:eastAsia="仿宋_GB2312" w:hAnsi="Tahoma" w:cs="Tahoma" w:hint="eastAsia"/>
          <w:color w:val="444444"/>
          <w:sz w:val="32"/>
          <w:szCs w:val="32"/>
        </w:rPr>
        <w:t>基层</w:t>
      </w:r>
      <w:r w:rsidRPr="00C64289">
        <w:rPr>
          <w:rFonts w:ascii="仿宋_GB2312" w:eastAsia="仿宋_GB2312" w:hAnsi="Tahoma" w:cs="Tahoma" w:hint="eastAsia"/>
          <w:color w:val="444444"/>
          <w:sz w:val="32"/>
          <w:szCs w:val="32"/>
        </w:rPr>
        <w:t>团委、</w:t>
      </w:r>
      <w:r w:rsidR="00992F9F">
        <w:rPr>
          <w:rFonts w:ascii="仿宋_GB2312" w:eastAsia="仿宋_GB2312" w:hAnsi="Tahoma" w:cs="Tahoma" w:hint="eastAsia"/>
          <w:color w:val="444444"/>
          <w:sz w:val="32"/>
          <w:szCs w:val="32"/>
        </w:rPr>
        <w:t>各级学生组织</w:t>
      </w:r>
      <w:r w:rsidRPr="00C64289">
        <w:rPr>
          <w:rFonts w:ascii="仿宋_GB2312" w:eastAsia="仿宋_GB2312" w:hAnsi="Tahoma" w:cs="Tahoma" w:hint="eastAsia"/>
          <w:color w:val="444444"/>
          <w:sz w:val="32"/>
          <w:szCs w:val="32"/>
        </w:rPr>
        <w:t>：</w:t>
      </w:r>
    </w:p>
    <w:p w:rsidR="00980793" w:rsidRDefault="003731F2" w:rsidP="00224C32">
      <w:pPr>
        <w:spacing w:line="540" w:lineRule="exact"/>
        <w:ind w:firstLineChars="200" w:firstLine="640"/>
        <w:rPr>
          <w:rFonts w:ascii="仿宋_GB2312" w:eastAsia="仿宋_GB2312" w:hAnsi="Tahoma" w:cs="Tahoma" w:hint="eastAsia"/>
          <w:color w:val="444444"/>
          <w:sz w:val="32"/>
          <w:szCs w:val="32"/>
        </w:rPr>
      </w:pPr>
      <w:r w:rsidRPr="00C64289">
        <w:rPr>
          <w:rFonts w:ascii="仿宋_GB2312" w:eastAsia="仿宋_GB2312" w:hAnsi="Tahoma" w:cs="Tahoma" w:hint="eastAsia"/>
          <w:color w:val="444444"/>
          <w:sz w:val="32"/>
          <w:szCs w:val="32"/>
        </w:rPr>
        <w:t>为</w:t>
      </w:r>
      <w:r w:rsidR="00C64289" w:rsidRPr="00C64289">
        <w:rPr>
          <w:rFonts w:ascii="仿宋_GB2312" w:eastAsia="仿宋_GB2312" w:hAnsi="Tahoma" w:cs="Tahoma" w:hint="eastAsia"/>
          <w:color w:val="444444"/>
          <w:sz w:val="32"/>
          <w:szCs w:val="32"/>
        </w:rPr>
        <w:t>进一步</w:t>
      </w:r>
      <w:r w:rsidRPr="00C64289">
        <w:rPr>
          <w:rFonts w:ascii="仿宋_GB2312" w:eastAsia="仿宋_GB2312" w:hAnsi="Tahoma" w:cs="Tahoma" w:hint="eastAsia"/>
          <w:color w:val="444444"/>
          <w:sz w:val="32"/>
          <w:szCs w:val="32"/>
        </w:rPr>
        <w:t>加强对</w:t>
      </w:r>
      <w:r w:rsidR="00C64289">
        <w:rPr>
          <w:rFonts w:ascii="仿宋_GB2312" w:eastAsia="仿宋_GB2312" w:hAnsi="Tahoma" w:cs="Tahoma" w:hint="eastAsia"/>
          <w:color w:val="444444"/>
          <w:sz w:val="32"/>
          <w:szCs w:val="32"/>
        </w:rPr>
        <w:t>团学</w:t>
      </w:r>
      <w:r w:rsidRPr="00C64289">
        <w:rPr>
          <w:rFonts w:ascii="仿宋_GB2312" w:eastAsia="仿宋_GB2312" w:hAnsi="Tahoma" w:cs="Tahoma" w:hint="eastAsia"/>
          <w:color w:val="444444"/>
          <w:sz w:val="32"/>
          <w:szCs w:val="32"/>
        </w:rPr>
        <w:t>干部的</w:t>
      </w:r>
      <w:r w:rsidR="00C64289">
        <w:rPr>
          <w:rFonts w:ascii="仿宋_GB2312" w:eastAsia="仿宋_GB2312" w:hAnsi="Tahoma" w:cs="Tahoma" w:hint="eastAsia"/>
          <w:color w:val="444444"/>
          <w:sz w:val="32"/>
          <w:szCs w:val="32"/>
        </w:rPr>
        <w:t>认定、</w:t>
      </w:r>
      <w:r w:rsidR="00992F9F">
        <w:rPr>
          <w:rFonts w:ascii="仿宋_GB2312" w:eastAsia="仿宋_GB2312" w:hAnsi="Tahoma" w:cs="Tahoma" w:hint="eastAsia"/>
          <w:color w:val="444444"/>
          <w:sz w:val="32"/>
          <w:szCs w:val="32"/>
        </w:rPr>
        <w:t>培养、管理和考核，培养一批</w:t>
      </w:r>
      <w:r w:rsidRPr="00C64289">
        <w:rPr>
          <w:rFonts w:ascii="仿宋_GB2312" w:eastAsia="仿宋_GB2312" w:hAnsi="Tahoma" w:cs="Tahoma" w:hint="eastAsia"/>
          <w:color w:val="444444"/>
          <w:sz w:val="32"/>
          <w:szCs w:val="32"/>
        </w:rPr>
        <w:t>业务精湛、作风优良、具有奉献精神和良好服务意识的学生干部，提高</w:t>
      </w:r>
      <w:r w:rsidR="00C64289">
        <w:rPr>
          <w:rFonts w:ascii="仿宋_GB2312" w:eastAsia="仿宋_GB2312" w:hAnsi="Tahoma" w:cs="Tahoma" w:hint="eastAsia"/>
          <w:color w:val="444444"/>
          <w:sz w:val="32"/>
          <w:szCs w:val="32"/>
        </w:rPr>
        <w:t>团</w:t>
      </w:r>
      <w:r w:rsidRPr="00C64289">
        <w:rPr>
          <w:rFonts w:ascii="仿宋_GB2312" w:eastAsia="仿宋_GB2312" w:hAnsi="Tahoma" w:cs="Tahoma" w:hint="eastAsia"/>
          <w:color w:val="444444"/>
          <w:sz w:val="32"/>
          <w:szCs w:val="32"/>
        </w:rPr>
        <w:t>学干部的综合素质，更好发挥共青团联系青年、服务青年、凝聚青年的作用，</w:t>
      </w:r>
      <w:r w:rsidR="00C64289" w:rsidRPr="00C64289">
        <w:rPr>
          <w:rFonts w:ascii="仿宋_GB2312" w:eastAsia="仿宋_GB2312" w:hAnsi="Tahoma" w:cs="Tahoma" w:hint="eastAsia"/>
          <w:color w:val="444444"/>
          <w:sz w:val="32"/>
          <w:szCs w:val="32"/>
        </w:rPr>
        <w:t>按照《</w:t>
      </w:r>
      <w:r w:rsidR="00C64289" w:rsidRPr="00C64289">
        <w:rPr>
          <w:rFonts w:ascii="仿宋_GB2312" w:eastAsia="仿宋_GB2312" w:hAnsi="Helvetica" w:cs="Helvetica" w:hint="eastAsia"/>
          <w:bCs/>
          <w:color w:val="333333"/>
          <w:kern w:val="0"/>
          <w:sz w:val="32"/>
          <w:szCs w:val="32"/>
        </w:rPr>
        <w:t>共青团昆明</w:t>
      </w:r>
      <w:r w:rsidR="00C64289" w:rsidRPr="00980793">
        <w:rPr>
          <w:rFonts w:ascii="仿宋_GB2312" w:eastAsia="仿宋_GB2312" w:hAnsi="Tahoma" w:cs="Tahoma" w:hint="eastAsia"/>
          <w:color w:val="444444"/>
          <w:sz w:val="32"/>
          <w:szCs w:val="32"/>
        </w:rPr>
        <w:t>理工大学委员会关于进一步规范团学干部队伍建设和管理</w:t>
      </w:r>
      <w:r w:rsidR="00C64289" w:rsidRPr="00980793">
        <w:rPr>
          <w:rFonts w:ascii="仿宋_GB2312" w:eastAsia="仿宋_GB2312" w:hAnsi="Tahoma" w:cs="Tahoma" w:hint="eastAsia"/>
          <w:color w:val="444444"/>
          <w:sz w:val="32"/>
          <w:szCs w:val="32"/>
        </w:rPr>
        <w:lastRenderedPageBreak/>
        <w:t>工作的指导意见（试行）》</w:t>
      </w:r>
      <w:r w:rsidR="00980793" w:rsidRPr="00980793">
        <w:rPr>
          <w:rFonts w:ascii="仿宋_GB2312" w:eastAsia="仿宋_GB2312" w:hAnsi="Tahoma" w:cs="Tahoma" w:hint="eastAsia"/>
          <w:color w:val="444444"/>
          <w:sz w:val="32"/>
          <w:szCs w:val="32"/>
        </w:rPr>
        <w:t>（昆理工大团发〔2012〕36号）</w:t>
      </w:r>
      <w:r w:rsidR="00980793">
        <w:rPr>
          <w:rFonts w:ascii="仿宋_GB2312" w:eastAsia="仿宋_GB2312" w:hAnsi="Tahoma" w:cs="Tahoma" w:hint="eastAsia"/>
          <w:color w:val="444444"/>
          <w:sz w:val="32"/>
          <w:szCs w:val="32"/>
        </w:rPr>
        <w:t>的</w:t>
      </w:r>
      <w:r w:rsidR="00C64289" w:rsidRPr="00980793">
        <w:rPr>
          <w:rFonts w:ascii="仿宋_GB2312" w:eastAsia="仿宋_GB2312" w:hAnsi="Tahoma" w:cs="Tahoma" w:hint="eastAsia"/>
          <w:color w:val="444444"/>
          <w:sz w:val="32"/>
          <w:szCs w:val="32"/>
        </w:rPr>
        <w:t>要求，</w:t>
      </w:r>
      <w:r w:rsidRPr="00C64289">
        <w:rPr>
          <w:rFonts w:ascii="仿宋_GB2312" w:eastAsia="仿宋_GB2312" w:hAnsi="Tahoma" w:cs="Tahoma" w:hint="eastAsia"/>
          <w:color w:val="444444"/>
          <w:sz w:val="32"/>
          <w:szCs w:val="32"/>
        </w:rPr>
        <w:t>现对</w:t>
      </w:r>
      <w:r w:rsidR="00C64289">
        <w:rPr>
          <w:rFonts w:ascii="仿宋_GB2312" w:eastAsia="仿宋_GB2312" w:hAnsi="Tahoma" w:cs="Tahoma" w:hint="eastAsia"/>
          <w:color w:val="444444"/>
          <w:sz w:val="32"/>
          <w:szCs w:val="32"/>
        </w:rPr>
        <w:t>我校各级团学组织</w:t>
      </w:r>
      <w:r w:rsidRPr="00C64289">
        <w:rPr>
          <w:rFonts w:ascii="仿宋_GB2312" w:eastAsia="仿宋_GB2312" w:hAnsi="Tahoma" w:cs="Tahoma" w:hint="eastAsia"/>
          <w:color w:val="444444"/>
          <w:sz w:val="32"/>
          <w:szCs w:val="32"/>
        </w:rPr>
        <w:t>学生干部</w:t>
      </w:r>
      <w:r w:rsidR="00C44E91">
        <w:rPr>
          <w:rFonts w:ascii="仿宋_GB2312" w:eastAsia="仿宋_GB2312" w:hAnsi="Tahoma" w:cs="Tahoma" w:hint="eastAsia"/>
          <w:color w:val="444444"/>
          <w:sz w:val="32"/>
          <w:szCs w:val="32"/>
        </w:rPr>
        <w:t>进行建档工作，现安排此项工作如下</w:t>
      </w:r>
      <w:r w:rsidRPr="00C64289">
        <w:rPr>
          <w:rFonts w:ascii="仿宋_GB2312" w:eastAsia="仿宋_GB2312" w:hAnsi="Tahoma" w:cs="Tahoma" w:hint="eastAsia"/>
          <w:color w:val="444444"/>
          <w:sz w:val="32"/>
          <w:szCs w:val="32"/>
        </w:rPr>
        <w:t>：</w:t>
      </w:r>
    </w:p>
    <w:p w:rsidR="00980793" w:rsidRDefault="00C64289" w:rsidP="00980793">
      <w:pPr>
        <w:numPr>
          <w:ilvl w:val="0"/>
          <w:numId w:val="1"/>
        </w:numPr>
        <w:spacing w:line="540" w:lineRule="exact"/>
        <w:rPr>
          <w:rFonts w:ascii="方正黑体_GBK" w:eastAsia="方正黑体_GBK" w:hAnsi="Tahoma" w:cs="Tahoma" w:hint="eastAsia"/>
          <w:color w:val="444444"/>
          <w:sz w:val="32"/>
          <w:szCs w:val="32"/>
        </w:rPr>
      </w:pPr>
      <w:r w:rsidRPr="00C64289">
        <w:rPr>
          <w:rFonts w:ascii="方正黑体_GBK" w:eastAsia="方正黑体_GBK" w:hAnsi="Tahoma" w:cs="Tahoma" w:hint="eastAsia"/>
          <w:color w:val="444444"/>
          <w:sz w:val="32"/>
          <w:szCs w:val="32"/>
        </w:rPr>
        <w:t>建档对象</w:t>
      </w:r>
    </w:p>
    <w:p w:rsidR="00C44E91" w:rsidRDefault="00C44E91" w:rsidP="00C44E91">
      <w:pPr>
        <w:spacing w:line="540" w:lineRule="exact"/>
        <w:ind w:firstLineChars="200" w:firstLine="640"/>
        <w:rPr>
          <w:rFonts w:ascii="方正黑体_GBK" w:eastAsia="方正黑体_GBK" w:hAnsi="Tahoma" w:cs="Tahoma" w:hint="eastAsia"/>
          <w:color w:val="444444"/>
          <w:sz w:val="32"/>
          <w:szCs w:val="32"/>
        </w:rPr>
      </w:pPr>
      <w:r>
        <w:rPr>
          <w:rFonts w:ascii="仿宋_GB2312" w:eastAsia="仿宋_GB2312" w:hAnsi="Tahoma" w:cs="Tahoma" w:hint="eastAsia"/>
          <w:color w:val="444444"/>
          <w:sz w:val="32"/>
          <w:szCs w:val="32"/>
        </w:rPr>
        <w:t>符合</w:t>
      </w:r>
      <w:r w:rsidRPr="00C64289">
        <w:rPr>
          <w:rFonts w:ascii="仿宋_GB2312" w:eastAsia="仿宋_GB2312" w:hAnsi="Tahoma" w:cs="Tahoma" w:hint="eastAsia"/>
          <w:color w:val="444444"/>
          <w:sz w:val="32"/>
          <w:szCs w:val="32"/>
        </w:rPr>
        <w:t>《</w:t>
      </w:r>
      <w:r w:rsidRPr="00C64289">
        <w:rPr>
          <w:rFonts w:ascii="仿宋_GB2312" w:eastAsia="仿宋_GB2312" w:hAnsi="Helvetica" w:cs="Helvetica" w:hint="eastAsia"/>
          <w:bCs/>
          <w:color w:val="333333"/>
          <w:kern w:val="0"/>
          <w:sz w:val="32"/>
          <w:szCs w:val="32"/>
        </w:rPr>
        <w:t>共青团昆明</w:t>
      </w:r>
      <w:r w:rsidRPr="00980793">
        <w:rPr>
          <w:rFonts w:ascii="仿宋_GB2312" w:eastAsia="仿宋_GB2312" w:hAnsi="Tahoma" w:cs="Tahoma" w:hint="eastAsia"/>
          <w:color w:val="444444"/>
          <w:sz w:val="32"/>
          <w:szCs w:val="32"/>
        </w:rPr>
        <w:t>理工大学委员会关于进一步规范团学干部队伍建设和管理工作的指导意见（试行）》（昆理工大团发〔2012〕36号）</w:t>
      </w:r>
      <w:r>
        <w:rPr>
          <w:rFonts w:ascii="仿宋_GB2312" w:eastAsia="仿宋_GB2312" w:hAnsi="Tahoma" w:cs="Tahoma" w:hint="eastAsia"/>
          <w:color w:val="444444"/>
          <w:sz w:val="32"/>
          <w:szCs w:val="32"/>
        </w:rPr>
        <w:t>文件规定，可以认定为学生干部的</w:t>
      </w:r>
      <w:r w:rsidR="00C64289">
        <w:rPr>
          <w:rFonts w:ascii="仿宋_GB2312" w:eastAsia="仿宋_GB2312" w:hAnsi="Tahoma" w:cs="Tahoma" w:hint="eastAsia"/>
          <w:color w:val="444444"/>
          <w:sz w:val="32"/>
          <w:szCs w:val="32"/>
        </w:rPr>
        <w:t>昆明理工大学各级团学干部</w:t>
      </w:r>
      <w:r>
        <w:rPr>
          <w:rFonts w:ascii="仿宋_GB2312" w:eastAsia="仿宋_GB2312" w:hAnsi="Tahoma" w:cs="Tahoma" w:hint="eastAsia"/>
          <w:color w:val="444444"/>
          <w:sz w:val="32"/>
          <w:szCs w:val="32"/>
        </w:rPr>
        <w:t>。</w:t>
      </w:r>
    </w:p>
    <w:p w:rsidR="00C64289" w:rsidRDefault="00C44E91" w:rsidP="00980793">
      <w:pPr>
        <w:spacing w:line="540" w:lineRule="exact"/>
        <w:rPr>
          <w:rFonts w:ascii="仿宋_GB2312" w:eastAsia="仿宋_GB2312" w:hAnsi="Tahoma" w:cs="Tahoma" w:hint="eastAsia"/>
          <w:color w:val="444444"/>
          <w:sz w:val="32"/>
          <w:szCs w:val="32"/>
        </w:rPr>
      </w:pPr>
      <w:r>
        <w:rPr>
          <w:rFonts w:ascii="方正黑体_GBK" w:eastAsia="方正黑体_GBK" w:hAnsi="Tahoma" w:cs="Tahoma" w:hint="eastAsia"/>
          <w:color w:val="444444"/>
          <w:sz w:val="32"/>
          <w:szCs w:val="32"/>
        </w:rPr>
        <w:t>二</w:t>
      </w:r>
      <w:r w:rsidR="00C64289" w:rsidRPr="00C64289">
        <w:rPr>
          <w:rFonts w:ascii="方正黑体_GBK" w:eastAsia="方正黑体_GBK" w:hAnsi="Tahoma" w:cs="Tahoma" w:hint="eastAsia"/>
          <w:color w:val="444444"/>
          <w:sz w:val="32"/>
          <w:szCs w:val="32"/>
        </w:rPr>
        <w:t>、</w:t>
      </w:r>
      <w:r w:rsidR="009E658F">
        <w:rPr>
          <w:rFonts w:ascii="方正黑体_GBK" w:eastAsia="方正黑体_GBK" w:hAnsi="Tahoma" w:cs="Tahoma" w:hint="eastAsia"/>
          <w:color w:val="444444"/>
          <w:sz w:val="32"/>
          <w:szCs w:val="32"/>
        </w:rPr>
        <w:t>建档</w:t>
      </w:r>
      <w:r w:rsidR="00C64289" w:rsidRPr="00C64289">
        <w:rPr>
          <w:rFonts w:ascii="方正黑体_GBK" w:eastAsia="方正黑体_GBK" w:hAnsi="Tahoma" w:cs="Tahoma" w:hint="eastAsia"/>
          <w:color w:val="444444"/>
          <w:sz w:val="32"/>
          <w:szCs w:val="32"/>
        </w:rPr>
        <w:t>要求</w:t>
      </w:r>
      <w:r w:rsidR="003731F2" w:rsidRPr="00C64289">
        <w:rPr>
          <w:rFonts w:ascii="仿宋_GB2312" w:eastAsia="仿宋_GB2312" w:hAnsi="Tahoma" w:cs="Tahoma" w:hint="eastAsia"/>
          <w:color w:val="444444"/>
          <w:sz w:val="32"/>
          <w:szCs w:val="32"/>
        </w:rPr>
        <w:br/>
      </w:r>
      <w:r w:rsidR="003731F2" w:rsidRPr="00C64289">
        <w:rPr>
          <w:rFonts w:ascii="Tahoma" w:eastAsia="仿宋_GB2312" w:hAnsi="Tahoma" w:cs="Tahoma" w:hint="eastAsia"/>
          <w:color w:val="444444"/>
          <w:sz w:val="32"/>
          <w:szCs w:val="32"/>
        </w:rPr>
        <w:t>    </w:t>
      </w:r>
      <w:r w:rsidR="008D71D3">
        <w:rPr>
          <w:rFonts w:ascii="Tahoma" w:eastAsia="仿宋_GB2312" w:hAnsi="Tahoma" w:cs="Tahoma" w:hint="eastAsia"/>
          <w:color w:val="444444"/>
          <w:sz w:val="32"/>
          <w:szCs w:val="32"/>
        </w:rPr>
        <w:t xml:space="preserve"> </w:t>
      </w:r>
      <w:r w:rsidR="00C64289">
        <w:rPr>
          <w:rFonts w:ascii="仿宋_GB2312" w:eastAsia="仿宋_GB2312" w:hAnsi="Tahoma" w:cs="Tahoma" w:hint="eastAsia"/>
          <w:color w:val="444444"/>
          <w:sz w:val="32"/>
          <w:szCs w:val="32"/>
        </w:rPr>
        <w:t>（一）团学</w:t>
      </w:r>
      <w:r w:rsidR="003731F2" w:rsidRPr="00C64289">
        <w:rPr>
          <w:rFonts w:ascii="仿宋_GB2312" w:eastAsia="仿宋_GB2312" w:hAnsi="Tahoma" w:cs="Tahoma" w:hint="eastAsia"/>
          <w:color w:val="444444"/>
          <w:sz w:val="32"/>
          <w:szCs w:val="32"/>
        </w:rPr>
        <w:t>干部档案应真实、客观反映学生干部的相关情况</w:t>
      </w:r>
      <w:r w:rsidR="003731F2" w:rsidRPr="00C64289">
        <w:rPr>
          <w:rFonts w:ascii="仿宋_GB2312" w:eastAsia="仿宋_GB2312" w:hAnsi="Tahoma" w:cs="Tahoma" w:hint="eastAsia"/>
          <w:color w:val="444444"/>
          <w:sz w:val="32"/>
          <w:szCs w:val="32"/>
        </w:rPr>
        <w:br/>
      </w:r>
      <w:r w:rsidR="003731F2" w:rsidRPr="00C64289">
        <w:rPr>
          <w:rFonts w:ascii="Tahoma" w:eastAsia="仿宋_GB2312" w:hAnsi="Tahoma" w:cs="Tahoma" w:hint="eastAsia"/>
          <w:color w:val="444444"/>
          <w:sz w:val="32"/>
          <w:szCs w:val="32"/>
        </w:rPr>
        <w:t>  </w:t>
      </w:r>
      <w:r w:rsidR="008D71D3">
        <w:rPr>
          <w:rFonts w:ascii="Tahoma" w:eastAsia="仿宋_GB2312" w:hAnsi="Tahoma" w:cs="Tahoma" w:hint="eastAsia"/>
          <w:color w:val="444444"/>
          <w:sz w:val="32"/>
          <w:szCs w:val="32"/>
        </w:rPr>
        <w:t xml:space="preserve">  </w:t>
      </w:r>
      <w:r w:rsidR="00C64289">
        <w:rPr>
          <w:rFonts w:ascii="仿宋_GB2312" w:eastAsia="仿宋_GB2312" w:hAnsi="Tahoma" w:cs="Tahoma" w:hint="eastAsia"/>
          <w:color w:val="444444"/>
          <w:sz w:val="32"/>
          <w:szCs w:val="32"/>
        </w:rPr>
        <w:t>（二）团学</w:t>
      </w:r>
      <w:r w:rsidR="003731F2" w:rsidRPr="00C64289">
        <w:rPr>
          <w:rFonts w:ascii="仿宋_GB2312" w:eastAsia="仿宋_GB2312" w:hAnsi="Tahoma" w:cs="Tahoma" w:hint="eastAsia"/>
          <w:color w:val="444444"/>
          <w:sz w:val="32"/>
          <w:szCs w:val="32"/>
        </w:rPr>
        <w:t>干部档案纸质一式</w:t>
      </w:r>
      <w:r w:rsidR="008D71D3">
        <w:rPr>
          <w:rFonts w:ascii="仿宋_GB2312" w:eastAsia="仿宋_GB2312" w:hAnsi="Tahoma" w:cs="Tahoma" w:hint="eastAsia"/>
          <w:color w:val="444444"/>
          <w:sz w:val="32"/>
          <w:szCs w:val="32"/>
        </w:rPr>
        <w:t>一</w:t>
      </w:r>
      <w:r w:rsidR="003731F2" w:rsidRPr="00C64289">
        <w:rPr>
          <w:rFonts w:ascii="仿宋_GB2312" w:eastAsia="仿宋_GB2312" w:hAnsi="Tahoma" w:cs="Tahoma" w:hint="eastAsia"/>
          <w:color w:val="444444"/>
          <w:sz w:val="32"/>
          <w:szCs w:val="32"/>
        </w:rPr>
        <w:t>份，</w:t>
      </w:r>
      <w:r>
        <w:rPr>
          <w:rFonts w:ascii="仿宋_GB2312" w:eastAsia="仿宋_GB2312" w:hAnsi="Tahoma" w:cs="Tahoma" w:hint="eastAsia"/>
          <w:color w:val="444444"/>
          <w:sz w:val="32"/>
          <w:szCs w:val="32"/>
        </w:rPr>
        <w:t>各学院团学干部</w:t>
      </w:r>
      <w:r w:rsidR="00C70CF2">
        <w:rPr>
          <w:rFonts w:ascii="仿宋_GB2312" w:eastAsia="仿宋_GB2312" w:hAnsi="Tahoma" w:cs="Tahoma" w:hint="eastAsia"/>
          <w:color w:val="444444"/>
          <w:sz w:val="32"/>
          <w:szCs w:val="32"/>
        </w:rPr>
        <w:t>由</w:t>
      </w:r>
      <w:r w:rsidR="008D71D3">
        <w:rPr>
          <w:rFonts w:ascii="仿宋_GB2312" w:eastAsia="仿宋_GB2312" w:hAnsi="Tahoma" w:cs="Tahoma" w:hint="eastAsia"/>
          <w:color w:val="444444"/>
          <w:sz w:val="32"/>
          <w:szCs w:val="32"/>
        </w:rPr>
        <w:t>学院团委</w:t>
      </w:r>
      <w:r w:rsidR="00C70CF2">
        <w:rPr>
          <w:rFonts w:ascii="仿宋_GB2312" w:eastAsia="仿宋_GB2312" w:hAnsi="Tahoma" w:cs="Tahoma" w:hint="eastAsia"/>
          <w:color w:val="444444"/>
          <w:sz w:val="32"/>
          <w:szCs w:val="32"/>
        </w:rPr>
        <w:t>统一组织填写并</w:t>
      </w:r>
      <w:r w:rsidR="008D71D3">
        <w:rPr>
          <w:rFonts w:ascii="仿宋_GB2312" w:eastAsia="仿宋_GB2312" w:hAnsi="Tahoma" w:cs="Tahoma" w:hint="eastAsia"/>
          <w:color w:val="444444"/>
          <w:sz w:val="32"/>
          <w:szCs w:val="32"/>
        </w:rPr>
        <w:t>上交</w:t>
      </w:r>
      <w:r w:rsidR="00C64289">
        <w:rPr>
          <w:rFonts w:ascii="仿宋_GB2312" w:eastAsia="仿宋_GB2312" w:hAnsi="Tahoma" w:cs="Tahoma" w:hint="eastAsia"/>
          <w:color w:val="444444"/>
          <w:sz w:val="32"/>
          <w:szCs w:val="32"/>
        </w:rPr>
        <w:t>校团委组宣部</w:t>
      </w:r>
      <w:r w:rsidR="003731F2" w:rsidRPr="00C64289">
        <w:rPr>
          <w:rFonts w:ascii="仿宋_GB2312" w:eastAsia="仿宋_GB2312" w:hAnsi="Tahoma" w:cs="Tahoma" w:hint="eastAsia"/>
          <w:color w:val="444444"/>
          <w:sz w:val="32"/>
          <w:szCs w:val="32"/>
        </w:rPr>
        <w:t>。</w:t>
      </w:r>
      <w:r w:rsidR="00C70CF2">
        <w:rPr>
          <w:rFonts w:ascii="仿宋_GB2312" w:eastAsia="仿宋_GB2312" w:hAnsi="Tahoma" w:cs="Tahoma" w:hint="eastAsia"/>
          <w:color w:val="444444"/>
          <w:sz w:val="32"/>
          <w:szCs w:val="32"/>
        </w:rPr>
        <w:t>校级组织团学干部由各组织自行安排填写并上交</w:t>
      </w:r>
      <w:r>
        <w:rPr>
          <w:rFonts w:ascii="仿宋_GB2312" w:eastAsia="仿宋_GB2312" w:hAnsi="Tahoma" w:cs="Tahoma" w:hint="eastAsia"/>
          <w:color w:val="444444"/>
          <w:sz w:val="32"/>
          <w:szCs w:val="32"/>
        </w:rPr>
        <w:t>校团委组宣部。</w:t>
      </w:r>
    </w:p>
    <w:p w:rsidR="00D024BE" w:rsidRDefault="00C64289" w:rsidP="009E658F">
      <w:pPr>
        <w:ind w:firstLineChars="150" w:firstLine="480"/>
        <w:rPr>
          <w:rFonts w:ascii="仿宋_GB2312" w:eastAsia="仿宋_GB2312" w:hAnsi="Tahoma" w:cs="Tahoma" w:hint="eastAsia"/>
          <w:color w:val="444444"/>
          <w:sz w:val="32"/>
          <w:szCs w:val="32"/>
        </w:rPr>
      </w:pPr>
      <w:r>
        <w:rPr>
          <w:rFonts w:ascii="仿宋_GB2312" w:eastAsia="仿宋_GB2312" w:hAnsi="Tahoma" w:cs="Tahoma" w:hint="eastAsia"/>
          <w:color w:val="444444"/>
          <w:sz w:val="32"/>
          <w:szCs w:val="32"/>
        </w:rPr>
        <w:t>（</w:t>
      </w:r>
      <w:r w:rsidR="00C44E91">
        <w:rPr>
          <w:rFonts w:ascii="仿宋_GB2312" w:eastAsia="仿宋_GB2312" w:hAnsi="Tahoma" w:cs="Tahoma" w:hint="eastAsia"/>
          <w:color w:val="444444"/>
          <w:sz w:val="32"/>
          <w:szCs w:val="32"/>
        </w:rPr>
        <w:t>三</w:t>
      </w:r>
      <w:r>
        <w:rPr>
          <w:rFonts w:ascii="仿宋_GB2312" w:eastAsia="仿宋_GB2312" w:hAnsi="Tahoma" w:cs="Tahoma" w:hint="eastAsia"/>
          <w:color w:val="444444"/>
          <w:sz w:val="32"/>
          <w:szCs w:val="32"/>
        </w:rPr>
        <w:t>）</w:t>
      </w:r>
      <w:r w:rsidR="003731F2" w:rsidRPr="00C64289">
        <w:rPr>
          <w:rFonts w:ascii="仿宋_GB2312" w:eastAsia="仿宋_GB2312" w:hAnsi="Tahoma" w:cs="Tahoma" w:hint="eastAsia"/>
          <w:color w:val="444444"/>
          <w:sz w:val="32"/>
          <w:szCs w:val="32"/>
        </w:rPr>
        <w:t>学生干部档案修改、涂改无效，照片一律使用一寸红底标准照，正确规范填写，应加盖相应公章。</w:t>
      </w:r>
    </w:p>
    <w:p w:rsidR="003731F2" w:rsidRDefault="00D024BE" w:rsidP="009E658F">
      <w:pPr>
        <w:ind w:firstLineChars="150" w:firstLine="480"/>
        <w:rPr>
          <w:rFonts w:ascii="仿宋_GB2312" w:eastAsia="仿宋_GB2312" w:hAnsi="Tahoma" w:cs="Tahoma" w:hint="eastAsia"/>
          <w:color w:val="444444"/>
          <w:sz w:val="32"/>
          <w:szCs w:val="32"/>
        </w:rPr>
      </w:pPr>
      <w:r>
        <w:rPr>
          <w:rFonts w:ascii="仿宋_GB2312" w:eastAsia="仿宋_GB2312" w:hAnsi="Tahoma" w:cs="Tahoma" w:hint="eastAsia"/>
          <w:color w:val="444444"/>
          <w:sz w:val="32"/>
          <w:szCs w:val="32"/>
        </w:rPr>
        <w:t>（四）各级团学组织有“其他部门”的请自行在表上修改注明。</w:t>
      </w:r>
      <w:r w:rsidR="003731F2" w:rsidRPr="00C64289">
        <w:rPr>
          <w:rFonts w:ascii="仿宋_GB2312" w:eastAsia="仿宋_GB2312" w:hAnsi="Tahoma" w:cs="Tahoma" w:hint="eastAsia"/>
          <w:color w:val="444444"/>
          <w:sz w:val="32"/>
          <w:szCs w:val="32"/>
        </w:rPr>
        <w:br/>
      </w:r>
      <w:r w:rsidR="003731F2" w:rsidRPr="00C64289">
        <w:rPr>
          <w:rFonts w:ascii="方正黑体_GBK" w:eastAsia="方正黑体_GBK" w:hAnsi="Tahoma" w:cs="Tahoma" w:hint="eastAsia"/>
          <w:color w:val="444444"/>
          <w:sz w:val="32"/>
          <w:szCs w:val="32"/>
        </w:rPr>
        <w:t>  </w:t>
      </w:r>
      <w:r w:rsidR="009E658F">
        <w:rPr>
          <w:rFonts w:ascii="方正黑体_GBK" w:eastAsia="方正黑体_GBK" w:hAnsi="Tahoma" w:cs="Tahoma" w:hint="eastAsia"/>
          <w:color w:val="444444"/>
          <w:sz w:val="32"/>
          <w:szCs w:val="32"/>
        </w:rPr>
        <w:t>三</w:t>
      </w:r>
      <w:r w:rsidR="003731F2" w:rsidRPr="00C64289">
        <w:rPr>
          <w:rFonts w:ascii="方正黑体_GBK" w:eastAsia="方正黑体_GBK" w:hAnsi="Tahoma" w:cs="Tahoma" w:hint="eastAsia"/>
          <w:color w:val="444444"/>
          <w:sz w:val="32"/>
          <w:szCs w:val="32"/>
        </w:rPr>
        <w:t>、</w:t>
      </w:r>
      <w:r w:rsidR="009E658F">
        <w:rPr>
          <w:rFonts w:ascii="方正黑体_GBK" w:eastAsia="方正黑体_GBK" w:hAnsi="Tahoma" w:cs="Tahoma" w:hint="eastAsia"/>
          <w:color w:val="444444"/>
          <w:sz w:val="32"/>
          <w:szCs w:val="32"/>
        </w:rPr>
        <w:t>注意事项</w:t>
      </w:r>
      <w:r w:rsidR="003731F2" w:rsidRPr="00C64289">
        <w:rPr>
          <w:rFonts w:ascii="仿宋_GB2312" w:eastAsia="仿宋_GB2312" w:hAnsi="Tahoma" w:cs="Tahoma" w:hint="eastAsia"/>
          <w:color w:val="444444"/>
          <w:sz w:val="32"/>
          <w:szCs w:val="32"/>
        </w:rPr>
        <w:br/>
      </w:r>
      <w:r w:rsidR="003731F2" w:rsidRPr="00C64289">
        <w:rPr>
          <w:rFonts w:ascii="Tahoma" w:eastAsia="仿宋_GB2312" w:hAnsi="Tahoma" w:cs="Tahoma" w:hint="eastAsia"/>
          <w:color w:val="444444"/>
          <w:sz w:val="32"/>
          <w:szCs w:val="32"/>
        </w:rPr>
        <w:t>    </w:t>
      </w:r>
      <w:r w:rsidR="00C64289">
        <w:rPr>
          <w:rFonts w:ascii="Tahoma" w:eastAsia="仿宋_GB2312" w:hAnsi="Tahoma" w:cs="Tahoma" w:hint="eastAsia"/>
          <w:color w:val="444444"/>
          <w:sz w:val="32"/>
          <w:szCs w:val="32"/>
        </w:rPr>
        <w:t xml:space="preserve">  </w:t>
      </w:r>
      <w:r w:rsidR="003731F2" w:rsidRPr="00C64289">
        <w:rPr>
          <w:rFonts w:ascii="仿宋_GB2312" w:eastAsia="仿宋_GB2312" w:hAnsi="Tahoma" w:cs="Tahoma" w:hint="eastAsia"/>
          <w:color w:val="444444"/>
          <w:sz w:val="32"/>
          <w:szCs w:val="32"/>
        </w:rPr>
        <w:t>各学院团委、校级</w:t>
      </w:r>
      <w:r w:rsidR="00C64289">
        <w:rPr>
          <w:rFonts w:ascii="仿宋_GB2312" w:eastAsia="仿宋_GB2312" w:hAnsi="Tahoma" w:cs="Tahoma" w:hint="eastAsia"/>
          <w:color w:val="444444"/>
          <w:sz w:val="32"/>
          <w:szCs w:val="32"/>
        </w:rPr>
        <w:t>团</w:t>
      </w:r>
      <w:r w:rsidR="003731F2" w:rsidRPr="00C64289">
        <w:rPr>
          <w:rFonts w:ascii="仿宋_GB2312" w:eastAsia="仿宋_GB2312" w:hAnsi="Tahoma" w:cs="Tahoma" w:hint="eastAsia"/>
          <w:color w:val="444444"/>
          <w:sz w:val="32"/>
          <w:szCs w:val="32"/>
        </w:rPr>
        <w:t>学</w:t>
      </w:r>
      <w:r w:rsidR="00C64289">
        <w:rPr>
          <w:rFonts w:ascii="仿宋_GB2312" w:eastAsia="仿宋_GB2312" w:hAnsi="Tahoma" w:cs="Tahoma" w:hint="eastAsia"/>
          <w:color w:val="444444"/>
          <w:sz w:val="32"/>
          <w:szCs w:val="32"/>
        </w:rPr>
        <w:t>组织</w:t>
      </w:r>
      <w:r w:rsidR="003731F2" w:rsidRPr="00C64289">
        <w:rPr>
          <w:rFonts w:ascii="仿宋_GB2312" w:eastAsia="仿宋_GB2312" w:hAnsi="Tahoma" w:cs="Tahoma" w:hint="eastAsia"/>
          <w:color w:val="444444"/>
          <w:sz w:val="32"/>
          <w:szCs w:val="32"/>
        </w:rPr>
        <w:t>负责进行干部档案信息的汇总，</w:t>
      </w:r>
      <w:r w:rsidR="00583D22">
        <w:rPr>
          <w:rFonts w:ascii="仿宋_GB2312" w:eastAsia="仿宋_GB2312" w:hAnsi="Tahoma" w:cs="Tahoma" w:hint="eastAsia"/>
          <w:color w:val="444444"/>
          <w:sz w:val="32"/>
          <w:szCs w:val="32"/>
        </w:rPr>
        <w:t>须规范完整填写</w:t>
      </w:r>
      <w:r w:rsidR="003731F2" w:rsidRPr="00C64289">
        <w:rPr>
          <w:rFonts w:ascii="仿宋_GB2312" w:eastAsia="仿宋_GB2312" w:hAnsi="Tahoma" w:cs="Tahoma" w:hint="eastAsia"/>
          <w:color w:val="444444"/>
          <w:sz w:val="32"/>
          <w:szCs w:val="32"/>
        </w:rPr>
        <w:t>《</w:t>
      </w:r>
      <w:r w:rsidR="00C64289">
        <w:rPr>
          <w:rFonts w:ascii="仿宋_GB2312" w:eastAsia="仿宋_GB2312" w:hAnsi="Tahoma" w:cs="Tahoma" w:hint="eastAsia"/>
          <w:color w:val="444444"/>
          <w:sz w:val="32"/>
          <w:szCs w:val="32"/>
        </w:rPr>
        <w:t>昆明理工大学团学</w:t>
      </w:r>
      <w:r w:rsidR="003731F2" w:rsidRPr="00C64289">
        <w:rPr>
          <w:rFonts w:ascii="仿宋_GB2312" w:eastAsia="仿宋_GB2312" w:hAnsi="Tahoma" w:cs="Tahoma" w:hint="eastAsia"/>
          <w:color w:val="444444"/>
          <w:sz w:val="32"/>
          <w:szCs w:val="32"/>
        </w:rPr>
        <w:t>干部档案汇总表》（见附件二）各栏信</w:t>
      </w:r>
      <w:r w:rsidR="00C64289">
        <w:rPr>
          <w:rFonts w:ascii="仿宋_GB2312" w:eastAsia="仿宋_GB2312" w:hAnsi="Tahoma" w:cs="Tahoma" w:hint="eastAsia"/>
          <w:color w:val="444444"/>
          <w:sz w:val="32"/>
          <w:szCs w:val="32"/>
        </w:rPr>
        <w:t>息</w:t>
      </w:r>
      <w:r w:rsidR="00583D22">
        <w:rPr>
          <w:rFonts w:ascii="仿宋_GB2312" w:eastAsia="仿宋_GB2312" w:hAnsi="Tahoma" w:cs="Tahoma" w:hint="eastAsia"/>
          <w:color w:val="444444"/>
          <w:sz w:val="32"/>
          <w:szCs w:val="32"/>
        </w:rPr>
        <w:t>，</w:t>
      </w:r>
      <w:r w:rsidR="00C64289">
        <w:rPr>
          <w:rFonts w:ascii="仿宋_GB2312" w:eastAsia="仿宋_GB2312" w:hAnsi="Tahoma" w:cs="Tahoma" w:hint="eastAsia"/>
          <w:color w:val="444444"/>
          <w:sz w:val="32"/>
          <w:szCs w:val="32"/>
        </w:rPr>
        <w:t>并加盖学院团委和学院党委公章（校级团学组织加盖校团委公章</w:t>
      </w:r>
      <w:r w:rsidR="003731F2" w:rsidRPr="00C64289">
        <w:rPr>
          <w:rFonts w:ascii="仿宋_GB2312" w:eastAsia="仿宋_GB2312" w:hAnsi="Tahoma" w:cs="Tahoma" w:hint="eastAsia"/>
          <w:color w:val="444444"/>
          <w:sz w:val="32"/>
          <w:szCs w:val="32"/>
        </w:rPr>
        <w:t>），于</w:t>
      </w:r>
      <w:smartTag w:uri="urn:schemas-microsoft-com:office:smarttags" w:element="chsdate">
        <w:smartTagPr>
          <w:attr w:name="Year" w:val="2013"/>
          <w:attr w:name="Month" w:val="3"/>
          <w:attr w:name="Day" w:val="20"/>
          <w:attr w:name="IsLunarDate" w:val="False"/>
          <w:attr w:name="IsROCDate" w:val="False"/>
        </w:smartTagPr>
        <w:r w:rsidR="00C64289">
          <w:rPr>
            <w:rFonts w:ascii="仿宋_GB2312" w:eastAsia="仿宋_GB2312" w:hAnsi="Tahoma" w:cs="Tahoma" w:hint="eastAsia"/>
            <w:color w:val="444444"/>
            <w:sz w:val="32"/>
            <w:szCs w:val="32"/>
          </w:rPr>
          <w:t>201</w:t>
        </w:r>
        <w:r w:rsidR="00584427">
          <w:rPr>
            <w:rFonts w:ascii="仿宋_GB2312" w:eastAsia="仿宋_GB2312" w:hAnsi="Tahoma" w:cs="Tahoma" w:hint="eastAsia"/>
            <w:color w:val="444444"/>
            <w:sz w:val="32"/>
            <w:szCs w:val="32"/>
          </w:rPr>
          <w:t>3</w:t>
        </w:r>
        <w:r w:rsidR="00C64289">
          <w:rPr>
            <w:rFonts w:ascii="仿宋_GB2312" w:eastAsia="仿宋_GB2312" w:hAnsi="Tahoma" w:cs="Tahoma" w:hint="eastAsia"/>
            <w:color w:val="444444"/>
            <w:sz w:val="32"/>
            <w:szCs w:val="32"/>
          </w:rPr>
          <w:t>年</w:t>
        </w:r>
        <w:r w:rsidR="00584427">
          <w:rPr>
            <w:rFonts w:ascii="仿宋_GB2312" w:eastAsia="仿宋_GB2312" w:hAnsi="Tahoma" w:cs="Tahoma" w:hint="eastAsia"/>
            <w:color w:val="444444"/>
            <w:sz w:val="32"/>
            <w:szCs w:val="32"/>
          </w:rPr>
          <w:t>3</w:t>
        </w:r>
        <w:r w:rsidR="00C64289">
          <w:rPr>
            <w:rFonts w:ascii="仿宋_GB2312" w:eastAsia="仿宋_GB2312" w:hAnsi="Tahoma" w:cs="Tahoma" w:hint="eastAsia"/>
            <w:color w:val="444444"/>
            <w:sz w:val="32"/>
            <w:szCs w:val="32"/>
          </w:rPr>
          <w:t>月</w:t>
        </w:r>
        <w:r w:rsidR="009E658F">
          <w:rPr>
            <w:rFonts w:ascii="仿宋_GB2312" w:eastAsia="仿宋_GB2312" w:hAnsi="Tahoma" w:cs="Tahoma" w:hint="eastAsia"/>
            <w:color w:val="444444"/>
            <w:sz w:val="32"/>
            <w:szCs w:val="32"/>
          </w:rPr>
          <w:t>20</w:t>
        </w:r>
        <w:r w:rsidR="00C64289">
          <w:rPr>
            <w:rFonts w:ascii="仿宋_GB2312" w:eastAsia="仿宋_GB2312" w:hAnsi="Tahoma" w:cs="Tahoma" w:hint="eastAsia"/>
            <w:color w:val="444444"/>
            <w:sz w:val="32"/>
            <w:szCs w:val="32"/>
          </w:rPr>
          <w:t>日</w:t>
        </w:r>
      </w:smartTag>
      <w:r w:rsidR="00C64289">
        <w:rPr>
          <w:rFonts w:ascii="仿宋_GB2312" w:eastAsia="仿宋_GB2312" w:hAnsi="Tahoma" w:cs="Tahoma" w:hint="eastAsia"/>
          <w:color w:val="444444"/>
          <w:sz w:val="32"/>
          <w:szCs w:val="32"/>
        </w:rPr>
        <w:t>16：00前</w:t>
      </w:r>
      <w:r w:rsidR="00583D22">
        <w:rPr>
          <w:rFonts w:ascii="仿宋_GB2312" w:eastAsia="仿宋_GB2312" w:hAnsi="Tahoma" w:cs="Tahoma" w:hint="eastAsia"/>
          <w:color w:val="444444"/>
          <w:sz w:val="32"/>
          <w:szCs w:val="32"/>
        </w:rPr>
        <w:t>连同</w:t>
      </w:r>
      <w:r w:rsidR="00583D22" w:rsidRPr="00C64289">
        <w:rPr>
          <w:rFonts w:ascii="仿宋_GB2312" w:eastAsia="仿宋_GB2312" w:hAnsi="Tahoma" w:cs="Tahoma" w:hint="eastAsia"/>
          <w:color w:val="444444"/>
          <w:sz w:val="32"/>
          <w:szCs w:val="32"/>
        </w:rPr>
        <w:t>《</w:t>
      </w:r>
      <w:r w:rsidR="00583D22">
        <w:rPr>
          <w:rFonts w:ascii="仿宋_GB2312" w:eastAsia="仿宋_GB2312" w:hAnsi="Tahoma" w:cs="Tahoma" w:hint="eastAsia"/>
          <w:color w:val="444444"/>
          <w:sz w:val="32"/>
          <w:szCs w:val="32"/>
        </w:rPr>
        <w:t>昆明理工大学团</w:t>
      </w:r>
      <w:r w:rsidR="00583D22" w:rsidRPr="00C64289">
        <w:rPr>
          <w:rFonts w:ascii="仿宋_GB2312" w:eastAsia="仿宋_GB2312" w:hAnsi="Tahoma" w:cs="Tahoma" w:hint="eastAsia"/>
          <w:color w:val="444444"/>
          <w:sz w:val="32"/>
          <w:szCs w:val="32"/>
        </w:rPr>
        <w:t>学干部档案表》</w:t>
      </w:r>
      <w:r w:rsidR="00583D22">
        <w:rPr>
          <w:rFonts w:ascii="仿宋_GB2312" w:eastAsia="仿宋_GB2312" w:hAnsi="Tahoma" w:cs="Tahoma" w:hint="eastAsia"/>
          <w:color w:val="444444"/>
          <w:sz w:val="32"/>
          <w:szCs w:val="32"/>
        </w:rPr>
        <w:t>统一</w:t>
      </w:r>
      <w:r w:rsidR="00C64289">
        <w:rPr>
          <w:rFonts w:ascii="仿宋_GB2312" w:eastAsia="仿宋_GB2312" w:hAnsi="Tahoma" w:cs="Tahoma" w:hint="eastAsia"/>
          <w:color w:val="444444"/>
          <w:sz w:val="32"/>
          <w:szCs w:val="32"/>
        </w:rPr>
        <w:t>交至红土会</w:t>
      </w:r>
      <w:r w:rsidR="00C64289">
        <w:rPr>
          <w:rFonts w:ascii="仿宋_GB2312" w:eastAsia="仿宋_GB2312" w:hAnsi="Tahoma" w:cs="Tahoma" w:hint="eastAsia"/>
          <w:color w:val="444444"/>
          <w:sz w:val="32"/>
          <w:szCs w:val="32"/>
        </w:rPr>
        <w:lastRenderedPageBreak/>
        <w:t>堂306室（校团委组宣部办公室），</w:t>
      </w:r>
      <w:hyperlink r:id="rId7" w:history="1">
        <w:r w:rsidR="00C64289" w:rsidRPr="00C64289">
          <w:rPr>
            <w:rFonts w:ascii="仿宋_GB2312" w:eastAsia="仿宋_GB2312" w:hAnsi="Tahoma" w:cs="Tahoma" w:hint="eastAsia"/>
            <w:color w:val="444444"/>
            <w:sz w:val="32"/>
            <w:szCs w:val="32"/>
          </w:rPr>
          <w:t>电子档传送至 kmustxtw@163.com</w:t>
        </w:r>
      </w:hyperlink>
      <w:r w:rsidR="00C64289">
        <w:rPr>
          <w:rFonts w:ascii="仿宋_GB2312" w:eastAsia="仿宋_GB2312" w:hAnsi="Tahoma" w:cs="Tahoma" w:hint="eastAsia"/>
          <w:color w:val="444444"/>
          <w:sz w:val="32"/>
          <w:szCs w:val="32"/>
        </w:rPr>
        <w:t>。</w:t>
      </w:r>
    </w:p>
    <w:p w:rsidR="00583D22" w:rsidRDefault="00583D22" w:rsidP="00D024BE">
      <w:pPr>
        <w:ind w:firstLineChars="200" w:firstLine="640"/>
        <w:rPr>
          <w:rFonts w:ascii="仿宋_GB2312" w:eastAsia="仿宋_GB2312" w:hAnsi="Tahoma" w:cs="Tahoma" w:hint="eastAsia"/>
          <w:color w:val="444444"/>
          <w:sz w:val="32"/>
          <w:szCs w:val="32"/>
        </w:rPr>
      </w:pPr>
      <w:r>
        <w:rPr>
          <w:rFonts w:ascii="仿宋_GB2312" w:eastAsia="仿宋_GB2312" w:hAnsi="Tahoma" w:cs="Tahoma" w:hint="eastAsia"/>
          <w:color w:val="444444"/>
          <w:sz w:val="32"/>
          <w:szCs w:val="32"/>
        </w:rPr>
        <w:t>未尽事宜，另行通知。</w:t>
      </w:r>
    </w:p>
    <w:p w:rsidR="00583D22" w:rsidRDefault="00583D22" w:rsidP="00D024BE">
      <w:pPr>
        <w:ind w:firstLineChars="200" w:firstLine="640"/>
        <w:rPr>
          <w:rFonts w:ascii="仿宋_GB2312" w:eastAsia="仿宋_GB2312" w:hAnsi="Tahoma" w:cs="Tahoma" w:hint="eastAsia"/>
          <w:color w:val="444444"/>
          <w:sz w:val="32"/>
          <w:szCs w:val="32"/>
        </w:rPr>
      </w:pPr>
      <w:r>
        <w:rPr>
          <w:rFonts w:ascii="仿宋_GB2312" w:eastAsia="仿宋_GB2312" w:hAnsi="Tahoma" w:cs="Tahoma" w:hint="eastAsia"/>
          <w:color w:val="444444"/>
          <w:sz w:val="32"/>
          <w:szCs w:val="32"/>
        </w:rPr>
        <w:t>联</w:t>
      </w:r>
      <w:r w:rsidR="001213C0">
        <w:rPr>
          <w:rFonts w:ascii="仿宋_GB2312" w:eastAsia="仿宋_GB2312" w:hAnsi="Tahoma" w:cs="Tahoma" w:hint="eastAsia"/>
          <w:color w:val="444444"/>
          <w:sz w:val="32"/>
          <w:szCs w:val="32"/>
        </w:rPr>
        <w:t xml:space="preserve"> </w:t>
      </w:r>
      <w:r>
        <w:rPr>
          <w:rFonts w:ascii="仿宋_GB2312" w:eastAsia="仿宋_GB2312" w:hAnsi="Tahoma" w:cs="Tahoma" w:hint="eastAsia"/>
          <w:color w:val="444444"/>
          <w:sz w:val="32"/>
          <w:szCs w:val="32"/>
        </w:rPr>
        <w:t>系</w:t>
      </w:r>
      <w:r w:rsidR="001213C0">
        <w:rPr>
          <w:rFonts w:ascii="仿宋_GB2312" w:eastAsia="仿宋_GB2312" w:hAnsi="Tahoma" w:cs="Tahoma" w:hint="eastAsia"/>
          <w:color w:val="444444"/>
          <w:sz w:val="32"/>
          <w:szCs w:val="32"/>
        </w:rPr>
        <w:t xml:space="preserve"> </w:t>
      </w:r>
      <w:r>
        <w:rPr>
          <w:rFonts w:ascii="仿宋_GB2312" w:eastAsia="仿宋_GB2312" w:hAnsi="Tahoma" w:cs="Tahoma" w:hint="eastAsia"/>
          <w:color w:val="444444"/>
          <w:sz w:val="32"/>
          <w:szCs w:val="32"/>
        </w:rPr>
        <w:t>人：宋 熹</w:t>
      </w:r>
    </w:p>
    <w:p w:rsidR="00583D22" w:rsidRPr="00583D22" w:rsidRDefault="00583D22" w:rsidP="00D024BE">
      <w:pPr>
        <w:ind w:firstLineChars="200" w:firstLine="640"/>
        <w:rPr>
          <w:rFonts w:ascii="仿宋_GB2312" w:eastAsia="仿宋_GB2312" w:hAnsi="Tahoma" w:cs="Tahoma" w:hint="eastAsia"/>
          <w:color w:val="444444"/>
          <w:sz w:val="32"/>
          <w:szCs w:val="32"/>
        </w:rPr>
      </w:pPr>
      <w:r>
        <w:rPr>
          <w:rFonts w:ascii="仿宋_GB2312" w:eastAsia="仿宋_GB2312" w:hAnsi="Tahoma" w:cs="Tahoma" w:hint="eastAsia"/>
          <w:color w:val="444444"/>
          <w:sz w:val="32"/>
          <w:szCs w:val="32"/>
        </w:rPr>
        <w:t>联系电话：0871—</w:t>
      </w:r>
      <w:r w:rsidR="004F01B2">
        <w:rPr>
          <w:rFonts w:ascii="仿宋_GB2312" w:eastAsia="仿宋_GB2312" w:hAnsi="Tahoma" w:cs="Tahoma" w:hint="eastAsia"/>
          <w:color w:val="444444"/>
          <w:sz w:val="32"/>
          <w:szCs w:val="32"/>
        </w:rPr>
        <w:t>6</w:t>
      </w:r>
      <w:r>
        <w:rPr>
          <w:rFonts w:ascii="仿宋_GB2312" w:eastAsia="仿宋_GB2312" w:hAnsi="Tahoma" w:cs="Tahoma" w:hint="eastAsia"/>
          <w:color w:val="444444"/>
          <w:sz w:val="32"/>
          <w:szCs w:val="32"/>
        </w:rPr>
        <w:t>5916012</w:t>
      </w:r>
    </w:p>
    <w:p w:rsidR="00C64289" w:rsidRDefault="00C64289" w:rsidP="00C64289">
      <w:pPr>
        <w:jc w:val="right"/>
        <w:rPr>
          <w:rFonts w:ascii="仿宋_GB2312" w:eastAsia="仿宋_GB2312" w:hAnsi="Tahoma" w:cs="Tahoma" w:hint="eastAsia"/>
          <w:color w:val="444444"/>
          <w:sz w:val="32"/>
          <w:szCs w:val="32"/>
        </w:rPr>
      </w:pPr>
    </w:p>
    <w:p w:rsidR="00C64289" w:rsidRDefault="00C64289" w:rsidP="00C64289">
      <w:pPr>
        <w:jc w:val="right"/>
        <w:rPr>
          <w:rFonts w:ascii="仿宋_GB2312" w:eastAsia="仿宋_GB2312" w:hAnsi="Tahoma" w:cs="Tahoma" w:hint="eastAsia"/>
          <w:color w:val="444444"/>
          <w:sz w:val="32"/>
          <w:szCs w:val="32"/>
        </w:rPr>
      </w:pPr>
    </w:p>
    <w:p w:rsidR="00C64289" w:rsidRDefault="00C64289" w:rsidP="00C64289">
      <w:pPr>
        <w:jc w:val="right"/>
        <w:rPr>
          <w:rFonts w:ascii="仿宋_GB2312" w:eastAsia="仿宋_GB2312" w:hAnsi="Tahoma" w:cs="Tahoma" w:hint="eastAsia"/>
          <w:color w:val="444444"/>
          <w:sz w:val="32"/>
          <w:szCs w:val="32"/>
        </w:rPr>
      </w:pPr>
    </w:p>
    <w:p w:rsidR="00C64289" w:rsidRDefault="00C64289" w:rsidP="00C64289">
      <w:pPr>
        <w:jc w:val="right"/>
        <w:rPr>
          <w:rFonts w:ascii="仿宋_GB2312" w:eastAsia="仿宋_GB2312" w:hAnsi="Tahoma" w:cs="Tahoma" w:hint="eastAsia"/>
          <w:color w:val="444444"/>
          <w:sz w:val="32"/>
          <w:szCs w:val="32"/>
        </w:rPr>
      </w:pPr>
      <w:r>
        <w:rPr>
          <w:rFonts w:ascii="仿宋_GB2312" w:eastAsia="仿宋_GB2312" w:hAnsi="Tahoma" w:cs="Tahoma" w:hint="eastAsia"/>
          <w:color w:val="444444"/>
          <w:sz w:val="32"/>
          <w:szCs w:val="32"/>
        </w:rPr>
        <w:t>共青团昆明理工大学委员会</w:t>
      </w:r>
    </w:p>
    <w:p w:rsidR="00C64289" w:rsidRPr="00C64289" w:rsidRDefault="00C64289" w:rsidP="00C64289">
      <w:pPr>
        <w:ind w:right="480"/>
        <w:jc w:val="right"/>
        <w:rPr>
          <w:rFonts w:ascii="仿宋_GB2312" w:eastAsia="仿宋_GB2312" w:hint="eastAsia"/>
          <w:sz w:val="32"/>
          <w:szCs w:val="32"/>
        </w:rPr>
      </w:pPr>
      <w:smartTag w:uri="urn:schemas-microsoft-com:office:smarttags" w:element="chsdate">
        <w:smartTagPr>
          <w:attr w:name="Year" w:val="2013"/>
          <w:attr w:name="Month" w:val="3"/>
          <w:attr w:name="Day" w:val="11"/>
          <w:attr w:name="IsLunarDate" w:val="False"/>
          <w:attr w:name="IsROCDate" w:val="False"/>
        </w:smartTagPr>
        <w:r w:rsidRPr="00C64289">
          <w:rPr>
            <w:rFonts w:ascii="仿宋_GB2312" w:eastAsia="仿宋_GB2312" w:hAnsi="Tahoma" w:cs="Tahoma" w:hint="eastAsia"/>
            <w:color w:val="444444"/>
            <w:sz w:val="32"/>
            <w:szCs w:val="32"/>
          </w:rPr>
          <w:t>201</w:t>
        </w:r>
        <w:r w:rsidR="00584427">
          <w:rPr>
            <w:rFonts w:ascii="仿宋_GB2312" w:eastAsia="仿宋_GB2312" w:hAnsi="Tahoma" w:cs="Tahoma" w:hint="eastAsia"/>
            <w:color w:val="444444"/>
            <w:sz w:val="32"/>
            <w:szCs w:val="32"/>
          </w:rPr>
          <w:t>3</w:t>
        </w:r>
        <w:r w:rsidRPr="00C64289">
          <w:rPr>
            <w:rFonts w:ascii="仿宋_GB2312" w:eastAsia="仿宋_GB2312" w:hAnsi="Tahoma" w:cs="Tahoma" w:hint="eastAsia"/>
            <w:color w:val="444444"/>
            <w:sz w:val="32"/>
            <w:szCs w:val="32"/>
          </w:rPr>
          <w:t>年</w:t>
        </w:r>
        <w:r w:rsidR="00CE1C43">
          <w:rPr>
            <w:rFonts w:ascii="仿宋_GB2312" w:eastAsia="仿宋_GB2312" w:hAnsi="Tahoma" w:cs="Tahoma" w:hint="eastAsia"/>
            <w:color w:val="444444"/>
            <w:sz w:val="32"/>
            <w:szCs w:val="32"/>
          </w:rPr>
          <w:t>3</w:t>
        </w:r>
        <w:r w:rsidRPr="00C64289">
          <w:rPr>
            <w:rFonts w:ascii="仿宋_GB2312" w:eastAsia="仿宋_GB2312" w:hAnsi="Tahoma" w:cs="Tahoma" w:hint="eastAsia"/>
            <w:color w:val="444444"/>
            <w:sz w:val="32"/>
            <w:szCs w:val="32"/>
          </w:rPr>
          <w:t>月</w:t>
        </w:r>
        <w:r w:rsidR="00CE1C43">
          <w:rPr>
            <w:rFonts w:ascii="仿宋_GB2312" w:eastAsia="仿宋_GB2312" w:hAnsi="Tahoma" w:cs="Tahoma" w:hint="eastAsia"/>
            <w:color w:val="444444"/>
            <w:sz w:val="32"/>
            <w:szCs w:val="32"/>
          </w:rPr>
          <w:t>11</w:t>
        </w:r>
        <w:r w:rsidRPr="00C64289">
          <w:rPr>
            <w:rFonts w:ascii="仿宋_GB2312" w:eastAsia="仿宋_GB2312" w:hAnsi="Tahoma" w:cs="Tahoma" w:hint="eastAsia"/>
            <w:color w:val="444444"/>
            <w:sz w:val="32"/>
            <w:szCs w:val="32"/>
          </w:rPr>
          <w:t>日</w:t>
        </w:r>
      </w:smartTag>
    </w:p>
    <w:sectPr w:rsidR="00C64289" w:rsidRPr="00C64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6D8" w:rsidRDefault="003316D8" w:rsidP="00C64289">
      <w:r>
        <w:separator/>
      </w:r>
    </w:p>
  </w:endnote>
  <w:endnote w:type="continuationSeparator" w:id="0">
    <w:p w:rsidR="003316D8" w:rsidRDefault="003316D8" w:rsidP="00C64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sig w:usb0="00000000" w:usb1="00000000" w:usb2="00000000" w:usb3="00000000" w:csb0="00040001" w:csb1="00000000"/>
  </w:font>
  <w:font w:name="仿宋_GB2312">
    <w:altName w:val="微软雅黑"/>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方正黑体_GBK">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6D8" w:rsidRDefault="003316D8" w:rsidP="00C64289">
      <w:r>
        <w:separator/>
      </w:r>
    </w:p>
  </w:footnote>
  <w:footnote w:type="continuationSeparator" w:id="0">
    <w:p w:rsidR="003316D8" w:rsidRDefault="003316D8" w:rsidP="00C64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2FA4"/>
    <w:multiLevelType w:val="hybridMultilevel"/>
    <w:tmpl w:val="C6A6428A"/>
    <w:lvl w:ilvl="0" w:tplc="C456BAEE">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3C523B5"/>
    <w:multiLevelType w:val="multilevel"/>
    <w:tmpl w:val="C6A6428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1F2"/>
    <w:rsid w:val="001213C0"/>
    <w:rsid w:val="00224C32"/>
    <w:rsid w:val="002D388C"/>
    <w:rsid w:val="002F4218"/>
    <w:rsid w:val="003316D8"/>
    <w:rsid w:val="003731F2"/>
    <w:rsid w:val="00483326"/>
    <w:rsid w:val="004F01B2"/>
    <w:rsid w:val="00557921"/>
    <w:rsid w:val="00583D22"/>
    <w:rsid w:val="00584427"/>
    <w:rsid w:val="00646FF9"/>
    <w:rsid w:val="006E53E4"/>
    <w:rsid w:val="00795E42"/>
    <w:rsid w:val="007D133C"/>
    <w:rsid w:val="0080497B"/>
    <w:rsid w:val="008D71D3"/>
    <w:rsid w:val="008F09E4"/>
    <w:rsid w:val="008F499F"/>
    <w:rsid w:val="00980793"/>
    <w:rsid w:val="00992F9F"/>
    <w:rsid w:val="009E4FA2"/>
    <w:rsid w:val="009E658F"/>
    <w:rsid w:val="00BF46F7"/>
    <w:rsid w:val="00C44E91"/>
    <w:rsid w:val="00C64289"/>
    <w:rsid w:val="00C70CF2"/>
    <w:rsid w:val="00CE1C43"/>
    <w:rsid w:val="00D024BE"/>
    <w:rsid w:val="00DF7DA7"/>
    <w:rsid w:val="00F31F3F"/>
    <w:rsid w:val="00F51F04"/>
    <w:rsid w:val="00F7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3D8A641F-7AEC-49F3-892C-82063923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642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4289"/>
    <w:rPr>
      <w:kern w:val="2"/>
      <w:sz w:val="18"/>
      <w:szCs w:val="18"/>
    </w:rPr>
  </w:style>
  <w:style w:type="paragraph" w:styleId="a5">
    <w:name w:val="footer"/>
    <w:basedOn w:val="a"/>
    <w:link w:val="a6"/>
    <w:rsid w:val="00C64289"/>
    <w:pPr>
      <w:tabs>
        <w:tab w:val="center" w:pos="4153"/>
        <w:tab w:val="right" w:pos="8306"/>
      </w:tabs>
      <w:snapToGrid w:val="0"/>
      <w:jc w:val="left"/>
    </w:pPr>
    <w:rPr>
      <w:sz w:val="18"/>
      <w:szCs w:val="18"/>
    </w:rPr>
  </w:style>
  <w:style w:type="character" w:customStyle="1" w:styleId="a6">
    <w:name w:val="页脚 字符"/>
    <w:basedOn w:val="a0"/>
    <w:link w:val="a5"/>
    <w:rsid w:val="00C64289"/>
    <w:rPr>
      <w:kern w:val="2"/>
      <w:sz w:val="18"/>
      <w:szCs w:val="18"/>
    </w:rPr>
  </w:style>
  <w:style w:type="character" w:styleId="a7">
    <w:name w:val="Hyperlink"/>
    <w:basedOn w:val="a0"/>
    <w:rsid w:val="00C64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0005;&#23376;&#26723;&#20256;&#36865;&#33267;%20kmustxtw@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Words>
  <Characters>1037</Characters>
  <Application>Microsoft Office Word</Application>
  <DocSecurity>0</DocSecurity>
  <Lines>8</Lines>
  <Paragraphs>2</Paragraphs>
  <ScaleCrop>false</ScaleCrop>
  <Company>Microsoft</Company>
  <LinksUpToDate>false</LinksUpToDate>
  <CharactersWithSpaces>1216</CharactersWithSpaces>
  <SharedDoc>false</SharedDoc>
  <HLinks>
    <vt:vector size="6" baseType="variant">
      <vt:variant>
        <vt:i4>-1925343790</vt:i4>
      </vt:variant>
      <vt:variant>
        <vt:i4>0</vt:i4>
      </vt:variant>
      <vt:variant>
        <vt:i4>0</vt:i4>
      </vt:variant>
      <vt:variant>
        <vt:i4>5</vt:i4>
      </vt:variant>
      <vt:variant>
        <vt:lpwstr>mailto:电子档传送至%20kmustxtw@163.com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关于建立昆明理工大学团学干部档案的通知</dc:title>
  <dc:subject/>
  <dc:creator>微软中国</dc:creator>
  <cp:keywords/>
  <dc:description/>
  <cp:lastModifiedBy>尚 若冰</cp:lastModifiedBy>
  <cp:revision>2</cp:revision>
  <dcterms:created xsi:type="dcterms:W3CDTF">2022-03-05T03:41:00Z</dcterms:created>
  <dcterms:modified xsi:type="dcterms:W3CDTF">2022-03-05T03:41:00Z</dcterms:modified>
</cp:coreProperties>
</file>