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12F1F" w:rsidRDefault="00D12F1F">
      <w:pPr>
        <w:widowControl/>
        <w:spacing w:line="375" w:lineRule="atLeast"/>
        <w:jc w:val="center"/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管理与经济学院</w:t>
      </w:r>
    </w:p>
    <w:p w:rsidR="00D12F1F" w:rsidRDefault="00D12F1F">
      <w:pPr>
        <w:widowControl/>
        <w:spacing w:line="375" w:lineRule="atLeast"/>
        <w:jc w:val="center"/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关于开展向“陆良八老</w:t>
      </w:r>
      <w:r>
        <w:rPr>
          <w:rFonts w:ascii="宋体" w:hAnsi="宋体" w:cs="宋体" w:hint="eastAsia"/>
          <w:b/>
          <w:color w:val="000000"/>
          <w:sz w:val="32"/>
          <w:szCs w:val="32"/>
          <w:shd w:val="clear" w:color="auto" w:fill="FFFFFF"/>
        </w:rPr>
        <w:t>”学习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主题活动的通知</w:t>
      </w:r>
    </w:p>
    <w:p w:rsidR="00D12F1F" w:rsidRDefault="00D12F1F">
      <w:pPr>
        <w:widowControl/>
        <w:spacing w:line="375" w:lineRule="atLeast"/>
        <w:jc w:val="center"/>
        <w:rPr>
          <w:rFonts w:ascii="楷体" w:eastAsia="楷体" w:hAnsi="楷体" w:cs="楷体" w:hint="eastAsia"/>
          <w:color w:val="000000"/>
          <w:kern w:val="0"/>
          <w:sz w:val="28"/>
          <w:szCs w:val="28"/>
        </w:rPr>
      </w:pP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各团支部：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 xml:space="preserve">    为深入贯彻第九届党代会精神，结合学习践行“云南精神系列活动”和青少年基本道德规范教育实践活动，迅速在青少年中掀起“学先进、争优秀、见行动 、比贡献”的热潮，团省委决定在全省青少年中深入开展像“陆良八老”学习活动，现将有关事宜通知如下：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rFonts w:hint="eastAsia"/>
          <w:bCs/>
          <w:color w:val="000000"/>
          <w:sz w:val="28"/>
          <w:szCs w:val="28"/>
          <w:shd w:val="clear" w:color="auto" w:fill="FFFFFF"/>
        </w:rPr>
        <w:t>一、活动主题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ind w:firstLineChars="100" w:firstLine="280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学习“陆良八老”，践行“云南精神”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hint="eastAsia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bCs/>
          <w:color w:val="000000"/>
          <w:sz w:val="28"/>
          <w:szCs w:val="28"/>
          <w:shd w:val="clear" w:color="auto" w:fill="FFFFFF"/>
        </w:rPr>
        <w:t>二、活动时间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ind w:firstLineChars="200" w:firstLine="560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smartTag w:uri="urn:schemas-microsoft-com:office:smarttags" w:element="chsdate">
        <w:smartTagPr>
          <w:attr w:name="Year" w:val="2012"/>
          <w:attr w:name="Month" w:val="12"/>
          <w:attr w:name="Day" w:val="2"/>
          <w:attr w:name="IsLunarDate" w:val="False"/>
          <w:attr w:name="IsROCDate" w:val="False"/>
        </w:smartTagPr>
        <w:r>
          <w:rPr>
            <w:rFonts w:ascii="楷体" w:eastAsia="楷体" w:hAnsi="楷体" w:cs="楷体" w:hint="eastAsia"/>
            <w:color w:val="000000"/>
            <w:sz w:val="28"/>
            <w:szCs w:val="28"/>
            <w:shd w:val="clear" w:color="auto" w:fill="FFFFFF"/>
          </w:rPr>
          <w:t>2012年12月2日</w:t>
        </w:r>
      </w:smartTag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——</w:t>
      </w:r>
      <w:smartTag w:uri="urn:schemas-microsoft-com:office:smarttags" w:element="chsdate">
        <w:smartTagPr>
          <w:attr w:name="Year" w:val="2012"/>
          <w:attr w:name="Month" w:val="12"/>
          <w:attr w:name="Day" w:val="29"/>
          <w:attr w:name="IsLunarDate" w:val="False"/>
          <w:attr w:name="IsROCDate" w:val="False"/>
        </w:smartTagPr>
        <w:r>
          <w:rPr>
            <w:rFonts w:ascii="楷体" w:eastAsia="楷体" w:hAnsi="楷体" w:cs="楷体" w:hint="eastAsia"/>
            <w:color w:val="000000"/>
            <w:sz w:val="28"/>
            <w:szCs w:val="28"/>
            <w:shd w:val="clear" w:color="auto" w:fill="FFFFFF"/>
          </w:rPr>
          <w:t>12月29日</w:t>
        </w:r>
      </w:smartTag>
    </w:p>
    <w:p w:rsidR="00D12F1F" w:rsidRDefault="00D12F1F">
      <w:pPr>
        <w:pStyle w:val="p0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tLeast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“陆良八老”简介：</w:t>
      </w:r>
    </w:p>
    <w:p w:rsidR="00D12F1F" w:rsidRDefault="00D12F1F">
      <w:pPr>
        <w:ind w:firstLineChars="200" w:firstLine="560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“陆良八老”是云南省曲靖市陆良县龙海乡树搭棚村王家云、王云方、王开和、</w:t>
      </w:r>
      <w:hyperlink r:id="rId7" w:history="1">
        <w:r w:rsidRPr="00426A51">
          <w:rPr>
            <w:rFonts w:ascii="楷体" w:eastAsia="楷体" w:hAnsi="楷体" w:cs="楷体" w:hint="eastAsia"/>
            <w:sz w:val="28"/>
            <w:szCs w:val="28"/>
            <w:shd w:val="clear" w:color="auto" w:fill="FFFFFF"/>
          </w:rPr>
          <w:t>王德应</w:t>
        </w:r>
      </w:hyperlink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、王家寿、王家德、王长取、王小苗八位老人，自1980年开始，自带生活用品相约上山，31年来，老人们带领数百名青年在海拔2000多米高的喀斯特山区建成7400亩林场，累计植树造林13.6万亩。</w:t>
      </w:r>
    </w:p>
    <w:p w:rsidR="00D12F1F" w:rsidRDefault="00D12F1F">
      <w:pPr>
        <w:ind w:firstLineChars="200" w:firstLine="560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“陆良八老”是我省广大人民群众的先进代表，是继承和发扬中华传统美德的时代楷模，是“文明、开放、包容”高原情怀和“坚定、担当、务实”大山品质的云南精神的突出体现者。中共云南省委、省</w:t>
      </w: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lastRenderedPageBreak/>
        <w:t>人民政府授予了“陆良八老”“当代愚公的荣誉称号。”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hint="eastAsia"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bCs/>
          <w:color w:val="000000"/>
          <w:sz w:val="28"/>
          <w:szCs w:val="28"/>
          <w:shd w:val="clear" w:color="auto" w:fill="FFFFFF"/>
        </w:rPr>
        <w:t>四、活动内容、要求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ind w:firstLine="555"/>
        <w:rPr>
          <w:rFonts w:ascii="楷体" w:eastAsia="楷体" w:hAnsi="楷体" w:cs="楷体" w:hint="eastAsia"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</w:rPr>
        <w:t>我院2009——2012级各团支部组织开展丰富多彩的学习活动，认真学习“陆良八老”先进事迹，让“当代愚公”的精神明朗化、明确化、集中化，让“陆良八老”先进事迹成为同学们讨论的热点和学习的楷模，营造良好的学习氛围。活动形式力求创新，内容丰富。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ind w:firstLine="600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smartTag w:uri="urn:schemas-microsoft-com:office:smarttags" w:element="chsdate">
        <w:smartTagPr>
          <w:attr w:name="Year" w:val="2012"/>
          <w:attr w:name="Month" w:val="12"/>
          <w:attr w:name="Day" w:val="29"/>
          <w:attr w:name="IsLunarDate" w:val="False"/>
          <w:attr w:name="IsROCDate" w:val="False"/>
        </w:smartTagPr>
        <w:r>
          <w:rPr>
            <w:rFonts w:ascii="楷体" w:eastAsia="楷体" w:hAnsi="楷体" w:cs="楷体" w:hint="eastAsia"/>
            <w:color w:val="000000"/>
            <w:sz w:val="28"/>
            <w:szCs w:val="28"/>
            <w:shd w:val="clear" w:color="auto" w:fill="FFFFFF"/>
          </w:rPr>
          <w:t>12月29日</w:t>
        </w:r>
      </w:smartTag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22:00前将各班活动</w:t>
      </w:r>
      <w:r w:rsidRPr="00426A51">
        <w:rPr>
          <w:rFonts w:ascii="楷体" w:eastAsia="楷体" w:hAnsi="楷体" w:cs="楷体" w:hint="eastAsia"/>
          <w:sz w:val="28"/>
          <w:szCs w:val="28"/>
          <w:shd w:val="clear" w:color="auto" w:fill="FFFFFF"/>
        </w:rPr>
        <w:t>通讯稿</w:t>
      </w: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发到</w:t>
      </w:r>
      <w:r w:rsidR="00426A51"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学院</w:t>
      </w: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组织部邮箱（398530801@qq.com）,请各支部按时上交材料，以邮件成功发送时间为准，逾期不再受理。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hint="eastAsia"/>
          <w:sz w:val="28"/>
          <w:szCs w:val="28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五、材料要求：</w:t>
      </w:r>
      <w:r>
        <w:rPr>
          <w:rFonts w:hint="eastAsia"/>
          <w:sz w:val="28"/>
          <w:szCs w:val="28"/>
        </w:rPr>
        <w:t xml:space="preserve"> </w:t>
      </w:r>
    </w:p>
    <w:p w:rsidR="00D12F1F" w:rsidRDefault="00D12F1F">
      <w:pPr>
        <w:ind w:firstLineChars="200" w:firstLine="56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活动通讯稿</w:t>
      </w:r>
      <w:r>
        <w:rPr>
          <w:rFonts w:ascii="楷体" w:eastAsia="楷体" w:hAnsi="楷体" w:cs="楷体" w:hint="eastAsia"/>
          <w:sz w:val="28"/>
          <w:szCs w:val="28"/>
        </w:rPr>
        <w:t>应着重活动</w:t>
      </w:r>
      <w:r w:rsidRPr="00426A51">
        <w:rPr>
          <w:rFonts w:ascii="楷体" w:eastAsia="楷体" w:hAnsi="楷体" w:cs="楷体" w:hint="eastAsia"/>
          <w:sz w:val="28"/>
          <w:szCs w:val="28"/>
        </w:rPr>
        <w:t>开展形式</w:t>
      </w:r>
      <w:r>
        <w:rPr>
          <w:rFonts w:ascii="楷体" w:eastAsia="楷体" w:hAnsi="楷体" w:cs="楷体" w:hint="eastAsia"/>
          <w:sz w:val="28"/>
          <w:szCs w:val="28"/>
        </w:rPr>
        <w:t>（评比看中具有创新性又切合主题的活动），而不是活动主题内容。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b/>
          <w:color w:val="000000"/>
          <w:sz w:val="28"/>
          <w:szCs w:val="28"/>
          <w:shd w:val="clear" w:color="auto" w:fill="FFFFFF"/>
        </w:rPr>
      </w:pP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  <w:shd w:val="clear" w:color="auto" w:fill="FFFFFF"/>
        </w:rPr>
        <w:t>注：</w:t>
      </w:r>
      <w:r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未尽事宜，另行通知。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rPr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</w:p>
    <w:p w:rsidR="00D12F1F" w:rsidRDefault="00D12F1F">
      <w:pPr>
        <w:rPr>
          <w:rFonts w:ascii="楷体" w:eastAsia="楷体" w:hAnsi="楷体" w:cs="楷体" w:hint="eastAsia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联系人</w:t>
      </w: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：杨建群  15812128246</w:t>
      </w:r>
    </w:p>
    <w:p w:rsidR="00D12F1F" w:rsidRDefault="00D12F1F">
      <w:pPr>
        <w:rPr>
          <w:rFonts w:ascii="楷体" w:eastAsia="楷体" w:hAnsi="楷体" w:cs="楷体" w:hint="eastAsia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 xml:space="preserve">        赖承义  14787815695</w:t>
      </w:r>
    </w:p>
    <w:p w:rsidR="00D12F1F" w:rsidRDefault="00D12F1F" w:rsidP="00426A51">
      <w:pPr>
        <w:ind w:firstLineChars="400" w:firstLine="1124"/>
        <w:rPr>
          <w:rFonts w:ascii="楷体" w:eastAsia="楷体" w:hAnsi="楷体" w:cs="楷体" w:hint="eastAsia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姚靓琪  14787805989</w:t>
      </w:r>
    </w:p>
    <w:p w:rsidR="00D12F1F" w:rsidRDefault="00D12F1F">
      <w:pPr>
        <w:pStyle w:val="p0"/>
        <w:shd w:val="clear" w:color="auto" w:fill="FFFFFF"/>
        <w:spacing w:before="0" w:beforeAutospacing="0" w:after="0" w:afterAutospacing="0" w:line="600" w:lineRule="atLeast"/>
        <w:jc w:val="right"/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共青团管理与经济学院委员会</w:t>
      </w:r>
    </w:p>
    <w:p w:rsidR="00426A51" w:rsidRDefault="00426A51">
      <w:pPr>
        <w:pStyle w:val="p0"/>
        <w:shd w:val="clear" w:color="auto" w:fill="FFFFFF"/>
        <w:spacing w:before="0" w:beforeAutospacing="0" w:after="0" w:afterAutospacing="0" w:line="600" w:lineRule="atLeast"/>
        <w:jc w:val="right"/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>管理与经济学院学生会</w:t>
      </w:r>
    </w:p>
    <w:p w:rsidR="00D12F1F" w:rsidRDefault="00D12F1F">
      <w:pPr>
        <w:pStyle w:val="p0"/>
        <w:spacing w:before="0" w:beforeAutospacing="0" w:after="0" w:afterAutospacing="0" w:line="600" w:lineRule="atLeast"/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楷体" w:eastAsia="楷体" w:hAnsi="楷体" w:cs="楷体" w:hint="eastAsia"/>
          <w:color w:val="000000"/>
          <w:sz w:val="28"/>
          <w:szCs w:val="28"/>
          <w:shd w:val="clear" w:color="auto" w:fill="FFFFFF"/>
        </w:rPr>
        <w:t xml:space="preserve">                                        </w:t>
      </w:r>
      <w:smartTag w:uri="urn:schemas-microsoft-com:office:smarttags" w:element="chsdate">
        <w:smartTagPr>
          <w:attr w:name="Year" w:val="2012"/>
          <w:attr w:name="Month" w:val="12"/>
          <w:attr w:name="Day" w:val="2"/>
          <w:attr w:name="IsLunarDate" w:val="False"/>
          <w:attr w:name="IsROCDate" w:val="False"/>
        </w:smartTagPr>
        <w:r>
          <w:rPr>
            <w:rStyle w:val="a3"/>
            <w:rFonts w:ascii="楷体" w:eastAsia="楷体" w:hAnsi="楷体" w:cs="楷体" w:hint="eastAsia"/>
            <w:color w:val="000000"/>
            <w:sz w:val="28"/>
            <w:szCs w:val="28"/>
            <w:shd w:val="clear" w:color="auto" w:fill="FFFFFF"/>
          </w:rPr>
          <w:t>2012年12月2日</w:t>
        </w:r>
      </w:smartTag>
    </w:p>
    <w:p w:rsidR="00D12F1F" w:rsidRDefault="00D12F1F">
      <w:pPr>
        <w:rPr>
          <w:rFonts w:ascii="楷体" w:eastAsia="楷体" w:hAnsi="楷体" w:cs="楷体" w:hint="eastAsia"/>
        </w:rPr>
      </w:pPr>
    </w:p>
    <w:sectPr w:rsidR="00D12F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05C" w:rsidRDefault="0081705C" w:rsidP="0081705C">
      <w:r>
        <w:separator/>
      </w:r>
    </w:p>
  </w:endnote>
  <w:endnote w:type="continuationSeparator" w:id="0">
    <w:p w:rsidR="0081705C" w:rsidRDefault="0081705C" w:rsidP="0081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05C" w:rsidRDefault="0081705C" w:rsidP="0081705C">
      <w:r>
        <w:separator/>
      </w:r>
    </w:p>
  </w:footnote>
  <w:footnote w:type="continuationSeparator" w:id="0">
    <w:p w:rsidR="0081705C" w:rsidRDefault="0081705C" w:rsidP="00817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26A51"/>
    <w:rsid w:val="0081705C"/>
    <w:rsid w:val="00D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587F6A-60D1-4352-90A5-52CAD109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strike w:val="0"/>
      <w:dstrike w:val="0"/>
      <w:color w:val="333333"/>
      <w:u w:val="non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61116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140</Words>
  <Characters>802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941</CharactersWithSpaces>
  <SharedDoc>false</SharedDoc>
  <HLinks>
    <vt:vector size="6" baseType="variant">
      <vt:variant>
        <vt:i4>6422577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http://baike.baidu.com/view/5611164.htm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</dc:title>
  <dc:subject/>
  <dc:creator>VAIO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