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154DA">
      <w:pPr>
        <w:jc w:val="center"/>
        <w:rPr>
          <w:rFonts w:ascii="宋体" w:hAnsi="宋体" w:cs="宋体" w:hint="eastAsia"/>
          <w:b/>
          <w:bCs/>
          <w:sz w:val="48"/>
          <w:szCs w:val="48"/>
        </w:rPr>
      </w:pPr>
      <w:r>
        <w:rPr>
          <w:rFonts w:ascii="宋体" w:hAnsi="宋体" w:cs="宋体" w:hint="eastAsia"/>
          <w:b/>
          <w:bCs/>
          <w:sz w:val="48"/>
          <w:szCs w:val="48"/>
        </w:rPr>
        <w:t>关于</w:t>
      </w:r>
      <w:r>
        <w:rPr>
          <w:rFonts w:ascii="宋体" w:hAnsi="宋体" w:cs="宋体" w:hint="eastAsia"/>
          <w:b/>
          <w:bCs/>
          <w:sz w:val="48"/>
          <w:szCs w:val="48"/>
        </w:rPr>
        <w:t>2013</w:t>
      </w:r>
      <w:r>
        <w:rPr>
          <w:rFonts w:ascii="宋体" w:hAnsi="宋体" w:cs="宋体" w:hint="eastAsia"/>
          <w:b/>
          <w:bCs/>
          <w:sz w:val="48"/>
          <w:szCs w:val="48"/>
        </w:rPr>
        <w:t>年“团学</w:t>
      </w:r>
      <w:r>
        <w:rPr>
          <w:rFonts w:ascii="宋体" w:hAnsi="宋体" w:cs="宋体" w:hint="eastAsia"/>
          <w:b/>
          <w:bCs/>
          <w:sz w:val="48"/>
          <w:szCs w:val="48"/>
        </w:rPr>
        <w:t>干部</w:t>
      </w:r>
      <w:r>
        <w:rPr>
          <w:rFonts w:ascii="宋体" w:hAnsi="宋体" w:cs="宋体" w:hint="eastAsia"/>
          <w:b/>
          <w:bCs/>
          <w:sz w:val="48"/>
          <w:szCs w:val="48"/>
        </w:rPr>
        <w:t>档案表”通知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各团支部：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为进一步规范团学干部队伍的建设和管理工作，切实提高我校团学干部队伍建设和管理的科学化、规范化水平。根据昆明理工大学第十四次团员、十六次学生代表大会精神。依据《团章》规定及《昆明理工大学学生会章程》、《昆明理工大学研究生会章程》、《昆明理工大学学生会社团联合会章程》的要求，结合近年来我校学生组织建设和管理工作的现状，对团学干部的界定及其隶属关系进行重新明确：</w:t>
      </w:r>
    </w:p>
    <w:p w:rsidR="00000000" w:rsidRDefault="002154DA">
      <w:pPr>
        <w:jc w:val="left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一、团学干部的界定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本意见所指团学干部是指在校、院、班各级共青团和学生组织中担任一定职务的学生</w:t>
      </w:r>
      <w:r>
        <w:rPr>
          <w:rFonts w:ascii="宋体" w:hAnsi="宋体" w:cs="宋体" w:hint="eastAsia"/>
          <w:sz w:val="28"/>
          <w:szCs w:val="28"/>
        </w:rPr>
        <w:t>，其范围是：校团委祖宣布、校学生会、学生社团联合会、学生社团、校青年志愿者协会、校大学生艺术团以及基层学院团委（团工委、总支）、学生会、班级及其团支部、青年志愿者协会等学生组织中的中高层（包括副部及以上职称）。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主要学生干部包括校级组织副部长及以上，院级团委学生会副部长及以上，班级班长、团支部书记以其他班委，院青年志愿者协会会长、副会长，院级社团会长、副会长和团支部书记。</w:t>
      </w:r>
    </w:p>
    <w:p w:rsidR="00000000" w:rsidRDefault="002154DA">
      <w:pPr>
        <w:numPr>
          <w:ilvl w:val="0"/>
          <w:numId w:val="1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填写要求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各班级按照要求填写团学档案表（包括昆明理工大学团学干部档案表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）和昆明理工大学团学干部汇总表）。</w:t>
      </w:r>
    </w:p>
    <w:p w:rsidR="00000000" w:rsidRDefault="002154DA">
      <w:pPr>
        <w:numPr>
          <w:ilvl w:val="0"/>
          <w:numId w:val="2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昆明理工大学团学</w:t>
      </w:r>
      <w:r>
        <w:rPr>
          <w:rFonts w:ascii="宋体" w:hAnsi="宋体" w:cs="宋体" w:hint="eastAsia"/>
          <w:sz w:val="28"/>
          <w:szCs w:val="28"/>
        </w:rPr>
        <w:t>干部汇总表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团学干部汇总表按照“团学干部界定”的人员要求填写。</w:t>
      </w:r>
    </w:p>
    <w:p w:rsidR="00000000" w:rsidRDefault="002154DA">
      <w:pPr>
        <w:numPr>
          <w:ilvl w:val="0"/>
          <w:numId w:val="3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昆明理工大学团学干部档案表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籍贯处</w:t>
      </w:r>
      <w:r>
        <w:rPr>
          <w:rFonts w:ascii="宋体" w:hAnsi="宋体" w:cs="宋体" w:hint="eastAsia"/>
          <w:sz w:val="28"/>
          <w:szCs w:val="28"/>
        </w:rPr>
        <w:t>只填到写到省市即可，例如：</w:t>
      </w:r>
      <w:r>
        <w:rPr>
          <w:rFonts w:ascii="宋体" w:hAnsi="宋体" w:cs="宋体" w:hint="eastAsia"/>
          <w:sz w:val="28"/>
          <w:szCs w:val="28"/>
        </w:rPr>
        <w:t>xx</w:t>
      </w:r>
      <w:r>
        <w:rPr>
          <w:rFonts w:ascii="宋体" w:hAnsi="宋体" w:cs="宋体" w:hint="eastAsia"/>
          <w:sz w:val="28"/>
          <w:szCs w:val="28"/>
        </w:rPr>
        <w:t>省</w:t>
      </w:r>
      <w:r>
        <w:rPr>
          <w:rFonts w:ascii="宋体" w:hAnsi="宋体" w:cs="宋体" w:hint="eastAsia"/>
          <w:sz w:val="28"/>
          <w:szCs w:val="28"/>
        </w:rPr>
        <w:t>xx</w:t>
      </w:r>
      <w:r>
        <w:rPr>
          <w:rFonts w:ascii="宋体" w:hAnsi="宋体" w:cs="宋体" w:hint="eastAsia"/>
          <w:sz w:val="28"/>
          <w:szCs w:val="28"/>
        </w:rPr>
        <w:t>市；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出生年月</w:t>
      </w:r>
      <w:r>
        <w:rPr>
          <w:rFonts w:ascii="宋体" w:hAnsi="宋体" w:cs="宋体" w:hint="eastAsia"/>
          <w:sz w:val="28"/>
          <w:szCs w:val="28"/>
        </w:rPr>
        <w:t>只用填到月即可，不用具体到哪一天，例如：</w:t>
      </w:r>
      <w:r>
        <w:rPr>
          <w:rFonts w:ascii="宋体" w:hAnsi="宋体" w:cs="宋体" w:hint="eastAsia"/>
          <w:sz w:val="28"/>
          <w:szCs w:val="28"/>
        </w:rPr>
        <w:t>x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x</w:t>
      </w:r>
      <w:r>
        <w:rPr>
          <w:rFonts w:ascii="宋体" w:hAnsi="宋体" w:cs="宋体" w:hint="eastAsia"/>
          <w:sz w:val="28"/>
          <w:szCs w:val="28"/>
        </w:rPr>
        <w:t>月；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照片</w:t>
      </w:r>
      <w:r>
        <w:rPr>
          <w:rFonts w:ascii="宋体" w:hAnsi="宋体" w:cs="宋体" w:hint="eastAsia"/>
          <w:sz w:val="28"/>
          <w:szCs w:val="28"/>
        </w:rPr>
        <w:t>要求：一寸红底电子版照片；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住址处</w:t>
      </w:r>
      <w:r>
        <w:rPr>
          <w:rFonts w:ascii="宋体" w:hAnsi="宋体" w:cs="宋体" w:hint="eastAsia"/>
          <w:sz w:val="28"/>
          <w:szCs w:val="28"/>
        </w:rPr>
        <w:t>填在昆明理工大学里的住址，例如：</w:t>
      </w:r>
      <w:r>
        <w:rPr>
          <w:rFonts w:ascii="宋体" w:hAnsi="宋体" w:cs="宋体" w:hint="eastAsia"/>
          <w:sz w:val="28"/>
          <w:szCs w:val="28"/>
        </w:rPr>
        <w:t>x</w:t>
      </w:r>
      <w:r>
        <w:rPr>
          <w:rFonts w:ascii="宋体" w:hAnsi="宋体" w:cs="宋体" w:hint="eastAsia"/>
          <w:sz w:val="28"/>
          <w:szCs w:val="28"/>
        </w:rPr>
        <w:t>园</w:t>
      </w:r>
      <w:r>
        <w:rPr>
          <w:rFonts w:ascii="宋体" w:hAnsi="宋体" w:cs="宋体" w:hint="eastAsia"/>
          <w:sz w:val="28"/>
          <w:szCs w:val="28"/>
        </w:rPr>
        <w:t>+</w:t>
      </w:r>
      <w:r>
        <w:rPr>
          <w:rFonts w:ascii="宋体" w:hAnsi="宋体" w:cs="宋体" w:hint="eastAsia"/>
          <w:sz w:val="28"/>
          <w:szCs w:val="28"/>
        </w:rPr>
        <w:t>门牌号；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自我鉴定签字处</w:t>
      </w:r>
      <w:r>
        <w:rPr>
          <w:rFonts w:ascii="宋体" w:hAnsi="宋体" w:cs="宋体" w:hint="eastAsia"/>
          <w:sz w:val="28"/>
          <w:szCs w:val="28"/>
        </w:rPr>
        <w:t>统一输入自己的姓名，日期统一为：</w:t>
      </w:r>
      <w:r>
        <w:rPr>
          <w:rFonts w:ascii="宋体" w:hAnsi="宋体" w:cs="宋体" w:hint="eastAsia"/>
          <w:sz w:val="28"/>
          <w:szCs w:val="28"/>
        </w:rPr>
        <w:t>2013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日；</w:t>
      </w:r>
    </w:p>
    <w:p w:rsidR="00000000" w:rsidRDefault="002154DA">
      <w:pPr>
        <w:numPr>
          <w:ilvl w:val="0"/>
          <w:numId w:val="4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部门意见部门负责人签字处</w:t>
      </w:r>
      <w:r>
        <w:rPr>
          <w:rFonts w:ascii="宋体" w:hAnsi="宋体" w:cs="宋体" w:hint="eastAsia"/>
          <w:sz w:val="28"/>
          <w:szCs w:val="28"/>
        </w:rPr>
        <w:t>如果是隶属于管经院</w:t>
      </w:r>
      <w:r>
        <w:rPr>
          <w:rFonts w:ascii="宋体" w:hAnsi="宋体" w:cs="宋体" w:hint="eastAsia"/>
          <w:sz w:val="28"/>
          <w:szCs w:val="28"/>
        </w:rPr>
        <w:t>统一输入魏蕾；如果是校级部门都填各自部门的负责人名字。日期统一为：</w:t>
      </w:r>
      <w:r>
        <w:rPr>
          <w:rFonts w:ascii="宋体" w:hAnsi="宋体" w:cs="宋体" w:hint="eastAsia"/>
          <w:sz w:val="28"/>
          <w:szCs w:val="28"/>
        </w:rPr>
        <w:t>2013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日；</w:t>
      </w:r>
    </w:p>
    <w:p w:rsidR="00000000" w:rsidRDefault="002154DA">
      <w:pPr>
        <w:jc w:val="center"/>
        <w:rPr>
          <w:rFonts w:ascii="宋体" w:hAnsi="宋体" w:cs="宋体"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切记：一张团</w:t>
      </w:r>
      <w:r>
        <w:rPr>
          <w:rFonts w:ascii="宋体" w:hAnsi="宋体" w:cs="宋体" w:hint="eastAsia"/>
          <w:color w:val="FF0000"/>
          <w:sz w:val="28"/>
          <w:szCs w:val="28"/>
        </w:rPr>
        <w:t>学干部档案表职能填一个职务！</w:t>
      </w:r>
    </w:p>
    <w:p w:rsidR="00000000" w:rsidRDefault="002154DA">
      <w:pPr>
        <w:numPr>
          <w:ilvl w:val="0"/>
          <w:numId w:val="5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团学档案表上交要求</w:t>
      </w:r>
    </w:p>
    <w:p w:rsidR="00000000" w:rsidRDefault="002154DA">
      <w:pPr>
        <w:jc w:val="left"/>
        <w:rPr>
          <w:rFonts w:ascii="宋体" w:hAnsi="宋体" w:cs="宋体" w:hint="eastAsia"/>
          <w:color w:val="00FFFF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color w:val="FF0000"/>
          <w:sz w:val="28"/>
          <w:szCs w:val="28"/>
        </w:rPr>
        <w:t>本次都只用交电子版，不用纸质版</w:t>
      </w:r>
    </w:p>
    <w:p w:rsidR="00000000" w:rsidRDefault="002154DA">
      <w:pPr>
        <w:numPr>
          <w:ilvl w:val="0"/>
          <w:numId w:val="6"/>
        </w:num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团学档案表上交时间及方式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上交时间：</w:t>
      </w:r>
      <w:r>
        <w:rPr>
          <w:rFonts w:ascii="宋体" w:hAnsi="宋体" w:cs="宋体" w:hint="eastAsia"/>
          <w:sz w:val="28"/>
          <w:szCs w:val="28"/>
        </w:rPr>
        <w:t>2013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日中午</w:t>
      </w:r>
      <w:r>
        <w:rPr>
          <w:rFonts w:ascii="宋体" w:hAnsi="宋体" w:cs="宋体" w:hint="eastAsia"/>
          <w:sz w:val="28"/>
          <w:szCs w:val="28"/>
        </w:rPr>
        <w:t>12:00</w:t>
      </w:r>
      <w:r>
        <w:rPr>
          <w:rFonts w:ascii="宋体" w:hAnsi="宋体" w:cs="宋体" w:hint="eastAsia"/>
          <w:sz w:val="28"/>
          <w:szCs w:val="28"/>
        </w:rPr>
        <w:t>之前</w:t>
      </w:r>
    </w:p>
    <w:p w:rsidR="00000000" w:rsidRDefault="002154DA">
      <w:pPr>
        <w:jc w:val="left"/>
        <w:rPr>
          <w:rFonts w:ascii="宋体" w:hAnsi="宋体" w:cs="宋体" w:hint="eastAsia"/>
          <w:i/>
          <w:i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上交方式：将团学档案表（昆明理工大学团学干部档案表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）以及昆明理工大学团学干部汇总表）打包成一个文件夹，名称为：</w:t>
      </w:r>
      <w:hyperlink r:id="rId7" w:history="1"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“</w:t>
        </w:r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x</w:t>
        </w:r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级</w:t>
        </w:r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+x</w:t>
        </w:r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班团学档案表”的形式，发送到邮箱</w:t>
        </w:r>
        <w:r>
          <w:rPr>
            <w:rStyle w:val="a3"/>
            <w:rFonts w:ascii="宋体" w:hAnsi="宋体" w:cs="宋体" w:hint="eastAsia"/>
            <w:i/>
            <w:iCs/>
            <w:sz w:val="28"/>
            <w:szCs w:val="28"/>
          </w:rPr>
          <w:t>1023287071@qq.com</w:t>
        </w:r>
      </w:hyperlink>
    </w:p>
    <w:p w:rsidR="00000000" w:rsidRDefault="002154D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注：未尽事宜，另行通知</w:t>
      </w:r>
    </w:p>
    <w:p w:rsidR="00000000" w:rsidRDefault="002154D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联系人：彭春芽</w:t>
      </w:r>
      <w:r>
        <w:rPr>
          <w:rFonts w:hint="eastAsia"/>
          <w:sz w:val="28"/>
          <w:szCs w:val="28"/>
        </w:rPr>
        <w:t xml:space="preserve">    18314501730</w:t>
      </w:r>
    </w:p>
    <w:p w:rsidR="00000000" w:rsidRDefault="002154D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唐伟皓</w:t>
      </w:r>
      <w:r>
        <w:rPr>
          <w:rFonts w:hint="eastAsia"/>
          <w:sz w:val="28"/>
          <w:szCs w:val="28"/>
        </w:rPr>
        <w:t xml:space="preserve">    18314453530</w:t>
      </w:r>
    </w:p>
    <w:p w:rsidR="00000000" w:rsidRDefault="002154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管理与经济学院团委学生会</w:t>
      </w:r>
    </w:p>
    <w:p w:rsidR="00000000" w:rsidRDefault="002154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          2013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</w:p>
    <w:p w:rsidR="00000000" w:rsidRDefault="002154DA">
      <w:pPr>
        <w:jc w:val="left"/>
        <w:rPr>
          <w:rFonts w:ascii="宋体" w:hAnsi="宋体" w:cs="宋体" w:hint="eastAsia"/>
          <w:sz w:val="28"/>
          <w:szCs w:val="28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4DA" w:rsidRDefault="002154DA" w:rsidP="002154DA">
      <w:r>
        <w:separator/>
      </w:r>
    </w:p>
  </w:endnote>
  <w:endnote w:type="continuationSeparator" w:id="0">
    <w:p w:rsidR="002154DA" w:rsidRDefault="002154DA" w:rsidP="0021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4DA" w:rsidRDefault="002154DA" w:rsidP="002154DA">
      <w:r>
        <w:separator/>
      </w:r>
    </w:p>
  </w:footnote>
  <w:footnote w:type="continuationSeparator" w:id="0">
    <w:p w:rsidR="002154DA" w:rsidRDefault="002154DA" w:rsidP="00215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A25FD"/>
    <w:multiLevelType w:val="singleLevel"/>
    <w:tmpl w:val="524A25FD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24A277B"/>
    <w:multiLevelType w:val="singleLevel"/>
    <w:tmpl w:val="524A277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24A279E"/>
    <w:multiLevelType w:val="singleLevel"/>
    <w:tmpl w:val="524A279E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24A2831"/>
    <w:multiLevelType w:val="singleLevel"/>
    <w:tmpl w:val="524A2831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524A2969"/>
    <w:multiLevelType w:val="singleLevel"/>
    <w:tmpl w:val="524A2969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24A29B0"/>
    <w:multiLevelType w:val="singleLevel"/>
    <w:tmpl w:val="524A29B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716C0BF-B7B5-4E3E-A7BB-39E26B3E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关于2013年“团学干部档案表”通知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