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A8E" w:rsidRDefault="00432A8E">
      <w:pPr>
        <w:ind w:right="24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办理入党积极分子培训结业证书名单</w:t>
      </w:r>
    </w:p>
    <w:p w:rsidR="00432A8E" w:rsidRDefault="00432A8E">
      <w:pPr>
        <w:ind w:right="24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学年：2013</w:t>
      </w:r>
      <w:r>
        <w:rPr>
          <w:rFonts w:ascii="宋体" w:hAnsi="宋体"/>
          <w:sz w:val="30"/>
          <w:szCs w:val="30"/>
        </w:rPr>
        <w:t>—</w:t>
      </w:r>
      <w:r>
        <w:rPr>
          <w:rFonts w:ascii="宋体" w:hAnsi="宋体" w:hint="eastAsia"/>
          <w:sz w:val="30"/>
          <w:szCs w:val="30"/>
        </w:rPr>
        <w:t xml:space="preserve">2014学年上学期        </w:t>
      </w:r>
    </w:p>
    <w:p w:rsidR="00432A8E" w:rsidRDefault="00432A8E">
      <w:pPr>
        <w:ind w:right="24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上课时间：2013年10月至12月        办证时间：2014年4月至6月</w:t>
      </w:r>
    </w:p>
    <w:p w:rsidR="00432A8E" w:rsidRDefault="00432A8E">
      <w:pPr>
        <w:ind w:right="24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学院：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127"/>
        <w:gridCol w:w="2126"/>
        <w:gridCol w:w="1701"/>
        <w:gridCol w:w="1509"/>
        <w:gridCol w:w="1468"/>
        <w:gridCol w:w="1491"/>
      </w:tblGrid>
      <w:tr w:rsidR="00432A8E" w:rsidTr="00D54D35">
        <w:trPr>
          <w:trHeight w:val="1031"/>
        </w:trPr>
        <w:tc>
          <w:tcPr>
            <w:tcW w:w="541" w:type="dxa"/>
            <w:vAlign w:val="center"/>
          </w:tcPr>
          <w:p w:rsidR="00432A8E" w:rsidRDefault="00432A8E">
            <w:pPr>
              <w:ind w:right="24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序号</w:t>
            </w:r>
          </w:p>
        </w:tc>
        <w:tc>
          <w:tcPr>
            <w:tcW w:w="1127" w:type="dxa"/>
            <w:vAlign w:val="center"/>
          </w:tcPr>
          <w:p w:rsidR="00432A8E" w:rsidRDefault="00432A8E">
            <w:pPr>
              <w:ind w:right="24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2126" w:type="dxa"/>
            <w:vAlign w:val="center"/>
          </w:tcPr>
          <w:p w:rsidR="00432A8E" w:rsidRDefault="00432A8E">
            <w:pPr>
              <w:ind w:right="24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01" w:type="dxa"/>
            <w:vAlign w:val="center"/>
          </w:tcPr>
          <w:p w:rsidR="00432A8E" w:rsidRDefault="00432A8E">
            <w:pPr>
              <w:ind w:right="24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专业、班级</w:t>
            </w:r>
          </w:p>
        </w:tc>
        <w:tc>
          <w:tcPr>
            <w:tcW w:w="1509" w:type="dxa"/>
            <w:vAlign w:val="center"/>
          </w:tcPr>
          <w:p w:rsidR="00432A8E" w:rsidRDefault="00432A8E">
            <w:pPr>
              <w:ind w:right="24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考试成绩</w:t>
            </w:r>
          </w:p>
        </w:tc>
        <w:tc>
          <w:tcPr>
            <w:tcW w:w="1468" w:type="dxa"/>
            <w:vAlign w:val="center"/>
          </w:tcPr>
          <w:p w:rsidR="00432A8E" w:rsidRDefault="00432A8E">
            <w:pPr>
              <w:ind w:right="24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选课老师</w:t>
            </w:r>
          </w:p>
        </w:tc>
        <w:tc>
          <w:tcPr>
            <w:tcW w:w="1491" w:type="dxa"/>
            <w:vAlign w:val="center"/>
          </w:tcPr>
          <w:p w:rsidR="00432A8E" w:rsidRDefault="00432A8E">
            <w:pPr>
              <w:ind w:right="24"/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领证签名</w:t>
            </w:r>
          </w:p>
        </w:tc>
      </w:tr>
      <w:tr w:rsidR="00F82D56">
        <w:tc>
          <w:tcPr>
            <w:tcW w:w="541" w:type="dxa"/>
          </w:tcPr>
          <w:p w:rsidR="00F82D56" w:rsidRDefault="00F82D56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F82D56" w:rsidRDefault="00F82D56" w:rsidP="00F82D56"/>
        </w:tc>
        <w:tc>
          <w:tcPr>
            <w:tcW w:w="2126" w:type="dxa"/>
          </w:tcPr>
          <w:p w:rsidR="00F82D56" w:rsidRDefault="00F82D56" w:rsidP="00F82D56"/>
        </w:tc>
        <w:tc>
          <w:tcPr>
            <w:tcW w:w="1701" w:type="dxa"/>
          </w:tcPr>
          <w:p w:rsidR="00F82D56" w:rsidRDefault="00F82D56"/>
        </w:tc>
        <w:tc>
          <w:tcPr>
            <w:tcW w:w="1509" w:type="dxa"/>
          </w:tcPr>
          <w:p w:rsidR="00F82D56" w:rsidRDefault="00F82D56"/>
        </w:tc>
        <w:tc>
          <w:tcPr>
            <w:tcW w:w="1468" w:type="dxa"/>
          </w:tcPr>
          <w:p w:rsidR="00F82D56" w:rsidRDefault="00F82D56"/>
        </w:tc>
        <w:tc>
          <w:tcPr>
            <w:tcW w:w="1491" w:type="dxa"/>
          </w:tcPr>
          <w:p w:rsidR="00F82D56" w:rsidRDefault="00F82D56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  <w:tr w:rsidR="00432A8E">
        <w:tc>
          <w:tcPr>
            <w:tcW w:w="54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127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2126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70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509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68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  <w:tc>
          <w:tcPr>
            <w:tcW w:w="1491" w:type="dxa"/>
          </w:tcPr>
          <w:p w:rsidR="00432A8E" w:rsidRDefault="00432A8E">
            <w:pPr>
              <w:ind w:right="24"/>
              <w:rPr>
                <w:rFonts w:ascii="仿宋_GB2312" w:eastAsia="仿宋_GB2312" w:hint="eastAsia"/>
                <w:sz w:val="30"/>
                <w:szCs w:val="30"/>
              </w:rPr>
            </w:pPr>
          </w:p>
        </w:tc>
      </w:tr>
    </w:tbl>
    <w:p w:rsidR="00432A8E" w:rsidRDefault="00432A8E">
      <w:pPr>
        <w:ind w:right="24" w:firstLineChars="50" w:firstLine="150"/>
        <w:rPr>
          <w:rFonts w:ascii="仿宋_GB2312" w:eastAsia="仿宋_GB2312" w:hint="eastAsia"/>
          <w:sz w:val="30"/>
          <w:szCs w:val="30"/>
        </w:rPr>
      </w:pPr>
    </w:p>
    <w:sectPr w:rsidR="00432A8E">
      <w:headerReference w:type="even" r:id="rId7"/>
      <w:headerReference w:type="default" r:id="rId8"/>
      <w:footerReference w:type="even" r:id="rId9"/>
      <w:footerReference w:type="default" r:id="rId10"/>
      <w:pgSz w:w="11907" w:h="16840"/>
      <w:pgMar w:top="1440" w:right="1080" w:bottom="1440" w:left="1080" w:header="124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2A8E" w:rsidRDefault="00432A8E">
      <w:r>
        <w:separator/>
      </w:r>
    </w:p>
  </w:endnote>
  <w:endnote w:type="continuationSeparator" w:id="0">
    <w:p w:rsidR="00432A8E" w:rsidRDefault="00432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8E" w:rsidRDefault="00432A8E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:rsidR="00432A8E" w:rsidRDefault="00432A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8E" w:rsidRDefault="00432A8E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D54D35">
      <w:rPr>
        <w:rStyle w:val="a4"/>
        <w:noProof/>
      </w:rPr>
      <w:t>1</w:t>
    </w:r>
    <w:r>
      <w:fldChar w:fldCharType="end"/>
    </w:r>
  </w:p>
  <w:p w:rsidR="00432A8E" w:rsidRDefault="00432A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2A8E" w:rsidRDefault="00432A8E">
      <w:r>
        <w:separator/>
      </w:r>
    </w:p>
  </w:footnote>
  <w:footnote w:type="continuationSeparator" w:id="0">
    <w:p w:rsidR="00432A8E" w:rsidRDefault="00432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8E" w:rsidRDefault="00432A8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8E" w:rsidRDefault="00432A8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7A2"/>
    <w:multiLevelType w:val="multilevel"/>
    <w:tmpl w:val="24D547A2"/>
    <w:lvl w:ilvl="0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66A57"/>
    <w:rsid w:val="00432A8E"/>
    <w:rsid w:val="00757351"/>
    <w:rsid w:val="00D54D35"/>
    <w:rsid w:val="00EF42F3"/>
    <w:rsid w:val="00F8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9B4F461-E0F5-4632-A603-54546EDC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styleId="a4">
    <w:name w:val="page number"/>
    <w:basedOn w:val="a0"/>
    <w:semiHidden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ate"/>
    <w:basedOn w:val="a"/>
    <w:next w:val="a"/>
    <w:semiHidden/>
    <w:rPr>
      <w:rFonts w:ascii="宋体"/>
      <w:sz w:val="32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列出段落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 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关于报名参加学习《党的基本知识》选修课的通知</dc:title>
  <dc:subject/>
  <dc:creator>1998</dc:creator>
  <cp:keywords/>
  <dc:description/>
  <cp:lastModifiedBy>尚 若冰</cp:lastModifiedBy>
  <cp:revision>2</cp:revision>
  <cp:lastPrinted>2014-05-12T03:02:29Z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