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80925" w:rsidRDefault="00A80925">
      <w:pPr>
        <w:adjustRightInd w:val="0"/>
        <w:snapToGrid w:val="0"/>
        <w:spacing w:before="100" w:beforeAutospacing="1" w:line="600" w:lineRule="exact"/>
        <w:ind w:firstLineChars="0" w:firstLine="0"/>
        <w:jc w:val="center"/>
        <w:rPr>
          <w:rFonts w:ascii="宋体" w:hAnsi="宋体" w:cs="宋体" w:hint="eastAsia"/>
          <w:b/>
          <w:bCs/>
          <w:spacing w:val="-16"/>
          <w:kern w:val="0"/>
          <w:sz w:val="40"/>
          <w:szCs w:val="40"/>
        </w:rPr>
      </w:pPr>
      <w:r>
        <w:rPr>
          <w:rFonts w:ascii="宋体" w:hAnsi="宋体" w:cs="宋体" w:hint="eastAsia"/>
          <w:b/>
          <w:bCs/>
          <w:spacing w:val="-16"/>
          <w:kern w:val="0"/>
          <w:sz w:val="48"/>
          <w:szCs w:val="48"/>
        </w:rPr>
        <w:t>关于开展四月份主题团日活动的通知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10-13级各团支部：</w:t>
      </w:r>
    </w:p>
    <w:p w:rsidR="00A80925" w:rsidRDefault="00A80925">
      <w:pPr>
        <w:spacing w:line="600" w:lineRule="exact"/>
        <w:ind w:firstLineChars="0" w:firstLine="555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为了加强校团委对我校青年学生的引导，丰富学生的文体生活，培养当代大学生热爱学习、健康生活的情怀，校团委决定于</w:t>
      </w:r>
      <w:r>
        <w:rPr>
          <w:rFonts w:ascii="宋体" w:hAnsi="宋体" w:cs="宋体"/>
          <w:kern w:val="0"/>
          <w:sz w:val="28"/>
          <w:szCs w:val="28"/>
        </w:rPr>
        <w:t>2014</w:t>
      </w:r>
      <w:r>
        <w:rPr>
          <w:rFonts w:ascii="宋体" w:hAnsi="宋体" w:cs="宋体" w:hint="eastAsia"/>
          <w:kern w:val="0"/>
          <w:sz w:val="28"/>
          <w:szCs w:val="28"/>
        </w:rPr>
        <w:t>年4月在全校共青团组织中继续开展主题团日活动活动。现将有关事宜通知如下：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kern w:val="0"/>
          <w:sz w:val="28"/>
          <w:szCs w:val="28"/>
        </w:rPr>
        <w:t>一、主题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bCs/>
          <w:kern w:val="0"/>
          <w:sz w:val="28"/>
          <w:szCs w:val="28"/>
        </w:rPr>
      </w:pPr>
      <w:r>
        <w:rPr>
          <w:rFonts w:ascii="宋体" w:hAnsi="宋体" w:cs="楷体_GB2312" w:hint="eastAsia"/>
          <w:kern w:val="0"/>
          <w:sz w:val="28"/>
          <w:szCs w:val="28"/>
        </w:rPr>
        <w:t>**虽易，**不易，且行且珍惜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</w:t>
      </w:r>
      <w:r>
        <w:rPr>
          <w:rFonts w:ascii="宋体" w:hAnsi="宋体" w:cs="宋体" w:hint="eastAsia"/>
          <w:b/>
          <w:kern w:val="0"/>
          <w:sz w:val="28"/>
          <w:szCs w:val="28"/>
        </w:rPr>
        <w:t>二、内容及要求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（一）主题团日活动的主题应根据给定主题，向大学生倡导健康向上的学习和生活态度，主题应围绕给定内容拟定，例如“读书虽易，读懂不易，且行且珍惜”、“运动虽易，坚持不易，且行且珍惜”等。  （二）各团支部在举办团日活动时，主题应主要围绕以下内容：</w:t>
      </w:r>
    </w:p>
    <w:p w:rsidR="00A80925" w:rsidRDefault="00A80925">
      <w:pPr>
        <w:shd w:val="clear" w:color="auto" w:fill="FFFFFF"/>
        <w:spacing w:line="600" w:lineRule="exact"/>
        <w:ind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1、以</w:t>
      </w:r>
      <w:r>
        <w:rPr>
          <w:rFonts w:ascii="宋体" w:hAnsi="宋体" w:cs="宋体"/>
          <w:kern w:val="0"/>
          <w:sz w:val="28"/>
          <w:szCs w:val="28"/>
        </w:rPr>
        <w:t>“4</w:t>
      </w:r>
      <w:r>
        <w:rPr>
          <w:rFonts w:ascii="宋体" w:hAnsi="宋体" w:cs="宋体" w:hint="eastAsia"/>
          <w:kern w:val="0"/>
          <w:sz w:val="28"/>
          <w:szCs w:val="28"/>
        </w:rPr>
        <w:t>.</w:t>
      </w:r>
      <w:r>
        <w:rPr>
          <w:rFonts w:ascii="宋体" w:hAnsi="宋体" w:cs="宋体"/>
          <w:kern w:val="0"/>
          <w:sz w:val="28"/>
          <w:szCs w:val="28"/>
        </w:rPr>
        <w:t>23”</w:t>
      </w:r>
      <w:r>
        <w:rPr>
          <w:rFonts w:ascii="宋体" w:hAnsi="宋体" w:cs="宋体" w:hint="eastAsia"/>
          <w:kern w:val="0"/>
          <w:sz w:val="28"/>
          <w:szCs w:val="28"/>
        </w:rPr>
        <w:t>世界读书日的契机，结合青少年求知、成才的需求，引导青少年多读书、读好书、好读书。开展读书交流、征文评比、演讲比赛等活动，倡导团员青年充分利用图书资源，提高阅读素养与文化品位，营造良好的阅读学习风尚。</w:t>
      </w:r>
    </w:p>
    <w:p w:rsidR="00A80925" w:rsidRDefault="00A80925">
      <w:pPr>
        <w:shd w:val="clear" w:color="auto" w:fill="FFFFFF"/>
        <w:spacing w:line="600" w:lineRule="exact"/>
        <w:ind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2、注重发挥中华优秀传统文化在团员青年思想引领中的积极作用，结合家国情怀、道德观念、人际伦理等思想，诚实守信、明辨是非、自强不息等道德元素，组织开展</w:t>
      </w:r>
      <w:r>
        <w:rPr>
          <w:rFonts w:ascii="宋体" w:hAnsi="宋体" w:cs="宋体"/>
          <w:kern w:val="0"/>
          <w:sz w:val="28"/>
          <w:szCs w:val="28"/>
        </w:rPr>
        <w:t>“</w:t>
      </w:r>
      <w:r>
        <w:rPr>
          <w:rFonts w:ascii="宋体" w:hAnsi="宋体" w:cs="宋体" w:hint="eastAsia"/>
          <w:kern w:val="0"/>
          <w:sz w:val="28"/>
          <w:szCs w:val="28"/>
        </w:rPr>
        <w:t>国学讲堂</w:t>
      </w:r>
      <w:r>
        <w:rPr>
          <w:rFonts w:ascii="宋体" w:hAnsi="宋体" w:cs="宋体"/>
          <w:kern w:val="0"/>
          <w:sz w:val="28"/>
          <w:szCs w:val="28"/>
        </w:rPr>
        <w:t>”</w:t>
      </w:r>
      <w:r>
        <w:rPr>
          <w:rFonts w:ascii="宋体" w:hAnsi="宋体" w:cs="宋体" w:hint="eastAsia"/>
          <w:kern w:val="0"/>
          <w:sz w:val="28"/>
          <w:szCs w:val="28"/>
        </w:rPr>
        <w:t>、经典诵读、</w:t>
      </w:r>
      <w:r>
        <w:rPr>
          <w:rFonts w:ascii="宋体" w:hAnsi="宋体" w:cs="宋体"/>
          <w:kern w:val="0"/>
          <w:sz w:val="28"/>
          <w:szCs w:val="28"/>
        </w:rPr>
        <w:t>“</w:t>
      </w:r>
      <w:r>
        <w:rPr>
          <w:rFonts w:ascii="宋体" w:hAnsi="宋体" w:cs="宋体" w:hint="eastAsia"/>
          <w:kern w:val="0"/>
          <w:sz w:val="28"/>
          <w:szCs w:val="28"/>
        </w:rPr>
        <w:t>我们的节日</w:t>
      </w:r>
      <w:r>
        <w:rPr>
          <w:rFonts w:ascii="宋体" w:hAnsi="宋体" w:cs="宋体"/>
          <w:kern w:val="0"/>
          <w:sz w:val="28"/>
          <w:szCs w:val="28"/>
        </w:rPr>
        <w:t>”</w:t>
      </w:r>
      <w:r>
        <w:rPr>
          <w:rFonts w:ascii="宋体" w:hAnsi="宋体" w:hint="eastAsia"/>
          <w:color w:val="000000"/>
          <w:sz w:val="28"/>
          <w:szCs w:val="28"/>
          <w:shd w:val="clear" w:color="auto" w:fill="FFFFFF"/>
        </w:rPr>
        <w:t>等</w:t>
      </w:r>
      <w:r>
        <w:rPr>
          <w:rFonts w:ascii="宋体" w:hAnsi="宋体" w:cs="宋体" w:hint="eastAsia"/>
          <w:kern w:val="0"/>
          <w:sz w:val="28"/>
          <w:szCs w:val="28"/>
        </w:rPr>
        <w:t>教育活动积极弘扬中华优秀传统文化，增强民族文化认同感。</w:t>
      </w:r>
    </w:p>
    <w:p w:rsidR="00A80925" w:rsidRDefault="00A80925">
      <w:pPr>
        <w:shd w:val="clear" w:color="auto" w:fill="FFFFFF"/>
        <w:spacing w:line="600" w:lineRule="exact"/>
        <w:ind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3、号召同学们“走下网络、走出宿舍、走向操场”，减少浪费在网络和游戏中的时间，开展各类大学生群众性课外锻炼活动，充分发挥班级、专业、年级、学院等单元组织形式，通过主题团日活动广泛深入宣传，努力实现“学生每天锻炼一小时”、“高校每个学生每周至少参加三次课外体育锻炼”等要求，</w:t>
      </w:r>
      <w:r>
        <w:rPr>
          <w:rFonts w:ascii="宋体" w:hAnsi="宋体" w:cs="宋体"/>
          <w:kern w:val="0"/>
          <w:sz w:val="28"/>
          <w:szCs w:val="28"/>
        </w:rPr>
        <w:t>引导和帮助大学生激发参加体育锻炼的主观能动性、形成良好的体育锻炼习惯、提升身体素质，并从中磨炼坚强意志、培养良好品德和拼搏精神</w:t>
      </w:r>
      <w:r>
        <w:rPr>
          <w:rFonts w:ascii="宋体" w:hAnsi="宋体" w:cs="宋体" w:hint="eastAsia"/>
          <w:kern w:val="0"/>
          <w:sz w:val="28"/>
          <w:szCs w:val="28"/>
        </w:rPr>
        <w:t>。</w:t>
      </w:r>
    </w:p>
    <w:p w:rsidR="00A80925" w:rsidRDefault="00A80925">
      <w:pPr>
        <w:shd w:val="clear" w:color="auto" w:fill="FFFFFF"/>
        <w:spacing w:line="600" w:lineRule="exact"/>
        <w:ind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4、号召同学们改掉吸烟、酗酒、沉溺于电子游戏等不良的生活习惯，保持乐观积极的精神状态，学会自我调整，善于自我调节，培养健康生活的理念、形成健康生活的习惯。</w:t>
      </w: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（三）请各团支部将团日活动的开展时间、地点（一定要注明是哪个支部）汇于4月20日（星期日）前发送至邮箱：</w:t>
      </w:r>
      <w:hyperlink r:id="rId6" w:history="1">
        <w:r>
          <w:rPr>
            <w:rStyle w:val="a3"/>
            <w:rFonts w:ascii="宋体" w:hAnsi="宋体" w:cs="宋体" w:hint="eastAsia"/>
            <w:kern w:val="0"/>
            <w:sz w:val="28"/>
            <w:szCs w:val="28"/>
          </w:rPr>
          <w:t>1023287071@qq.com。校团委班子将率队随机参加团日活动，并将择优将其纳入“优秀主题团日活动案例汇编”。请各</w:t>
        </w:r>
        <w:r w:rsidR="009A0AEE">
          <w:rPr>
            <w:rStyle w:val="a3"/>
            <w:rFonts w:ascii="宋体" w:hAnsi="宋体" w:cs="宋体" w:hint="eastAsia"/>
            <w:kern w:val="0"/>
            <w:sz w:val="28"/>
            <w:szCs w:val="28"/>
          </w:rPr>
          <w:t>支部</w:t>
        </w:r>
        <w:r>
          <w:rPr>
            <w:rStyle w:val="a3"/>
            <w:rFonts w:ascii="宋体" w:hAnsi="宋体" w:cs="宋体" w:hint="eastAsia"/>
            <w:kern w:val="0"/>
            <w:sz w:val="28"/>
            <w:szCs w:val="28"/>
          </w:rPr>
          <w:t>积极认真准备。</w:t>
        </w:r>
      </w:hyperlink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A80925" w:rsidRDefault="00A80925">
      <w:pPr>
        <w:spacing w:line="600" w:lineRule="exact"/>
        <w:ind w:firstLineChars="0" w:firstLine="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未尽事宜，另行通知，表格附后。</w:t>
      </w:r>
    </w:p>
    <w:p w:rsidR="00A80925" w:rsidRDefault="00A80925">
      <w:pPr>
        <w:spacing w:line="600" w:lineRule="exact"/>
        <w:ind w:firstLineChars="71" w:firstLine="199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联系人：</w:t>
      </w:r>
    </w:p>
    <w:p w:rsidR="00A80925" w:rsidRDefault="00A80925">
      <w:pPr>
        <w:spacing w:line="6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  彭春芽：18314501730</w:t>
      </w:r>
    </w:p>
    <w:p w:rsidR="00A80925" w:rsidRDefault="00A80925">
      <w:pPr>
        <w:spacing w:line="6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   唐伟皓：18314453530</w:t>
      </w:r>
    </w:p>
    <w:p w:rsidR="00A80925" w:rsidRDefault="00A80925">
      <w:pPr>
        <w:spacing w:line="6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A80925" w:rsidRDefault="00A80925">
      <w:pPr>
        <w:spacing w:line="600" w:lineRule="exact"/>
        <w:ind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A80925" w:rsidRDefault="00A80925">
      <w:pPr>
        <w:spacing w:line="600" w:lineRule="exact"/>
        <w:ind w:firstLineChars="0" w:firstLine="480"/>
        <w:jc w:val="righ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管理与经济学院委员会</w:t>
      </w:r>
    </w:p>
    <w:p w:rsidR="00A80925" w:rsidRDefault="00A80925">
      <w:pPr>
        <w:wordWrap w:val="0"/>
        <w:spacing w:line="600" w:lineRule="exact"/>
        <w:ind w:right="450" w:firstLineChars="0" w:firstLine="580"/>
        <w:jc w:val="center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                              2014年4月16日</w:t>
      </w:r>
    </w:p>
    <w:p w:rsidR="00A80925" w:rsidRDefault="00A80925">
      <w:pPr>
        <w:spacing w:line="600" w:lineRule="exact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附件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：</w:t>
      </w:r>
    </w:p>
    <w:p w:rsidR="00A80925" w:rsidRDefault="00A80925">
      <w:pPr>
        <w:adjustRightInd w:val="0"/>
        <w:snapToGrid w:val="0"/>
        <w:spacing w:line="600" w:lineRule="exact"/>
        <w:ind w:firstLine="560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 xml:space="preserve">      共青团昆明理工大学委员会精品团日活动申请表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7"/>
        <w:gridCol w:w="1312"/>
        <w:gridCol w:w="1290"/>
        <w:gridCol w:w="1328"/>
        <w:gridCol w:w="2276"/>
        <w:gridCol w:w="2301"/>
      </w:tblGrid>
      <w:tr w:rsidR="00A80925">
        <w:trPr>
          <w:trHeight w:val="1153"/>
          <w:jc w:val="center"/>
        </w:trPr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团支部</w:t>
            </w: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全</w:t>
            </w: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称</w:t>
            </w:r>
          </w:p>
        </w:tc>
        <w:tc>
          <w:tcPr>
            <w:tcW w:w="3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所属基层团委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全称</w:t>
            </w:r>
          </w:p>
        </w:tc>
        <w:tc>
          <w:tcPr>
            <w:tcW w:w="2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 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80925">
        <w:trPr>
          <w:trHeight w:val="909"/>
          <w:jc w:val="center"/>
        </w:trPr>
        <w:tc>
          <w:tcPr>
            <w:tcW w:w="103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支部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基本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情况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支部成员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总数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支部党员数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80925">
        <w:trPr>
          <w:trHeight w:val="598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1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团支部</w:t>
            </w: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书</w:t>
            </w: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记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姓</w:t>
            </w: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名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80925">
        <w:trPr>
          <w:trHeight w:val="397"/>
          <w:jc w:val="center"/>
        </w:trPr>
        <w:tc>
          <w:tcPr>
            <w:tcW w:w="103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3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2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230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80925">
        <w:trPr>
          <w:trHeight w:val="5111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团日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活动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概述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及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亮点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简析</w:t>
            </w:r>
          </w:p>
        </w:tc>
        <w:tc>
          <w:tcPr>
            <w:tcW w:w="850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spacing w:line="600" w:lineRule="exact"/>
              <w:ind w:firstLineChars="0" w:firstLine="0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  <w:t xml:space="preserve">   </w:t>
            </w:r>
          </w:p>
        </w:tc>
      </w:tr>
      <w:tr w:rsidR="00A80925">
        <w:trPr>
          <w:trHeight w:val="2589"/>
          <w:jc w:val="center"/>
        </w:trPr>
        <w:tc>
          <w:tcPr>
            <w:tcW w:w="1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基层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团委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推荐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意见</w:t>
            </w:r>
          </w:p>
          <w:p w:rsidR="00A80925" w:rsidRDefault="00A80925">
            <w:pPr>
              <w:adjustRightInd w:val="0"/>
              <w:snapToGrid w:val="0"/>
              <w:spacing w:line="600" w:lineRule="exact"/>
              <w:ind w:firstLine="562"/>
              <w:jc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507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80925" w:rsidRDefault="00A80925">
            <w:pPr>
              <w:adjustRightInd w:val="0"/>
              <w:snapToGrid w:val="0"/>
              <w:spacing w:line="600" w:lineRule="exact"/>
              <w:ind w:firstLine="562"/>
              <w:jc w:val="left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80925" w:rsidRDefault="00A80925">
      <w:pPr>
        <w:ind w:firstLine="560"/>
        <w:rPr>
          <w:rFonts w:ascii="宋体" w:hAnsi="宋体"/>
          <w:sz w:val="28"/>
          <w:szCs w:val="28"/>
        </w:rPr>
      </w:pPr>
    </w:p>
    <w:sectPr w:rsidR="00A80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87A" w:rsidRDefault="00A0387A" w:rsidP="00A0387A">
      <w:pPr>
        <w:ind w:firstLine="420"/>
      </w:pPr>
      <w:r>
        <w:separator/>
      </w:r>
    </w:p>
  </w:endnote>
  <w:endnote w:type="continuationSeparator" w:id="0">
    <w:p w:rsidR="00A0387A" w:rsidRDefault="00A0387A" w:rsidP="00A0387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87A" w:rsidRDefault="00A0387A" w:rsidP="00A0387A">
      <w:pPr>
        <w:ind w:firstLine="420"/>
      </w:pPr>
      <w:r>
        <w:separator/>
      </w:r>
    </w:p>
  </w:footnote>
  <w:footnote w:type="continuationSeparator" w:id="0">
    <w:p w:rsidR="00A0387A" w:rsidRDefault="00A0387A" w:rsidP="00A0387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387A" w:rsidRDefault="00A0387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55CF0"/>
    <w:rsid w:val="009A0AEE"/>
    <w:rsid w:val="00A0387A"/>
    <w:rsid w:val="00A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8EC849A-C202-43F7-BE7D-66194276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cs="Times New Roman"/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23287071@qq.com&#12290;&#26657;&#22242;&#22996;&#29677;&#23376;&#23558;&#29575;&#38431;&#38543;&#26426;&#21442;&#21152;&#22242;&#26085;&#27963;&#21160;&#65292;&#24182;&#23558;&#25321;&#20248;&#23558;&#20854;&#32435;&#20837;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1294</CharactersWithSpaces>
  <SharedDoc>false</SharedDoc>
  <HLinks>
    <vt:vector size="6" baseType="variant">
      <vt:variant>
        <vt:i4>198951849</vt:i4>
      </vt:variant>
      <vt:variant>
        <vt:i4>0</vt:i4>
      </vt:variant>
      <vt:variant>
        <vt:i4>0</vt:i4>
      </vt:variant>
      <vt:variant>
        <vt:i4>5</vt:i4>
      </vt:variant>
      <vt:variant>
        <vt:lpwstr>mailto:1023287071@qq.com。校团委班子将率队随机参加团日活动，并将择优将其纳入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关于开展四月份主题团日活动评比的通知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