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92520A">
      <w:pPr>
        <w:spacing w:line="360" w:lineRule="auto"/>
        <w:ind w:firstLineChars="500" w:firstLine="1050"/>
        <w:jc w:val="center"/>
        <w:rPr>
          <w:rFonts w:ascii="宋体" w:hAnsi="宋体" w:hint="eastAsia"/>
          <w:b/>
          <w:spacing w:val="20"/>
          <w:sz w:val="48"/>
          <w:szCs w:val="48"/>
        </w:rPr>
      </w:pPr>
      <w:r>
        <w:rPr>
          <w:rFonts w:ascii="Times New Roman" w:hAnsi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s1026" type="#_x0000_t75" style="position:absolute;left:0;text-align:left;margin-left:-68.1pt;margin-top:-11.85pt;width:144.95pt;height:114.2pt;z-index:251657728;mso-wrap-style:square">
            <v:imagedata r:id="rId7" o:title=""/>
          </v:shape>
        </w:pict>
      </w:r>
      <w:r>
        <w:rPr>
          <w:rFonts w:ascii="宋体" w:hAnsi="宋体" w:hint="eastAsia"/>
          <w:b/>
          <w:spacing w:val="20"/>
          <w:sz w:val="48"/>
          <w:szCs w:val="48"/>
        </w:rPr>
        <w:t>昆明理工大学学生工作部（处）</w:t>
      </w:r>
    </w:p>
    <w:p w:rsidR="00000000" w:rsidRDefault="0092520A">
      <w:pPr>
        <w:spacing w:line="360" w:lineRule="auto"/>
        <w:ind w:firstLineChars="500" w:firstLine="2609"/>
        <w:jc w:val="center"/>
        <w:rPr>
          <w:rFonts w:ascii="宋体" w:hAnsi="宋体" w:hint="eastAsia"/>
          <w:b/>
          <w:spacing w:val="20"/>
          <w:sz w:val="48"/>
          <w:szCs w:val="48"/>
        </w:rPr>
      </w:pPr>
    </w:p>
    <w:p w:rsidR="00000000" w:rsidRDefault="0092520A">
      <w:pPr>
        <w:spacing w:line="360" w:lineRule="auto"/>
        <w:ind w:right="1140"/>
        <w:jc w:val="center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</w:t>
      </w:r>
      <w:r>
        <w:rPr>
          <w:rFonts w:ascii="仿宋_GB2312" w:eastAsia="仿宋_GB2312" w:hAnsi="仿宋_GB2312" w:cs="仿宋_GB2312" w:hint="eastAsia"/>
          <w:sz w:val="32"/>
          <w:szCs w:val="32"/>
        </w:rPr>
        <w:t>学生处教字〔</w:t>
      </w:r>
      <w:r>
        <w:rPr>
          <w:rFonts w:ascii="仿宋_GB2312" w:eastAsia="仿宋_GB2312" w:hAnsi="仿宋_GB2312" w:cs="仿宋_GB2312" w:hint="eastAsia"/>
          <w:sz w:val="32"/>
          <w:szCs w:val="32"/>
        </w:rPr>
        <w:t>2015</w:t>
      </w:r>
      <w:r>
        <w:rPr>
          <w:rFonts w:ascii="仿宋_GB2312" w:eastAsia="仿宋_GB2312" w:hAnsi="仿宋_GB2312" w:cs="仿宋_GB2312" w:hint="eastAsia"/>
          <w:sz w:val="32"/>
          <w:szCs w:val="32"/>
        </w:rPr>
        <w:t>〕</w:t>
      </w:r>
      <w:r>
        <w:rPr>
          <w:rFonts w:ascii="仿宋_GB2312" w:eastAsia="仿宋_GB2312" w:hAnsi="仿宋_GB2312" w:cs="仿宋_GB2312" w:hint="eastAsia"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sz w:val="32"/>
          <w:szCs w:val="32"/>
        </w:rPr>
        <w:t>号</w:t>
      </w:r>
    </w:p>
    <w:p w:rsidR="00000000" w:rsidRDefault="0092520A">
      <w:pPr>
        <w:snapToGrid w:val="0"/>
        <w:spacing w:afterLines="100" w:after="312" w:line="360" w:lineRule="auto"/>
        <w:ind w:rightChars="-159" w:right="-334"/>
        <w:rPr>
          <w:rFonts w:ascii="黑体" w:eastAsia="黑体" w:hAnsi="黑体" w:cs="黑体" w:hint="eastAsia"/>
          <w:b/>
          <w:bCs/>
          <w:sz w:val="44"/>
          <w:szCs w:val="44"/>
        </w:rPr>
      </w:pPr>
      <w:r>
        <w:rPr>
          <w:rFonts w:ascii="Times New Roman" w:hAnsi="Times New Roman" w:hint="eastAsia"/>
          <w:szCs w:val="24"/>
          <w:u w:val="thick"/>
        </w:rPr>
        <w:t xml:space="preserve">                  </w:t>
      </w:r>
      <w:r>
        <w:rPr>
          <w:rFonts w:ascii="Times New Roman" w:hAnsi="Times New Roman" w:hint="eastAsia"/>
          <w:b/>
          <w:szCs w:val="24"/>
          <w:u w:val="thick"/>
        </w:rPr>
        <w:t xml:space="preserve">                                                                  </w:t>
      </w:r>
    </w:p>
    <w:p w:rsidR="00000000" w:rsidRDefault="0092520A">
      <w:pPr>
        <w:jc w:val="center"/>
        <w:rPr>
          <w:rFonts w:ascii="黑体" w:eastAsia="黑体" w:hAnsi="黑体" w:cs="黑体" w:hint="eastAsia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关于在全校本科生中开展</w:t>
      </w:r>
    </w:p>
    <w:p w:rsidR="00000000" w:rsidRDefault="0092520A">
      <w:pPr>
        <w:jc w:val="center"/>
        <w:rPr>
          <w:rFonts w:ascii="黑体" w:eastAsia="黑体" w:hAnsi="黑体" w:cs="黑体" w:hint="eastAsia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森林防火和消防安全宣传工作的通知</w:t>
      </w:r>
    </w:p>
    <w:p w:rsidR="00000000" w:rsidRDefault="0092520A">
      <w:pPr>
        <w:jc w:val="center"/>
        <w:rPr>
          <w:rFonts w:ascii="黑体" w:eastAsia="黑体" w:hAnsi="黑体" w:cs="黑体" w:hint="eastAsia"/>
          <w:b/>
          <w:bCs/>
          <w:sz w:val="44"/>
          <w:szCs w:val="44"/>
        </w:rPr>
      </w:pPr>
    </w:p>
    <w:p w:rsidR="00000000" w:rsidRDefault="0092520A">
      <w:pPr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各学院：</w:t>
      </w:r>
    </w:p>
    <w:p w:rsidR="00000000" w:rsidRDefault="0092520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cs="宋体" w:hint="eastAsia"/>
          <w:color w:val="000000"/>
          <w:spacing w:val="-4"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今年入春以来，气温迅速回升，风高物燥，森林火险等级迅速升高。近期省、市党委、政府等上级组织高度重视森林防火工作，先后召开了全省、全市森林防火工作会议。对森林防火工作进行再安排、再部署、再强调</w:t>
      </w:r>
      <w:r>
        <w:rPr>
          <w:rFonts w:ascii="仿宋_GB2312" w:eastAsia="仿宋_GB2312" w:hAnsi="仿宋_GB2312" w:cs="仿宋_GB2312" w:hint="eastAsia"/>
          <w:sz w:val="32"/>
          <w:szCs w:val="32"/>
        </w:rPr>
        <w:t>。同时，</w:t>
      </w:r>
      <w:r>
        <w:rPr>
          <w:rFonts w:ascii="仿宋_GB2312" w:eastAsia="仿宋_GB2312" w:hAnsi="宋体" w:cs="宋体" w:hint="eastAsia"/>
          <w:color w:val="000000"/>
          <w:spacing w:val="-4"/>
          <w:kern w:val="0"/>
          <w:sz w:val="32"/>
          <w:szCs w:val="32"/>
        </w:rPr>
        <w:t>为进一步增强全校学生的消防安全法制意识，预防校园火灾事故的发生，维护全校学生的生命财产安全，营造良好的消防安全环境，</w:t>
      </w:r>
      <w:r>
        <w:rPr>
          <w:rFonts w:ascii="仿宋_GB2312" w:eastAsia="仿宋_GB2312" w:hAnsi="仿宋_GB2312" w:cs="仿宋_GB2312" w:hint="eastAsia"/>
          <w:sz w:val="32"/>
          <w:szCs w:val="32"/>
        </w:rPr>
        <w:t>推进我校应急维稳工作常态化进程，切实保障大学生的根本权益</w:t>
      </w:r>
      <w:r>
        <w:rPr>
          <w:rFonts w:ascii="仿宋_GB2312" w:eastAsia="仿宋_GB2312" w:hAnsi="仿宋_GB2312" w:cs="仿宋_GB2312" w:hint="eastAsia"/>
          <w:sz w:val="32"/>
          <w:szCs w:val="32"/>
        </w:rPr>
        <w:t>，并</w:t>
      </w:r>
      <w:r>
        <w:rPr>
          <w:rFonts w:ascii="仿宋_GB2312" w:eastAsia="仿宋_GB2312" w:hAnsi="宋体" w:cs="宋体" w:hint="eastAsia"/>
          <w:color w:val="000000"/>
          <w:spacing w:val="-4"/>
          <w:kern w:val="0"/>
          <w:sz w:val="32"/>
          <w:szCs w:val="32"/>
        </w:rPr>
        <w:t>结合我校实际</w:t>
      </w:r>
      <w:r>
        <w:rPr>
          <w:rFonts w:ascii="仿宋_GB2312" w:eastAsia="仿宋_GB2312" w:hAnsi="宋体" w:cs="宋体" w:hint="eastAsia"/>
          <w:color w:val="000000"/>
          <w:spacing w:val="-4"/>
          <w:kern w:val="0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经研究</w:t>
      </w:r>
      <w:r>
        <w:rPr>
          <w:rFonts w:ascii="仿宋_GB2312" w:eastAsia="仿宋_GB2312" w:hAnsi="仿宋_GB2312" w:cs="仿宋_GB2312" w:hint="eastAsia"/>
          <w:sz w:val="32"/>
          <w:szCs w:val="32"/>
        </w:rPr>
        <w:t>决定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宋体" w:cs="宋体" w:hint="eastAsia"/>
          <w:color w:val="000000"/>
          <w:spacing w:val="-4"/>
          <w:kern w:val="0"/>
          <w:sz w:val="32"/>
          <w:szCs w:val="32"/>
        </w:rPr>
        <w:t>在全校范围内组织</w:t>
      </w:r>
      <w:r>
        <w:rPr>
          <w:rFonts w:ascii="仿宋_GB2312" w:eastAsia="仿宋_GB2312" w:hAnsi="仿宋_GB2312" w:cs="仿宋_GB2312" w:hint="eastAsia"/>
          <w:sz w:val="32"/>
          <w:szCs w:val="32"/>
        </w:rPr>
        <w:t>开展森林防火和消防安全宣传工作</w:t>
      </w:r>
      <w:r>
        <w:rPr>
          <w:rFonts w:ascii="仿宋_GB2312" w:eastAsia="仿宋_GB2312" w:hAnsi="宋体" w:cs="宋体" w:hint="eastAsia"/>
          <w:color w:val="000000"/>
          <w:spacing w:val="-4"/>
          <w:kern w:val="0"/>
          <w:sz w:val="32"/>
          <w:szCs w:val="32"/>
        </w:rPr>
        <w:t>。</w:t>
      </w:r>
      <w:r>
        <w:rPr>
          <w:rFonts w:ascii="仿宋_GB2312" w:eastAsia="仿宋_GB2312" w:hAnsi="仿宋_GB2312" w:cs="仿宋_GB2312" w:hint="eastAsia"/>
          <w:sz w:val="32"/>
          <w:szCs w:val="32"/>
        </w:rPr>
        <w:t>现将具体事宜通知如下：</w:t>
      </w:r>
    </w:p>
    <w:p w:rsidR="00000000" w:rsidRDefault="0092520A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643"/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工作目的</w:t>
      </w:r>
    </w:p>
    <w:p w:rsidR="00000000" w:rsidRDefault="0092520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进一步加强平安和谐校园建设，强化学生对于森林防火和消防安全的意识，为全校学生营造和谐稳定的学习和工作环境。</w:t>
      </w:r>
    </w:p>
    <w:p w:rsidR="00000000" w:rsidRDefault="0092520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</w:p>
    <w:p w:rsidR="00000000" w:rsidRDefault="0092520A">
      <w:pPr>
        <w:numPr>
          <w:ilvl w:val="0"/>
          <w:numId w:val="2"/>
        </w:numPr>
        <w:adjustRightInd w:val="0"/>
        <w:snapToGrid w:val="0"/>
        <w:spacing w:line="360" w:lineRule="auto"/>
        <w:ind w:firstLineChars="200" w:firstLine="643"/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教育内容</w:t>
      </w:r>
    </w:p>
    <w:p w:rsidR="00000000" w:rsidRDefault="0092520A">
      <w:pPr>
        <w:widowControl/>
        <w:spacing w:line="560" w:lineRule="exact"/>
        <w:ind w:firstLineChars="233" w:firstLine="74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加强防火安全和消防安全教育，组织学生学习贯彻《昆明市森林防火知识手册》、《森林防火安全知识宣传》和《</w:t>
      </w:r>
      <w:r>
        <w:rPr>
          <w:rFonts w:ascii="仿宋_GB2312" w:eastAsia="仿宋_GB2312" w:hAnsi="仿宋_GB2312" w:cs="仿宋_GB2312" w:hint="eastAsia"/>
          <w:sz w:val="32"/>
          <w:szCs w:val="32"/>
        </w:rPr>
        <w:t>昆明市森林防火条例》的内容。同时进行消防常识</w:t>
      </w:r>
      <w:r>
        <w:rPr>
          <w:rFonts w:ascii="仿宋_GB2312" w:eastAsia="仿宋_GB2312" w:hAnsi="宋体" w:cs="宋体" w:hint="eastAsia"/>
          <w:color w:val="000000"/>
          <w:spacing w:val="-4"/>
          <w:kern w:val="0"/>
          <w:sz w:val="32"/>
          <w:szCs w:val="32"/>
        </w:rPr>
        <w:t>教育，集中对学生进行一次安全用电等消防安全常识教育，掌握和提高火灾报警、疏散逃生、自救互救查找和消除火灾隐患等方面的知识和能力。</w:t>
      </w:r>
    </w:p>
    <w:p w:rsidR="00000000" w:rsidRDefault="0092520A">
      <w:pPr>
        <w:adjustRightInd w:val="0"/>
        <w:snapToGrid w:val="0"/>
        <w:spacing w:line="360" w:lineRule="auto"/>
        <w:ind w:firstLineChars="200" w:firstLine="624"/>
        <w:rPr>
          <w:rFonts w:ascii="仿宋_GB2312" w:eastAsia="仿宋_GB2312" w:hAnsi="宋体" w:cs="宋体" w:hint="eastAsia"/>
          <w:color w:val="000000"/>
          <w:spacing w:val="-4"/>
          <w:kern w:val="0"/>
          <w:sz w:val="32"/>
          <w:szCs w:val="32"/>
        </w:rPr>
      </w:pPr>
    </w:p>
    <w:p w:rsidR="00000000" w:rsidRDefault="0092520A">
      <w:pPr>
        <w:numPr>
          <w:ilvl w:val="0"/>
          <w:numId w:val="2"/>
        </w:numPr>
        <w:adjustRightInd w:val="0"/>
        <w:snapToGrid w:val="0"/>
        <w:spacing w:line="360" w:lineRule="auto"/>
        <w:ind w:firstLineChars="200" w:firstLine="643"/>
        <w:rPr>
          <w:rFonts w:ascii="黑体" w:eastAsia="黑体" w:hAnsi="黑体" w:cs="黑体" w:hint="eastAsia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工作要求</w:t>
      </w:r>
    </w:p>
    <w:p w:rsidR="00000000" w:rsidRDefault="0092520A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请各学院在本周上班时间到学生事务中心</w:t>
      </w:r>
      <w:r>
        <w:rPr>
          <w:rFonts w:ascii="仿宋_GB2312" w:eastAsia="仿宋_GB2312" w:hAnsi="仿宋_GB2312" w:cs="仿宋_GB2312" w:hint="eastAsia"/>
          <w:sz w:val="32"/>
          <w:szCs w:val="32"/>
        </w:rPr>
        <w:t>403</w:t>
      </w:r>
      <w:r>
        <w:rPr>
          <w:rFonts w:ascii="仿宋_GB2312" w:eastAsia="仿宋_GB2312" w:hAnsi="仿宋_GB2312" w:cs="仿宋_GB2312" w:hint="eastAsia"/>
          <w:sz w:val="32"/>
          <w:szCs w:val="32"/>
        </w:rPr>
        <w:t>室领取</w:t>
      </w:r>
    </w:p>
    <w:p w:rsidR="00000000" w:rsidRDefault="0092520A">
      <w:pPr>
        <w:adjustRightInd w:val="0"/>
        <w:snapToGrid w:val="0"/>
        <w:spacing w:line="360" w:lineRule="auto"/>
        <w:ind w:left="5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防火宣传资料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《昆明市森林防火知识手册》、《森林防火安全知识宣传》和《昆明市森林防火条例》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000000" w:rsidRDefault="0092520A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请各学院高度重视，并于近期召开主题班会，保</w:t>
      </w:r>
    </w:p>
    <w:p w:rsidR="00000000" w:rsidRDefault="0092520A">
      <w:pPr>
        <w:adjustRightInd w:val="0"/>
        <w:snapToGrid w:val="0"/>
        <w:spacing w:line="360" w:lineRule="auto"/>
        <w:ind w:left="5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存会议开展记录资料。另外，要求各学院在召开班会时必须明确以下两点内容：</w:t>
      </w:r>
    </w:p>
    <w:p w:rsidR="00000000" w:rsidRDefault="0092520A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严禁学生放孔明灯、进山和严禁组织春游；</w:t>
      </w:r>
    </w:p>
    <w:p w:rsidR="00000000" w:rsidRDefault="0092520A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pacing w:val="-4"/>
          <w:kern w:val="0"/>
          <w:sz w:val="32"/>
          <w:szCs w:val="32"/>
        </w:rPr>
        <w:t>开展消防法制宣传活动，通</w:t>
      </w:r>
      <w:r>
        <w:rPr>
          <w:rFonts w:ascii="仿宋_GB2312" w:eastAsia="仿宋_GB2312" w:hAnsi="宋体" w:cs="宋体" w:hint="eastAsia"/>
          <w:color w:val="000000"/>
          <w:spacing w:val="-4"/>
          <w:kern w:val="0"/>
          <w:sz w:val="32"/>
          <w:szCs w:val="32"/>
        </w:rPr>
        <w:t>过开展各种安全知识宣</w:t>
      </w:r>
    </w:p>
    <w:p w:rsidR="00000000" w:rsidRDefault="0092520A">
      <w:pPr>
        <w:adjustRightInd w:val="0"/>
        <w:snapToGrid w:val="0"/>
        <w:spacing w:line="360" w:lineRule="auto"/>
        <w:ind w:left="640"/>
        <w:rPr>
          <w:rFonts w:ascii="仿宋_GB2312" w:eastAsia="仿宋_GB2312" w:hAnsi="宋体" w:cs="宋体" w:hint="eastAsia"/>
          <w:color w:val="000000"/>
          <w:spacing w:val="-4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pacing w:val="-4"/>
          <w:kern w:val="0"/>
          <w:sz w:val="32"/>
          <w:szCs w:val="32"/>
        </w:rPr>
        <w:lastRenderedPageBreak/>
        <w:t>传教育系列活动，不断向学生传播遵章守法理念，增强全校学生重视消防安全、关爱生命的意识。</w:t>
      </w:r>
    </w:p>
    <w:p w:rsidR="00000000" w:rsidRDefault="0092520A">
      <w:pPr>
        <w:spacing w:line="360" w:lineRule="auto"/>
        <w:ind w:firstLineChars="200" w:firstLine="624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宋体" w:cs="宋体" w:hint="eastAsia"/>
          <w:color w:val="000000"/>
          <w:spacing w:val="-4"/>
          <w:kern w:val="0"/>
          <w:sz w:val="32"/>
          <w:szCs w:val="32"/>
        </w:rPr>
        <w:t>(</w:t>
      </w:r>
      <w:r>
        <w:rPr>
          <w:rFonts w:ascii="仿宋_GB2312" w:eastAsia="仿宋_GB2312" w:hAnsi="宋体" w:cs="宋体" w:hint="eastAsia"/>
          <w:color w:val="000000"/>
          <w:spacing w:val="-4"/>
          <w:kern w:val="0"/>
          <w:sz w:val="32"/>
          <w:szCs w:val="32"/>
        </w:rPr>
        <w:t>三</w:t>
      </w:r>
      <w:r>
        <w:rPr>
          <w:rFonts w:ascii="仿宋_GB2312" w:eastAsia="仿宋_GB2312" w:hAnsi="宋体" w:cs="宋体" w:hint="eastAsia"/>
          <w:color w:val="000000"/>
          <w:spacing w:val="-4"/>
          <w:kern w:val="0"/>
          <w:sz w:val="32"/>
          <w:szCs w:val="32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请各学院将本次教育活动的开展情况进行认真总结和及时反馈，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并于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31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日（周二）</w:t>
      </w:r>
      <w:r>
        <w:rPr>
          <w:rFonts w:ascii="仿宋_GB2312" w:eastAsia="仿宋_GB2312" w:hAnsi="仿宋_GB2312" w:cs="仿宋_GB2312" w:hint="eastAsia"/>
          <w:sz w:val="32"/>
          <w:szCs w:val="32"/>
        </w:rPr>
        <w:t>前将活动总结、活动通讯稿（附活动图片）报送到学生处教育管理科，电子版发送至邮箱：</w:t>
      </w:r>
    </w:p>
    <w:p w:rsidR="00000000" w:rsidRDefault="0092520A">
      <w:pPr>
        <w:spacing w:line="360" w:lineRule="auto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kmust_xscjgk@163.com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000000" w:rsidRDefault="0092520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请各学院以务求实效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以对学生高度负责的态度，把本次安全教育工作落到实处。</w:t>
      </w:r>
    </w:p>
    <w:p w:rsidR="00000000" w:rsidRDefault="0092520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</w:p>
    <w:p w:rsidR="00000000" w:rsidRDefault="0092520A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</w:p>
    <w:p w:rsidR="00000000" w:rsidRDefault="0092520A">
      <w:pPr>
        <w:ind w:right="160"/>
        <w:jc w:val="righ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学生工作部（处）</w:t>
      </w:r>
    </w:p>
    <w:p w:rsidR="00000000" w:rsidRDefault="0092520A">
      <w:pPr>
        <w:ind w:right="320"/>
        <w:jc w:val="righ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2015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12</w:t>
      </w:r>
      <w:r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sectPr w:rsidR="00000000">
      <w:headerReference w:type="default" r:id="rId8"/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2520A">
      <w:r>
        <w:separator/>
      </w:r>
    </w:p>
  </w:endnote>
  <w:endnote w:type="continuationSeparator" w:id="0">
    <w:p w:rsidR="00000000" w:rsidRDefault="00925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2520A">
      <w:r>
        <w:separator/>
      </w:r>
    </w:p>
  </w:footnote>
  <w:footnote w:type="continuationSeparator" w:id="0">
    <w:p w:rsidR="00000000" w:rsidRDefault="00925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2520A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singleLevel"/>
    <w:tmpl w:val="0000000B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2CA44949"/>
    <w:multiLevelType w:val="multilevel"/>
    <w:tmpl w:val="2CA44949"/>
    <w:lvl w:ilvl="0">
      <w:start w:val="1"/>
      <w:numFmt w:val="decimal"/>
      <w:lvlText w:val="（%1）"/>
      <w:lvlJc w:val="left"/>
      <w:pPr>
        <w:tabs>
          <w:tab w:val="num" w:pos="1720"/>
        </w:tabs>
        <w:ind w:left="172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2" w15:restartNumberingAfterBreak="0">
    <w:nsid w:val="3B2836CE"/>
    <w:multiLevelType w:val="multilevel"/>
    <w:tmpl w:val="3B2836CE"/>
    <w:lvl w:ilvl="0">
      <w:start w:val="1"/>
      <w:numFmt w:val="japaneseCounting"/>
      <w:lvlText w:val="（%1）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39033D0"/>
    <w:multiLevelType w:val="singleLevel"/>
    <w:tmpl w:val="539033D0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92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E94E69A-BEF0-4418-B2B0-1747BABB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841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Manager/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关于在全校本科生中</dc:title>
  <dc:subject/>
  <dc:creator>尚 若冰</dc:creator>
  <cp:keywords/>
  <dc:description/>
  <cp:lastModifiedBy>尚 若冰</cp:lastModifiedBy>
  <cp:revision>2</cp:revision>
  <dcterms:created xsi:type="dcterms:W3CDTF">2022-03-05T03:42:00Z</dcterms:created>
  <dcterms:modified xsi:type="dcterms:W3CDTF">2022-03-05T03:42:00Z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