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167" w:rsidRDefault="00390167">
      <w:pPr>
        <w:snapToGrid w:val="0"/>
        <w:spacing w:afterLines="100" w:after="312" w:line="360" w:lineRule="auto"/>
        <w:ind w:rightChars="-159" w:right="-334"/>
        <w:rPr>
          <w:rFonts w:ascii="宋体" w:hAnsi="宋体" w:cs="宋体" w:hint="eastAsia"/>
          <w:b/>
          <w:bCs/>
          <w:sz w:val="44"/>
          <w:szCs w:val="44"/>
          <w:u w:color="000000"/>
        </w:rPr>
      </w:pPr>
      <w:r>
        <w:rPr>
          <w:rFonts w:hint="eastAsia"/>
          <w:b/>
          <w:szCs w:val="24"/>
          <w:u w:val="thick"/>
        </w:rPr>
        <w:t xml:space="preserve"> </w:t>
      </w:r>
    </w:p>
    <w:p w:rsidR="00390167" w:rsidRDefault="00C017AC">
      <w:pPr>
        <w:widowControl/>
        <w:snapToGrid w:val="0"/>
        <w:spacing w:line="432" w:lineRule="atLeast"/>
        <w:jc w:val="center"/>
        <w:rPr>
          <w:rFonts w:ascii="黑体" w:eastAsia="黑体" w:hAnsi="黑体" w:cs="黑体" w:hint="eastAsia"/>
          <w:b/>
          <w:bCs/>
          <w:sz w:val="44"/>
          <w:szCs w:val="44"/>
          <w:u w:color="000000"/>
        </w:rPr>
      </w:pPr>
      <w:r>
        <w:rPr>
          <w:rFonts w:ascii="黑体" w:eastAsia="黑体" w:hAnsi="黑体" w:cs="黑体" w:hint="eastAsia"/>
          <w:b/>
          <w:bCs/>
          <w:sz w:val="44"/>
          <w:szCs w:val="44"/>
          <w:u w:color="000000"/>
        </w:rPr>
        <w:t>关于转发《</w:t>
      </w:r>
      <w:r w:rsidR="00390167">
        <w:rPr>
          <w:rFonts w:ascii="黑体" w:eastAsia="黑体" w:hAnsi="黑体" w:cs="黑体" w:hint="eastAsia"/>
          <w:b/>
          <w:bCs/>
          <w:sz w:val="44"/>
          <w:szCs w:val="44"/>
          <w:u w:color="000000"/>
        </w:rPr>
        <w:t xml:space="preserve">昆明理工大学关于举办 </w:t>
      </w:r>
    </w:p>
    <w:p w:rsidR="00390167" w:rsidRDefault="00390167">
      <w:pPr>
        <w:widowControl/>
        <w:snapToGrid w:val="0"/>
        <w:spacing w:line="432" w:lineRule="atLeast"/>
        <w:jc w:val="center"/>
        <w:rPr>
          <w:rFonts w:ascii="黑体" w:eastAsia="黑体" w:hAnsi="黑体" w:cs="黑体" w:hint="eastAsia"/>
          <w:b/>
          <w:bCs/>
          <w:sz w:val="44"/>
          <w:szCs w:val="44"/>
          <w:u w:color="000000"/>
        </w:rPr>
      </w:pPr>
      <w:r>
        <w:rPr>
          <w:rFonts w:ascii="黑体" w:eastAsia="黑体" w:hAnsi="黑体" w:cs="黑体" w:hint="eastAsia"/>
          <w:b/>
          <w:bCs/>
          <w:sz w:val="44"/>
          <w:szCs w:val="44"/>
          <w:u w:color="000000"/>
        </w:rPr>
        <w:t>“中华优秀文化”知识竞赛的通知</w:t>
      </w:r>
      <w:r w:rsidR="00C017AC">
        <w:rPr>
          <w:rFonts w:ascii="黑体" w:eastAsia="黑体" w:hAnsi="黑体" w:cs="黑体" w:hint="eastAsia"/>
          <w:b/>
          <w:bCs/>
          <w:sz w:val="44"/>
          <w:szCs w:val="44"/>
          <w:u w:color="000000"/>
        </w:rPr>
        <w:t>》的通知</w:t>
      </w:r>
    </w:p>
    <w:p w:rsidR="00390167" w:rsidRDefault="00390167">
      <w:pPr>
        <w:widowControl/>
        <w:snapToGrid w:val="0"/>
        <w:spacing w:line="432" w:lineRule="atLeast"/>
        <w:jc w:val="center"/>
        <w:rPr>
          <w:rFonts w:ascii="宋体" w:cs="宋体"/>
          <w:b/>
          <w:bCs/>
          <w:sz w:val="44"/>
          <w:szCs w:val="44"/>
          <w:u w:color="000000"/>
        </w:rPr>
      </w:pPr>
    </w:p>
    <w:p w:rsidR="00390167" w:rsidRDefault="00390167">
      <w:pPr>
        <w:widowControl/>
        <w:spacing w:line="432" w:lineRule="atLeast"/>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各</w:t>
      </w:r>
      <w:r w:rsidR="00C017AC">
        <w:rPr>
          <w:rFonts w:ascii="仿宋_GB2312" w:eastAsia="仿宋_GB2312" w:hAnsi="仿宋" w:cs="仿宋_GB2312" w:hint="eastAsia"/>
          <w:sz w:val="32"/>
          <w:szCs w:val="32"/>
          <w:u w:color="000000"/>
        </w:rPr>
        <w:t>班级</w:t>
      </w:r>
      <w:r>
        <w:rPr>
          <w:rFonts w:ascii="仿宋_GB2312" w:eastAsia="仿宋_GB2312" w:hAnsi="仿宋" w:cs="仿宋_GB2312" w:hint="eastAsia"/>
          <w:sz w:val="32"/>
          <w:szCs w:val="32"/>
          <w:u w:color="000000"/>
        </w:rPr>
        <w:t>：</w:t>
      </w:r>
    </w:p>
    <w:p w:rsidR="00390167" w:rsidRDefault="00390167">
      <w:pPr>
        <w:widowControl/>
        <w:spacing w:line="600" w:lineRule="atLeast"/>
        <w:ind w:firstLine="632"/>
        <w:rPr>
          <w:rFonts w:ascii="仿宋_GB2312" w:eastAsia="仿宋_GB2312" w:hAnsi="仿宋" w:cs="仿宋_GB2312" w:hint="eastAsia"/>
          <w:sz w:val="32"/>
          <w:szCs w:val="32"/>
          <w:u w:color="000000"/>
        </w:rPr>
      </w:pPr>
      <w:r>
        <w:rPr>
          <w:rFonts w:ascii="仿宋_GB2312" w:eastAsia="仿宋_GB2312" w:hAnsi="仿宋" w:cs="仿宋_GB2312" w:hint="eastAsia"/>
          <w:sz w:val="32"/>
          <w:szCs w:val="32"/>
          <w:u w:color="000000"/>
        </w:rPr>
        <w:t>为深入贯彻落实党的十八大和十八届三中、四中、五中全会精神，以及省委九届十二次全会精神，贯彻落实习近平总书记系列重要讲话精神，根据《中共云南省委办公厅印发</w:t>
      </w:r>
      <w:r>
        <w:rPr>
          <w:rFonts w:ascii="仿宋_GB2312" w:eastAsia="仿宋_GB2312" w:hAnsi="仿宋" w:cs="仿宋_GB2312"/>
          <w:sz w:val="32"/>
          <w:szCs w:val="32"/>
          <w:u w:color="000000"/>
        </w:rPr>
        <w:t>&lt;</w:t>
      </w:r>
      <w:r>
        <w:rPr>
          <w:rFonts w:ascii="仿宋_GB2312" w:eastAsia="仿宋_GB2312" w:hAnsi="仿宋" w:cs="仿宋_GB2312" w:hint="eastAsia"/>
          <w:sz w:val="32"/>
          <w:szCs w:val="32"/>
          <w:u w:color="000000"/>
        </w:rPr>
        <w:t>关于开展党章党规“进党校、进课堂、进媒体”学习教育的实施意见</w:t>
      </w:r>
      <w:r>
        <w:rPr>
          <w:rFonts w:ascii="仿宋_GB2312" w:eastAsia="仿宋_GB2312" w:hAnsi="仿宋" w:cs="仿宋_GB2312"/>
          <w:sz w:val="32"/>
          <w:szCs w:val="32"/>
          <w:u w:color="000000"/>
        </w:rPr>
        <w:t>&gt;</w:t>
      </w:r>
      <w:r>
        <w:rPr>
          <w:rFonts w:ascii="仿宋_GB2312" w:eastAsia="仿宋_GB2312" w:hAnsi="仿宋" w:cs="仿宋_GB2312" w:hint="eastAsia"/>
          <w:sz w:val="32"/>
          <w:szCs w:val="32"/>
          <w:u w:color="000000"/>
        </w:rPr>
        <w:t>的通知》（云办发〔</w:t>
      </w:r>
      <w:r>
        <w:rPr>
          <w:rFonts w:ascii="仿宋_GB2312" w:eastAsia="仿宋_GB2312" w:hAnsi="仿宋" w:cs="仿宋_GB2312"/>
          <w:sz w:val="32"/>
          <w:szCs w:val="32"/>
          <w:u w:color="000000"/>
        </w:rPr>
        <w:t>2016</w:t>
      </w:r>
      <w:r>
        <w:rPr>
          <w:rFonts w:ascii="仿宋_GB2312" w:eastAsia="仿宋_GB2312" w:hAnsi="仿宋" w:cs="仿宋_GB2312" w:hint="eastAsia"/>
          <w:sz w:val="32"/>
          <w:szCs w:val="32"/>
          <w:u w:color="000000"/>
        </w:rPr>
        <w:t>〕</w:t>
      </w:r>
      <w:r>
        <w:rPr>
          <w:rFonts w:ascii="仿宋_GB2312" w:eastAsia="仿宋_GB2312" w:hAnsi="仿宋" w:cs="仿宋_GB2312"/>
          <w:sz w:val="32"/>
          <w:szCs w:val="32"/>
          <w:u w:color="000000"/>
        </w:rPr>
        <w:t>15</w:t>
      </w:r>
      <w:r>
        <w:rPr>
          <w:rFonts w:ascii="仿宋_GB2312" w:eastAsia="仿宋_GB2312" w:hAnsi="仿宋" w:cs="仿宋_GB2312" w:hint="eastAsia"/>
          <w:sz w:val="32"/>
          <w:szCs w:val="32"/>
          <w:u w:color="000000"/>
        </w:rPr>
        <w:t>号）和《中共云南省委高校工委关于印发第六届云南省高校文化节方案的通知》（云高工学〔</w:t>
      </w:r>
      <w:r>
        <w:rPr>
          <w:rFonts w:ascii="仿宋_GB2312" w:eastAsia="仿宋_GB2312" w:hAnsi="仿宋" w:cs="仿宋_GB2312"/>
          <w:sz w:val="32"/>
          <w:szCs w:val="32"/>
          <w:u w:color="000000"/>
        </w:rPr>
        <w:t>2016</w:t>
      </w:r>
      <w:r>
        <w:rPr>
          <w:rFonts w:ascii="仿宋_GB2312" w:eastAsia="仿宋_GB2312" w:hAnsi="仿宋" w:cs="仿宋_GB2312" w:hint="eastAsia"/>
          <w:sz w:val="32"/>
          <w:szCs w:val="32"/>
          <w:u w:color="000000"/>
        </w:rPr>
        <w:t>〕</w:t>
      </w:r>
      <w:r>
        <w:rPr>
          <w:rFonts w:ascii="仿宋_GB2312" w:eastAsia="仿宋_GB2312" w:hAnsi="仿宋" w:cs="仿宋_GB2312"/>
          <w:sz w:val="32"/>
          <w:szCs w:val="32"/>
          <w:u w:color="000000"/>
        </w:rPr>
        <w:t>9</w:t>
      </w:r>
      <w:r>
        <w:rPr>
          <w:rFonts w:ascii="仿宋_GB2312" w:eastAsia="仿宋_GB2312" w:hAnsi="仿宋" w:cs="仿宋_GB2312" w:hint="eastAsia"/>
          <w:sz w:val="32"/>
          <w:szCs w:val="32"/>
          <w:u w:color="000000"/>
        </w:rPr>
        <w:t>号）的要求，决定举办</w:t>
      </w:r>
      <w:r>
        <w:rPr>
          <w:rFonts w:ascii="仿宋_GB2312" w:eastAsia="仿宋_GB2312" w:hAnsi="仿宋" w:cs="仿宋_GB2312"/>
          <w:sz w:val="32"/>
          <w:szCs w:val="32"/>
          <w:u w:color="000000"/>
        </w:rPr>
        <w:t xml:space="preserve"> </w:t>
      </w:r>
      <w:r>
        <w:rPr>
          <w:rFonts w:ascii="仿宋_GB2312" w:eastAsia="仿宋_GB2312" w:hAnsi="仿宋" w:cs="仿宋_GB2312" w:hint="eastAsia"/>
          <w:sz w:val="32"/>
          <w:szCs w:val="32"/>
          <w:u w:color="000000"/>
        </w:rPr>
        <w:t>“中华优秀文化”知识竞赛。现将有关事项通知如下：</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一、活动主题</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厚植爱国情怀</w:t>
      </w:r>
      <w:r>
        <w:rPr>
          <w:rFonts w:ascii="仿宋_GB2312" w:eastAsia="仿宋_GB2312" w:hAnsi="仿宋" w:cs="仿宋_GB2312"/>
          <w:sz w:val="32"/>
          <w:szCs w:val="32"/>
          <w:u w:color="000000"/>
        </w:rPr>
        <w:t xml:space="preserve"> </w:t>
      </w:r>
      <w:r>
        <w:rPr>
          <w:rFonts w:ascii="仿宋_GB2312" w:eastAsia="仿宋_GB2312" w:hAnsi="仿宋" w:cs="仿宋_GB2312" w:hint="eastAsia"/>
          <w:sz w:val="32"/>
          <w:szCs w:val="32"/>
          <w:u w:color="000000"/>
        </w:rPr>
        <w:t>坚定理想信念</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二、活动组织</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主办：昆明理工大学学生工作部（处）</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承办：昆明理工大学法学院</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三、活动平台</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云南日报云报党政新闻手机客户端</w:t>
      </w:r>
      <w:r>
        <w:rPr>
          <w:rFonts w:ascii="仿宋_GB2312" w:eastAsia="仿宋_GB2312" w:hAnsi="仿宋" w:cs="仿宋_GB2312"/>
          <w:sz w:val="32"/>
          <w:szCs w:val="32"/>
          <w:u w:color="000000"/>
        </w:rPr>
        <w:t xml:space="preserve"> (</w:t>
      </w:r>
      <w:r>
        <w:rPr>
          <w:rFonts w:ascii="仿宋_GB2312" w:eastAsia="仿宋_GB2312" w:hAnsi="仿宋" w:cs="仿宋_GB2312" w:hint="eastAsia"/>
          <w:sz w:val="32"/>
          <w:szCs w:val="32"/>
          <w:u w:color="000000"/>
        </w:rPr>
        <w:t>以下简称“云报客户端”</w:t>
      </w:r>
      <w:r>
        <w:rPr>
          <w:rFonts w:ascii="仿宋_GB2312" w:eastAsia="仿宋_GB2312" w:hAnsi="仿宋" w:cs="仿宋_GB2312"/>
          <w:sz w:val="32"/>
          <w:szCs w:val="32"/>
          <w:u w:color="000000"/>
        </w:rPr>
        <w:t xml:space="preserve">) </w:t>
      </w:r>
      <w:r>
        <w:rPr>
          <w:rFonts w:ascii="仿宋_GB2312" w:eastAsia="仿宋_GB2312" w:hAnsi="仿宋" w:cs="仿宋_GB2312" w:hint="eastAsia"/>
          <w:sz w:val="32"/>
          <w:szCs w:val="32"/>
          <w:u w:color="000000"/>
        </w:rPr>
        <w:t>，客户端二维码（附件</w:t>
      </w:r>
      <w:r>
        <w:rPr>
          <w:rFonts w:ascii="仿宋_GB2312" w:eastAsia="仿宋_GB2312" w:hAnsi="仿宋" w:cs="仿宋_GB2312"/>
          <w:sz w:val="32"/>
          <w:szCs w:val="32"/>
          <w:u w:color="000000"/>
        </w:rPr>
        <w:t>1</w:t>
      </w:r>
      <w:r>
        <w:rPr>
          <w:rFonts w:ascii="仿宋_GB2312" w:eastAsia="仿宋_GB2312" w:hAnsi="仿宋" w:cs="仿宋_GB2312" w:hint="eastAsia"/>
          <w:sz w:val="32"/>
          <w:szCs w:val="32"/>
          <w:u w:color="000000"/>
        </w:rPr>
        <w:t>）。</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lastRenderedPageBreak/>
        <w:t>四、竞赛内容</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竞赛内容融汇中华优秀传统文化、党史国情、历史地理、法律法规、网络知识等，结合建党</w:t>
      </w:r>
      <w:r>
        <w:rPr>
          <w:rFonts w:ascii="仿宋_GB2312" w:eastAsia="仿宋_GB2312" w:hAnsi="仿宋" w:cs="仿宋_GB2312"/>
          <w:sz w:val="32"/>
          <w:szCs w:val="32"/>
          <w:u w:color="000000"/>
        </w:rPr>
        <w:t>95</w:t>
      </w:r>
      <w:r>
        <w:rPr>
          <w:rFonts w:ascii="仿宋_GB2312" w:eastAsia="仿宋_GB2312" w:hAnsi="仿宋" w:cs="仿宋_GB2312" w:hint="eastAsia"/>
          <w:sz w:val="32"/>
          <w:szCs w:val="32"/>
          <w:u w:color="000000"/>
        </w:rPr>
        <w:t>周年、长征胜利</w:t>
      </w:r>
      <w:r>
        <w:rPr>
          <w:rFonts w:ascii="仿宋_GB2312" w:eastAsia="仿宋_GB2312" w:hAnsi="仿宋" w:cs="仿宋_GB2312"/>
          <w:sz w:val="32"/>
          <w:szCs w:val="32"/>
          <w:u w:color="000000"/>
        </w:rPr>
        <w:t>80</w:t>
      </w:r>
      <w:r>
        <w:rPr>
          <w:rFonts w:ascii="仿宋_GB2312" w:eastAsia="仿宋_GB2312" w:hAnsi="仿宋" w:cs="仿宋_GB2312" w:hint="eastAsia"/>
          <w:sz w:val="32"/>
          <w:szCs w:val="32"/>
          <w:u w:color="000000"/>
        </w:rPr>
        <w:t>周年等纪念活动。相关内容参见参考书目（附件</w:t>
      </w:r>
      <w:r>
        <w:rPr>
          <w:rFonts w:ascii="仿宋_GB2312" w:eastAsia="仿宋_GB2312" w:hAnsi="仿宋" w:cs="仿宋_GB2312"/>
          <w:sz w:val="32"/>
          <w:szCs w:val="32"/>
          <w:u w:color="000000"/>
        </w:rPr>
        <w:t>2</w:t>
      </w:r>
      <w:r>
        <w:rPr>
          <w:rFonts w:ascii="仿宋_GB2312" w:eastAsia="仿宋_GB2312" w:hAnsi="仿宋" w:cs="仿宋_GB2312" w:hint="eastAsia"/>
          <w:sz w:val="32"/>
          <w:szCs w:val="32"/>
          <w:u w:color="000000"/>
        </w:rPr>
        <w:t>）。</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五、活动流程</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（一）报名注册时间：即日起至</w:t>
      </w:r>
      <w:r>
        <w:rPr>
          <w:rFonts w:ascii="仿宋_GB2312" w:eastAsia="仿宋_GB2312" w:hAnsi="仿宋" w:cs="仿宋_GB2312"/>
          <w:sz w:val="32"/>
          <w:szCs w:val="32"/>
          <w:u w:color="000000"/>
        </w:rPr>
        <w:t>2016</w:t>
      </w:r>
      <w:r>
        <w:rPr>
          <w:rFonts w:ascii="仿宋_GB2312" w:eastAsia="仿宋_GB2312" w:hAnsi="仿宋" w:cs="仿宋_GB2312" w:hint="eastAsia"/>
          <w:sz w:val="32"/>
          <w:szCs w:val="32"/>
          <w:u w:color="000000"/>
        </w:rPr>
        <w:t>年</w:t>
      </w:r>
      <w:r>
        <w:rPr>
          <w:rFonts w:ascii="仿宋_GB2312" w:eastAsia="仿宋_GB2312" w:hAnsi="仿宋" w:cs="仿宋_GB2312"/>
          <w:sz w:val="32"/>
          <w:szCs w:val="32"/>
          <w:u w:color="000000"/>
        </w:rPr>
        <w:t>4</w:t>
      </w:r>
      <w:r>
        <w:rPr>
          <w:rFonts w:ascii="仿宋_GB2312" w:eastAsia="仿宋_GB2312" w:hAnsi="仿宋" w:cs="仿宋_GB2312" w:hint="eastAsia"/>
          <w:sz w:val="32"/>
          <w:szCs w:val="32"/>
          <w:u w:color="000000"/>
        </w:rPr>
        <w:t>月</w:t>
      </w:r>
      <w:r>
        <w:rPr>
          <w:rFonts w:ascii="仿宋_GB2312" w:eastAsia="仿宋_GB2312" w:hAnsi="仿宋" w:cs="仿宋_GB2312"/>
          <w:sz w:val="32"/>
          <w:szCs w:val="32"/>
          <w:u w:color="000000"/>
        </w:rPr>
        <w:t>29</w:t>
      </w:r>
      <w:r>
        <w:rPr>
          <w:rFonts w:ascii="仿宋_GB2312" w:eastAsia="仿宋_GB2312" w:hAnsi="仿宋" w:cs="仿宋_GB2312" w:hint="eastAsia"/>
          <w:sz w:val="32"/>
          <w:szCs w:val="32"/>
          <w:u w:color="000000"/>
        </w:rPr>
        <w:t>日，用手机登陆云报客户端进行注册报名。</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（二）校内选拔赛（手机答题）：</w:t>
      </w:r>
      <w:r>
        <w:rPr>
          <w:rFonts w:ascii="仿宋_GB2312" w:eastAsia="仿宋_GB2312" w:hAnsi="仿宋" w:cs="仿宋_GB2312"/>
          <w:sz w:val="32"/>
          <w:szCs w:val="32"/>
          <w:u w:color="000000"/>
        </w:rPr>
        <w:t xml:space="preserve"> 2016</w:t>
      </w:r>
      <w:r>
        <w:rPr>
          <w:rFonts w:ascii="仿宋_GB2312" w:eastAsia="仿宋_GB2312" w:hAnsi="仿宋" w:cs="仿宋_GB2312" w:hint="eastAsia"/>
          <w:sz w:val="32"/>
          <w:szCs w:val="32"/>
          <w:u w:color="000000"/>
        </w:rPr>
        <w:t>年</w:t>
      </w:r>
      <w:r>
        <w:rPr>
          <w:rFonts w:ascii="仿宋_GB2312" w:eastAsia="仿宋_GB2312" w:hAnsi="仿宋" w:cs="仿宋_GB2312"/>
          <w:sz w:val="32"/>
          <w:szCs w:val="32"/>
          <w:u w:color="000000"/>
        </w:rPr>
        <w:t>4</w:t>
      </w:r>
      <w:r>
        <w:rPr>
          <w:rFonts w:ascii="仿宋_GB2312" w:eastAsia="仿宋_GB2312" w:hAnsi="仿宋" w:cs="仿宋_GB2312" w:hint="eastAsia"/>
          <w:sz w:val="32"/>
          <w:szCs w:val="32"/>
          <w:u w:color="000000"/>
        </w:rPr>
        <w:t>月</w:t>
      </w:r>
      <w:r>
        <w:rPr>
          <w:rFonts w:ascii="仿宋_GB2312" w:eastAsia="仿宋_GB2312" w:hAnsi="仿宋" w:cs="仿宋_GB2312"/>
          <w:sz w:val="32"/>
          <w:szCs w:val="32"/>
          <w:u w:color="000000"/>
        </w:rPr>
        <w:t>20</w:t>
      </w:r>
      <w:r>
        <w:rPr>
          <w:rFonts w:ascii="仿宋_GB2312" w:eastAsia="仿宋_GB2312" w:hAnsi="仿宋" w:cs="仿宋_GB2312" w:hint="eastAsia"/>
          <w:sz w:val="32"/>
          <w:szCs w:val="32"/>
          <w:u w:color="000000"/>
        </w:rPr>
        <w:t>日</w:t>
      </w:r>
      <w:r>
        <w:rPr>
          <w:rFonts w:ascii="仿宋_GB2312" w:eastAsia="仿宋_GB2312" w:hAnsi="仿宋" w:cs="仿宋_GB2312"/>
          <w:sz w:val="32"/>
          <w:szCs w:val="32"/>
          <w:u w:color="000000"/>
        </w:rPr>
        <w:t>0</w:t>
      </w:r>
      <w:r>
        <w:rPr>
          <w:rFonts w:ascii="仿宋_GB2312" w:eastAsia="仿宋_GB2312" w:hAnsi="仿宋" w:cs="仿宋_GB2312" w:hint="eastAsia"/>
          <w:sz w:val="32"/>
          <w:szCs w:val="32"/>
          <w:u w:color="000000"/>
        </w:rPr>
        <w:t>：</w:t>
      </w:r>
      <w:r>
        <w:rPr>
          <w:rFonts w:ascii="仿宋_GB2312" w:eastAsia="仿宋_GB2312" w:hAnsi="仿宋" w:cs="仿宋_GB2312"/>
          <w:sz w:val="32"/>
          <w:szCs w:val="32"/>
          <w:u w:color="000000"/>
        </w:rPr>
        <w:t>00-4</w:t>
      </w:r>
      <w:r>
        <w:rPr>
          <w:rFonts w:ascii="仿宋_GB2312" w:eastAsia="仿宋_GB2312" w:hAnsi="仿宋" w:cs="仿宋_GB2312" w:hint="eastAsia"/>
          <w:sz w:val="32"/>
          <w:szCs w:val="32"/>
          <w:u w:color="000000"/>
        </w:rPr>
        <w:t>月</w:t>
      </w:r>
      <w:r>
        <w:rPr>
          <w:rFonts w:ascii="仿宋_GB2312" w:eastAsia="仿宋_GB2312" w:hAnsi="仿宋" w:cs="仿宋_GB2312"/>
          <w:sz w:val="32"/>
          <w:szCs w:val="32"/>
          <w:u w:color="000000"/>
        </w:rPr>
        <w:t>29</w:t>
      </w:r>
      <w:r>
        <w:rPr>
          <w:rFonts w:ascii="仿宋_GB2312" w:eastAsia="仿宋_GB2312" w:hAnsi="仿宋" w:cs="仿宋_GB2312" w:hint="eastAsia"/>
          <w:sz w:val="32"/>
          <w:szCs w:val="32"/>
          <w:u w:color="000000"/>
        </w:rPr>
        <w:t>日</w:t>
      </w:r>
      <w:r>
        <w:rPr>
          <w:rFonts w:ascii="仿宋_GB2312" w:eastAsia="仿宋_GB2312" w:hAnsi="仿宋" w:cs="仿宋_GB2312"/>
          <w:sz w:val="32"/>
          <w:szCs w:val="32"/>
          <w:u w:color="000000"/>
        </w:rPr>
        <w:t>24</w:t>
      </w:r>
      <w:r>
        <w:rPr>
          <w:rFonts w:ascii="仿宋_GB2312" w:eastAsia="仿宋_GB2312" w:hAnsi="仿宋" w:cs="仿宋_GB2312" w:hint="eastAsia"/>
          <w:sz w:val="32"/>
          <w:szCs w:val="32"/>
          <w:u w:color="000000"/>
        </w:rPr>
        <w:t>：</w:t>
      </w:r>
      <w:r>
        <w:rPr>
          <w:rFonts w:ascii="仿宋_GB2312" w:eastAsia="仿宋_GB2312" w:hAnsi="仿宋" w:cs="仿宋_GB2312"/>
          <w:sz w:val="32"/>
          <w:szCs w:val="32"/>
          <w:u w:color="000000"/>
        </w:rPr>
        <w:t>00</w:t>
      </w:r>
      <w:r>
        <w:rPr>
          <w:rFonts w:ascii="仿宋_GB2312" w:eastAsia="仿宋_GB2312" w:hAnsi="仿宋" w:cs="仿宋_GB2312" w:hint="eastAsia"/>
          <w:sz w:val="32"/>
          <w:szCs w:val="32"/>
          <w:u w:color="000000"/>
        </w:rPr>
        <w:t>。用户成功注册云报客户端后登陆活动平台答题，系统将随机从题库中抽取题目，学生报名后于规定时间内完成网上答题。</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（三）全省决赛（现场竞赛）：根据学校参与学生比例和平均成绩进行排名（其中参与学生比例占</w:t>
      </w:r>
      <w:r>
        <w:rPr>
          <w:rFonts w:ascii="仿宋_GB2312" w:eastAsia="仿宋_GB2312" w:hAnsi="仿宋" w:cs="仿宋_GB2312"/>
          <w:sz w:val="32"/>
          <w:szCs w:val="32"/>
          <w:u w:color="000000"/>
        </w:rPr>
        <w:t>40%</w:t>
      </w:r>
      <w:r>
        <w:rPr>
          <w:rFonts w:ascii="仿宋_GB2312" w:eastAsia="仿宋_GB2312" w:hAnsi="仿宋" w:cs="仿宋_GB2312" w:hint="eastAsia"/>
          <w:sz w:val="32"/>
          <w:szCs w:val="32"/>
          <w:u w:color="000000"/>
        </w:rPr>
        <w:t>，平均成绩占</w:t>
      </w:r>
      <w:r>
        <w:rPr>
          <w:rFonts w:ascii="仿宋_GB2312" w:eastAsia="仿宋_GB2312" w:hAnsi="仿宋" w:cs="仿宋_GB2312"/>
          <w:sz w:val="32"/>
          <w:szCs w:val="32"/>
          <w:u w:color="000000"/>
        </w:rPr>
        <w:t>60%</w:t>
      </w:r>
      <w:r>
        <w:rPr>
          <w:rFonts w:ascii="仿宋_GB2312" w:eastAsia="仿宋_GB2312" w:hAnsi="仿宋" w:cs="仿宋_GB2312" w:hint="eastAsia"/>
          <w:sz w:val="32"/>
          <w:szCs w:val="32"/>
          <w:u w:color="000000"/>
        </w:rPr>
        <w:t>），选拔出</w:t>
      </w:r>
      <w:r>
        <w:rPr>
          <w:rFonts w:ascii="仿宋_GB2312" w:eastAsia="仿宋_GB2312" w:hAnsi="仿宋" w:cs="仿宋_GB2312"/>
          <w:sz w:val="32"/>
          <w:szCs w:val="32"/>
          <w:u w:color="000000"/>
        </w:rPr>
        <w:t>10</w:t>
      </w:r>
      <w:r>
        <w:rPr>
          <w:rFonts w:ascii="仿宋_GB2312" w:eastAsia="仿宋_GB2312" w:hAnsi="仿宋" w:cs="仿宋_GB2312" w:hint="eastAsia"/>
          <w:sz w:val="32"/>
          <w:szCs w:val="32"/>
          <w:u w:color="000000"/>
        </w:rPr>
        <w:t>个高校进入决赛。决赛将于今年</w:t>
      </w:r>
      <w:r>
        <w:rPr>
          <w:rFonts w:ascii="仿宋_GB2312" w:eastAsia="仿宋_GB2312" w:hAnsi="仿宋" w:cs="仿宋_GB2312"/>
          <w:sz w:val="32"/>
          <w:szCs w:val="32"/>
          <w:u w:color="000000"/>
        </w:rPr>
        <w:t>5</w:t>
      </w:r>
      <w:r>
        <w:rPr>
          <w:rFonts w:ascii="仿宋_GB2312" w:eastAsia="仿宋_GB2312" w:hAnsi="仿宋" w:cs="仿宋_GB2312" w:hint="eastAsia"/>
          <w:sz w:val="32"/>
          <w:szCs w:val="32"/>
          <w:u w:color="000000"/>
        </w:rPr>
        <w:t>月在西南林业大学举行，具体事项另行通知。</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六、奖项设置</w:t>
      </w:r>
    </w:p>
    <w:p w:rsidR="00390167" w:rsidRDefault="00390167">
      <w:pPr>
        <w:widowControl/>
        <w:spacing w:line="600" w:lineRule="atLeast"/>
        <w:ind w:firstLine="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比赛根据学院参赛学生比例和平均成绩比例，对全校各学院上报的参赛情况进行公示，并根据综合成绩由高到低评选出优秀组织奖</w:t>
      </w:r>
      <w:r>
        <w:rPr>
          <w:rFonts w:ascii="仿宋_GB2312" w:eastAsia="仿宋_GB2312" w:hAnsi="仿宋" w:cs="仿宋_GB2312"/>
          <w:sz w:val="32"/>
          <w:szCs w:val="32"/>
          <w:u w:color="000000"/>
        </w:rPr>
        <w:t>6</w:t>
      </w:r>
      <w:r>
        <w:rPr>
          <w:rFonts w:ascii="仿宋_GB2312" w:eastAsia="仿宋_GB2312" w:hAnsi="仿宋" w:cs="仿宋_GB2312" w:hint="eastAsia"/>
          <w:sz w:val="32"/>
          <w:szCs w:val="32"/>
          <w:u w:color="000000"/>
        </w:rPr>
        <w:t>家。</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七、具体要求</w:t>
      </w:r>
    </w:p>
    <w:p w:rsidR="00390167" w:rsidRDefault="00390167">
      <w:pPr>
        <w:widowControl/>
        <w:spacing w:line="600" w:lineRule="atLeast"/>
        <w:ind w:left="632"/>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（一）参赛对象：全体在册本科生</w:t>
      </w:r>
    </w:p>
    <w:p w:rsidR="00390167" w:rsidRDefault="00390167">
      <w:pPr>
        <w:widowControl/>
        <w:spacing w:line="600" w:lineRule="atLeast"/>
        <w:ind w:firstLineChars="200" w:firstLine="640"/>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lastRenderedPageBreak/>
        <w:t>（二）具体要求：请各学院通知全体在册本科生成功注册云报客户端后登陆活动平台答题，答题要求实名输入姓名、学校（昆明理工大学）、学号信息。并以班级为单位填写班级参赛情况统计表（附件</w:t>
      </w:r>
      <w:r>
        <w:rPr>
          <w:rFonts w:ascii="仿宋_GB2312" w:eastAsia="仿宋_GB2312" w:hAnsi="仿宋" w:cs="仿宋_GB2312"/>
          <w:sz w:val="32"/>
          <w:szCs w:val="32"/>
          <w:u w:color="000000"/>
        </w:rPr>
        <w:t>3</w:t>
      </w:r>
      <w:r>
        <w:rPr>
          <w:rFonts w:ascii="仿宋_GB2312" w:eastAsia="仿宋_GB2312" w:hAnsi="仿宋" w:cs="仿宋_GB2312" w:hint="eastAsia"/>
          <w:sz w:val="32"/>
          <w:szCs w:val="32"/>
          <w:u w:color="000000"/>
        </w:rPr>
        <w:t>），由辅导员（班主任）签字确认。未能参加注册答题同学，请在备注栏注明未能参加原因。并请学院根据学院各班答题情况汇总填写学院参赛情况汇总表（附件</w:t>
      </w:r>
      <w:r>
        <w:rPr>
          <w:rFonts w:ascii="仿宋_GB2312" w:eastAsia="仿宋_GB2312" w:hAnsi="仿宋" w:cs="仿宋_GB2312"/>
          <w:sz w:val="32"/>
          <w:szCs w:val="32"/>
          <w:u w:color="000000"/>
        </w:rPr>
        <w:t>4</w:t>
      </w:r>
      <w:r>
        <w:rPr>
          <w:rFonts w:ascii="仿宋_GB2312" w:eastAsia="仿宋_GB2312" w:hAnsi="仿宋" w:cs="仿宋_GB2312" w:hint="eastAsia"/>
          <w:sz w:val="32"/>
          <w:szCs w:val="32"/>
          <w:u w:color="000000"/>
        </w:rPr>
        <w:t>）。各学院请对学生参赛成绩进行核实，承办方将从后方平台对学生答题成绩进行抽查。</w:t>
      </w:r>
    </w:p>
    <w:p w:rsidR="00390167" w:rsidRDefault="00390167">
      <w:pPr>
        <w:widowControl/>
        <w:spacing w:line="600" w:lineRule="atLeast"/>
        <w:ind w:firstLineChars="200" w:firstLine="640"/>
        <w:rPr>
          <w:rFonts w:ascii="仿宋_GB2312" w:eastAsia="仿宋_GB2312" w:hAnsi="仿宋" w:cs="Times New Roman"/>
          <w:sz w:val="32"/>
          <w:szCs w:val="32"/>
          <w:u w:color="000000"/>
        </w:rPr>
      </w:pPr>
      <w:r>
        <w:rPr>
          <w:rFonts w:ascii="仿宋_GB2312" w:eastAsia="仿宋_GB2312" w:hAnsi="仿宋" w:cs="仿宋_GB2312" w:hint="eastAsia"/>
          <w:sz w:val="32"/>
          <w:szCs w:val="32"/>
          <w:u w:color="000000"/>
        </w:rPr>
        <w:t>（三）以上材料请于</w:t>
      </w:r>
      <w:r w:rsidR="00065A15">
        <w:rPr>
          <w:rFonts w:ascii="仿宋_GB2312" w:eastAsia="仿宋_GB2312" w:hAnsi="仿宋" w:cs="仿宋_GB2312" w:hint="eastAsia"/>
          <w:sz w:val="32"/>
          <w:szCs w:val="32"/>
          <w:u w:color="000000"/>
        </w:rPr>
        <w:t>4</w:t>
      </w:r>
      <w:r>
        <w:rPr>
          <w:rFonts w:ascii="仿宋_GB2312" w:eastAsia="仿宋_GB2312" w:hAnsi="仿宋" w:cs="仿宋_GB2312" w:hint="eastAsia"/>
          <w:sz w:val="32"/>
          <w:szCs w:val="32"/>
          <w:u w:color="000000"/>
        </w:rPr>
        <w:t>月</w:t>
      </w:r>
      <w:r w:rsidR="00065A15">
        <w:rPr>
          <w:rFonts w:ascii="仿宋_GB2312" w:eastAsia="仿宋_GB2312" w:hAnsi="仿宋" w:cs="仿宋_GB2312" w:hint="eastAsia"/>
          <w:sz w:val="32"/>
          <w:szCs w:val="32"/>
          <w:u w:color="000000"/>
        </w:rPr>
        <w:t>29</w:t>
      </w:r>
      <w:r>
        <w:rPr>
          <w:rFonts w:ascii="仿宋_GB2312" w:eastAsia="仿宋_GB2312" w:hAnsi="仿宋" w:cs="仿宋_GB2312" w:hint="eastAsia"/>
          <w:sz w:val="32"/>
          <w:szCs w:val="32"/>
          <w:u w:color="000000"/>
        </w:rPr>
        <w:t>日前</w:t>
      </w:r>
      <w:r w:rsidR="00065A15">
        <w:rPr>
          <w:rFonts w:ascii="仿宋_GB2312" w:eastAsia="仿宋_GB2312" w:hAnsi="仿宋" w:cs="仿宋_GB2312" w:hint="eastAsia"/>
          <w:sz w:val="32"/>
          <w:szCs w:val="32"/>
          <w:u w:color="000000"/>
        </w:rPr>
        <w:t>11:00前</w:t>
      </w:r>
      <w:r>
        <w:rPr>
          <w:rFonts w:ascii="仿宋_GB2312" w:eastAsia="仿宋_GB2312" w:hAnsi="仿宋" w:cs="仿宋_GB2312" w:hint="eastAsia"/>
          <w:sz w:val="32"/>
          <w:szCs w:val="32"/>
          <w:u w:color="000000"/>
        </w:rPr>
        <w:t>将纸质版交到</w:t>
      </w:r>
      <w:r w:rsidR="00065A15">
        <w:rPr>
          <w:rFonts w:ascii="仿宋_GB2312" w:eastAsia="仿宋_GB2312" w:hAnsi="仿宋" w:cs="仿宋_GB2312" w:hint="eastAsia"/>
          <w:sz w:val="32"/>
          <w:szCs w:val="32"/>
          <w:u w:color="000000"/>
        </w:rPr>
        <w:t>辅导员办公室（莲华校区交至210办公室，呈贡校区交至6108办公室）</w:t>
      </w:r>
      <w:r>
        <w:rPr>
          <w:rFonts w:ascii="仿宋_GB2312" w:eastAsia="仿宋_GB2312" w:hAnsi="仿宋" w:cs="仿宋_GB2312" w:hint="eastAsia"/>
          <w:sz w:val="32"/>
          <w:szCs w:val="32"/>
          <w:u w:color="000000"/>
        </w:rPr>
        <w:t>，电子版发送到邮箱：</w:t>
      </w:r>
      <w:hyperlink r:id="rId6" w:history="1">
        <w:r w:rsidR="006460BD" w:rsidRPr="00CD3105">
          <w:rPr>
            <w:rStyle w:val="a3"/>
            <w:rFonts w:ascii="仿宋_GB2312" w:eastAsia="仿宋_GB2312" w:hAnsi="仿宋" w:cs="仿宋_GB2312" w:hint="eastAsia"/>
            <w:sz w:val="32"/>
            <w:szCs w:val="32"/>
          </w:rPr>
          <w:t>gjyxgb@163</w:t>
        </w:r>
        <w:r w:rsidR="006460BD" w:rsidRPr="00CD3105">
          <w:rPr>
            <w:rStyle w:val="a3"/>
            <w:rFonts w:ascii="仿宋_GB2312" w:eastAsia="仿宋_GB2312" w:hAnsi="仿宋" w:cs="仿宋_GB2312"/>
            <w:sz w:val="32"/>
            <w:szCs w:val="32"/>
          </w:rPr>
          <w:t>.com</w:t>
        </w:r>
      </w:hyperlink>
      <w:r>
        <w:rPr>
          <w:rFonts w:ascii="仿宋_GB2312" w:eastAsia="仿宋_GB2312" w:hAnsi="仿宋" w:cs="仿宋_GB2312" w:hint="eastAsia"/>
          <w:sz w:val="32"/>
          <w:szCs w:val="32"/>
          <w:u w:color="000000"/>
        </w:rPr>
        <w:t>。</w:t>
      </w:r>
    </w:p>
    <w:p w:rsidR="00390167" w:rsidRDefault="00390167">
      <w:pPr>
        <w:widowControl/>
        <w:spacing w:line="600" w:lineRule="atLeast"/>
        <w:ind w:firstLineChars="200" w:firstLine="640"/>
        <w:rPr>
          <w:rFonts w:ascii="仿宋_GB2312" w:eastAsia="仿宋_GB2312" w:hAnsi="仿宋" w:cs="仿宋_GB2312" w:hint="eastAsia"/>
          <w:sz w:val="32"/>
          <w:szCs w:val="32"/>
          <w:u w:color="000000"/>
        </w:rPr>
      </w:pPr>
      <w:r>
        <w:rPr>
          <w:rFonts w:ascii="仿宋_GB2312" w:eastAsia="仿宋_GB2312" w:hAnsi="仿宋" w:cs="仿宋_GB2312" w:hint="eastAsia"/>
          <w:sz w:val="32"/>
          <w:szCs w:val="32"/>
          <w:u w:color="000000"/>
        </w:rPr>
        <w:t>（四）请各</w:t>
      </w:r>
      <w:r w:rsidR="00065A15">
        <w:rPr>
          <w:rFonts w:ascii="仿宋_GB2312" w:eastAsia="仿宋_GB2312" w:hAnsi="仿宋" w:cs="仿宋_GB2312" w:hint="eastAsia"/>
          <w:sz w:val="32"/>
          <w:szCs w:val="32"/>
          <w:u w:color="000000"/>
        </w:rPr>
        <w:t>班级</w:t>
      </w:r>
      <w:r>
        <w:rPr>
          <w:rFonts w:ascii="仿宋_GB2312" w:eastAsia="仿宋_GB2312" w:hAnsi="仿宋" w:cs="仿宋_GB2312" w:hint="eastAsia"/>
          <w:sz w:val="32"/>
          <w:szCs w:val="32"/>
          <w:u w:color="000000"/>
        </w:rPr>
        <w:t>高度重视，认真组织</w:t>
      </w:r>
      <w:r w:rsidR="00065A15">
        <w:rPr>
          <w:rFonts w:ascii="仿宋_GB2312" w:eastAsia="仿宋_GB2312" w:hAnsi="仿宋" w:cs="仿宋_GB2312" w:hint="eastAsia"/>
          <w:sz w:val="32"/>
          <w:szCs w:val="32"/>
          <w:u w:color="000000"/>
        </w:rPr>
        <w:t>本班</w:t>
      </w:r>
      <w:r>
        <w:rPr>
          <w:rFonts w:ascii="仿宋_GB2312" w:eastAsia="仿宋_GB2312" w:hAnsi="仿宋" w:cs="仿宋_GB2312" w:hint="eastAsia"/>
          <w:sz w:val="32"/>
          <w:szCs w:val="32"/>
          <w:u w:color="000000"/>
        </w:rPr>
        <w:t>学生参加“中华优秀文化”知识竞赛。</w:t>
      </w:r>
    </w:p>
    <w:p w:rsidR="00390167" w:rsidRDefault="00390167">
      <w:pPr>
        <w:widowControl/>
        <w:spacing w:line="600" w:lineRule="atLeast"/>
        <w:ind w:firstLine="632"/>
        <w:rPr>
          <w:rFonts w:ascii="黑体" w:eastAsia="黑体" w:hAnsi="黑体" w:cs="黑体" w:hint="eastAsia"/>
          <w:sz w:val="32"/>
          <w:szCs w:val="32"/>
          <w:u w:color="000000"/>
        </w:rPr>
      </w:pPr>
      <w:r>
        <w:rPr>
          <w:rFonts w:ascii="黑体" w:eastAsia="黑体" w:hAnsi="黑体" w:cs="黑体" w:hint="eastAsia"/>
          <w:sz w:val="32"/>
          <w:szCs w:val="32"/>
          <w:u w:color="000000"/>
        </w:rPr>
        <w:t>八、联系人及联系方式</w:t>
      </w:r>
    </w:p>
    <w:p w:rsidR="00390167" w:rsidRDefault="00390167">
      <w:pPr>
        <w:widowControl/>
        <w:spacing w:line="600" w:lineRule="atLeast"/>
        <w:ind w:firstLineChars="200" w:firstLine="640"/>
        <w:rPr>
          <w:rFonts w:ascii="仿宋_GB2312" w:eastAsia="仿宋_GB2312" w:hAnsi="仿宋" w:cs="仿宋_GB2312" w:hint="eastAsia"/>
          <w:sz w:val="32"/>
          <w:szCs w:val="32"/>
          <w:u w:color="000000"/>
        </w:rPr>
      </w:pPr>
      <w:r>
        <w:rPr>
          <w:rFonts w:ascii="仿宋_GB2312" w:eastAsia="仿宋_GB2312" w:hAnsi="仿宋" w:cs="仿宋_GB2312" w:hint="eastAsia"/>
          <w:sz w:val="32"/>
          <w:szCs w:val="32"/>
          <w:u w:color="000000"/>
        </w:rPr>
        <w:t>联系人：</w:t>
      </w:r>
      <w:r w:rsidR="00065A15">
        <w:rPr>
          <w:rFonts w:ascii="仿宋_GB2312" w:eastAsia="仿宋_GB2312" w:hAnsi="仿宋" w:cs="仿宋_GB2312" w:hint="eastAsia"/>
          <w:sz w:val="32"/>
          <w:szCs w:val="32"/>
          <w:u w:color="000000"/>
        </w:rPr>
        <w:t>李文姣</w:t>
      </w:r>
      <w:r>
        <w:rPr>
          <w:rFonts w:ascii="仿宋_GB2312" w:eastAsia="仿宋_GB2312" w:hAnsi="仿宋" w:cs="仿宋_GB2312" w:hint="eastAsia"/>
          <w:sz w:val="32"/>
          <w:szCs w:val="32"/>
          <w:u w:color="000000"/>
        </w:rPr>
        <w:t xml:space="preserve">   </w:t>
      </w:r>
    </w:p>
    <w:p w:rsidR="00390167" w:rsidRDefault="00390167">
      <w:pPr>
        <w:widowControl/>
        <w:spacing w:line="600" w:lineRule="atLeast"/>
        <w:ind w:firstLineChars="200" w:firstLine="640"/>
        <w:rPr>
          <w:rFonts w:ascii="仿宋_GB2312" w:eastAsia="仿宋_GB2312" w:hAnsi="仿宋" w:cs="仿宋_GB2312" w:hint="eastAsia"/>
          <w:sz w:val="32"/>
          <w:szCs w:val="32"/>
          <w:u w:color="000000"/>
        </w:rPr>
      </w:pPr>
      <w:r>
        <w:rPr>
          <w:rFonts w:ascii="仿宋_GB2312" w:eastAsia="仿宋_GB2312" w:hAnsi="仿宋" w:cs="仿宋_GB2312" w:hint="eastAsia"/>
          <w:sz w:val="32"/>
          <w:szCs w:val="32"/>
          <w:u w:color="000000"/>
        </w:rPr>
        <w:t>联系电话：0871-65916</w:t>
      </w:r>
      <w:r w:rsidR="00065A15">
        <w:rPr>
          <w:rFonts w:ascii="仿宋_GB2312" w:eastAsia="仿宋_GB2312" w:hAnsi="仿宋" w:cs="仿宋_GB2312" w:hint="eastAsia"/>
          <w:sz w:val="32"/>
          <w:szCs w:val="32"/>
          <w:u w:color="000000"/>
        </w:rPr>
        <w:t>032</w:t>
      </w:r>
    </w:p>
    <w:p w:rsidR="00390167" w:rsidRDefault="00390167">
      <w:pPr>
        <w:widowControl/>
        <w:spacing w:line="600" w:lineRule="atLeast"/>
        <w:ind w:firstLine="632"/>
      </w:pPr>
      <w:r>
        <w:rPr>
          <w:rFonts w:ascii="仿宋_GB2312" w:eastAsia="仿宋_GB2312" w:hAnsi="仿宋" w:cs="仿宋_GB2312" w:hint="eastAsia"/>
          <w:sz w:val="32"/>
          <w:szCs w:val="32"/>
          <w:u w:color="000000"/>
        </w:rPr>
        <w:t>邮箱：</w:t>
      </w:r>
      <w:hyperlink r:id="rId7" w:history="1">
        <w:r w:rsidR="006460BD" w:rsidRPr="00CD3105">
          <w:rPr>
            <w:rStyle w:val="a3"/>
            <w:rFonts w:ascii="仿宋_GB2312" w:eastAsia="仿宋_GB2312" w:hAnsi="仿宋" w:cs="仿宋_GB2312" w:hint="eastAsia"/>
            <w:sz w:val="32"/>
            <w:szCs w:val="32"/>
          </w:rPr>
          <w:t>gjyxgb</w:t>
        </w:r>
        <w:r w:rsidR="006460BD" w:rsidRPr="00CD3105">
          <w:rPr>
            <w:rStyle w:val="a3"/>
            <w:rFonts w:ascii="仿宋_GB2312" w:eastAsia="仿宋_GB2312" w:hAnsi="仿宋" w:cs="仿宋_GB2312"/>
            <w:sz w:val="32"/>
            <w:szCs w:val="32"/>
          </w:rPr>
          <w:t>@</w:t>
        </w:r>
        <w:r w:rsidR="006460BD" w:rsidRPr="00CD3105">
          <w:rPr>
            <w:rStyle w:val="a3"/>
            <w:rFonts w:ascii="仿宋_GB2312" w:eastAsia="仿宋_GB2312" w:hAnsi="仿宋" w:cs="仿宋_GB2312" w:hint="eastAsia"/>
            <w:sz w:val="32"/>
            <w:szCs w:val="32"/>
          </w:rPr>
          <w:t>163</w:t>
        </w:r>
        <w:r w:rsidR="006460BD" w:rsidRPr="00CD3105">
          <w:rPr>
            <w:rStyle w:val="a3"/>
            <w:rFonts w:ascii="仿宋_GB2312" w:eastAsia="仿宋_GB2312" w:hAnsi="仿宋" w:cs="仿宋_GB2312"/>
            <w:sz w:val="32"/>
            <w:szCs w:val="32"/>
          </w:rPr>
          <w:t>.com</w:t>
        </w:r>
      </w:hyperlink>
    </w:p>
    <w:p w:rsidR="00390167" w:rsidRDefault="00390167">
      <w:pPr>
        <w:widowControl/>
        <w:spacing w:line="600" w:lineRule="atLeast"/>
        <w:ind w:firstLine="632"/>
      </w:pPr>
    </w:p>
    <w:p w:rsidR="00390167" w:rsidRDefault="00390167">
      <w:pPr>
        <w:widowControl/>
        <w:spacing w:line="600" w:lineRule="atLeast"/>
        <w:ind w:firstLine="632"/>
        <w:rPr>
          <w:rFonts w:hint="eastAsia"/>
        </w:rPr>
      </w:pPr>
    </w:p>
    <w:p w:rsidR="00383DFC" w:rsidRDefault="00383DFC">
      <w:pPr>
        <w:widowControl/>
        <w:spacing w:line="600" w:lineRule="atLeast"/>
        <w:ind w:firstLine="632"/>
        <w:rPr>
          <w:rFonts w:hint="eastAsia"/>
        </w:rPr>
      </w:pPr>
    </w:p>
    <w:p w:rsidR="00383DFC" w:rsidRDefault="00383DFC">
      <w:pPr>
        <w:widowControl/>
        <w:spacing w:line="600" w:lineRule="atLeast"/>
        <w:ind w:firstLine="632"/>
        <w:rPr>
          <w:rFonts w:hint="eastAsia"/>
        </w:rPr>
      </w:pPr>
    </w:p>
    <w:p w:rsidR="00390167" w:rsidRDefault="00390167">
      <w:pPr>
        <w:widowControl/>
        <w:spacing w:line="600" w:lineRule="atLeast"/>
        <w:ind w:left="436" w:rightChars="-244" w:right="-512" w:hanging="1056"/>
        <w:rPr>
          <w:rFonts w:ascii="方正书宋简体" w:eastAsia="方正书宋简体" w:hAnsi="宋体" w:cs="Times New Roman"/>
          <w:color w:val="666666"/>
          <w:spacing w:val="-2"/>
          <w:kern w:val="0"/>
          <w:sz w:val="32"/>
          <w:szCs w:val="32"/>
        </w:rPr>
      </w:pPr>
      <w:r>
        <w:rPr>
          <w:rFonts w:ascii="仿宋_GB2312" w:eastAsia="仿宋_GB2312" w:hAnsi="仿宋" w:cs="仿宋_GB2312" w:hint="eastAsia"/>
          <w:sz w:val="32"/>
          <w:szCs w:val="32"/>
          <w:u w:color="000000"/>
        </w:rPr>
        <w:t>附件：</w:t>
      </w:r>
      <w:r>
        <w:rPr>
          <w:rFonts w:ascii="仿宋_GB2312" w:eastAsia="仿宋_GB2312" w:hAnsi="宋体" w:cs="Times New Roman" w:hint="eastAsia"/>
          <w:color w:val="666666"/>
          <w:spacing w:val="-2"/>
          <w:kern w:val="0"/>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ww.ynjy.cn/sysimage/icon16/doc.gif" style="width:12pt;height:12pt;mso-position-horizontal-relative:page;mso-position-vertical-relative:page">
            <v:imagedata r:id="rId8" o:title=""/>
          </v:shape>
        </w:pict>
      </w:r>
      <w:hyperlink r:id="rId9" w:tgtFrame="_blank" w:history="1">
        <w:r>
          <w:rPr>
            <w:rFonts w:ascii="仿宋_GB2312" w:eastAsia="仿宋_GB2312" w:hAnsi="宋体" w:cs="仿宋_GB2312" w:hint="eastAsia"/>
            <w:color w:val="000000"/>
            <w:spacing w:val="-2"/>
            <w:kern w:val="0"/>
          </w:rPr>
          <w:t>附件</w:t>
        </w:r>
        <w:r>
          <w:rPr>
            <w:rFonts w:ascii="仿宋_GB2312" w:eastAsia="仿宋_GB2312" w:hAnsi="宋体" w:cs="仿宋_GB2312"/>
            <w:color w:val="000000"/>
            <w:spacing w:val="-2"/>
            <w:kern w:val="0"/>
          </w:rPr>
          <w:t>1.doc</w:t>
        </w:r>
      </w:hyperlink>
      <w:r>
        <w:t xml:space="preserve"> </w:t>
      </w:r>
      <w:r>
        <w:rPr>
          <w:rFonts w:ascii="仿宋_GB2312" w:eastAsia="仿宋_GB2312" w:hAnsi="仿宋" w:cs="仿宋_GB2312" w:hint="eastAsia"/>
          <w:sz w:val="32"/>
          <w:szCs w:val="32"/>
          <w:u w:color="000000"/>
        </w:rPr>
        <w:t>云南日报云报党政新闻手机客户端二维码和注册说明</w:t>
      </w:r>
    </w:p>
    <w:p w:rsidR="00390167" w:rsidRDefault="00390167">
      <w:pPr>
        <w:widowControl/>
        <w:spacing w:line="600" w:lineRule="atLeast"/>
        <w:ind w:left="436" w:rightChars="-244" w:right="-512" w:hanging="16"/>
        <w:rPr>
          <w:rFonts w:ascii="仿宋_GB2312" w:eastAsia="仿宋_GB2312" w:hAnsi="宋体" w:cs="Times New Roman"/>
          <w:color w:val="666666"/>
          <w:spacing w:val="-2"/>
          <w:kern w:val="0"/>
          <w:sz w:val="32"/>
          <w:szCs w:val="32"/>
        </w:rPr>
      </w:pPr>
      <w:r>
        <w:rPr>
          <w:rFonts w:ascii="仿宋_GB2312" w:eastAsia="仿宋_GB2312" w:hAnsi="宋体" w:cs="Times New Roman" w:hint="eastAsia"/>
          <w:color w:val="666666"/>
          <w:spacing w:val="-2"/>
          <w:kern w:val="0"/>
          <w:sz w:val="32"/>
          <w:szCs w:val="32"/>
          <w:lang w:val="en-US" w:eastAsia="zh-CN"/>
        </w:rPr>
        <w:pict>
          <v:shape id="图片 2" o:spid="_x0000_i1026" type="#_x0000_t75" alt="http://www.ynjy.cn/sysimage/icon16/xls.gif" style="width:12pt;height:12pt;mso-position-horizontal-relative:page;mso-position-vertical-relative:page">
            <v:imagedata r:id="rId10" o:title=""/>
          </v:shape>
        </w:pict>
      </w:r>
      <w:hyperlink r:id="rId11" w:tgtFrame="_blank" w:history="1">
        <w:r>
          <w:rPr>
            <w:rFonts w:ascii="仿宋_GB2312" w:eastAsia="仿宋_GB2312" w:hAnsi="宋体" w:cs="仿宋_GB2312" w:hint="eastAsia"/>
            <w:color w:val="000000"/>
            <w:spacing w:val="-2"/>
            <w:kern w:val="0"/>
          </w:rPr>
          <w:t>附件</w:t>
        </w:r>
        <w:r>
          <w:rPr>
            <w:rFonts w:ascii="仿宋_GB2312" w:eastAsia="仿宋_GB2312" w:hAnsi="宋体" w:cs="仿宋_GB2312"/>
            <w:color w:val="000000"/>
            <w:spacing w:val="-2"/>
            <w:kern w:val="0"/>
          </w:rPr>
          <w:t>2.xls</w:t>
        </w:r>
      </w:hyperlink>
      <w:r>
        <w:t xml:space="preserve"> </w:t>
      </w:r>
      <w:r>
        <w:rPr>
          <w:rFonts w:ascii="仿宋_GB2312" w:eastAsia="仿宋_GB2312" w:hAnsi="仿宋" w:cs="仿宋_GB2312" w:hint="eastAsia"/>
          <w:sz w:val="32"/>
          <w:szCs w:val="32"/>
          <w:u w:color="000000"/>
        </w:rPr>
        <w:t>第六届云南省高校文化节“中华优秀文化”知识竞赛书目</w:t>
      </w:r>
    </w:p>
    <w:p w:rsidR="00390167" w:rsidRDefault="00390167">
      <w:pPr>
        <w:widowControl/>
        <w:spacing w:line="600" w:lineRule="atLeast"/>
        <w:ind w:left="1896" w:hanging="1476"/>
        <w:rPr>
          <w:rFonts w:ascii="方正书宋简体" w:eastAsia="方正书宋简体" w:hAnsi="宋体" w:cs="Times New Roman"/>
          <w:color w:val="666666"/>
          <w:spacing w:val="-2"/>
          <w:kern w:val="0"/>
          <w:sz w:val="32"/>
          <w:szCs w:val="32"/>
        </w:rPr>
      </w:pPr>
      <w:r>
        <w:rPr>
          <w:rFonts w:ascii="仿宋_GB2312" w:eastAsia="仿宋_GB2312" w:hAnsi="宋体" w:cs="Times New Roman" w:hint="eastAsia"/>
          <w:color w:val="666666"/>
          <w:spacing w:val="-2"/>
          <w:kern w:val="0"/>
          <w:sz w:val="32"/>
          <w:szCs w:val="32"/>
          <w:lang w:val="en-US" w:eastAsia="zh-CN"/>
        </w:rPr>
        <w:pict>
          <v:shape id="图片 3" o:spid="_x0000_i1027" type="#_x0000_t75" alt="http://www.ynjy.cn/sysimage/icon16/xls.gif" style="width:12pt;height:12pt;mso-position-horizontal-relative:page;mso-position-vertical-relative:page">
            <v:imagedata r:id="rId10" o:title=""/>
          </v:shape>
        </w:pict>
      </w:r>
      <w:hyperlink r:id="rId12" w:tgtFrame="_blank" w:history="1">
        <w:r>
          <w:rPr>
            <w:rFonts w:ascii="仿宋_GB2312" w:eastAsia="仿宋_GB2312" w:hAnsi="宋体" w:cs="仿宋_GB2312" w:hint="eastAsia"/>
            <w:color w:val="000000"/>
            <w:spacing w:val="-2"/>
            <w:kern w:val="0"/>
          </w:rPr>
          <w:t>附件</w:t>
        </w:r>
        <w:r>
          <w:rPr>
            <w:rFonts w:ascii="仿宋_GB2312" w:eastAsia="仿宋_GB2312" w:hAnsi="宋体" w:cs="仿宋_GB2312"/>
            <w:color w:val="000000"/>
            <w:spacing w:val="-2"/>
            <w:kern w:val="0"/>
          </w:rPr>
          <w:t>3.xls</w:t>
        </w:r>
      </w:hyperlink>
      <w:r>
        <w:t xml:space="preserve"> </w:t>
      </w:r>
      <w:r>
        <w:rPr>
          <w:rFonts w:ascii="仿宋_GB2312" w:eastAsia="仿宋_GB2312" w:hAnsi="宋体" w:cs="仿宋_GB2312"/>
          <w:color w:val="666666"/>
          <w:spacing w:val="-2"/>
          <w:kern w:val="0"/>
          <w:sz w:val="32"/>
          <w:szCs w:val="32"/>
        </w:rPr>
        <w:t xml:space="preserve"> </w:t>
      </w:r>
      <w:r>
        <w:rPr>
          <w:rFonts w:ascii="仿宋_GB2312" w:eastAsia="仿宋_GB2312" w:hAnsi="仿宋" w:cs="仿宋_GB2312" w:hint="eastAsia"/>
          <w:sz w:val="32"/>
          <w:szCs w:val="32"/>
          <w:u w:color="000000"/>
        </w:rPr>
        <w:t>班级参赛情况统计表</w:t>
      </w:r>
    </w:p>
    <w:p w:rsidR="00390167" w:rsidRDefault="00390167">
      <w:pPr>
        <w:widowControl/>
        <w:tabs>
          <w:tab w:val="left" w:pos="1260"/>
          <w:tab w:val="left" w:pos="1680"/>
        </w:tabs>
        <w:spacing w:line="600" w:lineRule="atLeast"/>
        <w:rPr>
          <w:rFonts w:ascii="仿宋_GB2312" w:eastAsia="仿宋_GB2312" w:hAnsi="仿宋" w:cs="Times New Roman"/>
          <w:sz w:val="32"/>
          <w:szCs w:val="32"/>
          <w:u w:color="000000"/>
        </w:rPr>
      </w:pPr>
      <w:r>
        <w:rPr>
          <w:rFonts w:ascii="方正书宋简体" w:eastAsia="方正书宋简体" w:hAnsi="宋体" w:cs="Times New Roman"/>
          <w:color w:val="666666"/>
          <w:spacing w:val="-2"/>
          <w:kern w:val="0"/>
          <w:sz w:val="32"/>
          <w:szCs w:val="32"/>
        </w:rPr>
        <w:t> </w:t>
      </w:r>
      <w:r>
        <w:rPr>
          <w:rFonts w:ascii="方正书宋简体" w:eastAsia="方正书宋简体" w:hAnsi="宋体" w:cs="方正书宋简体"/>
          <w:color w:val="666666"/>
          <w:spacing w:val="-2"/>
          <w:kern w:val="0"/>
          <w:sz w:val="32"/>
          <w:szCs w:val="32"/>
        </w:rPr>
        <w:t xml:space="preserve"> </w:t>
      </w:r>
      <w:r>
        <w:rPr>
          <w:rFonts w:ascii="仿宋_GB2312" w:eastAsia="仿宋_GB2312" w:hAnsi="宋体" w:cs="Times New Roman" w:hint="eastAsia"/>
          <w:color w:val="666666"/>
          <w:spacing w:val="-2"/>
          <w:kern w:val="0"/>
          <w:sz w:val="32"/>
          <w:szCs w:val="32"/>
          <w:lang w:val="en-US" w:eastAsia="zh-CN"/>
        </w:rPr>
        <w:pict>
          <v:shape id="图片 4" o:spid="_x0000_i1028" type="#_x0000_t75" alt="http://www.ynjy.cn/sysimage/icon16/xls.gif" style="width:12pt;height:12pt;mso-position-horizontal-relative:page;mso-position-vertical-relative:page">
            <v:imagedata r:id="rId10" o:title=""/>
          </v:shape>
        </w:pict>
      </w:r>
      <w:hyperlink r:id="rId13" w:tgtFrame="_blank" w:history="1">
        <w:r>
          <w:rPr>
            <w:rFonts w:ascii="仿宋_GB2312" w:eastAsia="仿宋_GB2312" w:hAnsi="宋体" w:cs="仿宋_GB2312" w:hint="eastAsia"/>
            <w:color w:val="000000"/>
            <w:spacing w:val="-2"/>
            <w:kern w:val="0"/>
          </w:rPr>
          <w:t>附件</w:t>
        </w:r>
        <w:r>
          <w:rPr>
            <w:rFonts w:ascii="仿宋_GB2312" w:eastAsia="仿宋_GB2312" w:hAnsi="宋体" w:cs="仿宋_GB2312"/>
            <w:color w:val="000000"/>
            <w:spacing w:val="-2"/>
            <w:kern w:val="0"/>
          </w:rPr>
          <w:t>4.xls</w:t>
        </w:r>
      </w:hyperlink>
      <w:r>
        <w:t xml:space="preserve">  </w:t>
      </w:r>
      <w:r>
        <w:rPr>
          <w:rFonts w:ascii="仿宋_GB2312" w:eastAsia="仿宋_GB2312" w:hAnsi="仿宋" w:cs="仿宋_GB2312" w:hint="eastAsia"/>
          <w:sz w:val="32"/>
          <w:szCs w:val="32"/>
          <w:u w:color="000000"/>
        </w:rPr>
        <w:t>学院参赛情况汇总表</w:t>
      </w:r>
    </w:p>
    <w:p w:rsidR="00390167" w:rsidRDefault="00390167">
      <w:pPr>
        <w:widowControl/>
        <w:spacing w:line="600" w:lineRule="atLeast"/>
        <w:ind w:firstLine="632"/>
        <w:rPr>
          <w:rFonts w:ascii="仿宋_GB2312" w:eastAsia="仿宋_GB2312" w:hAnsi="宋体" w:cs="Times New Roman"/>
          <w:color w:val="666666"/>
          <w:spacing w:val="-2"/>
          <w:kern w:val="0"/>
          <w:sz w:val="32"/>
          <w:szCs w:val="32"/>
        </w:rPr>
      </w:pPr>
      <w:r>
        <w:rPr>
          <w:rFonts w:ascii="仿宋_GB2312" w:eastAsia="仿宋_GB2312" w:hAnsi="宋体" w:cs="Times New Roman"/>
          <w:color w:val="666666"/>
          <w:spacing w:val="-2"/>
          <w:kern w:val="0"/>
          <w:sz w:val="32"/>
          <w:szCs w:val="32"/>
        </w:rPr>
        <w:t>   </w:t>
      </w:r>
    </w:p>
    <w:p w:rsidR="00390167" w:rsidRDefault="00390167" w:rsidP="00065A15">
      <w:pPr>
        <w:widowControl/>
        <w:spacing w:line="600" w:lineRule="atLeast"/>
        <w:ind w:firstLineChars="200" w:firstLine="632"/>
        <w:rPr>
          <w:rFonts w:ascii="仿宋_GB2312" w:eastAsia="仿宋_GB2312" w:hAnsi="仿宋" w:cs="仿宋_GB2312" w:hint="eastAsia"/>
          <w:sz w:val="32"/>
          <w:szCs w:val="32"/>
          <w:u w:color="000000"/>
        </w:rPr>
      </w:pPr>
      <w:r>
        <w:rPr>
          <w:rFonts w:ascii="仿宋_GB2312" w:eastAsia="仿宋_GB2312" w:hAnsi="宋体" w:cs="Times New Roman" w:hint="eastAsia"/>
          <w:color w:val="666666"/>
          <w:spacing w:val="-2"/>
          <w:kern w:val="0"/>
          <w:sz w:val="32"/>
          <w:szCs w:val="32"/>
        </w:rPr>
        <w:t xml:space="preserve">                            </w:t>
      </w:r>
      <w:r>
        <w:rPr>
          <w:rFonts w:ascii="仿宋_GB2312" w:eastAsia="仿宋_GB2312" w:hAnsi="仿宋" w:cs="仿宋_GB2312" w:hint="eastAsia"/>
          <w:sz w:val="32"/>
          <w:szCs w:val="32"/>
          <w:u w:color="000000"/>
        </w:rPr>
        <w:t>学生工作部（处）</w:t>
      </w:r>
    </w:p>
    <w:p w:rsidR="00390167" w:rsidRDefault="00390167">
      <w:pPr>
        <w:widowControl/>
        <w:spacing w:line="600" w:lineRule="atLeast"/>
        <w:ind w:firstLineChars="200" w:firstLine="640"/>
        <w:rPr>
          <w:rFonts w:ascii="方正书宋简体" w:eastAsia="方正书宋简体" w:hAnsi="宋体" w:cs="Times New Roman"/>
          <w:color w:val="666666"/>
          <w:spacing w:val="-2"/>
          <w:kern w:val="0"/>
          <w:sz w:val="32"/>
          <w:szCs w:val="32"/>
        </w:rPr>
      </w:pPr>
      <w:r>
        <w:rPr>
          <w:rFonts w:ascii="仿宋_GB2312" w:eastAsia="仿宋_GB2312" w:hAnsi="仿宋" w:cs="仿宋_GB2312" w:hint="eastAsia"/>
          <w:sz w:val="32"/>
          <w:szCs w:val="32"/>
          <w:u w:color="000000"/>
        </w:rPr>
        <w:t xml:space="preserve">                             2016年4月15日</w:t>
      </w:r>
      <w:r>
        <w:rPr>
          <w:rFonts w:ascii="仿宋_GB2312" w:eastAsia="仿宋_GB2312" w:hAnsi="仿宋" w:cs="仿宋_GB2312" w:hint="eastAsia"/>
          <w:sz w:val="32"/>
          <w:szCs w:val="32"/>
          <w:u w:color="000000"/>
        </w:rPr>
        <w:t> </w:t>
      </w:r>
      <w:r>
        <w:rPr>
          <w:rFonts w:ascii="仿宋_GB2312" w:eastAsia="仿宋_GB2312" w:hAnsi="宋体" w:cs="Times New Roman"/>
          <w:color w:val="666666"/>
          <w:spacing w:val="-2"/>
          <w:kern w:val="0"/>
          <w:sz w:val="32"/>
          <w:szCs w:val="32"/>
        </w:rPr>
        <w:t>  </w:t>
      </w:r>
    </w:p>
    <w:sectPr w:rsidR="00390167">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66F" w:rsidRDefault="0055266F">
      <w:r>
        <w:separator/>
      </w:r>
    </w:p>
  </w:endnote>
  <w:endnote w:type="continuationSeparator" w:id="0">
    <w:p w:rsidR="0055266F" w:rsidRDefault="0055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书宋简体">
    <w:altName w:val="宋体"/>
    <w:charset w:val="86"/>
    <w:family w:val="roma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0167" w:rsidRDefault="00390167">
    <w:pPr>
      <w:pStyle w:val="a6"/>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7728;mso-wrap-style:none;mso-position-horizontal:center;mso-position-horizontal-relative:margin" filled="f" stroked="f">
          <v:fill o:detectmouseclick="t"/>
          <v:textbox style="mso-fit-shape-to-text:t" inset="0,0,0,0">
            <w:txbxContent>
              <w:p w:rsidR="00390167" w:rsidRDefault="00390167">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460BD">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66F" w:rsidRDefault="0055266F">
      <w:r>
        <w:separator/>
      </w:r>
    </w:p>
  </w:footnote>
  <w:footnote w:type="continuationSeparator" w:id="0">
    <w:p w:rsidR="0055266F" w:rsidRDefault="00552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4829"/>
    <w:rsid w:val="00002735"/>
    <w:rsid w:val="00006DE5"/>
    <w:rsid w:val="00011EFD"/>
    <w:rsid w:val="00013FFF"/>
    <w:rsid w:val="00016740"/>
    <w:rsid w:val="00021187"/>
    <w:rsid w:val="000263E3"/>
    <w:rsid w:val="000414F0"/>
    <w:rsid w:val="000420DB"/>
    <w:rsid w:val="00061979"/>
    <w:rsid w:val="00065A15"/>
    <w:rsid w:val="00085427"/>
    <w:rsid w:val="00092CBC"/>
    <w:rsid w:val="000A22B2"/>
    <w:rsid w:val="000C11B0"/>
    <w:rsid w:val="000D3D1D"/>
    <w:rsid w:val="000E2D70"/>
    <w:rsid w:val="000F0C91"/>
    <w:rsid w:val="000F7767"/>
    <w:rsid w:val="0010450A"/>
    <w:rsid w:val="00110387"/>
    <w:rsid w:val="00123528"/>
    <w:rsid w:val="001410AC"/>
    <w:rsid w:val="00141AFD"/>
    <w:rsid w:val="001425C8"/>
    <w:rsid w:val="0014288D"/>
    <w:rsid w:val="00142BDC"/>
    <w:rsid w:val="00151283"/>
    <w:rsid w:val="001568D8"/>
    <w:rsid w:val="00161B56"/>
    <w:rsid w:val="00164D88"/>
    <w:rsid w:val="00170686"/>
    <w:rsid w:val="001755A8"/>
    <w:rsid w:val="001B3CED"/>
    <w:rsid w:val="001B4829"/>
    <w:rsid w:val="001B76EC"/>
    <w:rsid w:val="001C6E1C"/>
    <w:rsid w:val="001D0027"/>
    <w:rsid w:val="001D722E"/>
    <w:rsid w:val="001F3335"/>
    <w:rsid w:val="00200D4F"/>
    <w:rsid w:val="00223947"/>
    <w:rsid w:val="00234A47"/>
    <w:rsid w:val="00245F40"/>
    <w:rsid w:val="00254CCE"/>
    <w:rsid w:val="002571B4"/>
    <w:rsid w:val="00266EC7"/>
    <w:rsid w:val="00273493"/>
    <w:rsid w:val="00274152"/>
    <w:rsid w:val="00274DDA"/>
    <w:rsid w:val="00284597"/>
    <w:rsid w:val="002A154C"/>
    <w:rsid w:val="002A5D99"/>
    <w:rsid w:val="002C21BC"/>
    <w:rsid w:val="002C766C"/>
    <w:rsid w:val="002D451E"/>
    <w:rsid w:val="002E118E"/>
    <w:rsid w:val="002F34E4"/>
    <w:rsid w:val="00311192"/>
    <w:rsid w:val="0031520F"/>
    <w:rsid w:val="00320391"/>
    <w:rsid w:val="0032214E"/>
    <w:rsid w:val="003322F0"/>
    <w:rsid w:val="00333C3F"/>
    <w:rsid w:val="00343960"/>
    <w:rsid w:val="00347EAA"/>
    <w:rsid w:val="00351E53"/>
    <w:rsid w:val="00351EBF"/>
    <w:rsid w:val="003548EA"/>
    <w:rsid w:val="00361539"/>
    <w:rsid w:val="0037504A"/>
    <w:rsid w:val="00383DFC"/>
    <w:rsid w:val="00390167"/>
    <w:rsid w:val="003A5131"/>
    <w:rsid w:val="003C2CE6"/>
    <w:rsid w:val="003D271A"/>
    <w:rsid w:val="003E58F2"/>
    <w:rsid w:val="003E6F57"/>
    <w:rsid w:val="00405673"/>
    <w:rsid w:val="004066E7"/>
    <w:rsid w:val="00430540"/>
    <w:rsid w:val="00447428"/>
    <w:rsid w:val="00454160"/>
    <w:rsid w:val="004636CF"/>
    <w:rsid w:val="00474D37"/>
    <w:rsid w:val="00487533"/>
    <w:rsid w:val="00492A4F"/>
    <w:rsid w:val="004A6965"/>
    <w:rsid w:val="004B73B4"/>
    <w:rsid w:val="004D380E"/>
    <w:rsid w:val="004D696A"/>
    <w:rsid w:val="004E5AC8"/>
    <w:rsid w:val="004F0CFD"/>
    <w:rsid w:val="005014DE"/>
    <w:rsid w:val="00502DB4"/>
    <w:rsid w:val="0051033D"/>
    <w:rsid w:val="00515810"/>
    <w:rsid w:val="005207DA"/>
    <w:rsid w:val="005253C6"/>
    <w:rsid w:val="005259B3"/>
    <w:rsid w:val="0053363B"/>
    <w:rsid w:val="005501E0"/>
    <w:rsid w:val="0055266F"/>
    <w:rsid w:val="00554739"/>
    <w:rsid w:val="00555B5C"/>
    <w:rsid w:val="0057749C"/>
    <w:rsid w:val="005849A2"/>
    <w:rsid w:val="00586D15"/>
    <w:rsid w:val="005873E4"/>
    <w:rsid w:val="005A3051"/>
    <w:rsid w:val="005B3A47"/>
    <w:rsid w:val="005B3F28"/>
    <w:rsid w:val="005C166C"/>
    <w:rsid w:val="005E09B3"/>
    <w:rsid w:val="005E30AD"/>
    <w:rsid w:val="005F3E8C"/>
    <w:rsid w:val="0060059F"/>
    <w:rsid w:val="006320C3"/>
    <w:rsid w:val="00637BB5"/>
    <w:rsid w:val="00642F9E"/>
    <w:rsid w:val="006455EC"/>
    <w:rsid w:val="00645E22"/>
    <w:rsid w:val="006460BD"/>
    <w:rsid w:val="006518F6"/>
    <w:rsid w:val="00652AC5"/>
    <w:rsid w:val="006B745E"/>
    <w:rsid w:val="006D4EC7"/>
    <w:rsid w:val="006F03CC"/>
    <w:rsid w:val="007044EC"/>
    <w:rsid w:val="00712725"/>
    <w:rsid w:val="00720F48"/>
    <w:rsid w:val="00731296"/>
    <w:rsid w:val="0074112E"/>
    <w:rsid w:val="00746401"/>
    <w:rsid w:val="0075478F"/>
    <w:rsid w:val="007669D4"/>
    <w:rsid w:val="00775905"/>
    <w:rsid w:val="00775ED8"/>
    <w:rsid w:val="0077767B"/>
    <w:rsid w:val="007876D0"/>
    <w:rsid w:val="007902E8"/>
    <w:rsid w:val="007A126F"/>
    <w:rsid w:val="007A47C1"/>
    <w:rsid w:val="007C4C2B"/>
    <w:rsid w:val="007C78FF"/>
    <w:rsid w:val="007D0CEF"/>
    <w:rsid w:val="007D445F"/>
    <w:rsid w:val="007E206E"/>
    <w:rsid w:val="007E38D7"/>
    <w:rsid w:val="007E4F37"/>
    <w:rsid w:val="007F4148"/>
    <w:rsid w:val="007F41B3"/>
    <w:rsid w:val="007F5D43"/>
    <w:rsid w:val="00805DE3"/>
    <w:rsid w:val="00807217"/>
    <w:rsid w:val="00810B9B"/>
    <w:rsid w:val="00812ECB"/>
    <w:rsid w:val="008335A6"/>
    <w:rsid w:val="00861D9F"/>
    <w:rsid w:val="00873187"/>
    <w:rsid w:val="0087790A"/>
    <w:rsid w:val="0088474D"/>
    <w:rsid w:val="008A4A4B"/>
    <w:rsid w:val="008B460A"/>
    <w:rsid w:val="008C08FA"/>
    <w:rsid w:val="008D14B8"/>
    <w:rsid w:val="008D4F13"/>
    <w:rsid w:val="008D6584"/>
    <w:rsid w:val="00901486"/>
    <w:rsid w:val="00901585"/>
    <w:rsid w:val="00902A50"/>
    <w:rsid w:val="0091218C"/>
    <w:rsid w:val="00936089"/>
    <w:rsid w:val="00951E9E"/>
    <w:rsid w:val="00951EF0"/>
    <w:rsid w:val="00951F6C"/>
    <w:rsid w:val="0095374C"/>
    <w:rsid w:val="00953F40"/>
    <w:rsid w:val="0095509A"/>
    <w:rsid w:val="0096520D"/>
    <w:rsid w:val="00973DAB"/>
    <w:rsid w:val="009A0C28"/>
    <w:rsid w:val="009A2D08"/>
    <w:rsid w:val="009A387B"/>
    <w:rsid w:val="009D3DBC"/>
    <w:rsid w:val="009E4E60"/>
    <w:rsid w:val="009F4E28"/>
    <w:rsid w:val="00A1323B"/>
    <w:rsid w:val="00A16621"/>
    <w:rsid w:val="00A21465"/>
    <w:rsid w:val="00A30D6D"/>
    <w:rsid w:val="00A35A13"/>
    <w:rsid w:val="00A35F47"/>
    <w:rsid w:val="00A407EB"/>
    <w:rsid w:val="00A4399A"/>
    <w:rsid w:val="00A44CAD"/>
    <w:rsid w:val="00A54326"/>
    <w:rsid w:val="00A607D3"/>
    <w:rsid w:val="00A62CEA"/>
    <w:rsid w:val="00A70AC8"/>
    <w:rsid w:val="00A73BC8"/>
    <w:rsid w:val="00A82FFD"/>
    <w:rsid w:val="00A9293D"/>
    <w:rsid w:val="00A931EF"/>
    <w:rsid w:val="00AA0E3F"/>
    <w:rsid w:val="00AA234C"/>
    <w:rsid w:val="00AA2E93"/>
    <w:rsid w:val="00AA770A"/>
    <w:rsid w:val="00AC345F"/>
    <w:rsid w:val="00AC67BB"/>
    <w:rsid w:val="00AC7040"/>
    <w:rsid w:val="00AE11EA"/>
    <w:rsid w:val="00AF5037"/>
    <w:rsid w:val="00B0696D"/>
    <w:rsid w:val="00B07E03"/>
    <w:rsid w:val="00B13D2B"/>
    <w:rsid w:val="00B31E5E"/>
    <w:rsid w:val="00B34CEA"/>
    <w:rsid w:val="00B36EA5"/>
    <w:rsid w:val="00B86D3C"/>
    <w:rsid w:val="00B87452"/>
    <w:rsid w:val="00B87E22"/>
    <w:rsid w:val="00B90AE9"/>
    <w:rsid w:val="00B91361"/>
    <w:rsid w:val="00B946B9"/>
    <w:rsid w:val="00B9673D"/>
    <w:rsid w:val="00B973B0"/>
    <w:rsid w:val="00BB1D18"/>
    <w:rsid w:val="00BD6231"/>
    <w:rsid w:val="00BD6E4F"/>
    <w:rsid w:val="00BE01A7"/>
    <w:rsid w:val="00C017AC"/>
    <w:rsid w:val="00C10E7E"/>
    <w:rsid w:val="00C14F72"/>
    <w:rsid w:val="00C15C1F"/>
    <w:rsid w:val="00C209BE"/>
    <w:rsid w:val="00C2387A"/>
    <w:rsid w:val="00C35920"/>
    <w:rsid w:val="00C522FA"/>
    <w:rsid w:val="00C757A2"/>
    <w:rsid w:val="00C83F5C"/>
    <w:rsid w:val="00C93B8E"/>
    <w:rsid w:val="00C942D7"/>
    <w:rsid w:val="00CA0125"/>
    <w:rsid w:val="00CC4339"/>
    <w:rsid w:val="00CD2D46"/>
    <w:rsid w:val="00CE476E"/>
    <w:rsid w:val="00D0151B"/>
    <w:rsid w:val="00D11B9E"/>
    <w:rsid w:val="00D120D6"/>
    <w:rsid w:val="00D143B2"/>
    <w:rsid w:val="00D22B89"/>
    <w:rsid w:val="00D34CE3"/>
    <w:rsid w:val="00D51C73"/>
    <w:rsid w:val="00D526D5"/>
    <w:rsid w:val="00D621F9"/>
    <w:rsid w:val="00D62BE3"/>
    <w:rsid w:val="00D72970"/>
    <w:rsid w:val="00D74011"/>
    <w:rsid w:val="00D8277C"/>
    <w:rsid w:val="00D97356"/>
    <w:rsid w:val="00DA5512"/>
    <w:rsid w:val="00DA6235"/>
    <w:rsid w:val="00DB0C6A"/>
    <w:rsid w:val="00DB0F98"/>
    <w:rsid w:val="00DB26EF"/>
    <w:rsid w:val="00DB6ED6"/>
    <w:rsid w:val="00DC3384"/>
    <w:rsid w:val="00DC4525"/>
    <w:rsid w:val="00DC61B4"/>
    <w:rsid w:val="00DD1CCE"/>
    <w:rsid w:val="00DD6488"/>
    <w:rsid w:val="00DE44CC"/>
    <w:rsid w:val="00DF7BF0"/>
    <w:rsid w:val="00E062C8"/>
    <w:rsid w:val="00E10C16"/>
    <w:rsid w:val="00E12561"/>
    <w:rsid w:val="00E17917"/>
    <w:rsid w:val="00E2207F"/>
    <w:rsid w:val="00E238E6"/>
    <w:rsid w:val="00E271AC"/>
    <w:rsid w:val="00E30117"/>
    <w:rsid w:val="00E42B5E"/>
    <w:rsid w:val="00E47A8A"/>
    <w:rsid w:val="00E50F95"/>
    <w:rsid w:val="00E67636"/>
    <w:rsid w:val="00E701DA"/>
    <w:rsid w:val="00E73AD9"/>
    <w:rsid w:val="00E8401C"/>
    <w:rsid w:val="00E9296A"/>
    <w:rsid w:val="00EA300D"/>
    <w:rsid w:val="00EB5562"/>
    <w:rsid w:val="00EC129C"/>
    <w:rsid w:val="00EC187F"/>
    <w:rsid w:val="00EE09B8"/>
    <w:rsid w:val="00EE326A"/>
    <w:rsid w:val="00EF5AD7"/>
    <w:rsid w:val="00F03534"/>
    <w:rsid w:val="00F21A6B"/>
    <w:rsid w:val="00F324CB"/>
    <w:rsid w:val="00F35277"/>
    <w:rsid w:val="00F37E1D"/>
    <w:rsid w:val="00F42EBC"/>
    <w:rsid w:val="00F45231"/>
    <w:rsid w:val="00F45905"/>
    <w:rsid w:val="00F45A86"/>
    <w:rsid w:val="00F5308F"/>
    <w:rsid w:val="00F5435C"/>
    <w:rsid w:val="00F55568"/>
    <w:rsid w:val="00F7028A"/>
    <w:rsid w:val="00F7233A"/>
    <w:rsid w:val="00F741F8"/>
    <w:rsid w:val="00F877D3"/>
    <w:rsid w:val="00FA273A"/>
    <w:rsid w:val="00FC3F2B"/>
    <w:rsid w:val="00FC4F33"/>
    <w:rsid w:val="00FC51CE"/>
    <w:rsid w:val="0C6D7350"/>
    <w:rsid w:val="0E8308A8"/>
    <w:rsid w:val="13A56EDC"/>
    <w:rsid w:val="142526B5"/>
    <w:rsid w:val="19A63F23"/>
    <w:rsid w:val="19DD4263"/>
    <w:rsid w:val="1AAB7B92"/>
    <w:rsid w:val="1B681C0D"/>
    <w:rsid w:val="210E19A9"/>
    <w:rsid w:val="2CA97768"/>
    <w:rsid w:val="33EF5B23"/>
    <w:rsid w:val="35B25625"/>
    <w:rsid w:val="37E97EFB"/>
    <w:rsid w:val="46FD56A3"/>
    <w:rsid w:val="480C2179"/>
    <w:rsid w:val="4C192294"/>
    <w:rsid w:val="4D0713D0"/>
    <w:rsid w:val="4D925EE5"/>
    <w:rsid w:val="4DE335B8"/>
    <w:rsid w:val="54BF6C64"/>
    <w:rsid w:val="619361B4"/>
    <w:rsid w:val="63B057D1"/>
    <w:rsid w:val="6E4D36D1"/>
    <w:rsid w:val="6FAB5F85"/>
    <w:rsid w:val="7C5E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4DA8121C-095A-4373-A1FC-B1D4D05E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semiHidden="1"/>
    <w:lsdException w:name="footer" w:semiHidden="1"/>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lock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Calibri"/>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rFonts w:cs="Times New Roman"/>
      <w:color w:val="0000FF"/>
      <w:u w:val="single"/>
    </w:rPr>
  </w:style>
  <w:style w:type="character" w:customStyle="1" w:styleId="Char">
    <w:name w:val="批注框文本 Char"/>
    <w:basedOn w:val="a0"/>
    <w:link w:val="a4"/>
    <w:semiHidden/>
    <w:locked/>
    <w:rPr>
      <w:rFonts w:cs="Times New Roman"/>
      <w:sz w:val="18"/>
      <w:szCs w:val="18"/>
    </w:rPr>
  </w:style>
  <w:style w:type="character" w:customStyle="1" w:styleId="Char0">
    <w:name w:val="页眉 Char"/>
    <w:basedOn w:val="a0"/>
    <w:link w:val="a5"/>
    <w:semiHidden/>
    <w:locked/>
    <w:rPr>
      <w:rFonts w:cs="Times New Roman"/>
      <w:sz w:val="18"/>
      <w:szCs w:val="18"/>
    </w:rPr>
  </w:style>
  <w:style w:type="character" w:customStyle="1" w:styleId="Char1">
    <w:name w:val="页脚 Char"/>
    <w:basedOn w:val="a0"/>
    <w:link w:val="a6"/>
    <w:semiHidden/>
    <w:locked/>
    <w:rPr>
      <w:rFonts w:cs="Times New Roman"/>
      <w:sz w:val="18"/>
      <w:szCs w:val="18"/>
    </w:rPr>
  </w:style>
  <w:style w:type="paragraph" w:styleId="a5">
    <w:name w:val="header"/>
    <w:basedOn w:val="a"/>
    <w:link w:val="Char0"/>
    <w:semiHidden/>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1"/>
    <w:semiHidden/>
    <w:pPr>
      <w:tabs>
        <w:tab w:val="center" w:pos="4153"/>
        <w:tab w:val="right" w:pos="8306"/>
      </w:tabs>
      <w:snapToGrid w:val="0"/>
      <w:jc w:val="left"/>
    </w:pPr>
    <w:rPr>
      <w:sz w:val="18"/>
      <w:szCs w:val="18"/>
    </w:rPr>
  </w:style>
  <w:style w:type="paragraph" w:styleId="a4">
    <w:name w:val="Balloon Text"/>
    <w:basedOn w:val="a"/>
    <w:link w:val="Char"/>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njy.cn/upload/html/20160405161823331.xls" TargetMode="External"/><Relationship Id="rId3" Type="http://schemas.openxmlformats.org/officeDocument/2006/relationships/webSettings" Target="webSettings.xml"/><Relationship Id="rId7" Type="http://schemas.openxmlformats.org/officeDocument/2006/relationships/hyperlink" Target="mailto:gjyxgb@163.com" TargetMode="External"/><Relationship Id="rId12" Type="http://schemas.openxmlformats.org/officeDocument/2006/relationships/hyperlink" Target="http://www.ynjy.cn/upload/html/20160405161823331.xl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gjyxgb@163.com" TargetMode="External"/><Relationship Id="rId11" Type="http://schemas.openxmlformats.org/officeDocument/2006/relationships/hyperlink" Target="http://www.ynjy.cn/upload/html/20160405161823331.xl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ww.ynjy.cn/upload/html/20160405161812683.doc"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Words>
  <Characters>1494</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1753</CharactersWithSpaces>
  <SharedDoc>false</SharedDoc>
  <HLinks>
    <vt:vector size="36" baseType="variant">
      <vt:variant>
        <vt:i4>983057</vt:i4>
      </vt:variant>
      <vt:variant>
        <vt:i4>15</vt:i4>
      </vt:variant>
      <vt:variant>
        <vt:i4>0</vt:i4>
      </vt:variant>
      <vt:variant>
        <vt:i4>5</vt:i4>
      </vt:variant>
      <vt:variant>
        <vt:lpwstr>http://www.ynjy.cn/upload/html/20160405161823331.xls</vt:lpwstr>
      </vt:variant>
      <vt:variant>
        <vt:lpwstr/>
      </vt:variant>
      <vt:variant>
        <vt:i4>983057</vt:i4>
      </vt:variant>
      <vt:variant>
        <vt:i4>12</vt:i4>
      </vt:variant>
      <vt:variant>
        <vt:i4>0</vt:i4>
      </vt:variant>
      <vt:variant>
        <vt:i4>5</vt:i4>
      </vt:variant>
      <vt:variant>
        <vt:lpwstr>http://www.ynjy.cn/upload/html/20160405161823331.xls</vt:lpwstr>
      </vt:variant>
      <vt:variant>
        <vt:lpwstr/>
      </vt:variant>
      <vt:variant>
        <vt:i4>983057</vt:i4>
      </vt:variant>
      <vt:variant>
        <vt:i4>9</vt:i4>
      </vt:variant>
      <vt:variant>
        <vt:i4>0</vt:i4>
      </vt:variant>
      <vt:variant>
        <vt:i4>5</vt:i4>
      </vt:variant>
      <vt:variant>
        <vt:lpwstr>http://www.ynjy.cn/upload/html/20160405161823331.xls</vt:lpwstr>
      </vt:variant>
      <vt:variant>
        <vt:lpwstr/>
      </vt:variant>
      <vt:variant>
        <vt:i4>458776</vt:i4>
      </vt:variant>
      <vt:variant>
        <vt:i4>6</vt:i4>
      </vt:variant>
      <vt:variant>
        <vt:i4>0</vt:i4>
      </vt:variant>
      <vt:variant>
        <vt:i4>5</vt:i4>
      </vt:variant>
      <vt:variant>
        <vt:lpwstr>http://www.ynjy.cn/upload/html/20160405161812683.doc</vt:lpwstr>
      </vt:variant>
      <vt:variant>
        <vt:lpwstr/>
      </vt:variant>
      <vt:variant>
        <vt:i4>2883675</vt:i4>
      </vt:variant>
      <vt:variant>
        <vt:i4>3</vt:i4>
      </vt:variant>
      <vt:variant>
        <vt:i4>0</vt:i4>
      </vt:variant>
      <vt:variant>
        <vt:i4>5</vt:i4>
      </vt:variant>
      <vt:variant>
        <vt:lpwstr>mailto:gjyxgb@163.com</vt:lpwstr>
      </vt:variant>
      <vt:variant>
        <vt:lpwstr/>
      </vt:variant>
      <vt:variant>
        <vt:i4>2883675</vt:i4>
      </vt:variant>
      <vt:variant>
        <vt:i4>0</vt:i4>
      </vt:variant>
      <vt:variant>
        <vt:i4>0</vt:i4>
      </vt:variant>
      <vt:variant>
        <vt:i4>5</vt:i4>
      </vt:variant>
      <vt:variant>
        <vt:lpwstr>mailto:gjyxgb@163.com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 “中华优秀文化”知识竞赛的</dc:title>
  <dc:subject/>
  <dc:creator>霍姝宇</dc:creator>
  <cp:keywords/>
  <dc:description/>
  <cp:lastModifiedBy>尚 若冰</cp:lastModifiedBy>
  <cp:revision>2</cp:revision>
  <dcterms:created xsi:type="dcterms:W3CDTF">2022-03-05T03:42:00Z</dcterms:created>
  <dcterms:modified xsi:type="dcterms:W3CDTF">2022-03-05T03:42:00Z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