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F3" w:rsidRDefault="005208F3" w:rsidP="00A77458">
      <w:pPr>
        <w:snapToGrid w:val="0"/>
        <w:spacing w:afterLines="100" w:line="360" w:lineRule="auto"/>
        <w:ind w:rightChars="-159" w:right="-334"/>
        <w:rPr>
          <w:b/>
          <w:u w:val="thick"/>
        </w:rPr>
      </w:pPr>
    </w:p>
    <w:p w:rsidR="005208F3" w:rsidRDefault="005208F3" w:rsidP="005208F3">
      <w:pPr>
        <w:spacing w:line="760" w:lineRule="exact"/>
        <w:jc w:val="center"/>
        <w:rPr>
          <w:rFonts w:ascii="黑体" w:eastAsia="黑体" w:hAnsi="宋体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昆明理工大学关于统计</w:t>
      </w:r>
      <w:r w:rsidR="00D8726A">
        <w:rPr>
          <w:rFonts w:ascii="黑体" w:eastAsia="黑体" w:hAnsi="宋体" w:hint="eastAsia"/>
          <w:b/>
          <w:spacing w:val="-22"/>
          <w:sz w:val="36"/>
          <w:szCs w:val="36"/>
        </w:rPr>
        <w:t>2017-2018</w:t>
      </w:r>
      <w:r>
        <w:rPr>
          <w:rFonts w:ascii="黑体" w:eastAsia="黑体" w:hAnsi="宋体" w:hint="eastAsia"/>
          <w:b/>
          <w:spacing w:val="-6"/>
          <w:sz w:val="36"/>
          <w:szCs w:val="36"/>
        </w:rPr>
        <w:t>学年</w:t>
      </w:r>
    </w:p>
    <w:p w:rsidR="005208F3" w:rsidRDefault="005208F3" w:rsidP="005208F3">
      <w:pPr>
        <w:spacing w:line="760" w:lineRule="exact"/>
        <w:jc w:val="center"/>
        <w:rPr>
          <w:rFonts w:ascii="黑体" w:eastAsia="黑体" w:hAnsi="宋体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寒假留校、离校学生情况的通知</w:t>
      </w:r>
    </w:p>
    <w:p w:rsidR="005208F3" w:rsidRDefault="005208F3" w:rsidP="005208F3">
      <w:pPr>
        <w:spacing w:line="760" w:lineRule="exact"/>
        <w:jc w:val="center"/>
        <w:rPr>
          <w:rFonts w:ascii="黑体" w:eastAsia="黑体" w:hAnsi="宋体"/>
          <w:b/>
          <w:spacing w:val="-6"/>
          <w:sz w:val="44"/>
          <w:szCs w:val="44"/>
        </w:rPr>
      </w:pPr>
    </w:p>
    <w:p w:rsidR="005208F3" w:rsidRPr="0092550F" w:rsidRDefault="00CF6484" w:rsidP="005208F3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各班</w:t>
      </w:r>
      <w:r w:rsidR="005208F3" w:rsidRPr="0092550F">
        <w:rPr>
          <w:rFonts w:ascii="仿宋_GB2312" w:eastAsia="仿宋_GB2312" w:hAnsi="宋体" w:hint="eastAsia"/>
          <w:sz w:val="32"/>
          <w:szCs w:val="32"/>
        </w:rPr>
        <w:t>：</w:t>
      </w:r>
    </w:p>
    <w:p w:rsidR="005208F3" w:rsidRPr="0092550F" w:rsidRDefault="005208F3" w:rsidP="005208F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92550F">
        <w:rPr>
          <w:rFonts w:ascii="仿宋_GB2312" w:eastAsia="仿宋_GB2312" w:hAnsi="宋体" w:hint="eastAsia"/>
          <w:sz w:val="32"/>
          <w:szCs w:val="32"/>
        </w:rPr>
        <w:t>根据校历安排，寒假放假时间为</w:t>
      </w:r>
      <w:r w:rsidR="00D8726A" w:rsidRPr="0092550F">
        <w:rPr>
          <w:rFonts w:ascii="仿宋_GB2312" w:eastAsia="仿宋_GB2312" w:hAnsi="宋体" w:hint="eastAsia"/>
          <w:sz w:val="32"/>
          <w:szCs w:val="32"/>
        </w:rPr>
        <w:t>2018</w:t>
      </w:r>
      <w:r w:rsidRPr="0092550F">
        <w:rPr>
          <w:rFonts w:ascii="仿宋_GB2312" w:eastAsia="仿宋_GB2312" w:hAnsi="宋体" w:hint="eastAsia"/>
          <w:sz w:val="32"/>
          <w:szCs w:val="32"/>
        </w:rPr>
        <w:t>年1月</w:t>
      </w:r>
      <w:r w:rsidR="00D8726A" w:rsidRPr="0092550F">
        <w:rPr>
          <w:rFonts w:ascii="仿宋_GB2312" w:eastAsia="仿宋_GB2312" w:hAnsi="宋体" w:hint="eastAsia"/>
          <w:sz w:val="32"/>
          <w:szCs w:val="32"/>
        </w:rPr>
        <w:t>15</w:t>
      </w:r>
      <w:r w:rsidRPr="0092550F">
        <w:rPr>
          <w:rFonts w:ascii="仿宋_GB2312" w:eastAsia="仿宋_GB2312" w:hAnsi="宋体" w:hint="eastAsia"/>
          <w:sz w:val="32"/>
          <w:szCs w:val="32"/>
        </w:rPr>
        <w:t>日-2月</w:t>
      </w:r>
      <w:r w:rsidR="00D8726A" w:rsidRPr="0092550F">
        <w:rPr>
          <w:rFonts w:ascii="仿宋_GB2312" w:eastAsia="仿宋_GB2312" w:hAnsi="宋体" w:hint="eastAsia"/>
          <w:sz w:val="32"/>
          <w:szCs w:val="32"/>
        </w:rPr>
        <w:t>23</w:t>
      </w:r>
      <w:r w:rsidRPr="0092550F">
        <w:rPr>
          <w:rFonts w:ascii="仿宋_GB2312" w:eastAsia="仿宋_GB2312" w:hAnsi="宋体" w:hint="eastAsia"/>
          <w:sz w:val="32"/>
          <w:szCs w:val="32"/>
        </w:rPr>
        <w:t>日。学生于2月</w:t>
      </w:r>
      <w:r w:rsidR="00D8726A" w:rsidRPr="0092550F">
        <w:rPr>
          <w:rFonts w:ascii="仿宋_GB2312" w:eastAsia="仿宋_GB2312" w:hAnsi="宋体" w:hint="eastAsia"/>
          <w:sz w:val="32"/>
          <w:szCs w:val="32"/>
        </w:rPr>
        <w:t>2</w:t>
      </w:r>
      <w:r w:rsidR="00D8726A" w:rsidRPr="0092550F">
        <w:rPr>
          <w:rFonts w:ascii="仿宋_GB2312" w:eastAsia="仿宋_GB2312" w:hAnsi="宋体"/>
          <w:sz w:val="32"/>
          <w:szCs w:val="32"/>
        </w:rPr>
        <w:t>4</w:t>
      </w:r>
      <w:r w:rsidRPr="0092550F">
        <w:rPr>
          <w:rFonts w:ascii="仿宋_GB2312" w:eastAsia="仿宋_GB2312" w:hAnsi="宋体" w:hint="eastAsia"/>
          <w:sz w:val="32"/>
          <w:szCs w:val="32"/>
        </w:rPr>
        <w:t>、</w:t>
      </w:r>
      <w:r w:rsidR="00D8726A" w:rsidRPr="0092550F">
        <w:rPr>
          <w:rFonts w:ascii="仿宋_GB2312" w:eastAsia="仿宋_GB2312" w:hAnsi="宋体" w:hint="eastAsia"/>
          <w:sz w:val="32"/>
          <w:szCs w:val="32"/>
        </w:rPr>
        <w:t>25</w:t>
      </w:r>
      <w:r w:rsidRPr="0092550F">
        <w:rPr>
          <w:rFonts w:ascii="仿宋_GB2312" w:eastAsia="仿宋_GB2312" w:hAnsi="宋体" w:hint="eastAsia"/>
          <w:sz w:val="32"/>
          <w:szCs w:val="32"/>
        </w:rPr>
        <w:t>日返校报到，2月</w:t>
      </w:r>
      <w:r w:rsidR="00D8726A" w:rsidRPr="0092550F">
        <w:rPr>
          <w:rFonts w:ascii="仿宋_GB2312" w:eastAsia="仿宋_GB2312" w:hAnsi="宋体" w:hint="eastAsia"/>
          <w:sz w:val="32"/>
          <w:szCs w:val="32"/>
        </w:rPr>
        <w:t>26</w:t>
      </w:r>
      <w:r w:rsidRPr="0092550F">
        <w:rPr>
          <w:rFonts w:ascii="仿宋_GB2312" w:eastAsia="仿宋_GB2312" w:hAnsi="宋体" w:hint="eastAsia"/>
          <w:sz w:val="32"/>
          <w:szCs w:val="32"/>
        </w:rPr>
        <w:t>日开始上课。</w:t>
      </w:r>
    </w:p>
    <w:p w:rsidR="005208F3" w:rsidRPr="0092550F" w:rsidRDefault="005208F3" w:rsidP="005208F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92550F">
        <w:rPr>
          <w:rFonts w:ascii="仿宋_GB2312" w:eastAsia="仿宋_GB2312" w:hAnsi="宋体" w:hint="eastAsia"/>
          <w:sz w:val="32"/>
          <w:szCs w:val="32"/>
        </w:rPr>
        <w:t>寒假期间，</w:t>
      </w:r>
      <w:r w:rsidR="00CF6484">
        <w:rPr>
          <w:rFonts w:ascii="仿宋_GB2312" w:eastAsia="仿宋_GB2312" w:hAnsi="宋体" w:hint="eastAsia"/>
          <w:sz w:val="32"/>
          <w:szCs w:val="32"/>
        </w:rPr>
        <w:t>各班</w:t>
      </w:r>
      <w:r w:rsidRPr="0092550F">
        <w:rPr>
          <w:rFonts w:ascii="仿宋_GB2312" w:eastAsia="仿宋_GB2312" w:hAnsi="宋体" w:hint="eastAsia"/>
          <w:sz w:val="32"/>
          <w:szCs w:val="32"/>
        </w:rPr>
        <w:t>不得组织大型学生活动，各单位组织的活动本着“谁组织、谁负责”的原则，确保师生安全；</w:t>
      </w:r>
      <w:r w:rsidR="00CF6484">
        <w:rPr>
          <w:rFonts w:ascii="仿宋_GB2312" w:eastAsia="仿宋_GB2312" w:hAnsi="宋体" w:hint="eastAsia"/>
          <w:sz w:val="32"/>
          <w:szCs w:val="32"/>
        </w:rPr>
        <w:t>各班</w:t>
      </w:r>
      <w:r w:rsidRPr="0092550F">
        <w:rPr>
          <w:rFonts w:ascii="仿宋_GB2312" w:eastAsia="仿宋_GB2312" w:hAnsi="宋体" w:hint="eastAsia"/>
          <w:sz w:val="32"/>
          <w:szCs w:val="32"/>
        </w:rPr>
        <w:t>要配合学生处、学生社区教育管理中心安排好呈贡校区学生的管理工作，</w:t>
      </w:r>
      <w:r w:rsidR="00D8726A" w:rsidRPr="0092550F">
        <w:rPr>
          <w:rFonts w:ascii="仿宋_GB2312" w:eastAsia="仿宋_GB2312" w:hAnsi="宋体" w:hint="eastAsia"/>
          <w:sz w:val="32"/>
          <w:szCs w:val="32"/>
        </w:rPr>
        <w:t>尤其对假期不回家的家庭经济困难学生，</w:t>
      </w:r>
      <w:r w:rsidRPr="0092550F">
        <w:rPr>
          <w:rFonts w:ascii="仿宋_GB2312" w:eastAsia="仿宋_GB2312" w:hAnsi="宋体" w:hint="eastAsia"/>
          <w:sz w:val="32"/>
          <w:szCs w:val="32"/>
        </w:rPr>
        <w:t>要关心好他们的生活、学习，使他们度过一个愉快和有意义的假期。现将有关工作安排如下：</w:t>
      </w:r>
    </w:p>
    <w:p w:rsidR="0011788E" w:rsidRPr="0092550F" w:rsidRDefault="0011788E" w:rsidP="005208F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5208F3" w:rsidRPr="0092550F" w:rsidRDefault="005208F3" w:rsidP="005208F3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 w:rsidRPr="0092550F">
        <w:rPr>
          <w:rFonts w:ascii="黑体" w:eastAsia="黑体" w:hAnsi="黑体" w:cs="黑体" w:hint="eastAsia"/>
          <w:sz w:val="32"/>
          <w:szCs w:val="32"/>
        </w:rPr>
        <w:t>关心、关注留校学生</w:t>
      </w:r>
    </w:p>
    <w:p w:rsidR="005208F3" w:rsidRPr="0092550F" w:rsidRDefault="005208F3" w:rsidP="005208F3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92550F">
        <w:rPr>
          <w:rFonts w:ascii="仿宋_GB2312" w:eastAsia="仿宋_GB2312" w:hAnsi="宋体" w:hint="eastAsia"/>
          <w:sz w:val="32"/>
          <w:szCs w:val="32"/>
        </w:rPr>
        <w:t>寒假期间要随时关注留校学生的动态，关心他们的日常生活。</w:t>
      </w:r>
    </w:p>
    <w:p w:rsidR="005208F3" w:rsidRPr="0092550F" w:rsidRDefault="005208F3" w:rsidP="005208F3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 w:rsidRPr="0092550F">
        <w:rPr>
          <w:rFonts w:ascii="黑体" w:eastAsia="黑体" w:hAnsi="黑体" w:cs="黑体" w:hint="eastAsia"/>
          <w:sz w:val="32"/>
          <w:szCs w:val="32"/>
        </w:rPr>
        <w:t>做好学生留校、离返校统计</w:t>
      </w:r>
    </w:p>
    <w:p w:rsidR="00F47DE3" w:rsidRPr="00CF6484" w:rsidRDefault="00F47DE3" w:rsidP="00D9545D">
      <w:pPr>
        <w:ind w:firstLineChars="200" w:firstLine="640"/>
        <w:rPr>
          <w:rFonts w:ascii="仿宋_GB2312" w:eastAsia="仿宋_GB2312" w:hAnsi="宋体"/>
          <w:color w:val="FF0000"/>
          <w:sz w:val="32"/>
          <w:szCs w:val="32"/>
        </w:rPr>
      </w:pPr>
      <w:r w:rsidRPr="0092550F">
        <w:rPr>
          <w:rFonts w:ascii="仿宋_GB2312" w:eastAsia="仿宋_GB2312" w:hAnsi="宋体" w:hint="eastAsia"/>
          <w:sz w:val="32"/>
          <w:szCs w:val="32"/>
        </w:rPr>
        <w:t>（一）</w:t>
      </w:r>
      <w:r w:rsidR="005208F3" w:rsidRPr="0092550F">
        <w:rPr>
          <w:rFonts w:ascii="仿宋_GB2312" w:eastAsia="仿宋_GB2312" w:hAnsi="宋体" w:hint="eastAsia"/>
          <w:sz w:val="32"/>
          <w:szCs w:val="32"/>
        </w:rPr>
        <w:t>请</w:t>
      </w:r>
      <w:r w:rsidR="00CF6484">
        <w:rPr>
          <w:rFonts w:ascii="仿宋_GB2312" w:eastAsia="仿宋_GB2312" w:hAnsi="宋体" w:hint="eastAsia"/>
          <w:sz w:val="32"/>
          <w:szCs w:val="32"/>
        </w:rPr>
        <w:t>各班</w:t>
      </w:r>
      <w:r w:rsidR="00293FD3" w:rsidRPr="0092550F">
        <w:rPr>
          <w:rFonts w:ascii="仿宋_GB2312" w:eastAsia="仿宋_GB2312" w:hAnsi="宋体" w:hint="eastAsia"/>
          <w:sz w:val="32"/>
          <w:szCs w:val="32"/>
        </w:rPr>
        <w:t>通知</w:t>
      </w:r>
      <w:r w:rsidRPr="0092550F">
        <w:rPr>
          <w:rFonts w:ascii="仿宋_GB2312" w:eastAsia="仿宋_GB2312" w:hAnsi="宋体" w:hint="eastAsia"/>
          <w:sz w:val="32"/>
          <w:szCs w:val="32"/>
        </w:rPr>
        <w:t>寒假留校</w:t>
      </w:r>
      <w:r w:rsidR="00293FD3" w:rsidRPr="0092550F">
        <w:rPr>
          <w:rFonts w:ascii="仿宋_GB2312" w:eastAsia="仿宋_GB2312" w:hAnsi="宋体" w:hint="eastAsia"/>
          <w:sz w:val="32"/>
          <w:szCs w:val="32"/>
        </w:rPr>
        <w:t>学生</w:t>
      </w:r>
      <w:r w:rsidR="00DC7F3C" w:rsidRPr="0092550F">
        <w:rPr>
          <w:rFonts w:ascii="仿宋_GB2312" w:eastAsia="仿宋_GB2312" w:hAnsi="宋体" w:hint="eastAsia"/>
          <w:sz w:val="32"/>
          <w:szCs w:val="32"/>
        </w:rPr>
        <w:t>按要求</w:t>
      </w:r>
      <w:r w:rsidR="005208F3" w:rsidRPr="0092550F">
        <w:rPr>
          <w:rFonts w:ascii="仿宋_GB2312" w:eastAsia="仿宋_GB2312" w:hAnsi="宋体" w:hint="eastAsia"/>
          <w:sz w:val="32"/>
          <w:szCs w:val="32"/>
        </w:rPr>
        <w:t>填写附件</w:t>
      </w:r>
      <w:r w:rsidR="00293FD3" w:rsidRPr="0092550F">
        <w:rPr>
          <w:rFonts w:ascii="仿宋_GB2312" w:eastAsia="仿宋_GB2312" w:hAnsi="宋体" w:hint="eastAsia"/>
          <w:sz w:val="32"/>
          <w:szCs w:val="32"/>
        </w:rPr>
        <w:t>1</w:t>
      </w:r>
      <w:r w:rsidR="00CF6484">
        <w:rPr>
          <w:rFonts w:ascii="仿宋_GB2312" w:eastAsia="仿宋_GB2312" w:hAnsi="宋体" w:hint="eastAsia"/>
          <w:sz w:val="32"/>
          <w:szCs w:val="32"/>
        </w:rPr>
        <w:t>,附件1 一式两份,需要提供纸质版,电子版。</w:t>
      </w:r>
      <w:r w:rsidR="00CF6484" w:rsidRPr="00CF6484">
        <w:rPr>
          <w:rFonts w:ascii="仿宋_GB2312" w:eastAsia="仿宋_GB2312" w:hAnsi="宋体" w:hint="eastAsia"/>
          <w:sz w:val="32"/>
          <w:szCs w:val="32"/>
          <w:highlight w:val="yellow"/>
        </w:rPr>
        <w:t>14、15级附件1纸质版交到莲花校区211办公室。16、17级附件1 纸质版交到呈贡校区6108办公室。</w:t>
      </w:r>
    </w:p>
    <w:p w:rsidR="00B13BF3" w:rsidRDefault="00F47DE3" w:rsidP="00F47DE3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92550F">
        <w:rPr>
          <w:rFonts w:ascii="仿宋_GB2312" w:eastAsia="仿宋_GB2312" w:hAnsi="宋体" w:hint="eastAsia"/>
          <w:sz w:val="32"/>
          <w:szCs w:val="32"/>
        </w:rPr>
        <w:lastRenderedPageBreak/>
        <w:t>（二）</w:t>
      </w:r>
      <w:r w:rsidR="0092550F" w:rsidRPr="0092550F">
        <w:rPr>
          <w:rFonts w:ascii="仿宋_GB2312" w:eastAsia="仿宋_GB2312" w:hAnsi="宋体" w:hint="eastAsia"/>
          <w:sz w:val="32"/>
          <w:szCs w:val="32"/>
        </w:rPr>
        <w:t>请</w:t>
      </w:r>
      <w:r w:rsidR="00CF6484">
        <w:rPr>
          <w:rFonts w:ascii="仿宋_GB2312" w:eastAsia="仿宋_GB2312" w:hAnsi="宋体" w:hint="eastAsia"/>
          <w:sz w:val="32"/>
          <w:szCs w:val="32"/>
        </w:rPr>
        <w:t>各班</w:t>
      </w:r>
      <w:r w:rsidR="00293FD3" w:rsidRPr="0092550F">
        <w:rPr>
          <w:rFonts w:ascii="仿宋_GB2312" w:eastAsia="仿宋_GB2312" w:hAnsi="宋体" w:hint="eastAsia"/>
          <w:sz w:val="32"/>
          <w:szCs w:val="32"/>
        </w:rPr>
        <w:t>如实填写</w:t>
      </w:r>
      <w:r w:rsidR="00293FD3" w:rsidRPr="00485335">
        <w:rPr>
          <w:rFonts w:ascii="仿宋_GB2312" w:eastAsia="仿宋_GB2312" w:hAnsi="宋体" w:hint="eastAsia"/>
          <w:sz w:val="32"/>
          <w:szCs w:val="32"/>
          <w:highlight w:val="yellow"/>
        </w:rPr>
        <w:t>附件2</w:t>
      </w:r>
      <w:r w:rsidR="005208F3" w:rsidRPr="00485335">
        <w:rPr>
          <w:rFonts w:ascii="仿宋_GB2312" w:eastAsia="仿宋_GB2312" w:hAnsi="宋体" w:hint="eastAsia"/>
          <w:sz w:val="32"/>
          <w:szCs w:val="32"/>
          <w:highlight w:val="yellow"/>
        </w:rPr>
        <w:t>至附件</w:t>
      </w:r>
      <w:r w:rsidR="00B13BF3" w:rsidRPr="00485335">
        <w:rPr>
          <w:rFonts w:ascii="仿宋_GB2312" w:eastAsia="仿宋_GB2312" w:hAnsi="宋体" w:hint="eastAsia"/>
          <w:sz w:val="32"/>
          <w:szCs w:val="32"/>
          <w:highlight w:val="yellow"/>
        </w:rPr>
        <w:t>5</w:t>
      </w:r>
      <w:r w:rsidR="005208F3" w:rsidRPr="00485335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="00B13BF3">
        <w:rPr>
          <w:rFonts w:ascii="仿宋_GB2312" w:eastAsia="仿宋_GB2312" w:hAnsi="宋体" w:hint="eastAsia"/>
          <w:sz w:val="32"/>
          <w:szCs w:val="32"/>
        </w:rPr>
        <w:t>请以班级为单位准确填写，</w:t>
      </w:r>
      <w:hyperlink r:id="rId7" w:history="1">
        <w:r w:rsidR="00B13BF3" w:rsidRPr="00523E4C">
          <w:rPr>
            <w:rStyle w:val="a5"/>
            <w:rFonts w:ascii="仿宋_GB2312" w:eastAsia="仿宋_GB2312" w:hAnsi="宋体" w:hint="eastAsia"/>
            <w:sz w:val="32"/>
            <w:szCs w:val="32"/>
          </w:rPr>
          <w:t>仅需要提交电子版到邮箱gjyxgb@163.com</w:t>
        </w:r>
      </w:hyperlink>
      <w:r w:rsidR="00B13BF3">
        <w:rPr>
          <w:rFonts w:ascii="仿宋_GB2312" w:eastAsia="仿宋_GB2312" w:hAnsi="宋体" w:hint="eastAsia"/>
          <w:sz w:val="32"/>
          <w:szCs w:val="32"/>
        </w:rPr>
        <w:t>.</w:t>
      </w:r>
    </w:p>
    <w:p w:rsidR="00A77458" w:rsidRPr="00A77458" w:rsidRDefault="00B13BF3" w:rsidP="00A77458">
      <w:pPr>
        <w:ind w:firstLineChars="200" w:firstLine="640"/>
        <w:rPr>
          <w:rFonts w:ascii="仿宋_GB2312" w:eastAsia="仿宋_GB2312" w:hAnsi="宋体" w:hint="eastAsia"/>
          <w:color w:val="FF0000"/>
          <w:sz w:val="32"/>
          <w:szCs w:val="32"/>
          <w:highlight w:val="yellow"/>
        </w:rPr>
      </w:pPr>
      <w:r>
        <w:rPr>
          <w:rFonts w:ascii="仿宋_GB2312" w:eastAsia="仿宋_GB2312" w:hAnsi="宋体" w:hint="eastAsia"/>
          <w:sz w:val="32"/>
          <w:szCs w:val="32"/>
        </w:rPr>
        <w:t>(三)请各班于1月7日之前完成统计数据，并提交相关纸质版材料</w:t>
      </w:r>
      <w:r w:rsidR="00A77458">
        <w:rPr>
          <w:rFonts w:ascii="仿宋_GB2312" w:eastAsia="仿宋_GB2312" w:hAnsi="宋体" w:hint="eastAsia"/>
          <w:sz w:val="32"/>
          <w:szCs w:val="32"/>
        </w:rPr>
        <w:t>,</w:t>
      </w:r>
      <w:r w:rsidR="00A77458" w:rsidRPr="00A77458">
        <w:rPr>
          <w:rFonts w:ascii="仿宋_GB2312" w:eastAsia="仿宋_GB2312" w:hAnsi="宋体" w:hint="eastAsia"/>
          <w:color w:val="FF0000"/>
          <w:sz w:val="32"/>
          <w:szCs w:val="32"/>
          <w:highlight w:val="yellow"/>
        </w:rPr>
        <w:t>电子版名称统一命名为:班级</w:t>
      </w:r>
      <w:r w:rsidR="00A77458" w:rsidRPr="00A77458">
        <w:rPr>
          <w:rFonts w:ascii="仿宋_GB2312" w:eastAsia="仿宋_GB2312" w:hAnsi="宋体" w:hint="eastAsia"/>
          <w:color w:val="FF0000"/>
          <w:sz w:val="32"/>
          <w:szCs w:val="32"/>
          <w:highlight w:val="yellow"/>
        </w:rPr>
        <w:t>2017-2018学年</w:t>
      </w:r>
    </w:p>
    <w:p w:rsidR="00B13BF3" w:rsidRPr="00A77458" w:rsidRDefault="00A77458" w:rsidP="00A77458">
      <w:pPr>
        <w:ind w:firstLineChars="200" w:firstLine="640"/>
        <w:rPr>
          <w:rFonts w:ascii="仿宋_GB2312" w:eastAsia="仿宋_GB2312" w:hAnsi="宋体"/>
          <w:color w:val="FF0000"/>
          <w:sz w:val="32"/>
          <w:szCs w:val="32"/>
        </w:rPr>
      </w:pPr>
      <w:r w:rsidRPr="00A77458">
        <w:rPr>
          <w:rFonts w:ascii="仿宋_GB2312" w:eastAsia="仿宋_GB2312" w:hAnsi="宋体" w:hint="eastAsia"/>
          <w:color w:val="FF0000"/>
          <w:sz w:val="32"/>
          <w:szCs w:val="32"/>
          <w:highlight w:val="yellow"/>
        </w:rPr>
        <w:t>寒假留校、离校学生情况</w:t>
      </w:r>
      <w:r w:rsidRPr="00A77458">
        <w:rPr>
          <w:rFonts w:ascii="仿宋_GB2312" w:eastAsia="仿宋_GB2312" w:hAnsi="宋体" w:hint="eastAsia"/>
          <w:color w:val="FF0000"/>
          <w:sz w:val="32"/>
          <w:szCs w:val="32"/>
          <w:highlight w:val="yellow"/>
        </w:rPr>
        <w:t>统计</w:t>
      </w:r>
    </w:p>
    <w:p w:rsidR="00F52026" w:rsidRPr="0092550F" w:rsidRDefault="00F52026" w:rsidP="00F52026">
      <w:pPr>
        <w:rPr>
          <w:rFonts w:ascii="仿宋_GB2312" w:eastAsia="仿宋_GB2312" w:hAnsi="宋体"/>
          <w:sz w:val="32"/>
          <w:szCs w:val="32"/>
        </w:rPr>
      </w:pPr>
    </w:p>
    <w:p w:rsidR="004E2041" w:rsidRPr="0092550F" w:rsidRDefault="005208F3" w:rsidP="00CB6DF6">
      <w:pPr>
        <w:ind w:leftChars="-67" w:left="231" w:hangingChars="133" w:hanging="372"/>
        <w:rPr>
          <w:rFonts w:ascii="仿宋_GB2312" w:eastAsia="仿宋_GB2312" w:hAnsi="宋体"/>
          <w:sz w:val="28"/>
          <w:szCs w:val="32"/>
        </w:rPr>
      </w:pPr>
      <w:r w:rsidRPr="0092550F">
        <w:rPr>
          <w:rFonts w:ascii="仿宋_GB2312" w:eastAsia="仿宋_GB2312" w:hAnsi="宋体" w:hint="eastAsia"/>
          <w:sz w:val="28"/>
          <w:szCs w:val="32"/>
        </w:rPr>
        <w:t>附件1：</w:t>
      </w:r>
      <w:r w:rsidR="004E2041" w:rsidRPr="0092550F">
        <w:rPr>
          <w:rFonts w:ascii="仿宋_GB2312" w:eastAsia="仿宋_GB2312" w:hAnsi="宋体" w:hint="eastAsia"/>
          <w:sz w:val="28"/>
          <w:szCs w:val="32"/>
        </w:rPr>
        <w:t>《昆明理工大学学生假期留校申请表》</w:t>
      </w:r>
    </w:p>
    <w:p w:rsidR="00CB6DF6" w:rsidRPr="0092550F" w:rsidRDefault="004E2041" w:rsidP="00CB6DF6">
      <w:pPr>
        <w:ind w:leftChars="-67" w:left="231" w:hangingChars="133" w:hanging="372"/>
        <w:rPr>
          <w:rFonts w:ascii="仿宋_GB2312" w:eastAsia="仿宋_GB2312" w:hAnsi="宋体"/>
          <w:sz w:val="28"/>
          <w:szCs w:val="32"/>
        </w:rPr>
      </w:pPr>
      <w:r w:rsidRPr="0092550F">
        <w:rPr>
          <w:rFonts w:ascii="仿宋_GB2312" w:eastAsia="仿宋_GB2312" w:hAnsi="宋体" w:hint="eastAsia"/>
          <w:sz w:val="28"/>
          <w:szCs w:val="32"/>
        </w:rPr>
        <w:t>附件2：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《昆明理工大学201</w:t>
      </w:r>
      <w:r w:rsidR="00F52026" w:rsidRPr="0092550F">
        <w:rPr>
          <w:rFonts w:ascii="仿宋_GB2312" w:eastAsia="仿宋_GB2312" w:hAnsi="宋体"/>
          <w:sz w:val="28"/>
          <w:szCs w:val="32"/>
        </w:rPr>
        <w:t>7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-201</w:t>
      </w:r>
      <w:r w:rsidR="00F52026" w:rsidRPr="0092550F">
        <w:rPr>
          <w:rFonts w:ascii="仿宋_GB2312" w:eastAsia="仿宋_GB2312" w:hAnsi="宋体"/>
          <w:sz w:val="28"/>
          <w:szCs w:val="32"/>
        </w:rPr>
        <w:t>8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 xml:space="preserve">学年寒假学生离校时间统计表》 </w:t>
      </w:r>
    </w:p>
    <w:p w:rsidR="005208F3" w:rsidRPr="0092550F" w:rsidRDefault="004E2041" w:rsidP="00CB6DF6">
      <w:pPr>
        <w:ind w:leftChars="-67" w:left="231" w:hangingChars="133" w:hanging="372"/>
        <w:rPr>
          <w:rFonts w:ascii="仿宋_GB2312" w:eastAsia="仿宋_GB2312" w:hAnsi="宋体"/>
          <w:sz w:val="28"/>
          <w:szCs w:val="32"/>
        </w:rPr>
      </w:pPr>
      <w:r w:rsidRPr="0092550F">
        <w:rPr>
          <w:rFonts w:ascii="仿宋_GB2312" w:eastAsia="仿宋_GB2312" w:hAnsi="宋体" w:hint="eastAsia"/>
          <w:sz w:val="28"/>
          <w:szCs w:val="32"/>
        </w:rPr>
        <w:t>附件3：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《昆明理工大学201</w:t>
      </w:r>
      <w:r w:rsidR="00F52026" w:rsidRPr="0092550F">
        <w:rPr>
          <w:rFonts w:ascii="仿宋_GB2312" w:eastAsia="仿宋_GB2312" w:hAnsi="宋体"/>
          <w:sz w:val="28"/>
          <w:szCs w:val="32"/>
        </w:rPr>
        <w:t>7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-201</w:t>
      </w:r>
      <w:r w:rsidR="00F52026" w:rsidRPr="0092550F">
        <w:rPr>
          <w:rFonts w:ascii="仿宋_GB2312" w:eastAsia="仿宋_GB2312" w:hAnsi="宋体"/>
          <w:sz w:val="28"/>
          <w:szCs w:val="32"/>
        </w:rPr>
        <w:t>8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学年寒假留校学生统计表》</w:t>
      </w:r>
    </w:p>
    <w:p w:rsidR="005208F3" w:rsidRPr="0092550F" w:rsidRDefault="004E2041" w:rsidP="00CB6DF6">
      <w:pPr>
        <w:ind w:leftChars="-67" w:left="231" w:hangingChars="133" w:hanging="372"/>
        <w:rPr>
          <w:rFonts w:ascii="仿宋_GB2312" w:eastAsia="仿宋_GB2312" w:hAnsi="宋体"/>
          <w:sz w:val="28"/>
          <w:szCs w:val="32"/>
        </w:rPr>
      </w:pPr>
      <w:r w:rsidRPr="0092550F">
        <w:rPr>
          <w:rFonts w:ascii="仿宋_GB2312" w:eastAsia="仿宋_GB2312" w:hAnsi="宋体" w:hint="eastAsia"/>
          <w:sz w:val="28"/>
          <w:szCs w:val="32"/>
        </w:rPr>
        <w:t>附件</w:t>
      </w:r>
      <w:r w:rsidRPr="0092550F">
        <w:rPr>
          <w:rFonts w:ascii="仿宋_GB2312" w:eastAsia="仿宋_GB2312" w:hAnsi="宋体"/>
          <w:sz w:val="28"/>
          <w:szCs w:val="32"/>
        </w:rPr>
        <w:t>4</w:t>
      </w:r>
      <w:r w:rsidRPr="0092550F">
        <w:rPr>
          <w:rFonts w:ascii="仿宋_GB2312" w:eastAsia="仿宋_GB2312" w:hAnsi="宋体" w:hint="eastAsia"/>
          <w:sz w:val="28"/>
          <w:szCs w:val="32"/>
        </w:rPr>
        <w:t>：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《昆明理工大学201</w:t>
      </w:r>
      <w:r w:rsidR="00F52026" w:rsidRPr="0092550F">
        <w:rPr>
          <w:rFonts w:ascii="仿宋_GB2312" w:eastAsia="仿宋_GB2312" w:hAnsi="宋体"/>
          <w:sz w:val="28"/>
          <w:szCs w:val="32"/>
        </w:rPr>
        <w:t>7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-201</w:t>
      </w:r>
      <w:r w:rsidR="00F52026" w:rsidRPr="0092550F">
        <w:rPr>
          <w:rFonts w:ascii="仿宋_GB2312" w:eastAsia="仿宋_GB2312" w:hAnsi="宋体"/>
          <w:sz w:val="28"/>
          <w:szCs w:val="32"/>
        </w:rPr>
        <w:t>8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学年寒假留校学生人数汇总表》</w:t>
      </w:r>
    </w:p>
    <w:p w:rsidR="005208F3" w:rsidRPr="0092550F" w:rsidRDefault="004E2041" w:rsidP="004E2041">
      <w:pPr>
        <w:ind w:leftChars="-67" w:left="231" w:hangingChars="133" w:hanging="372"/>
        <w:rPr>
          <w:rFonts w:ascii="仿宋_GB2312" w:eastAsia="仿宋_GB2312" w:hAnsi="宋体"/>
          <w:sz w:val="28"/>
          <w:szCs w:val="32"/>
        </w:rPr>
      </w:pPr>
      <w:r w:rsidRPr="0092550F">
        <w:rPr>
          <w:rFonts w:ascii="仿宋_GB2312" w:eastAsia="仿宋_GB2312" w:hAnsi="宋体" w:hint="eastAsia"/>
          <w:sz w:val="28"/>
          <w:szCs w:val="32"/>
        </w:rPr>
        <w:t>附件6：</w:t>
      </w:r>
      <w:r w:rsidR="005208F3" w:rsidRPr="0092550F">
        <w:rPr>
          <w:rFonts w:ascii="仿宋_GB2312" w:eastAsia="仿宋_GB2312" w:hAnsi="宋体" w:hint="eastAsia"/>
          <w:sz w:val="28"/>
          <w:szCs w:val="32"/>
        </w:rPr>
        <w:t>《确保假期安全 致全校大学生的一封信》</w:t>
      </w:r>
    </w:p>
    <w:p w:rsidR="00F52026" w:rsidRPr="0092550F" w:rsidRDefault="00F52026" w:rsidP="00F52026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</w:p>
    <w:p w:rsidR="00F47DE3" w:rsidRPr="0092550F" w:rsidRDefault="00F47DE3" w:rsidP="00F52026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</w:p>
    <w:p w:rsidR="00A51081" w:rsidRPr="0092550F" w:rsidRDefault="00A51081" w:rsidP="00F52026">
      <w:pPr>
        <w:ind w:right="560"/>
        <w:jc w:val="right"/>
        <w:rPr>
          <w:rFonts w:ascii="仿宋_GB2312" w:eastAsia="仿宋_GB2312" w:hAnsi="宋体"/>
          <w:sz w:val="32"/>
          <w:szCs w:val="28"/>
        </w:rPr>
      </w:pPr>
    </w:p>
    <w:sectPr w:rsidR="00A51081" w:rsidRPr="0092550F" w:rsidSect="00F75C8F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5AC" w:rsidRDefault="004255AC" w:rsidP="00F52026">
      <w:r>
        <w:separator/>
      </w:r>
    </w:p>
  </w:endnote>
  <w:endnote w:type="continuationSeparator" w:id="1">
    <w:p w:rsidR="004255AC" w:rsidRDefault="004255AC" w:rsidP="00F52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8954479"/>
      <w:docPartObj>
        <w:docPartGallery w:val="Page Numbers (Bottom of Page)"/>
        <w:docPartUnique/>
      </w:docPartObj>
    </w:sdtPr>
    <w:sdtContent>
      <w:p w:rsidR="00CB6DF6" w:rsidRDefault="001F7BFB">
        <w:pPr>
          <w:pStyle w:val="a4"/>
          <w:jc w:val="center"/>
        </w:pPr>
        <w:r>
          <w:fldChar w:fldCharType="begin"/>
        </w:r>
        <w:r w:rsidR="00CB6DF6">
          <w:instrText>PAGE   \* MERGEFORMAT</w:instrText>
        </w:r>
        <w:r>
          <w:fldChar w:fldCharType="separate"/>
        </w:r>
        <w:r w:rsidR="007F72A6" w:rsidRPr="007F72A6">
          <w:rPr>
            <w:noProof/>
            <w:lang w:val="zh-CN"/>
          </w:rPr>
          <w:t>2</w:t>
        </w:r>
        <w:r>
          <w:fldChar w:fldCharType="end"/>
        </w:r>
      </w:p>
    </w:sdtContent>
  </w:sdt>
  <w:p w:rsidR="00CB6DF6" w:rsidRDefault="00CB6D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5AC" w:rsidRDefault="004255AC" w:rsidP="00F52026">
      <w:r>
        <w:separator/>
      </w:r>
    </w:p>
  </w:footnote>
  <w:footnote w:type="continuationSeparator" w:id="1">
    <w:p w:rsidR="004255AC" w:rsidRDefault="004255AC" w:rsidP="00F520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A0C8D"/>
    <w:multiLevelType w:val="singleLevel"/>
    <w:tmpl w:val="568A0C8D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8F3"/>
    <w:rsid w:val="00076129"/>
    <w:rsid w:val="000C4BD4"/>
    <w:rsid w:val="0011788E"/>
    <w:rsid w:val="001F7BFB"/>
    <w:rsid w:val="00246127"/>
    <w:rsid w:val="00265655"/>
    <w:rsid w:val="00293FD3"/>
    <w:rsid w:val="002D0E0D"/>
    <w:rsid w:val="003A469E"/>
    <w:rsid w:val="003C1C60"/>
    <w:rsid w:val="004255AC"/>
    <w:rsid w:val="00460CD3"/>
    <w:rsid w:val="00485335"/>
    <w:rsid w:val="004E2041"/>
    <w:rsid w:val="00507616"/>
    <w:rsid w:val="005208F3"/>
    <w:rsid w:val="00553A8F"/>
    <w:rsid w:val="0056767D"/>
    <w:rsid w:val="00645C57"/>
    <w:rsid w:val="0068238D"/>
    <w:rsid w:val="007A0856"/>
    <w:rsid w:val="007C6C0E"/>
    <w:rsid w:val="007F3D93"/>
    <w:rsid w:val="007F72A6"/>
    <w:rsid w:val="0092550F"/>
    <w:rsid w:val="00A041CD"/>
    <w:rsid w:val="00A51081"/>
    <w:rsid w:val="00A77458"/>
    <w:rsid w:val="00A924F0"/>
    <w:rsid w:val="00B13BF3"/>
    <w:rsid w:val="00B75393"/>
    <w:rsid w:val="00BB6B26"/>
    <w:rsid w:val="00CB6DF6"/>
    <w:rsid w:val="00CC0669"/>
    <w:rsid w:val="00CC2D3E"/>
    <w:rsid w:val="00CF6484"/>
    <w:rsid w:val="00D21526"/>
    <w:rsid w:val="00D53E75"/>
    <w:rsid w:val="00D8726A"/>
    <w:rsid w:val="00D9545D"/>
    <w:rsid w:val="00DC7F3C"/>
    <w:rsid w:val="00F44EAA"/>
    <w:rsid w:val="00F47DE3"/>
    <w:rsid w:val="00F52026"/>
    <w:rsid w:val="00F6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2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2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F5202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47D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20165;&#38656;&#35201;&#25552;&#20132;&#30005;&#23376;&#29256;&#21040;&#37038;&#31665;gjyxgb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22</cp:revision>
  <dcterms:created xsi:type="dcterms:W3CDTF">2017-01-05T03:16:00Z</dcterms:created>
  <dcterms:modified xsi:type="dcterms:W3CDTF">2018-01-03T07:48:00Z</dcterms:modified>
</cp:coreProperties>
</file>