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昆明理工大学</w:t>
      </w:r>
      <w:r>
        <w:rPr>
          <w:rFonts w:hint="eastAsia" w:ascii="宋体" w:hAnsi="宋体" w:eastAsia="宋体" w:cs="宋体"/>
          <w:b/>
          <w:bCs/>
          <w:sz w:val="32"/>
          <w:szCs w:val="32"/>
        </w:rPr>
        <w:t>“国泰君安杯”</w:t>
      </w:r>
      <w:r>
        <w:rPr>
          <w:rFonts w:hint="eastAsia" w:ascii="宋体" w:hAnsi="宋体" w:eastAsia="宋体" w:cs="宋体"/>
          <w:b/>
          <w:bCs/>
          <w:sz w:val="32"/>
          <w:szCs w:val="32"/>
          <w:lang w:eastAsia="zh-CN"/>
        </w:rPr>
        <w:t>首届</w:t>
      </w:r>
      <w:r>
        <w:rPr>
          <w:rFonts w:hint="eastAsia" w:ascii="宋体" w:hAnsi="宋体" w:eastAsia="宋体" w:cs="宋体"/>
          <w:b/>
          <w:bCs/>
          <w:sz w:val="32"/>
          <w:szCs w:val="32"/>
          <w:lang w:val="en-US" w:eastAsia="zh-CN"/>
        </w:rPr>
        <w:t>理财精英</w:t>
      </w:r>
      <w:r>
        <w:rPr>
          <w:rFonts w:hint="eastAsia" w:ascii="宋体" w:hAnsi="宋体" w:eastAsia="宋体" w:cs="宋体"/>
          <w:b/>
          <w:bCs/>
          <w:sz w:val="32"/>
          <w:szCs w:val="32"/>
        </w:rPr>
        <w:t>挑战大赛</w:t>
      </w:r>
    </w:p>
    <w:p>
      <w:pPr>
        <w:widowControl/>
        <w:shd w:val="clear" w:color="auto" w:fill="FFFFFF"/>
        <w:spacing w:line="240" w:lineRule="auto"/>
        <w:jc w:val="both"/>
        <w:rPr>
          <w:rFonts w:hint="eastAsia" w:ascii="宋体" w:hAnsi="宋体" w:eastAsia="宋体" w:cs="宋体"/>
          <w:sz w:val="28"/>
          <w:szCs w:val="28"/>
          <w:lang w:eastAsia="zh-CN"/>
        </w:rPr>
      </w:pPr>
    </w:p>
    <w:p>
      <w:pPr>
        <w:widowControl/>
        <w:shd w:val="clear" w:color="auto" w:fill="FFFFFF"/>
        <w:spacing w:line="240" w:lineRule="auto"/>
        <w:jc w:val="both"/>
        <w:rPr>
          <w:rFonts w:hint="eastAsia" w:ascii="宋体" w:hAnsi="宋体" w:eastAsia="宋体" w:cs="宋体"/>
          <w:sz w:val="28"/>
          <w:szCs w:val="28"/>
        </w:rPr>
      </w:pPr>
      <w:r>
        <w:rPr>
          <w:rFonts w:hint="default" w:ascii="宋体" w:hAnsi="宋体" w:eastAsia="宋体" w:cs="宋体"/>
          <w:sz w:val="28"/>
          <w:szCs w:val="28"/>
          <w:lang w:val="en-US" w:eastAsia="zh-CN"/>
        </w:rPr>
        <w:t xml:space="preserve">      </w:t>
      </w:r>
      <w:r>
        <w:rPr>
          <w:rFonts w:hint="eastAsia" w:ascii="宋体" w:hAnsi="宋体" w:eastAsia="宋体" w:cs="宋体"/>
          <w:sz w:val="28"/>
          <w:szCs w:val="28"/>
          <w:lang w:val="en-US" w:eastAsia="zh-CN"/>
        </w:rPr>
        <w:t>为了进一步提升学生金融理财的实践操作能力，我院联合国泰君安证券</w:t>
      </w:r>
      <w:r>
        <w:rPr>
          <w:rFonts w:hint="eastAsia" w:ascii="宋体" w:hAnsi="宋体" w:eastAsia="宋体" w:cs="宋体"/>
          <w:sz w:val="28"/>
          <w:szCs w:val="28"/>
          <w:lang w:eastAsia="zh-CN"/>
        </w:rPr>
        <w:t>份有限公司（券商排名前</w:t>
      </w:r>
      <w:r>
        <w:rPr>
          <w:rFonts w:hint="eastAsia" w:ascii="宋体" w:hAnsi="宋体" w:eastAsia="宋体" w:cs="宋体"/>
          <w:sz w:val="28"/>
          <w:szCs w:val="28"/>
          <w:lang w:val="en-US" w:eastAsia="zh-CN"/>
        </w:rPr>
        <w:t>3甲，2016年经纪业务收入排名全国第一，连续20年云南辖区内单体营业部收入和市场份额排名第一</w:t>
      </w:r>
      <w:r>
        <w:rPr>
          <w:rFonts w:hint="eastAsia" w:ascii="宋体" w:hAnsi="宋体" w:eastAsia="宋体" w:cs="宋体"/>
          <w:sz w:val="28"/>
          <w:szCs w:val="28"/>
          <w:lang w:eastAsia="zh-CN"/>
        </w:rPr>
        <w:t>）特举办理财精英挑战大赛，具体安排如下：</w:t>
      </w:r>
    </w:p>
    <w:p>
      <w:pPr>
        <w:spacing w:line="360" w:lineRule="auto"/>
        <w:rPr>
          <w:rFonts w:hint="eastAsia" w:ascii="宋体" w:hAnsi="宋体" w:eastAsia="宋体" w:cs="宋体"/>
          <w:b/>
          <w:bCs/>
          <w:sz w:val="30"/>
          <w:szCs w:val="30"/>
        </w:rPr>
      </w:pPr>
      <w:r>
        <w:rPr>
          <w:rFonts w:hint="eastAsia" w:ascii="宋体" w:hAnsi="宋体" w:eastAsia="宋体" w:cs="宋体"/>
          <w:b/>
          <w:bCs/>
          <w:sz w:val="30"/>
          <w:szCs w:val="30"/>
        </w:rPr>
        <w:t>一、比赛时间</w:t>
      </w:r>
    </w:p>
    <w:p>
      <w:pPr>
        <w:spacing w:line="360" w:lineRule="auto"/>
        <w:rPr>
          <w:rFonts w:hint="eastAsia" w:ascii="宋体" w:hAnsi="宋体" w:eastAsia="宋体" w:cs="宋体"/>
          <w:sz w:val="28"/>
          <w:szCs w:val="28"/>
        </w:rPr>
      </w:pPr>
      <w:r>
        <w:rPr>
          <w:rFonts w:hint="eastAsia" w:ascii="宋体" w:hAnsi="宋体" w:eastAsia="宋体" w:cs="宋体"/>
          <w:sz w:val="28"/>
          <w:szCs w:val="28"/>
        </w:rPr>
        <w:t>备赛时间：</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2017年3月</w:t>
      </w:r>
      <w:r>
        <w:rPr>
          <w:rFonts w:hint="eastAsia" w:ascii="宋体" w:hAnsi="宋体" w:eastAsia="宋体" w:cs="宋体"/>
          <w:sz w:val="28"/>
          <w:szCs w:val="28"/>
          <w:lang w:val="en-US" w:eastAsia="zh-CN"/>
        </w:rPr>
        <w:t>27</w:t>
      </w:r>
      <w:r>
        <w:rPr>
          <w:rFonts w:hint="eastAsia" w:ascii="宋体" w:hAnsi="宋体" w:eastAsia="宋体" w:cs="宋体"/>
          <w:sz w:val="28"/>
          <w:szCs w:val="28"/>
        </w:rPr>
        <w:t>日-</w:t>
      </w:r>
      <w:r>
        <w:rPr>
          <w:rFonts w:hint="eastAsia" w:ascii="宋体" w:hAnsi="宋体" w:eastAsia="宋体" w:cs="宋体"/>
          <w:sz w:val="28"/>
          <w:szCs w:val="28"/>
          <w:lang w:val="en-US" w:eastAsia="zh-CN"/>
        </w:rPr>
        <w:t>4</w:t>
      </w:r>
      <w:r>
        <w:rPr>
          <w:rFonts w:hint="eastAsia" w:ascii="宋体" w:hAnsi="宋体" w:eastAsia="宋体" w:cs="宋体"/>
          <w:sz w:val="28"/>
          <w:szCs w:val="28"/>
        </w:rPr>
        <w:t>月</w:t>
      </w:r>
      <w:r>
        <w:rPr>
          <w:rFonts w:hint="eastAsia" w:ascii="宋体" w:hAnsi="宋体" w:eastAsia="宋体" w:cs="宋体"/>
          <w:sz w:val="28"/>
          <w:szCs w:val="28"/>
          <w:lang w:val="en-US" w:eastAsia="zh-CN"/>
        </w:rPr>
        <w:t>9</w:t>
      </w:r>
      <w:r>
        <w:rPr>
          <w:rFonts w:hint="eastAsia" w:ascii="宋体" w:hAnsi="宋体" w:eastAsia="宋体" w:cs="宋体"/>
          <w:sz w:val="28"/>
          <w:szCs w:val="28"/>
        </w:rPr>
        <w:t xml:space="preserve">日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共</w:t>
      </w:r>
      <w:r>
        <w:rPr>
          <w:rFonts w:hint="eastAsia" w:ascii="宋体" w:hAnsi="宋体" w:eastAsia="宋体" w:cs="宋体"/>
          <w:sz w:val="28"/>
          <w:szCs w:val="28"/>
          <w:lang w:val="en-US" w:eastAsia="zh-CN"/>
        </w:rPr>
        <w:t>2</w:t>
      </w:r>
      <w:r>
        <w:rPr>
          <w:rFonts w:hint="eastAsia" w:ascii="宋体" w:hAnsi="宋体" w:eastAsia="宋体" w:cs="宋体"/>
          <w:sz w:val="28"/>
          <w:szCs w:val="28"/>
        </w:rPr>
        <w:t>周</w:t>
      </w:r>
    </w:p>
    <w:p>
      <w:pPr>
        <w:spacing w:line="360" w:lineRule="auto"/>
        <w:rPr>
          <w:rFonts w:hint="eastAsia" w:ascii="宋体" w:hAnsi="宋体" w:eastAsia="宋体" w:cs="宋体"/>
          <w:sz w:val="30"/>
          <w:szCs w:val="30"/>
        </w:rPr>
      </w:pPr>
      <w:r>
        <w:rPr>
          <w:rFonts w:hint="eastAsia" w:ascii="宋体" w:hAnsi="宋体" w:eastAsia="宋体" w:cs="宋体"/>
          <w:sz w:val="28"/>
          <w:szCs w:val="28"/>
        </w:rPr>
        <w:t>比赛时间:  2017年</w:t>
      </w:r>
      <w:r>
        <w:rPr>
          <w:rFonts w:hint="eastAsia" w:ascii="宋体" w:hAnsi="宋体" w:eastAsia="宋体" w:cs="宋体"/>
          <w:sz w:val="28"/>
          <w:szCs w:val="28"/>
          <w:lang w:val="en-US" w:eastAsia="zh-CN"/>
        </w:rPr>
        <w:t>4</w:t>
      </w:r>
      <w:r>
        <w:rPr>
          <w:rFonts w:hint="eastAsia" w:ascii="宋体" w:hAnsi="宋体" w:eastAsia="宋体" w:cs="宋体"/>
          <w:sz w:val="28"/>
          <w:szCs w:val="28"/>
        </w:rPr>
        <w:t>月</w:t>
      </w:r>
      <w:r>
        <w:rPr>
          <w:rFonts w:hint="eastAsia" w:ascii="宋体" w:hAnsi="宋体" w:eastAsia="宋体" w:cs="宋体"/>
          <w:sz w:val="28"/>
          <w:szCs w:val="28"/>
          <w:lang w:val="en-US" w:eastAsia="zh-CN"/>
        </w:rPr>
        <w:t>10</w:t>
      </w:r>
      <w:r>
        <w:rPr>
          <w:rFonts w:hint="eastAsia" w:ascii="宋体" w:hAnsi="宋体" w:eastAsia="宋体" w:cs="宋体"/>
          <w:sz w:val="28"/>
          <w:szCs w:val="28"/>
        </w:rPr>
        <w:t>日-</w:t>
      </w:r>
      <w:r>
        <w:rPr>
          <w:rFonts w:hint="eastAsia" w:ascii="宋体" w:hAnsi="宋体" w:eastAsia="宋体" w:cs="宋体"/>
          <w:sz w:val="28"/>
          <w:szCs w:val="28"/>
          <w:lang w:val="en-US" w:eastAsia="zh-CN"/>
        </w:rPr>
        <w:t>5</w:t>
      </w:r>
      <w:r>
        <w:rPr>
          <w:rFonts w:hint="eastAsia" w:ascii="宋体" w:hAnsi="宋体" w:eastAsia="宋体" w:cs="宋体"/>
          <w:sz w:val="28"/>
          <w:szCs w:val="28"/>
        </w:rPr>
        <w:t>月</w:t>
      </w:r>
      <w:r>
        <w:rPr>
          <w:rFonts w:hint="eastAsia" w:ascii="宋体" w:hAnsi="宋体" w:eastAsia="宋体" w:cs="宋体"/>
          <w:sz w:val="28"/>
          <w:szCs w:val="28"/>
          <w:lang w:val="en-US" w:eastAsia="zh-CN"/>
        </w:rPr>
        <w:t>12</w:t>
      </w:r>
      <w:r>
        <w:rPr>
          <w:rFonts w:hint="eastAsia" w:ascii="宋体" w:hAnsi="宋体" w:eastAsia="宋体" w:cs="宋体"/>
          <w:sz w:val="28"/>
          <w:szCs w:val="28"/>
        </w:rPr>
        <w:t>日 共</w:t>
      </w:r>
      <w:r>
        <w:rPr>
          <w:rFonts w:hint="eastAsia" w:ascii="宋体" w:hAnsi="宋体" w:eastAsia="宋体" w:cs="宋体"/>
          <w:sz w:val="28"/>
          <w:szCs w:val="28"/>
          <w:lang w:val="en-US" w:eastAsia="zh-CN"/>
        </w:rPr>
        <w:t>5</w:t>
      </w:r>
      <w:r>
        <w:rPr>
          <w:rFonts w:hint="eastAsia" w:ascii="宋体" w:hAnsi="宋体" w:eastAsia="宋体" w:cs="宋体"/>
          <w:sz w:val="28"/>
          <w:szCs w:val="28"/>
        </w:rPr>
        <w:t>周</w:t>
      </w:r>
    </w:p>
    <w:p>
      <w:pPr>
        <w:spacing w:line="360" w:lineRule="auto"/>
        <w:rPr>
          <w:rFonts w:hint="eastAsia" w:ascii="宋体" w:hAnsi="宋体" w:eastAsia="宋体" w:cs="宋体"/>
          <w:b/>
          <w:bCs/>
          <w:sz w:val="30"/>
          <w:szCs w:val="30"/>
        </w:rPr>
      </w:pPr>
      <w:r>
        <w:rPr>
          <w:rFonts w:hint="eastAsia" w:ascii="宋体" w:hAnsi="宋体" w:eastAsia="宋体" w:cs="宋体"/>
          <w:b/>
          <w:bCs/>
          <w:sz w:val="30"/>
          <w:szCs w:val="30"/>
        </w:rPr>
        <w:t>二、比赛规则及赛程安排</w:t>
      </w:r>
    </w:p>
    <w:p>
      <w:pPr>
        <w:spacing w:line="360" w:lineRule="auto"/>
        <w:ind w:firstLine="140" w:firstLineChars="50"/>
        <w:rPr>
          <w:rFonts w:hint="eastAsia" w:ascii="宋体" w:hAnsi="宋体" w:eastAsia="宋体" w:cs="宋体"/>
          <w:sz w:val="28"/>
          <w:szCs w:val="28"/>
        </w:rPr>
      </w:pPr>
      <w:r>
        <w:rPr>
          <w:rFonts w:hint="eastAsia" w:ascii="宋体" w:hAnsi="宋体" w:eastAsia="宋体" w:cs="宋体"/>
          <w:sz w:val="28"/>
          <w:szCs w:val="28"/>
        </w:rPr>
        <w:t>第一阶段（</w:t>
      </w:r>
      <w:r>
        <w:rPr>
          <w:rFonts w:hint="eastAsia" w:ascii="宋体" w:hAnsi="宋体" w:eastAsia="宋体" w:cs="宋体"/>
          <w:sz w:val="28"/>
          <w:szCs w:val="28"/>
          <w:lang w:eastAsia="zh-CN"/>
        </w:rPr>
        <w:t>报名及培训</w:t>
      </w:r>
      <w:r>
        <w:rPr>
          <w:rFonts w:hint="eastAsia" w:ascii="宋体" w:hAnsi="宋体" w:eastAsia="宋体" w:cs="宋体"/>
          <w:sz w:val="28"/>
          <w:szCs w:val="28"/>
        </w:rPr>
        <w:t>）：3月</w:t>
      </w:r>
      <w:r>
        <w:rPr>
          <w:rFonts w:hint="eastAsia" w:ascii="宋体" w:hAnsi="宋体" w:eastAsia="宋体" w:cs="宋体"/>
          <w:sz w:val="28"/>
          <w:szCs w:val="28"/>
          <w:lang w:val="en-US" w:eastAsia="zh-CN"/>
        </w:rPr>
        <w:t>27</w:t>
      </w:r>
      <w:r>
        <w:rPr>
          <w:rFonts w:hint="eastAsia" w:ascii="宋体" w:hAnsi="宋体" w:eastAsia="宋体" w:cs="宋体"/>
          <w:sz w:val="28"/>
          <w:szCs w:val="28"/>
        </w:rPr>
        <w:t>日-</w:t>
      </w:r>
      <w:r>
        <w:rPr>
          <w:rFonts w:hint="eastAsia" w:ascii="宋体" w:hAnsi="宋体" w:eastAsia="宋体" w:cs="宋体"/>
          <w:sz w:val="28"/>
          <w:szCs w:val="28"/>
          <w:lang w:val="en-US" w:eastAsia="zh-CN"/>
        </w:rPr>
        <w:t>4</w:t>
      </w:r>
      <w:r>
        <w:rPr>
          <w:rFonts w:hint="eastAsia" w:ascii="宋体" w:hAnsi="宋体" w:eastAsia="宋体" w:cs="宋体"/>
          <w:sz w:val="28"/>
          <w:szCs w:val="28"/>
        </w:rPr>
        <w:t>月</w:t>
      </w:r>
      <w:r>
        <w:rPr>
          <w:rFonts w:hint="eastAsia" w:ascii="宋体" w:hAnsi="宋体" w:eastAsia="宋体" w:cs="宋体"/>
          <w:sz w:val="28"/>
          <w:szCs w:val="28"/>
          <w:lang w:val="en-US" w:eastAsia="zh-CN"/>
        </w:rPr>
        <w:t>9</w:t>
      </w:r>
      <w:r>
        <w:rPr>
          <w:rFonts w:hint="eastAsia" w:ascii="宋体" w:hAnsi="宋体" w:eastAsia="宋体" w:cs="宋体"/>
          <w:sz w:val="28"/>
          <w:szCs w:val="28"/>
        </w:rPr>
        <w:t>日</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w:t>
      </w:r>
      <w:r>
        <w:rPr>
          <w:rFonts w:hint="eastAsia" w:ascii="宋体" w:hAnsi="宋体" w:eastAsia="宋体" w:cs="宋体"/>
          <w:sz w:val="28"/>
          <w:szCs w:val="28"/>
        </w:rPr>
        <w:tab/>
      </w:r>
      <w:r>
        <w:rPr>
          <w:rFonts w:hint="eastAsia" w:ascii="宋体" w:hAnsi="宋体" w:eastAsia="宋体" w:cs="宋体"/>
          <w:sz w:val="28"/>
          <w:szCs w:val="28"/>
          <w:lang w:val="en-US" w:eastAsia="zh-CN"/>
        </w:rPr>
        <w:t>3月28日前有意参加项目的同学将报名表（附件1）发至管经团委公共QQ邮箱：</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"mailto:2354240927@QQ.COM" </w:instrText>
      </w:r>
      <w:r>
        <w:rPr>
          <w:rFonts w:hint="eastAsia" w:ascii="宋体" w:hAnsi="宋体" w:eastAsia="宋体" w:cs="宋体"/>
          <w:sz w:val="28"/>
          <w:szCs w:val="28"/>
          <w:lang w:val="en-US" w:eastAsia="zh-CN"/>
        </w:rPr>
        <w:fldChar w:fldCharType="separate"/>
      </w:r>
      <w:r>
        <w:rPr>
          <w:rStyle w:val="3"/>
          <w:rFonts w:hint="eastAsia" w:ascii="宋体" w:hAnsi="宋体" w:eastAsia="宋体" w:cs="宋体"/>
          <w:sz w:val="28"/>
          <w:szCs w:val="28"/>
          <w:lang w:val="en-US" w:eastAsia="zh-CN"/>
        </w:rPr>
        <w:t>2354240927@QQ.COM</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，同时加入赛事专用QQ群（</w:t>
      </w:r>
      <w:r>
        <w:rPr>
          <w:rFonts w:hint="default" w:ascii="宋体" w:hAnsi="宋体" w:eastAsia="宋体" w:cs="宋体"/>
          <w:sz w:val="28"/>
          <w:szCs w:val="28"/>
          <w:lang w:val="en-US" w:eastAsia="zh-CN"/>
        </w:rPr>
        <w:t>438837266</w:t>
      </w:r>
      <w:r>
        <w:rPr>
          <w:rFonts w:hint="eastAsia" w:ascii="宋体" w:hAnsi="宋体" w:eastAsia="宋体" w:cs="宋体"/>
          <w:sz w:val="28"/>
          <w:szCs w:val="28"/>
          <w:lang w:val="en-US" w:eastAsia="zh-CN"/>
        </w:rPr>
        <w:t>）,QQ入群时需注明专业和真实姓名，采用实名制认证通过，后续比赛事宜均通过QQ群通知请自行关注。</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w:t>
      </w:r>
      <w:r>
        <w:rPr>
          <w:rFonts w:hint="eastAsia" w:ascii="宋体" w:hAnsi="宋体" w:eastAsia="宋体" w:cs="宋体"/>
          <w:sz w:val="28"/>
          <w:szCs w:val="28"/>
          <w:lang w:val="en-US" w:eastAsia="zh-CN"/>
        </w:rPr>
        <w:t>3月30日、3月31日晚上分两场分别在呈贡和莲华校区组织</w:t>
      </w:r>
      <w:r>
        <w:rPr>
          <w:rFonts w:hint="eastAsia" w:ascii="宋体" w:hAnsi="宋体" w:eastAsia="宋体" w:cs="宋体"/>
          <w:sz w:val="28"/>
          <w:szCs w:val="28"/>
          <w:lang w:eastAsia="zh-CN"/>
        </w:rPr>
        <w:t>针对</w:t>
      </w:r>
      <w:r>
        <w:rPr>
          <w:rFonts w:hint="eastAsia" w:ascii="宋体" w:hAnsi="宋体" w:eastAsia="宋体" w:cs="宋体"/>
          <w:sz w:val="28"/>
          <w:szCs w:val="28"/>
        </w:rPr>
        <w:t>赛制、模拟软件使用</w:t>
      </w:r>
      <w:r>
        <w:rPr>
          <w:rFonts w:hint="eastAsia" w:ascii="宋体" w:hAnsi="宋体" w:eastAsia="宋体" w:cs="宋体"/>
          <w:sz w:val="28"/>
          <w:szCs w:val="28"/>
          <w:lang w:eastAsia="zh-CN"/>
        </w:rPr>
        <w:t>以及</w:t>
      </w:r>
      <w:r>
        <w:rPr>
          <w:rFonts w:hint="eastAsia" w:ascii="宋体" w:hAnsi="宋体" w:eastAsia="宋体" w:cs="宋体"/>
          <w:sz w:val="28"/>
          <w:szCs w:val="28"/>
        </w:rPr>
        <w:t>投资</w:t>
      </w:r>
      <w:r>
        <w:rPr>
          <w:rFonts w:hint="eastAsia" w:ascii="宋体" w:hAnsi="宋体" w:eastAsia="宋体" w:cs="宋体"/>
          <w:sz w:val="28"/>
          <w:szCs w:val="28"/>
          <w:lang w:eastAsia="zh-CN"/>
        </w:rPr>
        <w:t>理财</w:t>
      </w:r>
      <w:r>
        <w:rPr>
          <w:rFonts w:hint="eastAsia" w:ascii="宋体" w:hAnsi="宋体" w:eastAsia="宋体" w:cs="宋体"/>
          <w:sz w:val="28"/>
          <w:szCs w:val="28"/>
          <w:lang w:val="en-US" w:eastAsia="zh-CN"/>
        </w:rPr>
        <w:t>赛前培训，具体时间地点另行通知</w:t>
      </w:r>
      <w:r>
        <w:rPr>
          <w:rFonts w:hint="eastAsia" w:ascii="宋体" w:hAnsi="宋体" w:eastAsia="宋体" w:cs="宋体"/>
          <w:sz w:val="28"/>
          <w:szCs w:val="28"/>
          <w:lang w:eastAsia="zh-CN"/>
        </w:rPr>
        <w:t>；</w:t>
      </w:r>
    </w:p>
    <w:p>
      <w:pPr>
        <w:spacing w:line="360" w:lineRule="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ab/>
      </w:r>
      <w:r>
        <w:rPr>
          <w:rFonts w:hint="eastAsia" w:ascii="宋体" w:hAnsi="宋体" w:eastAsia="宋体" w:cs="宋体"/>
          <w:sz w:val="28"/>
          <w:szCs w:val="28"/>
        </w:rPr>
        <w:t>参赛选手通过扫描</w:t>
      </w:r>
      <w:r>
        <w:rPr>
          <w:rFonts w:hint="eastAsia" w:ascii="宋体" w:hAnsi="宋体" w:eastAsia="宋体" w:cs="宋体"/>
          <w:sz w:val="28"/>
          <w:szCs w:val="28"/>
          <w:lang w:eastAsia="zh-CN"/>
        </w:rPr>
        <w:t>专用</w:t>
      </w:r>
      <w:r>
        <w:rPr>
          <w:rFonts w:hint="eastAsia" w:ascii="宋体" w:hAnsi="宋体" w:eastAsia="宋体" w:cs="宋体"/>
          <w:sz w:val="28"/>
          <w:szCs w:val="28"/>
        </w:rPr>
        <w:t>二维码下载君弘APP注册牛人牛股账户ID</w:t>
      </w:r>
      <w:r>
        <w:rPr>
          <w:rFonts w:hint="eastAsia" w:ascii="宋体" w:hAnsi="宋体" w:eastAsia="宋体" w:cs="宋体"/>
          <w:sz w:val="28"/>
          <w:szCs w:val="28"/>
          <w:lang w:eastAsia="zh-CN"/>
        </w:rPr>
        <w:t>；</w:t>
      </w:r>
    </w:p>
    <w:p>
      <w:pPr>
        <w:spacing w:line="360" w:lineRule="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ab/>
      </w:r>
      <w:r>
        <w:rPr>
          <w:rFonts w:hint="eastAsia" w:ascii="宋体" w:hAnsi="宋体" w:eastAsia="宋体" w:cs="宋体"/>
          <w:sz w:val="28"/>
          <w:szCs w:val="28"/>
          <w:lang w:eastAsia="zh-CN"/>
        </w:rPr>
        <w:t>报名完成后加入比赛</w:t>
      </w:r>
      <w:r>
        <w:rPr>
          <w:rFonts w:hint="eastAsia" w:ascii="宋体" w:hAnsi="宋体" w:eastAsia="宋体" w:cs="宋体"/>
          <w:sz w:val="28"/>
          <w:szCs w:val="28"/>
          <w:lang w:val="en-US" w:eastAsia="zh-CN"/>
        </w:rPr>
        <w:t>QQ</w:t>
      </w:r>
      <w:r>
        <w:rPr>
          <w:rFonts w:hint="eastAsia" w:ascii="宋体" w:hAnsi="宋体" w:eastAsia="宋体" w:cs="宋体"/>
          <w:sz w:val="28"/>
          <w:szCs w:val="28"/>
          <w:lang w:eastAsia="zh-CN"/>
        </w:rPr>
        <w:t>群进行赛前准备，参赛选手有任何问题均可在</w:t>
      </w:r>
      <w:r>
        <w:rPr>
          <w:rFonts w:hint="eastAsia" w:ascii="宋体" w:hAnsi="宋体" w:eastAsia="宋体" w:cs="宋体"/>
          <w:sz w:val="28"/>
          <w:szCs w:val="28"/>
          <w:lang w:val="en-US" w:eastAsia="zh-CN"/>
        </w:rPr>
        <w:t>QQ</w:t>
      </w:r>
      <w:r>
        <w:rPr>
          <w:rFonts w:hint="eastAsia" w:ascii="宋体" w:hAnsi="宋体" w:eastAsia="宋体" w:cs="宋体"/>
          <w:sz w:val="28"/>
          <w:szCs w:val="28"/>
          <w:lang w:eastAsia="zh-CN"/>
        </w:rPr>
        <w:t>群提问，由国泰君安指导老师进行解答。</w:t>
      </w:r>
    </w:p>
    <w:p>
      <w:pPr>
        <w:spacing w:line="360" w:lineRule="auto"/>
        <w:ind w:firstLine="140" w:firstLineChars="50"/>
        <w:rPr>
          <w:rFonts w:hint="eastAsia" w:ascii="宋体" w:hAnsi="宋体" w:eastAsia="宋体" w:cs="宋体"/>
          <w:sz w:val="28"/>
          <w:szCs w:val="28"/>
        </w:rPr>
      </w:pPr>
      <w:r>
        <w:rPr>
          <w:rFonts w:hint="eastAsia" w:ascii="宋体" w:hAnsi="宋体" w:eastAsia="宋体" w:cs="宋体"/>
          <w:sz w:val="28"/>
          <w:szCs w:val="28"/>
        </w:rPr>
        <w:t>第二阶段（赛事</w:t>
      </w:r>
      <w:r>
        <w:rPr>
          <w:rFonts w:hint="eastAsia" w:ascii="宋体" w:hAnsi="宋体" w:eastAsia="宋体" w:cs="宋体"/>
          <w:sz w:val="28"/>
          <w:szCs w:val="28"/>
          <w:lang w:val="en-US" w:eastAsia="zh-CN"/>
        </w:rPr>
        <w:t>进行时</w:t>
      </w:r>
      <w:r>
        <w:rPr>
          <w:rFonts w:hint="eastAsia" w:ascii="宋体" w:hAnsi="宋体" w:eastAsia="宋体" w:cs="宋体"/>
          <w:sz w:val="28"/>
          <w:szCs w:val="28"/>
        </w:rPr>
        <w:t>）：</w:t>
      </w:r>
      <w:r>
        <w:rPr>
          <w:rFonts w:hint="eastAsia" w:ascii="宋体" w:hAnsi="宋体" w:eastAsia="宋体" w:cs="宋体"/>
          <w:sz w:val="28"/>
          <w:szCs w:val="28"/>
          <w:lang w:val="en-US" w:eastAsia="zh-CN"/>
        </w:rPr>
        <w:t>4</w:t>
      </w:r>
      <w:r>
        <w:rPr>
          <w:rFonts w:hint="eastAsia" w:ascii="宋体" w:hAnsi="宋体" w:eastAsia="宋体" w:cs="宋体"/>
          <w:sz w:val="28"/>
          <w:szCs w:val="28"/>
        </w:rPr>
        <w:t>月</w:t>
      </w:r>
      <w:r>
        <w:rPr>
          <w:rFonts w:hint="eastAsia" w:ascii="宋体" w:hAnsi="宋体" w:eastAsia="宋体" w:cs="宋体"/>
          <w:sz w:val="28"/>
          <w:szCs w:val="28"/>
          <w:lang w:val="en-US" w:eastAsia="zh-CN"/>
        </w:rPr>
        <w:t>10</w:t>
      </w:r>
      <w:r>
        <w:rPr>
          <w:rFonts w:hint="eastAsia" w:ascii="宋体" w:hAnsi="宋体" w:eastAsia="宋体" w:cs="宋体"/>
          <w:sz w:val="28"/>
          <w:szCs w:val="28"/>
        </w:rPr>
        <w:t>日-</w:t>
      </w:r>
      <w:r>
        <w:rPr>
          <w:rFonts w:hint="eastAsia" w:ascii="宋体" w:hAnsi="宋体" w:eastAsia="宋体" w:cs="宋体"/>
          <w:sz w:val="28"/>
          <w:szCs w:val="28"/>
          <w:lang w:val="en-US" w:eastAsia="zh-CN"/>
        </w:rPr>
        <w:t>5</w:t>
      </w:r>
      <w:r>
        <w:rPr>
          <w:rFonts w:hint="eastAsia" w:ascii="宋体" w:hAnsi="宋体" w:eastAsia="宋体" w:cs="宋体"/>
          <w:sz w:val="28"/>
          <w:szCs w:val="28"/>
        </w:rPr>
        <w:t>月</w:t>
      </w:r>
      <w:r>
        <w:rPr>
          <w:rFonts w:hint="eastAsia" w:ascii="宋体" w:hAnsi="宋体" w:eastAsia="宋体" w:cs="宋体"/>
          <w:sz w:val="28"/>
          <w:szCs w:val="28"/>
          <w:lang w:val="en-US" w:eastAsia="zh-CN"/>
        </w:rPr>
        <w:t>12</w:t>
      </w:r>
      <w:r>
        <w:rPr>
          <w:rFonts w:hint="eastAsia" w:ascii="宋体" w:hAnsi="宋体" w:eastAsia="宋体" w:cs="宋体"/>
          <w:sz w:val="28"/>
          <w:szCs w:val="28"/>
        </w:rPr>
        <w:t>日</w:t>
      </w:r>
    </w:p>
    <w:p>
      <w:pPr>
        <w:spacing w:line="360" w:lineRule="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ab/>
      </w:r>
      <w:r>
        <w:rPr>
          <w:rFonts w:hint="eastAsia" w:ascii="宋体" w:hAnsi="宋体" w:eastAsia="宋体" w:cs="宋体"/>
          <w:sz w:val="28"/>
          <w:szCs w:val="28"/>
        </w:rPr>
        <w:t>登录比赛系统，利用虚拟投资金额1,000,000元，在</w:t>
      </w:r>
      <w:r>
        <w:rPr>
          <w:rFonts w:hint="eastAsia" w:ascii="宋体" w:hAnsi="宋体" w:eastAsia="宋体" w:cs="宋体"/>
          <w:sz w:val="28"/>
          <w:szCs w:val="28"/>
          <w:lang w:val="en-US" w:eastAsia="zh-CN"/>
        </w:rPr>
        <w:t>24</w:t>
      </w:r>
      <w:r>
        <w:rPr>
          <w:rFonts w:hint="eastAsia" w:ascii="宋体" w:hAnsi="宋体" w:eastAsia="宋体" w:cs="宋体"/>
          <w:sz w:val="28"/>
          <w:szCs w:val="28"/>
        </w:rPr>
        <w:t>个交易日</w:t>
      </w:r>
      <w:r>
        <w:rPr>
          <w:rFonts w:hint="eastAsia" w:ascii="宋体" w:hAnsi="宋体" w:eastAsia="宋体" w:cs="宋体"/>
          <w:sz w:val="28"/>
          <w:szCs w:val="28"/>
          <w:lang w:eastAsia="zh-CN"/>
        </w:rPr>
        <w:t>内</w:t>
      </w:r>
      <w:r>
        <w:rPr>
          <w:rFonts w:hint="eastAsia" w:ascii="宋体" w:hAnsi="宋体" w:eastAsia="宋体" w:cs="宋体"/>
          <w:sz w:val="28"/>
          <w:szCs w:val="28"/>
        </w:rPr>
        <w:t>进行</w:t>
      </w:r>
      <w:r>
        <w:rPr>
          <w:rFonts w:hint="eastAsia" w:ascii="宋体" w:hAnsi="宋体" w:eastAsia="宋体" w:cs="宋体"/>
          <w:sz w:val="28"/>
          <w:szCs w:val="28"/>
          <w:lang w:eastAsia="zh-CN"/>
        </w:rPr>
        <w:t>股票交易。本次大赛交易标的为沪深</w:t>
      </w:r>
      <w:r>
        <w:rPr>
          <w:rFonts w:hint="eastAsia" w:ascii="宋体" w:hAnsi="宋体" w:eastAsia="宋体" w:cs="宋体"/>
          <w:sz w:val="28"/>
          <w:szCs w:val="28"/>
          <w:lang w:val="en-US" w:eastAsia="zh-CN"/>
        </w:rPr>
        <w:t>A股。</w:t>
      </w:r>
    </w:p>
    <w:p>
      <w:pPr>
        <w:spacing w:line="360" w:lineRule="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ab/>
      </w:r>
      <w:r>
        <w:rPr>
          <w:rFonts w:hint="eastAsia" w:ascii="宋体" w:hAnsi="宋体" w:eastAsia="宋体" w:cs="宋体"/>
          <w:sz w:val="28"/>
          <w:szCs w:val="28"/>
          <w:lang w:val="en-US" w:eastAsia="zh-CN"/>
        </w:rPr>
        <w:t>赛中利用周末时间对比赛进行点评，并分析案例。</w:t>
      </w:r>
    </w:p>
    <w:p>
      <w:pPr>
        <w:spacing w:line="360" w:lineRule="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最终按照收益排名决出前三等奖</w:t>
      </w:r>
      <w:r>
        <w:rPr>
          <w:rFonts w:hint="eastAsia" w:ascii="宋体" w:hAnsi="宋体" w:eastAsia="宋体" w:cs="宋体"/>
          <w:sz w:val="28"/>
          <w:szCs w:val="28"/>
          <w:lang w:eastAsia="zh-CN"/>
        </w:rPr>
        <w:t>及优胜奖</w:t>
      </w:r>
      <w:r>
        <w:rPr>
          <w:rFonts w:hint="eastAsia" w:ascii="宋体" w:hAnsi="宋体" w:eastAsia="宋体" w:cs="宋体"/>
          <w:sz w:val="28"/>
          <w:szCs w:val="28"/>
        </w:rPr>
        <w:t>。</w:t>
      </w:r>
    </w:p>
    <w:p>
      <w:pPr>
        <w:spacing w:line="360" w:lineRule="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ab/>
      </w:r>
      <w:r>
        <w:rPr>
          <w:rFonts w:hint="eastAsia" w:ascii="宋体" w:hAnsi="宋体" w:eastAsia="宋体" w:cs="宋体"/>
          <w:sz w:val="28"/>
          <w:szCs w:val="28"/>
          <w:lang w:eastAsia="zh-CN"/>
        </w:rPr>
        <w:t>比赛结束</w:t>
      </w:r>
      <w:r>
        <w:rPr>
          <w:rFonts w:hint="eastAsia" w:ascii="宋体" w:hAnsi="宋体" w:eastAsia="宋体" w:cs="宋体"/>
          <w:sz w:val="28"/>
          <w:szCs w:val="28"/>
          <w:lang w:val="en-US" w:eastAsia="zh-CN"/>
        </w:rPr>
        <w:t>举办颁奖典礼，</w:t>
      </w:r>
      <w:r>
        <w:rPr>
          <w:rFonts w:hint="eastAsia" w:ascii="宋体" w:hAnsi="宋体" w:eastAsia="宋体" w:cs="宋体"/>
          <w:sz w:val="28"/>
          <w:szCs w:val="28"/>
        </w:rPr>
        <w:t>给予获奖证书与奖品颁发，获奖人分享比赛心得</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到场的参赛人员随机抽取20名幸运奖，具体时间地点另行通知，奖品和奖状均由国泰君安有限公司友情提供。</w:t>
      </w:r>
    </w:p>
    <w:p>
      <w:pPr>
        <w:spacing w:line="360" w:lineRule="auto"/>
        <w:jc w:val="left"/>
        <w:rPr>
          <w:rFonts w:hint="eastAsia" w:ascii="宋体" w:hAnsi="宋体" w:eastAsia="宋体" w:cs="宋体"/>
          <w:sz w:val="28"/>
          <w:szCs w:val="28"/>
          <w:lang w:val="en-US" w:eastAsia="zh-CN"/>
        </w:rPr>
      </w:pPr>
    </w:p>
    <w:p>
      <w:pPr>
        <w:numPr>
          <w:ilvl w:val="0"/>
          <w:numId w:val="1"/>
        </w:numPr>
        <w:spacing w:line="360" w:lineRule="auto"/>
        <w:jc w:val="left"/>
        <w:rPr>
          <w:rFonts w:hint="eastAsia" w:ascii="宋体" w:hAnsi="宋体" w:eastAsia="宋体" w:cs="宋体"/>
          <w:b/>
          <w:sz w:val="28"/>
          <w:szCs w:val="28"/>
        </w:rPr>
      </w:pPr>
      <w:r>
        <w:rPr>
          <w:rFonts w:hint="eastAsia" w:ascii="宋体" w:hAnsi="宋体" w:eastAsia="宋体" w:cs="宋体"/>
          <w:b/>
          <w:sz w:val="28"/>
          <w:szCs w:val="28"/>
        </w:rPr>
        <w:t>比赛奖项设置</w:t>
      </w:r>
    </w:p>
    <w:p>
      <w:pPr>
        <w:numPr>
          <w:ilvl w:val="0"/>
          <w:numId w:val="0"/>
        </w:numPr>
        <w:spacing w:line="360" w:lineRule="auto"/>
        <w:jc w:val="left"/>
        <w:rPr>
          <w:rFonts w:hint="eastAsia" w:ascii="宋体" w:hAnsi="宋体" w:eastAsia="宋体" w:cs="宋体"/>
          <w:b/>
          <w:sz w:val="28"/>
          <w:szCs w:val="28"/>
          <w:lang w:eastAsia="zh-CN"/>
        </w:rPr>
      </w:pPr>
      <w:r>
        <w:rPr>
          <w:rFonts w:hint="eastAsia" w:ascii="宋体" w:hAnsi="宋体" w:eastAsia="宋体" w:cs="宋体"/>
          <w:b/>
          <w:sz w:val="28"/>
          <w:szCs w:val="28"/>
          <w:lang w:val="en-US" w:eastAsia="zh-CN"/>
        </w:rPr>
        <w:t xml:space="preserve">    </w:t>
      </w:r>
      <w:r>
        <w:rPr>
          <w:rFonts w:hint="eastAsia" w:ascii="宋体" w:hAnsi="宋体" w:eastAsia="宋体" w:cs="宋体"/>
          <w:b/>
          <w:sz w:val="28"/>
          <w:szCs w:val="28"/>
          <w:lang w:eastAsia="zh-CN"/>
        </w:rPr>
        <w:t>本次比赛设置理财精英一、二、三等奖，优胜奖若干。具体奖励评定方法如下：</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lang w:val="en-US" w:eastAsia="zh-CN"/>
        </w:rPr>
        <w:t>理财精英</w:t>
      </w:r>
      <w:r>
        <w:rPr>
          <w:rFonts w:hint="eastAsia" w:ascii="宋体" w:hAnsi="宋体" w:eastAsia="宋体" w:cs="宋体"/>
          <w:sz w:val="28"/>
          <w:szCs w:val="28"/>
          <w:shd w:val="clear" w:color="auto" w:fill="FFFFFF"/>
        </w:rPr>
        <w:t>一等奖（赛程收益率排名第</w:t>
      </w:r>
      <w:r>
        <w:rPr>
          <w:rFonts w:hint="eastAsia" w:ascii="宋体" w:hAnsi="宋体" w:eastAsia="宋体" w:cs="宋体"/>
          <w:sz w:val="28"/>
          <w:szCs w:val="28"/>
          <w:shd w:val="clear" w:color="auto" w:fill="FFFFFF"/>
          <w:lang w:val="en-US" w:eastAsia="zh-CN"/>
        </w:rPr>
        <w:t>一</w:t>
      </w:r>
      <w:r>
        <w:rPr>
          <w:rFonts w:hint="eastAsia" w:ascii="宋体" w:hAnsi="宋体" w:eastAsia="宋体" w:cs="宋体"/>
          <w:sz w:val="28"/>
          <w:szCs w:val="28"/>
          <w:shd w:val="clear" w:color="auto" w:fill="FFFFFF"/>
        </w:rPr>
        <w:t>）：1人</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lang w:eastAsia="zh-CN"/>
        </w:rPr>
        <w:t>价值</w:t>
      </w:r>
      <w:r>
        <w:rPr>
          <w:rFonts w:hint="eastAsia" w:ascii="宋体" w:hAnsi="宋体" w:eastAsia="宋体" w:cs="宋体"/>
          <w:sz w:val="28"/>
          <w:szCs w:val="28"/>
          <w:shd w:val="clear" w:color="auto" w:fill="FFFFFF"/>
          <w:lang w:val="en-US" w:eastAsia="zh-CN"/>
        </w:rPr>
        <w:t>1000元礼品</w:t>
      </w:r>
      <w:r>
        <w:rPr>
          <w:rFonts w:hint="eastAsia" w:ascii="宋体" w:hAnsi="宋体" w:eastAsia="宋体" w:cs="宋体"/>
          <w:sz w:val="28"/>
          <w:szCs w:val="28"/>
          <w:shd w:val="clear" w:color="auto" w:fill="FFFFFF"/>
        </w:rPr>
        <w:t>；</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rPr>
        <w:t>国泰君安</w:t>
      </w:r>
      <w:r>
        <w:rPr>
          <w:rFonts w:hint="eastAsia" w:ascii="宋体" w:hAnsi="宋体" w:eastAsia="宋体" w:cs="宋体"/>
          <w:sz w:val="28"/>
          <w:szCs w:val="28"/>
          <w:shd w:val="clear" w:color="auto" w:fill="FFFFFF"/>
          <w:lang w:eastAsia="zh-CN"/>
        </w:rPr>
        <w:t>证券</w:t>
      </w:r>
      <w:r>
        <w:rPr>
          <w:rFonts w:hint="eastAsia" w:ascii="宋体" w:hAnsi="宋体" w:eastAsia="宋体" w:cs="宋体"/>
          <w:sz w:val="28"/>
          <w:szCs w:val="28"/>
          <w:shd w:val="clear" w:color="auto" w:fill="FFFFFF"/>
          <w:lang w:val="en-US" w:eastAsia="zh-CN"/>
        </w:rPr>
        <w:t>昆明营业部2017年寒暑假实习机会</w:t>
      </w:r>
      <w:r>
        <w:rPr>
          <w:rFonts w:hint="eastAsia" w:ascii="宋体" w:hAnsi="宋体" w:eastAsia="宋体" w:cs="宋体"/>
          <w:sz w:val="28"/>
          <w:szCs w:val="28"/>
          <w:shd w:val="clear" w:color="auto" w:fill="FFFFFF"/>
        </w:rPr>
        <w:t>；</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lang w:val="en-US" w:eastAsia="zh-CN"/>
        </w:rPr>
        <w:t>一对一资深投资顾问培训</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lang w:val="en-US" w:eastAsia="zh-CN"/>
        </w:rPr>
        <w:t>理财精英</w:t>
      </w:r>
      <w:r>
        <w:rPr>
          <w:rFonts w:hint="eastAsia" w:ascii="宋体" w:hAnsi="宋体" w:eastAsia="宋体" w:cs="宋体"/>
          <w:sz w:val="28"/>
          <w:szCs w:val="28"/>
          <w:shd w:val="clear" w:color="auto" w:fill="FFFFFF"/>
        </w:rPr>
        <w:t>二等奖（赛程收益率排名第二、三）：2人</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lang w:eastAsia="zh-CN"/>
        </w:rPr>
        <w:t>价值</w:t>
      </w:r>
      <w:r>
        <w:rPr>
          <w:rFonts w:hint="eastAsia" w:ascii="宋体" w:hAnsi="宋体" w:eastAsia="宋体" w:cs="宋体"/>
          <w:sz w:val="28"/>
          <w:szCs w:val="28"/>
          <w:shd w:val="clear" w:color="auto" w:fill="FFFFFF"/>
          <w:lang w:val="en-US" w:eastAsia="zh-CN"/>
        </w:rPr>
        <w:t>600元礼品</w:t>
      </w:r>
      <w:r>
        <w:rPr>
          <w:rFonts w:hint="eastAsia" w:ascii="宋体" w:hAnsi="宋体" w:eastAsia="宋体" w:cs="宋体"/>
          <w:sz w:val="28"/>
          <w:szCs w:val="28"/>
          <w:shd w:val="clear" w:color="auto" w:fill="FFFFFF"/>
        </w:rPr>
        <w:t>；</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lang w:eastAsia="zh-CN"/>
        </w:rPr>
        <w:t>国泰君安证券昆明营业部</w:t>
      </w:r>
      <w:r>
        <w:rPr>
          <w:rFonts w:hint="eastAsia" w:ascii="宋体" w:hAnsi="宋体" w:eastAsia="宋体" w:cs="宋体"/>
          <w:sz w:val="28"/>
          <w:szCs w:val="28"/>
          <w:shd w:val="clear" w:color="auto" w:fill="FFFFFF"/>
          <w:lang w:val="en-US" w:eastAsia="zh-CN"/>
        </w:rPr>
        <w:t>2017年</w:t>
      </w:r>
      <w:r>
        <w:rPr>
          <w:rFonts w:hint="eastAsia" w:ascii="宋体" w:hAnsi="宋体" w:eastAsia="宋体" w:cs="宋体"/>
          <w:sz w:val="28"/>
          <w:szCs w:val="28"/>
          <w:shd w:val="clear" w:color="auto" w:fill="FFFFFF"/>
          <w:lang w:eastAsia="zh-CN"/>
        </w:rPr>
        <w:t>寒暑假实习机会；</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lang w:eastAsia="zh-CN"/>
        </w:rPr>
        <w:t>国泰君安证券昆明营业部投资顾问精品理财课程</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lang w:val="en-US" w:eastAsia="zh-CN"/>
        </w:rPr>
        <w:t>理财精英</w:t>
      </w:r>
      <w:r>
        <w:rPr>
          <w:rFonts w:hint="eastAsia" w:ascii="宋体" w:hAnsi="宋体" w:eastAsia="宋体" w:cs="宋体"/>
          <w:sz w:val="28"/>
          <w:szCs w:val="28"/>
          <w:shd w:val="clear" w:color="auto" w:fill="FFFFFF"/>
        </w:rPr>
        <w:t>三等奖（赛程收益率排名第四、五、六）：3人</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lang w:eastAsia="zh-CN"/>
        </w:rPr>
        <w:t>价值</w:t>
      </w:r>
      <w:r>
        <w:rPr>
          <w:rFonts w:hint="eastAsia" w:ascii="宋体" w:hAnsi="宋体" w:eastAsia="宋体" w:cs="宋体"/>
          <w:sz w:val="28"/>
          <w:szCs w:val="28"/>
          <w:shd w:val="clear" w:color="auto" w:fill="FFFFFF"/>
          <w:lang w:val="en-US" w:eastAsia="zh-CN"/>
        </w:rPr>
        <w:t>300元礼品</w:t>
      </w:r>
      <w:r>
        <w:rPr>
          <w:rFonts w:hint="eastAsia" w:ascii="宋体" w:hAnsi="宋体" w:eastAsia="宋体" w:cs="宋体"/>
          <w:sz w:val="28"/>
          <w:szCs w:val="28"/>
          <w:shd w:val="clear" w:color="auto" w:fill="FFFFFF"/>
        </w:rPr>
        <w:t>；</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rPr>
        <w:t>国泰君安</w:t>
      </w:r>
      <w:r>
        <w:rPr>
          <w:rFonts w:hint="eastAsia" w:ascii="宋体" w:hAnsi="宋体" w:eastAsia="宋体" w:cs="宋体"/>
          <w:sz w:val="28"/>
          <w:szCs w:val="28"/>
          <w:shd w:val="clear" w:color="auto" w:fill="FFFFFF"/>
          <w:lang w:val="en-US" w:eastAsia="zh-CN"/>
        </w:rPr>
        <w:t>证券昆明营业部2017年寒暑假实习机会</w:t>
      </w:r>
      <w:r>
        <w:rPr>
          <w:rFonts w:hint="eastAsia" w:ascii="宋体" w:hAnsi="宋体" w:eastAsia="宋体" w:cs="宋体"/>
          <w:sz w:val="28"/>
          <w:szCs w:val="28"/>
          <w:shd w:val="clear" w:color="auto" w:fill="FFFFFF"/>
        </w:rPr>
        <w:t>；</w:t>
      </w:r>
    </w:p>
    <w:p>
      <w:pPr>
        <w:pStyle w:val="6"/>
        <w:spacing w:line="360" w:lineRule="auto"/>
        <w:ind w:left="0" w:leftChars="0" w:firstLine="0" w:firstLineChars="0"/>
        <w:rPr>
          <w:rFonts w:hint="eastAsia" w:ascii="宋体" w:hAnsi="宋体" w:eastAsia="宋体" w:cs="宋体"/>
          <w:sz w:val="28"/>
          <w:szCs w:val="28"/>
          <w:shd w:val="clear" w:color="auto" w:fill="FFFFFF"/>
          <w:lang w:eastAsia="zh-CN"/>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lang w:val="en-US" w:eastAsia="zh-CN"/>
        </w:rPr>
        <w:t xml:space="preserve">  </w:t>
      </w:r>
      <w:r>
        <w:rPr>
          <w:rFonts w:hint="eastAsia" w:ascii="宋体" w:hAnsi="宋体" w:eastAsia="宋体" w:cs="宋体"/>
          <w:sz w:val="28"/>
          <w:szCs w:val="28"/>
          <w:shd w:val="clear" w:color="auto" w:fill="FFFFFF"/>
          <w:lang w:eastAsia="zh-CN"/>
        </w:rPr>
        <w:t>国泰君安证券昆明营业部投资顾问精品理财课程</w:t>
      </w:r>
    </w:p>
    <w:p>
      <w:pPr>
        <w:pStyle w:val="6"/>
        <w:spacing w:line="360" w:lineRule="auto"/>
        <w:ind w:left="0" w:leftChars="0" w:firstLine="0" w:firstLineChars="0"/>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eastAsia="zh-CN"/>
        </w:rPr>
        <w:t>理财精英优胜奖</w:t>
      </w:r>
      <w:r>
        <w:rPr>
          <w:rFonts w:hint="eastAsia" w:ascii="宋体" w:hAnsi="宋体" w:eastAsia="宋体" w:cs="宋体"/>
          <w:sz w:val="28"/>
          <w:szCs w:val="28"/>
          <w:shd w:val="clear" w:color="auto" w:fill="FFFFFF"/>
          <w:lang w:val="en-US" w:eastAsia="zh-CN"/>
        </w:rPr>
        <w:t>（</w:t>
      </w:r>
      <w:r>
        <w:rPr>
          <w:rFonts w:hint="eastAsia" w:ascii="宋体" w:hAnsi="宋体" w:eastAsia="宋体" w:cs="宋体"/>
          <w:sz w:val="28"/>
          <w:szCs w:val="28"/>
          <w:shd w:val="clear" w:color="auto" w:fill="FFFFFF"/>
        </w:rPr>
        <w:t>赛程收益率排名第</w:t>
      </w:r>
      <w:r>
        <w:rPr>
          <w:rFonts w:hint="eastAsia" w:ascii="宋体" w:hAnsi="宋体" w:eastAsia="宋体" w:cs="宋体"/>
          <w:sz w:val="28"/>
          <w:szCs w:val="28"/>
          <w:shd w:val="clear" w:color="auto" w:fill="FFFFFF"/>
          <w:lang w:val="en-US" w:eastAsia="zh-CN"/>
        </w:rPr>
        <w:t>七</w:t>
      </w:r>
      <w:r>
        <w:rPr>
          <w:rFonts w:hint="eastAsia" w:ascii="宋体" w:hAnsi="宋体" w:eastAsia="宋体" w:cs="宋体"/>
          <w:sz w:val="28"/>
          <w:szCs w:val="28"/>
          <w:shd w:val="clear" w:color="auto" w:fill="FFFFFF"/>
          <w:lang w:eastAsia="zh-CN"/>
        </w:rPr>
        <w:t>至第</w:t>
      </w:r>
      <w:r>
        <w:rPr>
          <w:rFonts w:hint="eastAsia" w:ascii="宋体" w:hAnsi="宋体" w:eastAsia="宋体" w:cs="宋体"/>
          <w:sz w:val="28"/>
          <w:szCs w:val="28"/>
          <w:shd w:val="clear" w:color="auto" w:fill="FFFFFF"/>
          <w:lang w:val="en-US" w:eastAsia="zh-CN"/>
        </w:rPr>
        <w:t>二十名） 14人</w:t>
      </w:r>
    </w:p>
    <w:p>
      <w:pPr>
        <w:pStyle w:val="6"/>
        <w:spacing w:line="360" w:lineRule="auto"/>
        <w:ind w:left="0" w:leftChars="0" w:firstLine="0" w:firstLineChars="0"/>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rPr>
        <w:tab/>
      </w:r>
      <w:r>
        <w:rPr>
          <w:rFonts w:hint="eastAsia" w:ascii="宋体" w:hAnsi="宋体" w:eastAsia="宋体" w:cs="宋体"/>
          <w:sz w:val="28"/>
          <w:szCs w:val="28"/>
          <w:shd w:val="clear" w:color="auto" w:fill="FFFFFF"/>
        </w:rPr>
        <w:t>国泰君安</w:t>
      </w:r>
      <w:r>
        <w:rPr>
          <w:rFonts w:hint="eastAsia" w:ascii="宋体" w:hAnsi="宋体" w:eastAsia="宋体" w:cs="宋体"/>
          <w:sz w:val="28"/>
          <w:szCs w:val="28"/>
          <w:shd w:val="clear" w:color="auto" w:fill="FFFFFF"/>
          <w:lang w:val="en-US" w:eastAsia="zh-CN"/>
        </w:rPr>
        <w:t>证券昆明营业部2017年寒暑假实习机会</w:t>
      </w:r>
      <w:r>
        <w:rPr>
          <w:rFonts w:hint="eastAsia" w:ascii="宋体" w:hAnsi="宋体" w:eastAsia="宋体" w:cs="宋体"/>
          <w:sz w:val="28"/>
          <w:szCs w:val="28"/>
          <w:shd w:val="clear" w:color="auto" w:fill="FFFFFF"/>
        </w:rPr>
        <w:t>；</w:t>
      </w:r>
    </w:p>
    <w:p>
      <w:pPr>
        <w:pStyle w:val="6"/>
        <w:spacing w:line="360" w:lineRule="auto"/>
        <w:ind w:left="0" w:leftChars="0" w:firstLine="0" w:firstLineChars="0"/>
        <w:rPr>
          <w:rFonts w:hint="eastAsia" w:ascii="宋体" w:hAnsi="宋体" w:eastAsia="宋体" w:cs="宋体"/>
          <w:sz w:val="28"/>
          <w:szCs w:val="28"/>
          <w:shd w:val="clear" w:color="auto" w:fill="FFFFFF"/>
          <w:lang w:eastAsia="zh-CN"/>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lang w:val="en-US" w:eastAsia="zh-CN"/>
        </w:rPr>
        <w:t xml:space="preserve">  </w:t>
      </w:r>
      <w:r>
        <w:rPr>
          <w:rFonts w:hint="eastAsia" w:ascii="宋体" w:hAnsi="宋体" w:eastAsia="宋体" w:cs="宋体"/>
          <w:sz w:val="28"/>
          <w:szCs w:val="28"/>
          <w:shd w:val="clear" w:color="auto" w:fill="FFFFFF"/>
          <w:lang w:eastAsia="zh-CN"/>
        </w:rPr>
        <w:t>国泰君安证券昆明营业部股民培训班学习机会</w:t>
      </w:r>
    </w:p>
    <w:p>
      <w:pPr>
        <w:pStyle w:val="6"/>
        <w:spacing w:line="360" w:lineRule="auto"/>
        <w:ind w:left="0" w:leftChars="0" w:firstLine="0" w:firstLineChars="0"/>
        <w:rPr>
          <w:rFonts w:hint="eastAsia" w:ascii="宋体" w:hAnsi="宋体" w:eastAsia="宋体" w:cs="宋体"/>
          <w:sz w:val="28"/>
          <w:szCs w:val="28"/>
          <w:shd w:val="clear" w:color="auto" w:fill="FFFFFF"/>
          <w:lang w:eastAsia="zh-CN"/>
        </w:rPr>
      </w:pPr>
      <w:r>
        <w:rPr>
          <w:rFonts w:hint="eastAsia" w:ascii="宋体" w:hAnsi="宋体" w:eastAsia="宋体" w:cs="宋体"/>
          <w:sz w:val="28"/>
          <w:szCs w:val="28"/>
          <w:shd w:val="clear" w:color="auto" w:fill="FFFFFF"/>
        </w:rPr>
        <w:t>•</w:t>
      </w:r>
      <w:r>
        <w:rPr>
          <w:rFonts w:hint="eastAsia" w:ascii="宋体" w:hAnsi="宋体" w:eastAsia="宋体" w:cs="宋体"/>
          <w:sz w:val="28"/>
          <w:szCs w:val="28"/>
          <w:shd w:val="clear" w:color="auto" w:fill="FFFFFF"/>
          <w:lang w:val="en-US" w:eastAsia="zh-CN"/>
        </w:rPr>
        <w:t xml:space="preserve">  </w:t>
      </w:r>
      <w:r>
        <w:rPr>
          <w:rFonts w:hint="eastAsia" w:ascii="宋体" w:hAnsi="宋体" w:eastAsia="宋体" w:cs="宋体"/>
          <w:sz w:val="28"/>
          <w:szCs w:val="28"/>
          <w:shd w:val="clear" w:color="auto" w:fill="FFFFFF"/>
        </w:rPr>
        <w:t>国泰君安</w:t>
      </w:r>
      <w:r>
        <w:rPr>
          <w:rFonts w:hint="eastAsia" w:ascii="宋体" w:hAnsi="宋体" w:eastAsia="宋体" w:cs="宋体"/>
          <w:sz w:val="28"/>
          <w:szCs w:val="28"/>
          <w:shd w:val="clear" w:color="auto" w:fill="FFFFFF"/>
          <w:lang w:val="en-US" w:eastAsia="zh-CN"/>
        </w:rPr>
        <w:t>证券昆明营业部2017年寒暑假实习机会（市场营销及拓展岗位实习及培训）</w:t>
      </w:r>
    </w:p>
    <w:p>
      <w:pPr>
        <w:pStyle w:val="6"/>
        <w:numPr>
          <w:ilvl w:val="0"/>
          <w:numId w:val="0"/>
        </w:numPr>
        <w:spacing w:line="360" w:lineRule="auto"/>
        <w:ind w:leftChars="0"/>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 xml:space="preserve">   </w:t>
      </w:r>
      <w:r>
        <w:rPr>
          <w:rFonts w:hint="eastAsia" w:ascii="宋体" w:hAnsi="宋体" w:eastAsia="宋体" w:cs="宋体"/>
          <w:b/>
          <w:bCs/>
          <w:sz w:val="28"/>
          <w:szCs w:val="28"/>
          <w:shd w:val="clear" w:color="auto" w:fill="FFFFFF"/>
          <w:lang w:val="en-US" w:eastAsia="zh-CN"/>
        </w:rPr>
        <w:t xml:space="preserve"> 特别提示：</w:t>
      </w:r>
      <w:r>
        <w:rPr>
          <w:rFonts w:hint="eastAsia" w:ascii="宋体" w:hAnsi="宋体" w:eastAsia="宋体" w:cs="宋体"/>
          <w:sz w:val="28"/>
          <w:szCs w:val="28"/>
          <w:shd w:val="clear" w:color="auto" w:fill="FFFFFF"/>
          <w:lang w:val="en-US" w:eastAsia="zh-CN"/>
        </w:rPr>
        <w:t>获得寒暑假实习机会的同学，学校按照学生假期自愿外出参与社会实践予以管理，请各位获得实习机会同学提前联系国泰君安证券昆明营业部指导老师合理安排时间，注意假期安全。</w:t>
      </w:r>
    </w:p>
    <w:p>
      <w:pPr>
        <w:pStyle w:val="6"/>
        <w:numPr>
          <w:ilvl w:val="0"/>
          <w:numId w:val="0"/>
        </w:numPr>
        <w:spacing w:line="360" w:lineRule="auto"/>
        <w:ind w:leftChars="0"/>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 xml:space="preserve">     未尽事宜另行通知。</w:t>
      </w:r>
    </w:p>
    <w:p>
      <w:pPr>
        <w:pStyle w:val="6"/>
        <w:spacing w:line="360" w:lineRule="auto"/>
        <w:ind w:left="0" w:leftChars="0" w:firstLine="0" w:firstLineChars="0"/>
        <w:rPr>
          <w:rFonts w:hint="eastAsia" w:ascii="宋体" w:hAnsi="宋体" w:eastAsia="宋体" w:cs="宋体"/>
          <w:sz w:val="28"/>
          <w:szCs w:val="28"/>
          <w:shd w:val="clear" w:color="auto" w:fill="FFFFFF"/>
          <w:lang w:val="en-US" w:eastAsia="zh-CN"/>
        </w:rPr>
      </w:pPr>
    </w:p>
    <w:p>
      <w:pPr>
        <w:pStyle w:val="6"/>
        <w:spacing w:line="360" w:lineRule="auto"/>
        <w:ind w:left="570" w:firstLine="0" w:firstLineChars="0"/>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rPr>
        <w:t xml:space="preserve">                            </w:t>
      </w:r>
      <w:r>
        <w:rPr>
          <w:rFonts w:hint="eastAsia" w:ascii="宋体" w:hAnsi="宋体" w:eastAsia="宋体" w:cs="宋体"/>
          <w:sz w:val="28"/>
          <w:szCs w:val="28"/>
          <w:shd w:val="clear" w:color="auto" w:fill="FFFFFF"/>
          <w:lang w:val="en-US" w:eastAsia="zh-CN"/>
        </w:rPr>
        <w:t xml:space="preserve"> </w:t>
      </w:r>
      <w:r>
        <w:rPr>
          <w:rFonts w:hint="eastAsia" w:ascii="宋体" w:hAnsi="宋体" w:eastAsia="宋体" w:cs="宋体"/>
          <w:sz w:val="28"/>
          <w:szCs w:val="28"/>
          <w:shd w:val="clear" w:color="auto" w:fill="FFFFFF"/>
        </w:rPr>
        <w:t>国泰君安</w:t>
      </w:r>
      <w:r>
        <w:rPr>
          <w:rFonts w:hint="eastAsia" w:ascii="宋体" w:hAnsi="宋体" w:eastAsia="宋体" w:cs="宋体"/>
          <w:sz w:val="28"/>
          <w:szCs w:val="28"/>
          <w:shd w:val="clear" w:color="auto" w:fill="FFFFFF"/>
          <w:lang w:val="en-US" w:eastAsia="zh-CN"/>
        </w:rPr>
        <w:t>证券昆明营业部</w:t>
      </w:r>
    </w:p>
    <w:p>
      <w:pPr>
        <w:pStyle w:val="6"/>
        <w:spacing w:line="360" w:lineRule="auto"/>
        <w:ind w:left="570" w:firstLine="0" w:firstLineChars="0"/>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 xml:space="preserve">                       昆明理工大学管理与经济学院委员会</w:t>
      </w:r>
    </w:p>
    <w:p>
      <w:pPr>
        <w:pStyle w:val="6"/>
        <w:spacing w:line="360" w:lineRule="auto"/>
        <w:ind w:left="570" w:firstLine="0" w:firstLineChars="0"/>
        <w:rPr>
          <w:rFonts w:hint="eastAsia" w:ascii="宋体" w:hAnsi="宋体" w:eastAsia="宋体" w:cs="宋体"/>
          <w:sz w:val="28"/>
          <w:szCs w:val="28"/>
        </w:rPr>
      </w:pPr>
      <w:r>
        <w:rPr>
          <w:rFonts w:hint="eastAsia" w:ascii="宋体" w:hAnsi="宋体" w:eastAsia="宋体" w:cs="宋体"/>
          <w:sz w:val="28"/>
          <w:szCs w:val="28"/>
          <w:shd w:val="clear" w:color="auto" w:fill="FFFFFF"/>
          <w:lang w:val="en-US" w:eastAsia="zh-CN"/>
        </w:rPr>
        <w:t xml:space="preserve">     </w:t>
      </w:r>
      <w:r>
        <w:rPr>
          <w:rFonts w:hint="eastAsia" w:ascii="宋体" w:hAnsi="宋体" w:eastAsia="宋体" w:cs="宋体"/>
          <w:sz w:val="28"/>
          <w:szCs w:val="28"/>
          <w:shd w:val="clear" w:color="auto" w:fill="FFFFFF"/>
        </w:rPr>
        <w:t xml:space="preserve">                            2017年3月 </w:t>
      </w:r>
      <w:r>
        <w:rPr>
          <w:rFonts w:hint="eastAsia" w:ascii="宋体" w:hAnsi="宋体" w:eastAsia="宋体" w:cs="宋体"/>
          <w:sz w:val="28"/>
          <w:szCs w:val="28"/>
          <w:shd w:val="clear" w:color="auto" w:fill="FFFFFF"/>
          <w:lang w:val="en-US" w:eastAsia="zh-CN"/>
        </w:rPr>
        <w:t>2</w:t>
      </w:r>
      <w:r>
        <w:rPr>
          <w:rFonts w:hint="default" w:ascii="宋体" w:hAnsi="宋体" w:eastAsia="宋体" w:cs="宋体"/>
          <w:sz w:val="28"/>
          <w:szCs w:val="28"/>
          <w:shd w:val="clear" w:color="auto" w:fill="FFFFFF"/>
          <w:lang w:val="en-US" w:eastAsia="zh-CN"/>
        </w:rPr>
        <w:t>4</w:t>
      </w:r>
      <w:r>
        <w:rPr>
          <w:rFonts w:hint="eastAsia" w:ascii="宋体" w:hAnsi="宋体" w:eastAsia="宋体" w:cs="宋体"/>
          <w:sz w:val="28"/>
          <w:szCs w:val="28"/>
          <w:shd w:val="clear" w:color="auto" w:fill="FFFFFF"/>
        </w:rPr>
        <w:t xml:space="preserve">日 </w:t>
      </w:r>
    </w:p>
    <w:p/>
    <w:p>
      <w:bookmarkStart w:id="0" w:name="_GoBack"/>
      <w:bookmarkEnd w:id="0"/>
    </w:p>
    <w:p/>
    <w:p/>
    <w:p/>
    <w:p/>
    <w:p/>
    <w:p/>
    <w:p/>
    <w:p>
      <w:pPr>
        <w:rPr>
          <w:rFonts w:hint="eastAsia" w:ascii="宋体" w:hAnsi="宋体" w:eastAsia="宋体" w:cs="宋体"/>
          <w:b/>
          <w:bCs/>
          <w:sz w:val="32"/>
          <w:szCs w:val="32"/>
        </w:rPr>
      </w:pPr>
      <w:r>
        <w:rPr>
          <w:rFonts w:hint="default" w:ascii="宋体" w:hAnsi="宋体" w:eastAsia="宋体" w:cs="宋体"/>
          <w:b/>
          <w:bCs/>
          <w:sz w:val="32"/>
          <w:szCs w:val="32"/>
          <w:lang w:val="en-US"/>
        </w:rPr>
        <w:t xml:space="preserve">       </w:t>
      </w:r>
      <w:r>
        <w:rPr>
          <w:rFonts w:hint="eastAsia" w:ascii="宋体" w:hAnsi="宋体" w:eastAsia="宋体" w:cs="宋体"/>
          <w:b/>
          <w:bCs/>
          <w:sz w:val="32"/>
          <w:szCs w:val="32"/>
        </w:rPr>
        <w:t>“国泰君安杯”</w:t>
      </w:r>
      <w:r>
        <w:rPr>
          <w:rFonts w:hint="eastAsia" w:ascii="宋体" w:hAnsi="宋体" w:eastAsia="宋体" w:cs="宋体"/>
          <w:b/>
          <w:bCs/>
          <w:sz w:val="32"/>
          <w:szCs w:val="32"/>
          <w:lang w:eastAsia="zh-CN"/>
        </w:rPr>
        <w:t>首届</w:t>
      </w:r>
      <w:r>
        <w:rPr>
          <w:rFonts w:hint="eastAsia" w:ascii="宋体" w:hAnsi="宋体" w:eastAsia="宋体" w:cs="宋体"/>
          <w:b/>
          <w:bCs/>
          <w:sz w:val="32"/>
          <w:szCs w:val="32"/>
          <w:lang w:val="en-US" w:eastAsia="zh-CN"/>
        </w:rPr>
        <w:t>理财精英</w:t>
      </w:r>
      <w:r>
        <w:rPr>
          <w:rFonts w:hint="eastAsia" w:ascii="宋体" w:hAnsi="宋体" w:eastAsia="宋体" w:cs="宋体"/>
          <w:b/>
          <w:bCs/>
          <w:sz w:val="32"/>
          <w:szCs w:val="32"/>
        </w:rPr>
        <w:t>挑战大赛</w:t>
      </w:r>
      <w:r>
        <w:rPr>
          <w:rFonts w:hint="eastAsia" w:ascii="宋体" w:hAnsi="宋体" w:eastAsia="宋体" w:cs="宋体"/>
          <w:b/>
          <w:bCs/>
          <w:sz w:val="32"/>
          <w:szCs w:val="32"/>
          <w:lang w:eastAsia="zh-CN"/>
        </w:rPr>
        <w:t>报名表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450"/>
        <w:gridCol w:w="2283"/>
        <w:gridCol w:w="210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序号</w:t>
            </w: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姓名</w:t>
            </w: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专业班级</w:t>
            </w: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学号</w:t>
            </w: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r>
              <w:rPr>
                <w:rFonts w:hint="eastAsia" w:ascii="宋体" w:hAnsi="宋体" w:eastAsia="宋体" w:cs="宋体"/>
                <w:sz w:val="28"/>
                <w:szCs w:val="28"/>
                <w:shd w:val="clear" w:color="auto" w:fill="FFFFFF"/>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450"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283"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2106"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c>
          <w:tcPr>
            <w:tcW w:w="1705" w:type="dxa"/>
          </w:tcPr>
          <w:p>
            <w:pPr>
              <w:pStyle w:val="6"/>
              <w:numPr>
                <w:ilvl w:val="0"/>
                <w:numId w:val="0"/>
              </w:numPr>
              <w:spacing w:line="360" w:lineRule="auto"/>
              <w:ind w:leftChars="0"/>
              <w:jc w:val="center"/>
              <w:rPr>
                <w:rFonts w:hint="eastAsia" w:ascii="宋体" w:hAnsi="宋体" w:eastAsia="宋体" w:cs="宋体"/>
                <w:sz w:val="28"/>
                <w:szCs w:val="28"/>
                <w:shd w:val="clear" w:color="auto" w:fill="FFFFFF"/>
                <w:lang w:val="en-US" w:eastAsia="zh-CN"/>
              </w:rPr>
            </w:pPr>
          </w:p>
        </w:tc>
      </w:tr>
    </w:tbl>
    <w:p>
      <w:pPr>
        <w:pStyle w:val="6"/>
        <w:numPr>
          <w:ilvl w:val="0"/>
          <w:numId w:val="0"/>
        </w:numPr>
        <w:spacing w:line="360" w:lineRule="auto"/>
        <w:ind w:leftChars="0"/>
        <w:rPr>
          <w:rFonts w:hint="eastAsia" w:ascii="宋体" w:hAnsi="宋体" w:eastAsia="宋体" w:cs="宋体"/>
          <w:sz w:val="28"/>
          <w:szCs w:val="28"/>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Courier New">
    <w:panose1 w:val="02070309020205020404"/>
    <w:charset w:val="00"/>
    <w:family w:val="modern"/>
    <w:pitch w:val="default"/>
    <w:sig w:usb0="00007A87" w:usb1="80000000" w:usb2="00000008" w:usb3="00000000" w:csb0="400001FF" w:csb1="FFFF0000"/>
  </w:font>
  <w:font w:name="华文仿宋">
    <w:altName w:val="仿宋_GB2312"/>
    <w:panose1 w:val="02010600040101010101"/>
    <w:charset w:val="86"/>
    <w:family w:val="auto"/>
    <w:pitch w:val="default"/>
    <w:sig w:usb0="00000000" w:usb1="0000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00007A87" w:usb1="80000000" w:usb2="00000008" w:usb3="00000000" w:csb0="400001FF" w:csb1="FFFF0000"/>
  </w:font>
  <w:font w:name="Calibri Light">
    <w:altName w:val="Lucida Sans Unicode"/>
    <w:panose1 w:val="020F0302020204030204"/>
    <w:charset w:val="00"/>
    <w:family w:val="swiss"/>
    <w:pitch w:val="default"/>
    <w:sig w:usb0="00000000" w:usb1="00000000" w:usb2="00000009" w:usb3="00000000" w:csb0="200001FF" w:csb1="00000000"/>
  </w:font>
  <w:font w:name="仿宋">
    <w:altName w:val="宋体"/>
    <w:panose1 w:val="02010609060101010101"/>
    <w:charset w:val="86"/>
    <w:family w:val="auto"/>
    <w:pitch w:val="default"/>
    <w:sig w:usb0="00000000" w:usb1="00000000"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0FDBF"/>
    <w:multiLevelType w:val="singleLevel"/>
    <w:tmpl w:val="58D0FDBF"/>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62F1F"/>
    <w:rsid w:val="17462F1F"/>
    <w:rsid w:val="40E60F0C"/>
    <w:rsid w:val="4365789B"/>
    <w:rsid w:val="63D141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列出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2017-03-22T01:40:00Z</dcterms:created>
  <dc:creator>魏蕾</dc:creator>
  <cp:lastModifiedBy>魏蕾</cp:lastModifiedBy>
  <dcterms:modified xsi:type="dcterms:W3CDTF">2017-03-24T02:24:31Z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