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73B30">
      <w:pPr>
        <w:spacing w:line="600" w:lineRule="exact"/>
        <w:jc w:val="center"/>
        <w:rPr>
          <w:rFonts w:ascii="方正小标宋_GBK" w:eastAsia="方正小标宋_GBK" w:hint="eastAsia"/>
          <w:sz w:val="44"/>
          <w:szCs w:val="44"/>
        </w:rPr>
      </w:pPr>
      <w:r>
        <w:rPr>
          <w:rFonts w:ascii="方正小标宋_GBK" w:eastAsia="方正小标宋_GBK" w:hint="eastAsia"/>
          <w:sz w:val="44"/>
          <w:szCs w:val="44"/>
        </w:rPr>
        <w:t>昆明理工大学关于组织开展</w:t>
      </w:r>
      <w:r>
        <w:rPr>
          <w:rFonts w:ascii="方正小标宋_GBK" w:eastAsia="方正小标宋_GBK" w:hint="eastAsia"/>
          <w:sz w:val="44"/>
          <w:szCs w:val="44"/>
        </w:rPr>
        <w:t>201</w:t>
      </w:r>
      <w:r>
        <w:rPr>
          <w:rFonts w:ascii="方正小标宋_GBK" w:eastAsia="方正小标宋_GBK"/>
          <w:sz w:val="44"/>
          <w:szCs w:val="44"/>
        </w:rPr>
        <w:t>5</w:t>
      </w:r>
      <w:r>
        <w:rPr>
          <w:rFonts w:ascii="方正小标宋_GBK" w:eastAsia="方正小标宋_GBK" w:hint="eastAsia"/>
          <w:sz w:val="44"/>
          <w:szCs w:val="44"/>
        </w:rPr>
        <w:t>年</w:t>
      </w:r>
    </w:p>
    <w:p w:rsidR="00000000" w:rsidRDefault="00273B30">
      <w:pPr>
        <w:spacing w:line="600" w:lineRule="exact"/>
        <w:jc w:val="center"/>
        <w:rPr>
          <w:rFonts w:ascii="方正小标宋_GBK" w:eastAsia="方正小标宋_GBK" w:hint="eastAsia"/>
          <w:sz w:val="44"/>
          <w:szCs w:val="44"/>
        </w:rPr>
      </w:pPr>
      <w:r>
        <w:rPr>
          <w:rFonts w:ascii="方正小标宋_GBK" w:eastAsia="方正小标宋_GBK" w:hint="eastAsia"/>
          <w:sz w:val="44"/>
          <w:szCs w:val="44"/>
        </w:rPr>
        <w:t>学生暑期社会实践活动的预通知</w:t>
      </w:r>
    </w:p>
    <w:p w:rsidR="00000000" w:rsidRDefault="00273B30">
      <w:pPr>
        <w:adjustRightInd w:val="0"/>
        <w:spacing w:line="600" w:lineRule="exact"/>
        <w:rPr>
          <w:rFonts w:hAnsi="宋体"/>
          <w:snapToGrid w:val="0"/>
          <w:kern w:val="0"/>
          <w:sz w:val="32"/>
          <w:szCs w:val="32"/>
        </w:rPr>
      </w:pPr>
    </w:p>
    <w:p w:rsidR="00000000" w:rsidRDefault="00273B30">
      <w:pPr>
        <w:adjustRightInd w:val="0"/>
        <w:spacing w:line="600" w:lineRule="exact"/>
        <w:rPr>
          <w:rFonts w:hAnsi="宋体" w:hint="eastAsia"/>
          <w:snapToGrid w:val="0"/>
          <w:kern w:val="0"/>
          <w:sz w:val="32"/>
          <w:szCs w:val="32"/>
        </w:rPr>
      </w:pPr>
      <w:r>
        <w:rPr>
          <w:rFonts w:hAnsi="宋体" w:hint="eastAsia"/>
          <w:snapToGrid w:val="0"/>
          <w:kern w:val="0"/>
          <w:sz w:val="32"/>
          <w:szCs w:val="32"/>
        </w:rPr>
        <w:t>各基</w:t>
      </w:r>
      <w:r>
        <w:rPr>
          <w:rFonts w:hAnsi="宋体"/>
          <w:snapToGrid w:val="0"/>
          <w:kern w:val="0"/>
          <w:sz w:val="32"/>
          <w:szCs w:val="32"/>
        </w:rPr>
        <w:t>层</w:t>
      </w:r>
      <w:r>
        <w:rPr>
          <w:rFonts w:hAnsi="宋体" w:hint="eastAsia"/>
          <w:snapToGrid w:val="0"/>
          <w:kern w:val="0"/>
          <w:sz w:val="32"/>
          <w:szCs w:val="32"/>
        </w:rPr>
        <w:t>团委</w:t>
      </w:r>
      <w:r>
        <w:rPr>
          <w:rFonts w:hAnsi="宋体" w:hint="eastAsia"/>
          <w:snapToGrid w:val="0"/>
          <w:kern w:val="0"/>
          <w:sz w:val="32"/>
          <w:szCs w:val="32"/>
        </w:rPr>
        <w:t>:</w:t>
      </w:r>
    </w:p>
    <w:p w:rsidR="00000000" w:rsidRDefault="00273B30">
      <w:pPr>
        <w:adjustRightInd w:val="0"/>
        <w:spacing w:line="600" w:lineRule="exact"/>
        <w:ind w:firstLineChars="200" w:firstLine="640"/>
        <w:rPr>
          <w:rFonts w:cs="方正仿宋简体" w:hint="eastAsia"/>
          <w:color w:val="000000"/>
          <w:sz w:val="32"/>
          <w:szCs w:val="32"/>
          <w:lang w:val="zh-CN"/>
        </w:rPr>
      </w:pPr>
      <w:r>
        <w:rPr>
          <w:rFonts w:cs="方正仿宋简体" w:hint="eastAsia"/>
          <w:color w:val="000000"/>
          <w:sz w:val="32"/>
          <w:szCs w:val="32"/>
          <w:lang w:val="zh-CN"/>
        </w:rPr>
        <w:t>根据中宣部、中央文明办、教育部、共青团中央、全国《关于开展</w:t>
      </w:r>
      <w:r>
        <w:rPr>
          <w:rFonts w:cs="方正仿宋简体" w:hint="eastAsia"/>
          <w:color w:val="000000"/>
          <w:sz w:val="32"/>
          <w:szCs w:val="32"/>
          <w:lang w:val="zh-CN"/>
        </w:rPr>
        <w:t>2015</w:t>
      </w:r>
      <w:r>
        <w:rPr>
          <w:rFonts w:cs="方正仿宋简体" w:hint="eastAsia"/>
          <w:color w:val="000000"/>
          <w:sz w:val="32"/>
          <w:szCs w:val="32"/>
          <w:lang w:val="zh-CN"/>
        </w:rPr>
        <w:t>年全国大中专学生志愿者暑期文化科技卫生“三下乡”社会实践活动的预备通知》要求，为深入学习宣传贯彻党的十八大和十八届三中、四中全会以及习近平总书记系列重要讲话精神，引领广大青年学生按照习近平总书记关于“勤学、修德、明辨、笃实”的“八字真经”要求，树立和践行社会主义核心价值观，更加坚定跟党走中国特色社会主义道路、为实现“四个全面”战略布局和中国梦努力奋斗的理想信念，</w:t>
      </w:r>
      <w:r>
        <w:rPr>
          <w:rFonts w:cs="方正仿宋简体" w:hint="eastAsia"/>
          <w:color w:val="000000"/>
          <w:sz w:val="32"/>
          <w:szCs w:val="32"/>
          <w:lang w:val="zh-CN"/>
        </w:rPr>
        <w:t>校团委决定在全校范围内开展</w:t>
      </w:r>
      <w:r>
        <w:rPr>
          <w:rFonts w:cs="方正仿宋简体" w:hint="eastAsia"/>
          <w:color w:val="000000"/>
          <w:sz w:val="32"/>
          <w:szCs w:val="32"/>
          <w:lang w:val="zh-CN"/>
        </w:rPr>
        <w:t>201</w:t>
      </w:r>
      <w:r>
        <w:rPr>
          <w:rFonts w:cs="方正仿宋简体"/>
          <w:color w:val="000000"/>
          <w:sz w:val="32"/>
          <w:szCs w:val="32"/>
        </w:rPr>
        <w:t>5</w:t>
      </w:r>
      <w:r>
        <w:rPr>
          <w:rFonts w:cs="方正仿宋简体" w:hint="eastAsia"/>
          <w:color w:val="000000"/>
          <w:sz w:val="32"/>
          <w:szCs w:val="32"/>
          <w:lang w:val="zh-CN"/>
        </w:rPr>
        <w:t>年学生暑期文化科技卫生“三下乡”社会实践活动。现将有关事项通知如下：</w:t>
      </w:r>
    </w:p>
    <w:p w:rsidR="00000000" w:rsidRDefault="00273B30">
      <w:pPr>
        <w:adjustRightInd w:val="0"/>
        <w:spacing w:line="600" w:lineRule="exact"/>
        <w:ind w:firstLineChars="200" w:firstLine="640"/>
        <w:rPr>
          <w:rFonts w:ascii="黑体" w:eastAsia="黑体" w:hAnsi="宋体" w:hint="eastAsia"/>
          <w:bCs/>
          <w:snapToGrid w:val="0"/>
          <w:color w:val="000000"/>
          <w:kern w:val="0"/>
          <w:sz w:val="32"/>
          <w:szCs w:val="32"/>
        </w:rPr>
      </w:pPr>
      <w:r>
        <w:rPr>
          <w:rFonts w:ascii="黑体" w:eastAsia="黑体" w:hAnsi="宋体" w:hint="eastAsia"/>
          <w:bCs/>
          <w:snapToGrid w:val="0"/>
          <w:color w:val="000000"/>
          <w:kern w:val="0"/>
          <w:sz w:val="32"/>
          <w:szCs w:val="32"/>
        </w:rPr>
        <w:t>一、活动主题</w:t>
      </w:r>
    </w:p>
    <w:p w:rsidR="00000000" w:rsidRDefault="00273B30">
      <w:pPr>
        <w:pStyle w:val="aa"/>
        <w:widowControl w:val="0"/>
        <w:tabs>
          <w:tab w:val="left" w:pos="6535"/>
        </w:tabs>
        <w:adjustRightInd w:val="0"/>
        <w:snapToGrid w:val="0"/>
        <w:spacing w:before="0" w:beforeAutospacing="0" w:after="0" w:afterAutospacing="0" w:line="520" w:lineRule="exact"/>
        <w:ind w:firstLineChars="200" w:firstLine="640"/>
        <w:jc w:val="both"/>
        <w:rPr>
          <w:rFonts w:ascii="仿宋_GB2312" w:eastAsia="仿宋_GB2312" w:hAnsi="Times New Roman" w:cs="方正仿宋简体"/>
          <w:color w:val="000000"/>
          <w:kern w:val="2"/>
          <w:sz w:val="32"/>
          <w:szCs w:val="32"/>
          <w:lang w:val="zh-CN"/>
        </w:rPr>
      </w:pPr>
      <w:r>
        <w:rPr>
          <w:rFonts w:ascii="仿宋_GB2312" w:eastAsia="仿宋_GB2312" w:hAnsi="Times New Roman" w:cs="方正仿宋简体" w:hint="eastAsia"/>
          <w:color w:val="000000"/>
          <w:kern w:val="2"/>
          <w:sz w:val="32"/>
          <w:szCs w:val="32"/>
          <w:lang w:val="zh-CN"/>
        </w:rPr>
        <w:t>践行“八字真经”投身“四个全面”</w:t>
      </w:r>
    </w:p>
    <w:p w:rsidR="00000000" w:rsidRDefault="00273B30">
      <w:pPr>
        <w:pStyle w:val="aa"/>
        <w:widowControl w:val="0"/>
        <w:tabs>
          <w:tab w:val="left" w:pos="6535"/>
        </w:tabs>
        <w:adjustRightInd w:val="0"/>
        <w:snapToGrid w:val="0"/>
        <w:spacing w:before="0" w:beforeAutospacing="0" w:after="0" w:afterAutospacing="0" w:line="520" w:lineRule="exact"/>
        <w:ind w:firstLineChars="200" w:firstLine="640"/>
        <w:jc w:val="both"/>
        <w:rPr>
          <w:rFonts w:ascii="黑体" w:eastAsia="黑体" w:cs="Times New Roman" w:hint="eastAsia"/>
          <w:bCs/>
          <w:snapToGrid w:val="0"/>
          <w:color w:val="000000"/>
          <w:sz w:val="32"/>
          <w:szCs w:val="32"/>
        </w:rPr>
      </w:pPr>
      <w:r>
        <w:rPr>
          <w:rFonts w:ascii="黑体" w:eastAsia="黑体" w:cs="Times New Roman" w:hint="eastAsia"/>
          <w:bCs/>
          <w:snapToGrid w:val="0"/>
          <w:color w:val="000000"/>
          <w:sz w:val="32"/>
          <w:szCs w:val="32"/>
        </w:rPr>
        <w:t>二、总体思路</w:t>
      </w:r>
    </w:p>
    <w:p w:rsidR="00000000" w:rsidRDefault="00273B30">
      <w:pPr>
        <w:pStyle w:val="aa"/>
        <w:snapToGrid w:val="0"/>
        <w:spacing w:before="0" w:beforeAutospacing="0" w:after="0" w:afterAutospacing="0" w:line="600" w:lineRule="exact"/>
        <w:ind w:firstLineChars="200" w:firstLine="640"/>
        <w:jc w:val="both"/>
        <w:rPr>
          <w:rFonts w:ascii="仿宋_GB2312" w:eastAsia="仿宋_GB2312" w:cs="方正仿宋简体" w:hint="eastAsia"/>
          <w:color w:val="000000"/>
          <w:sz w:val="32"/>
          <w:szCs w:val="32"/>
          <w:lang w:val="zh-CN"/>
        </w:rPr>
      </w:pPr>
      <w:r>
        <w:rPr>
          <w:rFonts w:ascii="仿宋_GB2312" w:eastAsia="仿宋_GB2312" w:cs="方正仿宋简体" w:hint="eastAsia"/>
          <w:color w:val="000000"/>
          <w:sz w:val="32"/>
          <w:szCs w:val="32"/>
          <w:lang w:val="zh-CN"/>
        </w:rPr>
        <w:t>深入学习宣传贯彻习近平总书记系列重要讲话精神，以纪念抗日战争胜利</w:t>
      </w:r>
      <w:r>
        <w:rPr>
          <w:rFonts w:ascii="仿宋_GB2312" w:eastAsia="仿宋_GB2312" w:cs="方正仿宋简体" w:hint="eastAsia"/>
          <w:color w:val="000000"/>
          <w:sz w:val="32"/>
          <w:szCs w:val="32"/>
          <w:lang w:val="zh-CN"/>
        </w:rPr>
        <w:t>70</w:t>
      </w:r>
      <w:r>
        <w:rPr>
          <w:rFonts w:ascii="仿宋_GB2312" w:eastAsia="仿宋_GB2312" w:cs="方正仿宋简体" w:hint="eastAsia"/>
          <w:color w:val="000000"/>
          <w:sz w:val="32"/>
          <w:szCs w:val="32"/>
          <w:lang w:val="zh-CN"/>
        </w:rPr>
        <w:t>周年为契机，以引领青年学生树立和践行社会主义核心价值观、积极投身“四个全面”战略布局为重点，坚持“受教育、长才干、作贡献”的宗旨，坚持社会实践与社会观察、志愿服务、专业学习、就业创业的有机</w:t>
      </w:r>
      <w:r>
        <w:rPr>
          <w:rFonts w:ascii="仿宋_GB2312" w:eastAsia="仿宋_GB2312" w:cs="方正仿宋简体" w:hint="eastAsia"/>
          <w:color w:val="000000"/>
          <w:sz w:val="32"/>
          <w:szCs w:val="32"/>
          <w:lang w:val="zh-CN"/>
        </w:rPr>
        <w:lastRenderedPageBreak/>
        <w:t>结合，按照“目标精准化、工作系统化、实施项目化、传播立体化”和“按需设项、据项组团、双向</w:t>
      </w:r>
      <w:r>
        <w:rPr>
          <w:rFonts w:ascii="仿宋_GB2312" w:eastAsia="仿宋_GB2312" w:cs="方正仿宋简体" w:hint="eastAsia"/>
          <w:color w:val="000000"/>
          <w:sz w:val="32"/>
          <w:szCs w:val="32"/>
          <w:lang w:val="zh-CN"/>
        </w:rPr>
        <w:t>受益”的原则，通过组建重点团队和实施专项计划，组织大中专学生广泛开展实践服务活动，努力扩大活动覆盖面、提升活动实效性，探索总结实践育人新机制。</w:t>
      </w:r>
    </w:p>
    <w:p w:rsidR="00000000" w:rsidRDefault="00273B30">
      <w:pPr>
        <w:pStyle w:val="aa"/>
        <w:snapToGrid w:val="0"/>
        <w:spacing w:before="0" w:beforeAutospacing="0" w:after="0" w:afterAutospacing="0" w:line="520" w:lineRule="exact"/>
        <w:ind w:firstLineChars="200" w:firstLine="640"/>
        <w:jc w:val="both"/>
        <w:rPr>
          <w:rFonts w:ascii="黑体" w:eastAsia="黑体" w:cs="Times New Roman" w:hint="eastAsia"/>
          <w:bCs/>
          <w:snapToGrid w:val="0"/>
          <w:color w:val="000000"/>
          <w:sz w:val="32"/>
          <w:szCs w:val="32"/>
        </w:rPr>
      </w:pPr>
      <w:r>
        <w:rPr>
          <w:rFonts w:ascii="黑体" w:eastAsia="黑体" w:cs="Times New Roman" w:hint="eastAsia"/>
          <w:bCs/>
          <w:snapToGrid w:val="0"/>
          <w:color w:val="000000"/>
          <w:sz w:val="32"/>
          <w:szCs w:val="32"/>
        </w:rPr>
        <w:t>三、重点活动</w:t>
      </w:r>
    </w:p>
    <w:p w:rsidR="00000000" w:rsidRDefault="00273B30">
      <w:pPr>
        <w:adjustRightInd w:val="0"/>
        <w:snapToGrid w:val="0"/>
        <w:spacing w:line="520" w:lineRule="exact"/>
        <w:ind w:firstLineChars="200" w:firstLine="640"/>
        <w:rPr>
          <w:rFonts w:hAnsi="仿宋_GB2312" w:cs="仿宋_GB2312" w:hint="eastAsia"/>
          <w:sz w:val="32"/>
          <w:szCs w:val="32"/>
        </w:rPr>
      </w:pPr>
      <w:r>
        <w:rPr>
          <w:rFonts w:hint="eastAsia"/>
          <w:color w:val="000000"/>
          <w:sz w:val="32"/>
          <w:szCs w:val="32"/>
        </w:rPr>
        <w:t>201</w:t>
      </w:r>
      <w:r>
        <w:rPr>
          <w:color w:val="000000"/>
          <w:sz w:val="32"/>
          <w:szCs w:val="32"/>
        </w:rPr>
        <w:t>5</w:t>
      </w:r>
      <w:r>
        <w:rPr>
          <w:rFonts w:cs="方正仿宋简体" w:hint="eastAsia"/>
          <w:color w:val="000000"/>
          <w:sz w:val="32"/>
          <w:szCs w:val="32"/>
        </w:rPr>
        <w:t>年，</w:t>
      </w:r>
      <w:r>
        <w:rPr>
          <w:rFonts w:cs="方正仿宋简体" w:hint="eastAsia"/>
          <w:color w:val="000000"/>
          <w:sz w:val="32"/>
          <w:szCs w:val="32"/>
          <w:lang w:val="zh-CN"/>
        </w:rPr>
        <w:t>各基层团委要在广泛动员基础上，组建校级、院系级重点团队，</w:t>
      </w:r>
      <w:r>
        <w:rPr>
          <w:rFonts w:hAnsi="仿宋_GB2312" w:cs="仿宋_GB2312" w:hint="eastAsia"/>
          <w:sz w:val="32"/>
          <w:szCs w:val="32"/>
        </w:rPr>
        <w:t>深入基层开展以下</w:t>
      </w:r>
      <w:r>
        <w:rPr>
          <w:rFonts w:hAnsi="仿宋_GB2312" w:cs="仿宋_GB2312" w:hint="eastAsia"/>
          <w:sz w:val="32"/>
          <w:szCs w:val="32"/>
        </w:rPr>
        <w:t>8</w:t>
      </w:r>
      <w:r>
        <w:rPr>
          <w:rFonts w:hAnsi="仿宋_GB2312" w:cs="仿宋_GB2312" w:hint="eastAsia"/>
          <w:sz w:val="32"/>
          <w:szCs w:val="32"/>
        </w:rPr>
        <w:t>个方面的社会实践活动</w:t>
      </w:r>
    </w:p>
    <w:p w:rsidR="00000000" w:rsidRDefault="00273B30">
      <w:pPr>
        <w:adjustRightInd w:val="0"/>
        <w:snapToGrid w:val="0"/>
        <w:spacing w:line="520" w:lineRule="exact"/>
        <w:ind w:firstLineChars="200" w:firstLine="640"/>
        <w:rPr>
          <w:rFonts w:hAnsi="仿宋_GB2312" w:cs="仿宋_GB2312" w:hint="eastAsia"/>
          <w:sz w:val="32"/>
          <w:szCs w:val="32"/>
        </w:rPr>
      </w:pPr>
      <w:r>
        <w:rPr>
          <w:rFonts w:ascii="楷体_GB2312" w:eastAsia="楷体_GB2312" w:hAnsi="仿宋_GB2312" w:cs="仿宋_GB2312" w:hint="eastAsia"/>
          <w:sz w:val="32"/>
          <w:szCs w:val="32"/>
        </w:rPr>
        <w:t>（一）学“习”宣讲团。</w:t>
      </w:r>
      <w:r>
        <w:rPr>
          <w:rFonts w:hAnsi="仿宋_GB2312" w:cs="仿宋_GB2312" w:hint="eastAsia"/>
          <w:sz w:val="32"/>
          <w:szCs w:val="32"/>
        </w:rPr>
        <w:t>深入农村乡镇、城市社区、厂矿企业等，主要围绕学习宣传贯彻习近平总书记系列重要讲话精神、“四进四信”活动和社会主义核心价值观开展形式多样的普及宣讲活动。</w:t>
      </w:r>
    </w:p>
    <w:p w:rsidR="00000000" w:rsidRDefault="00273B30">
      <w:pPr>
        <w:adjustRightInd w:val="0"/>
        <w:snapToGrid w:val="0"/>
        <w:spacing w:line="520" w:lineRule="exact"/>
        <w:ind w:firstLineChars="200" w:firstLine="640"/>
        <w:rPr>
          <w:rFonts w:hAnsi="仿宋_GB2312" w:cs="仿宋_GB2312" w:hint="eastAsia"/>
          <w:sz w:val="32"/>
          <w:szCs w:val="32"/>
        </w:rPr>
      </w:pPr>
      <w:r>
        <w:rPr>
          <w:rFonts w:ascii="楷体_GB2312" w:eastAsia="楷体_GB2312" w:hAnsi="仿宋_GB2312" w:cs="仿宋_GB2312" w:hint="eastAsia"/>
          <w:sz w:val="32"/>
          <w:szCs w:val="32"/>
        </w:rPr>
        <w:t>（二</w:t>
      </w:r>
      <w:r>
        <w:rPr>
          <w:rFonts w:ascii="楷体_GB2312" w:eastAsia="楷体_GB2312" w:hAnsi="仿宋_GB2312" w:cs="仿宋_GB2312"/>
          <w:sz w:val="32"/>
          <w:szCs w:val="32"/>
        </w:rPr>
        <w:t>）</w:t>
      </w:r>
      <w:r>
        <w:rPr>
          <w:rFonts w:ascii="楷体_GB2312" w:eastAsia="楷体_GB2312" w:hAnsi="仿宋_GB2312" w:cs="仿宋_GB2312" w:hint="eastAsia"/>
          <w:sz w:val="32"/>
          <w:szCs w:val="32"/>
        </w:rPr>
        <w:t>“四个全面”观察团。</w:t>
      </w:r>
      <w:r>
        <w:rPr>
          <w:rFonts w:hAnsi="仿宋_GB2312" w:cs="仿宋_GB2312" w:hint="eastAsia"/>
          <w:sz w:val="32"/>
          <w:szCs w:val="32"/>
        </w:rPr>
        <w:t>重点招募包括不同专业背景的大学生、校园媒体记者</w:t>
      </w:r>
      <w:r>
        <w:rPr>
          <w:rFonts w:hAnsi="仿宋_GB2312" w:cs="仿宋_GB2312" w:hint="eastAsia"/>
          <w:sz w:val="32"/>
          <w:szCs w:val="32"/>
        </w:rPr>
        <w:t>等组建实</w:t>
      </w:r>
      <w:r>
        <w:rPr>
          <w:rFonts w:hAnsi="仿宋_GB2312" w:cs="仿宋_GB2312"/>
          <w:sz w:val="32"/>
          <w:szCs w:val="32"/>
        </w:rPr>
        <w:t>践团队</w:t>
      </w:r>
      <w:r>
        <w:rPr>
          <w:rFonts w:hAnsi="仿宋_GB2312" w:cs="仿宋_GB2312" w:hint="eastAsia"/>
          <w:sz w:val="32"/>
          <w:szCs w:val="32"/>
        </w:rPr>
        <w:t>，深入城镇、乡村及各类企业事业单位等，深入观察和领会“四个全面”战略布局，深刻理解新一届中央领导集体的治国理政新思路。</w:t>
      </w:r>
    </w:p>
    <w:p w:rsidR="00000000" w:rsidRDefault="00273B30">
      <w:pPr>
        <w:adjustRightInd w:val="0"/>
        <w:snapToGrid w:val="0"/>
        <w:spacing w:line="520" w:lineRule="exact"/>
        <w:ind w:firstLineChars="200" w:firstLine="640"/>
        <w:rPr>
          <w:rFonts w:hAnsi="仿宋_GB2312" w:cs="仿宋_GB2312" w:hint="eastAsia"/>
          <w:sz w:val="32"/>
          <w:szCs w:val="32"/>
        </w:rPr>
      </w:pPr>
      <w:r>
        <w:rPr>
          <w:rFonts w:ascii="楷体_GB2312" w:eastAsia="楷体_GB2312" w:hAnsi="仿宋_GB2312" w:cs="仿宋_GB2312" w:hint="eastAsia"/>
          <w:sz w:val="32"/>
          <w:szCs w:val="32"/>
        </w:rPr>
        <w:t>（三</w:t>
      </w:r>
      <w:r>
        <w:rPr>
          <w:rFonts w:ascii="楷体_GB2312" w:eastAsia="楷体_GB2312" w:hAnsi="仿宋_GB2312" w:cs="仿宋_GB2312"/>
          <w:sz w:val="32"/>
          <w:szCs w:val="32"/>
        </w:rPr>
        <w:t>）</w:t>
      </w:r>
      <w:r>
        <w:rPr>
          <w:rFonts w:ascii="楷体_GB2312" w:eastAsia="楷体_GB2312" w:hAnsi="仿宋_GB2312" w:cs="仿宋_GB2312" w:hint="eastAsia"/>
          <w:sz w:val="32"/>
          <w:szCs w:val="32"/>
        </w:rPr>
        <w:t>科技支农帮扶团。</w:t>
      </w:r>
      <w:r>
        <w:rPr>
          <w:rFonts w:hAnsi="仿宋_GB2312" w:cs="仿宋_GB2312" w:hint="eastAsia"/>
          <w:sz w:val="32"/>
          <w:szCs w:val="32"/>
        </w:rPr>
        <w:t>重点招募由专业教师和学生组成的实践团队，到相关县域与当地农业部门或农广校合作，开展农技人员培训、农业科普讲座、先进农技推广、为农民提供“田间地头”的生产实践指导等服务活动。</w:t>
      </w:r>
    </w:p>
    <w:p w:rsidR="00000000" w:rsidRDefault="00273B30">
      <w:pPr>
        <w:adjustRightInd w:val="0"/>
        <w:snapToGrid w:val="0"/>
        <w:spacing w:line="520" w:lineRule="exact"/>
        <w:ind w:firstLineChars="200" w:firstLine="640"/>
        <w:rPr>
          <w:rFonts w:hAnsi="仿宋_GB2312" w:cs="仿宋_GB2312" w:hint="eastAsia"/>
          <w:sz w:val="32"/>
          <w:szCs w:val="32"/>
        </w:rPr>
      </w:pPr>
      <w:r>
        <w:rPr>
          <w:rFonts w:ascii="楷体_GB2312" w:eastAsia="楷体_GB2312" w:hAnsi="仿宋_GB2312" w:cs="仿宋_GB2312" w:hint="eastAsia"/>
          <w:sz w:val="32"/>
          <w:szCs w:val="32"/>
        </w:rPr>
        <w:t>（四</w:t>
      </w:r>
      <w:r>
        <w:rPr>
          <w:rFonts w:ascii="楷体_GB2312" w:eastAsia="楷体_GB2312" w:hAnsi="仿宋_GB2312" w:cs="仿宋_GB2312"/>
          <w:sz w:val="32"/>
          <w:szCs w:val="32"/>
        </w:rPr>
        <w:t>）</w:t>
      </w:r>
      <w:r>
        <w:rPr>
          <w:rFonts w:ascii="楷体_GB2312" w:eastAsia="楷体_GB2312" w:hAnsi="仿宋_GB2312" w:cs="仿宋_GB2312" w:hint="eastAsia"/>
          <w:sz w:val="32"/>
          <w:szCs w:val="32"/>
        </w:rPr>
        <w:t>教育关爱服务团。</w:t>
      </w:r>
      <w:r>
        <w:rPr>
          <w:rFonts w:hAnsi="仿宋_GB2312" w:cs="仿宋_GB2312" w:hint="eastAsia"/>
          <w:sz w:val="32"/>
          <w:szCs w:val="32"/>
        </w:rPr>
        <w:t>招募组建实践团队到基础教育薄弱、教育资源匮乏的贫困县（乡），协助当地教育部门开展教师培训，帮助当地优化教育资源、提升教学质量。同时，以关爱留守儿童为重点，组织大</w:t>
      </w:r>
      <w:r>
        <w:rPr>
          <w:rFonts w:hAnsi="仿宋_GB2312" w:cs="仿宋_GB2312" w:hint="eastAsia"/>
          <w:sz w:val="32"/>
          <w:szCs w:val="32"/>
        </w:rPr>
        <w:t>学生团队开展课业辅导、素质拓展、亲情陪伴等活动。</w:t>
      </w:r>
    </w:p>
    <w:p w:rsidR="00000000" w:rsidRDefault="00273B30">
      <w:pPr>
        <w:adjustRightInd w:val="0"/>
        <w:snapToGrid w:val="0"/>
        <w:spacing w:line="520" w:lineRule="exact"/>
        <w:ind w:firstLineChars="200" w:firstLine="640"/>
        <w:rPr>
          <w:rFonts w:hAnsi="仿宋_GB2312" w:cs="仿宋_GB2312" w:hint="eastAsia"/>
          <w:sz w:val="32"/>
          <w:szCs w:val="32"/>
        </w:rPr>
      </w:pPr>
      <w:r>
        <w:rPr>
          <w:rFonts w:ascii="楷体_GB2312" w:eastAsia="楷体_GB2312" w:hAnsi="仿宋_GB2312" w:cs="仿宋_GB2312" w:hint="eastAsia"/>
          <w:sz w:val="32"/>
          <w:szCs w:val="32"/>
        </w:rPr>
        <w:lastRenderedPageBreak/>
        <w:t>（五</w:t>
      </w:r>
      <w:r>
        <w:rPr>
          <w:rFonts w:ascii="楷体_GB2312" w:eastAsia="楷体_GB2312" w:hAnsi="仿宋_GB2312" w:cs="仿宋_GB2312"/>
          <w:sz w:val="32"/>
          <w:szCs w:val="32"/>
        </w:rPr>
        <w:t>）</w:t>
      </w:r>
      <w:r>
        <w:rPr>
          <w:rFonts w:ascii="楷体_GB2312" w:eastAsia="楷体_GB2312" w:hAnsi="仿宋_GB2312" w:cs="仿宋_GB2312" w:hint="eastAsia"/>
          <w:sz w:val="32"/>
          <w:szCs w:val="32"/>
        </w:rPr>
        <w:t>文化艺术服务团。</w:t>
      </w:r>
      <w:r>
        <w:rPr>
          <w:rFonts w:hAnsi="仿宋_GB2312" w:cs="仿宋_GB2312" w:hint="eastAsia"/>
          <w:sz w:val="32"/>
          <w:szCs w:val="32"/>
        </w:rPr>
        <w:t>重点依托各类学生艺术团队和文艺类学生社团招募组建实践团队，以弘扬时代精神、倡导文明新风为目标，以反映社会主义核心价值观为主要内容，精心编排基层人民群众喜闻乐见、贴近基层生活实际的文艺节目，到乡镇农村开展巡回演出。</w:t>
      </w:r>
    </w:p>
    <w:p w:rsidR="00000000" w:rsidRDefault="00273B30">
      <w:pPr>
        <w:adjustRightInd w:val="0"/>
        <w:snapToGrid w:val="0"/>
        <w:spacing w:line="520" w:lineRule="exact"/>
        <w:ind w:firstLineChars="200" w:firstLine="640"/>
        <w:rPr>
          <w:rFonts w:hAnsi="仿宋_GB2312" w:cs="仿宋_GB2312" w:hint="eastAsia"/>
          <w:sz w:val="32"/>
          <w:szCs w:val="32"/>
        </w:rPr>
      </w:pPr>
      <w:r>
        <w:rPr>
          <w:rFonts w:ascii="楷体_GB2312" w:eastAsia="楷体_GB2312" w:hAnsi="仿宋_GB2312" w:cs="仿宋_GB2312" w:hint="eastAsia"/>
          <w:sz w:val="32"/>
          <w:szCs w:val="32"/>
        </w:rPr>
        <w:t>（六</w:t>
      </w:r>
      <w:r>
        <w:rPr>
          <w:rFonts w:ascii="楷体_GB2312" w:eastAsia="楷体_GB2312" w:hAnsi="仿宋_GB2312" w:cs="仿宋_GB2312"/>
          <w:sz w:val="32"/>
          <w:szCs w:val="32"/>
        </w:rPr>
        <w:t>）</w:t>
      </w:r>
      <w:r>
        <w:rPr>
          <w:rFonts w:ascii="楷体_GB2312" w:eastAsia="楷体_GB2312" w:hAnsi="仿宋_GB2312" w:cs="仿宋_GB2312" w:hint="eastAsia"/>
          <w:sz w:val="32"/>
          <w:szCs w:val="32"/>
        </w:rPr>
        <w:t>爱心医疗服务团。</w:t>
      </w:r>
      <w:r>
        <w:rPr>
          <w:rFonts w:hAnsi="仿宋_GB2312" w:cs="仿宋_GB2312" w:hint="eastAsia"/>
          <w:sz w:val="32"/>
          <w:szCs w:val="32"/>
        </w:rPr>
        <w:t>招募组建实践团队到少数民族聚集区的农村基层，开展流行性疾病防治宣传、基本医疗卫生知识普及等活动，为农民进行健康普查和常见病治疗，结合基层实际需求培训当地医务人员，捐送部分药品和医疗器械，协助建设乡（村）医</w:t>
      </w:r>
      <w:r>
        <w:rPr>
          <w:rFonts w:hAnsi="仿宋_GB2312" w:cs="仿宋_GB2312" w:hint="eastAsia"/>
          <w:sz w:val="32"/>
          <w:szCs w:val="32"/>
        </w:rPr>
        <w:t>疗站。</w:t>
      </w:r>
    </w:p>
    <w:p w:rsidR="00000000" w:rsidRDefault="00273B30">
      <w:pPr>
        <w:adjustRightInd w:val="0"/>
        <w:snapToGrid w:val="0"/>
        <w:spacing w:line="520" w:lineRule="exact"/>
        <w:ind w:firstLineChars="200" w:firstLine="640"/>
        <w:rPr>
          <w:rFonts w:hAnsi="仿宋_GB2312" w:cs="仿宋_GB2312" w:hint="eastAsia"/>
          <w:sz w:val="32"/>
          <w:szCs w:val="32"/>
        </w:rPr>
      </w:pPr>
      <w:r>
        <w:rPr>
          <w:rFonts w:ascii="楷体_GB2312" w:eastAsia="楷体_GB2312" w:hAnsi="仿宋_GB2312" w:cs="仿宋_GB2312" w:hint="eastAsia"/>
          <w:sz w:val="32"/>
          <w:szCs w:val="32"/>
        </w:rPr>
        <w:t>（七</w:t>
      </w:r>
      <w:r>
        <w:rPr>
          <w:rFonts w:ascii="楷体_GB2312" w:eastAsia="楷体_GB2312" w:hAnsi="仿宋_GB2312" w:cs="仿宋_GB2312"/>
          <w:sz w:val="32"/>
          <w:szCs w:val="32"/>
        </w:rPr>
        <w:t>）</w:t>
      </w:r>
      <w:r>
        <w:rPr>
          <w:rFonts w:ascii="楷体_GB2312" w:eastAsia="楷体_GB2312" w:hAnsi="仿宋_GB2312" w:cs="仿宋_GB2312" w:hint="eastAsia"/>
          <w:sz w:val="32"/>
          <w:szCs w:val="32"/>
        </w:rPr>
        <w:t>美丽中国实践团。</w:t>
      </w:r>
      <w:r>
        <w:rPr>
          <w:rFonts w:hAnsi="仿宋_GB2312" w:cs="仿宋_GB2312" w:hint="eastAsia"/>
          <w:sz w:val="32"/>
          <w:szCs w:val="32"/>
        </w:rPr>
        <w:t>重点依托设有相关学科专业的院系及学生环保类社团招募组实</w:t>
      </w:r>
      <w:r>
        <w:rPr>
          <w:rFonts w:hAnsi="仿宋_GB2312" w:cs="仿宋_GB2312"/>
          <w:sz w:val="32"/>
          <w:szCs w:val="32"/>
        </w:rPr>
        <w:t>践</w:t>
      </w:r>
      <w:r>
        <w:rPr>
          <w:rFonts w:hAnsi="仿宋_GB2312" w:cs="仿宋_GB2312" w:hint="eastAsia"/>
          <w:sz w:val="32"/>
          <w:szCs w:val="32"/>
        </w:rPr>
        <w:t>团队，到农村基层、县域城镇和城市社区，围绕环境污染、水资源保护、垃圾处理、气候异常、资源开发、自然灾害预防等，开展科普知识宣讲、社会调查研究、发展建言献策等活动。</w:t>
      </w:r>
    </w:p>
    <w:p w:rsidR="00000000" w:rsidRDefault="00273B30">
      <w:pPr>
        <w:adjustRightInd w:val="0"/>
        <w:snapToGrid w:val="0"/>
        <w:spacing w:line="520" w:lineRule="exact"/>
        <w:ind w:firstLineChars="200" w:firstLine="640"/>
        <w:rPr>
          <w:rFonts w:hAnsi="仿宋_GB2312" w:cs="仿宋_GB2312" w:hint="eastAsia"/>
          <w:sz w:val="32"/>
          <w:szCs w:val="32"/>
        </w:rPr>
      </w:pPr>
      <w:r>
        <w:rPr>
          <w:rFonts w:ascii="楷体_GB2312" w:eastAsia="楷体_GB2312" w:hAnsi="仿宋_GB2312" w:cs="仿宋_GB2312" w:hint="eastAsia"/>
          <w:sz w:val="32"/>
          <w:szCs w:val="32"/>
        </w:rPr>
        <w:t>（八</w:t>
      </w:r>
      <w:r>
        <w:rPr>
          <w:rFonts w:ascii="楷体_GB2312" w:eastAsia="楷体_GB2312" w:hAnsi="仿宋_GB2312" w:cs="仿宋_GB2312"/>
          <w:sz w:val="32"/>
          <w:szCs w:val="32"/>
        </w:rPr>
        <w:t>）</w:t>
      </w:r>
      <w:r>
        <w:rPr>
          <w:rFonts w:ascii="楷体_GB2312" w:eastAsia="楷体_GB2312" w:hAnsi="仿宋_GB2312" w:cs="仿宋_GB2312" w:hint="eastAsia"/>
          <w:sz w:val="32"/>
          <w:szCs w:val="32"/>
        </w:rPr>
        <w:t>“彩虹人生”实践服务团。</w:t>
      </w:r>
      <w:r>
        <w:rPr>
          <w:rFonts w:hAnsi="仿宋_GB2312" w:cs="仿宋_GB2312" w:hint="eastAsia"/>
          <w:sz w:val="32"/>
          <w:szCs w:val="32"/>
        </w:rPr>
        <w:t>招募组建实践团队在校内外开展敬老助残、关爱留守儿童、社区服务、公益宣传等各种形式的志愿服务活动，开展“光盘行动”、废品回收利用、节能减排、工艺创新等力所能及的节俭节约宣传和环保活动。</w:t>
      </w:r>
    </w:p>
    <w:p w:rsidR="00000000" w:rsidRDefault="00273B30">
      <w:pPr>
        <w:autoSpaceDE w:val="0"/>
        <w:autoSpaceDN w:val="0"/>
        <w:adjustRightInd w:val="0"/>
        <w:spacing w:line="520" w:lineRule="exact"/>
        <w:ind w:firstLineChars="200" w:firstLine="640"/>
        <w:rPr>
          <w:rFonts w:ascii="黑体" w:eastAsia="黑体" w:hAnsi="黑体" w:cs="黑体" w:hint="eastAsia"/>
          <w:color w:val="000000"/>
          <w:sz w:val="32"/>
          <w:szCs w:val="32"/>
        </w:rPr>
      </w:pPr>
      <w:r>
        <w:rPr>
          <w:rFonts w:ascii="黑体" w:eastAsia="黑体" w:hAnsi="黑体" w:cs="黑体" w:hint="eastAsia"/>
          <w:color w:val="000000"/>
          <w:sz w:val="32"/>
          <w:szCs w:val="32"/>
        </w:rPr>
        <w:t>四、专项计划</w:t>
      </w:r>
    </w:p>
    <w:p w:rsidR="00000000" w:rsidRDefault="00273B30">
      <w:pPr>
        <w:adjustRightInd w:val="0"/>
        <w:snapToGrid w:val="0"/>
        <w:spacing w:line="520" w:lineRule="exact"/>
        <w:ind w:firstLineChars="200" w:firstLine="640"/>
        <w:rPr>
          <w:rFonts w:hAnsi="仿宋_GB2312" w:cs="仿宋_GB2312" w:hint="eastAsia"/>
          <w:sz w:val="32"/>
          <w:szCs w:val="32"/>
        </w:rPr>
      </w:pPr>
      <w:r>
        <w:rPr>
          <w:rFonts w:hAnsi="仿宋_GB2312" w:cs="仿宋_GB2312" w:hint="eastAsia"/>
          <w:sz w:val="32"/>
          <w:szCs w:val="32"/>
        </w:rPr>
        <w:t>除重点团队外，</w:t>
      </w:r>
      <w:r>
        <w:rPr>
          <w:rFonts w:hAnsi="仿宋_GB2312" w:cs="仿宋_GB2312" w:hint="eastAsia"/>
          <w:sz w:val="32"/>
          <w:szCs w:val="32"/>
        </w:rPr>
        <w:t>201</w:t>
      </w:r>
      <w:r>
        <w:rPr>
          <w:rFonts w:hAnsi="仿宋_GB2312" w:cs="仿宋_GB2312"/>
          <w:sz w:val="32"/>
          <w:szCs w:val="32"/>
        </w:rPr>
        <w:t>5</w:t>
      </w:r>
      <w:r>
        <w:rPr>
          <w:rFonts w:hAnsi="仿宋_GB2312" w:cs="仿宋_GB2312" w:hint="eastAsia"/>
          <w:sz w:val="32"/>
          <w:szCs w:val="32"/>
        </w:rPr>
        <w:t>年还将联合社</w:t>
      </w:r>
      <w:r>
        <w:rPr>
          <w:rFonts w:hAnsi="仿宋_GB2312" w:cs="仿宋_GB2312" w:hint="eastAsia"/>
          <w:sz w:val="32"/>
          <w:szCs w:val="32"/>
        </w:rPr>
        <w:t>会有关方面开展部分大学生暑期社会实践专项计划，主要包括</w:t>
      </w:r>
      <w:r>
        <w:rPr>
          <w:rFonts w:hAnsi="仿宋_GB2312" w:cs="仿宋_GB2312"/>
          <w:sz w:val="32"/>
          <w:szCs w:val="32"/>
        </w:rPr>
        <w:t>6</w:t>
      </w:r>
      <w:r>
        <w:rPr>
          <w:rFonts w:hAnsi="仿宋_GB2312" w:cs="仿宋_GB2312" w:hint="eastAsia"/>
          <w:sz w:val="32"/>
          <w:szCs w:val="32"/>
        </w:rPr>
        <w:t>项。</w:t>
      </w:r>
    </w:p>
    <w:p w:rsidR="00000000" w:rsidRDefault="00273B30">
      <w:pPr>
        <w:adjustRightInd w:val="0"/>
        <w:spacing w:line="600" w:lineRule="exact"/>
        <w:ind w:firstLineChars="200" w:firstLine="640"/>
        <w:rPr>
          <w:rFonts w:hAnsi="楷体_GB2312" w:cs="楷体_GB2312" w:hint="eastAsia"/>
          <w:sz w:val="32"/>
          <w:szCs w:val="32"/>
        </w:rPr>
      </w:pPr>
      <w:r>
        <w:rPr>
          <w:rFonts w:ascii="楷体_GB2312" w:eastAsia="楷体_GB2312" w:hAnsi="楷体_GB2312" w:cs="楷体_GB2312" w:hint="eastAsia"/>
          <w:sz w:val="32"/>
          <w:szCs w:val="32"/>
        </w:rPr>
        <w:t>（一</w:t>
      </w:r>
      <w:r>
        <w:rPr>
          <w:rFonts w:ascii="楷体_GB2312" w:eastAsia="楷体_GB2312" w:hAnsi="楷体_GB2312" w:cs="楷体_GB2312"/>
          <w:sz w:val="32"/>
          <w:szCs w:val="32"/>
        </w:rPr>
        <w:t>）</w:t>
      </w:r>
      <w:r>
        <w:rPr>
          <w:rFonts w:ascii="楷体_GB2312" w:eastAsia="楷体_GB2312" w:hAnsi="楷体_GB2312" w:cs="楷体_GB2312" w:hint="eastAsia"/>
          <w:sz w:val="32"/>
          <w:szCs w:val="32"/>
        </w:rPr>
        <w:t>全国大学生纪念抗战胜利</w:t>
      </w:r>
      <w:r>
        <w:rPr>
          <w:rFonts w:ascii="楷体_GB2312" w:eastAsia="楷体_GB2312" w:hAnsi="楷体_GB2312" w:cs="楷体_GB2312" w:hint="eastAsia"/>
          <w:sz w:val="32"/>
          <w:szCs w:val="32"/>
        </w:rPr>
        <w:t>70</w:t>
      </w:r>
      <w:r>
        <w:rPr>
          <w:rFonts w:ascii="楷体_GB2312" w:eastAsia="楷体_GB2312" w:hAnsi="楷体_GB2312" w:cs="楷体_GB2312" w:hint="eastAsia"/>
          <w:sz w:val="32"/>
          <w:szCs w:val="32"/>
        </w:rPr>
        <w:t>周年寻访活动。</w:t>
      </w:r>
      <w:r>
        <w:rPr>
          <w:rFonts w:hAnsi="楷体_GB2312" w:cs="楷体_GB2312" w:hint="eastAsia"/>
          <w:sz w:val="32"/>
          <w:szCs w:val="32"/>
        </w:rPr>
        <w:t>与人民网等单位合作，组织青年学生到抗日战场、革命老区、先烈故里等地寻访老战士及战争亲历者，形成新闻报道和调研报告，弘扬光荣革命传统，努力为当地发展贡献力量。</w:t>
      </w:r>
    </w:p>
    <w:p w:rsidR="00000000" w:rsidRDefault="00273B30">
      <w:pPr>
        <w:adjustRightInd w:val="0"/>
        <w:spacing w:line="600" w:lineRule="exact"/>
        <w:ind w:firstLineChars="200" w:firstLine="640"/>
        <w:rPr>
          <w:rFonts w:hAnsi="楷体_GB2312" w:cs="楷体_GB2312" w:hint="eastAsia"/>
          <w:sz w:val="32"/>
          <w:szCs w:val="32"/>
        </w:rPr>
      </w:pPr>
      <w:r>
        <w:rPr>
          <w:rFonts w:ascii="楷体_GB2312" w:eastAsia="楷体_GB2312" w:hAnsi="楷体_GB2312" w:cs="楷体_GB2312" w:hint="eastAsia"/>
          <w:sz w:val="32"/>
          <w:szCs w:val="32"/>
        </w:rPr>
        <w:t>（二</w:t>
      </w:r>
      <w:r>
        <w:rPr>
          <w:rFonts w:ascii="楷体_GB2312" w:eastAsia="楷体_GB2312" w:hAnsi="楷体_GB2312" w:cs="楷体_GB2312"/>
          <w:sz w:val="32"/>
          <w:szCs w:val="32"/>
        </w:rPr>
        <w:t>）</w:t>
      </w:r>
      <w:r>
        <w:rPr>
          <w:rFonts w:ascii="楷体_GB2312" w:eastAsia="楷体_GB2312" w:hAnsi="楷体_GB2312" w:cs="楷体_GB2312" w:hint="eastAsia"/>
          <w:sz w:val="32"/>
          <w:szCs w:val="32"/>
        </w:rPr>
        <w:t>“圆梦中国丝路新世界”专项社会实践行动。</w:t>
      </w:r>
      <w:r>
        <w:rPr>
          <w:rFonts w:hAnsi="楷体_GB2312" w:cs="楷体_GB2312" w:hint="eastAsia"/>
          <w:sz w:val="32"/>
          <w:szCs w:val="32"/>
        </w:rPr>
        <w:t>以“一带一路”战略实施为契机，与新浪微博“圆梦中国”公益行动相结合，招募重点团队，组织青年学生实地了解和调研丝绸之路的历史文化、经济社会发展，为“一带一路”战略实施建言献策并调研其为青年学生就业创业</w:t>
      </w:r>
      <w:r>
        <w:rPr>
          <w:rFonts w:hAnsi="楷体_GB2312" w:cs="楷体_GB2312" w:hint="eastAsia"/>
          <w:sz w:val="32"/>
          <w:szCs w:val="32"/>
        </w:rPr>
        <w:t>带来的机遇和前景。</w:t>
      </w:r>
    </w:p>
    <w:p w:rsidR="00000000" w:rsidRDefault="00273B30">
      <w:pPr>
        <w:adjustRightInd w:val="0"/>
        <w:spacing w:line="600" w:lineRule="exact"/>
        <w:ind w:firstLineChars="200" w:firstLine="640"/>
        <w:rPr>
          <w:rFonts w:hAnsi="楷体_GB2312" w:cs="楷体_GB2312" w:hint="eastAsia"/>
          <w:sz w:val="32"/>
          <w:szCs w:val="32"/>
        </w:rPr>
      </w:pPr>
      <w:r>
        <w:rPr>
          <w:rFonts w:ascii="楷体_GB2312" w:eastAsia="楷体_GB2312" w:hAnsi="楷体_GB2312" w:cs="楷体_GB2312" w:hint="eastAsia"/>
          <w:sz w:val="32"/>
          <w:szCs w:val="32"/>
        </w:rPr>
        <w:t>（三</w:t>
      </w:r>
      <w:r>
        <w:rPr>
          <w:rFonts w:ascii="楷体_GB2312" w:eastAsia="楷体_GB2312" w:hAnsi="楷体_GB2312" w:cs="楷体_GB2312"/>
          <w:sz w:val="32"/>
          <w:szCs w:val="32"/>
        </w:rPr>
        <w:t>）</w:t>
      </w:r>
      <w:r>
        <w:rPr>
          <w:rFonts w:ascii="楷体_GB2312" w:eastAsia="楷体_GB2312" w:hAnsi="楷体_GB2312" w:cs="楷体_GB2312" w:hint="eastAsia"/>
          <w:sz w:val="32"/>
          <w:szCs w:val="32"/>
        </w:rPr>
        <w:t>“井冈情·中国梦”全国大学生暑期实践季专项行动。</w:t>
      </w:r>
      <w:r>
        <w:rPr>
          <w:rFonts w:hAnsi="楷体_GB2312" w:cs="楷体_GB2312" w:hint="eastAsia"/>
          <w:sz w:val="32"/>
          <w:szCs w:val="32"/>
        </w:rPr>
        <w:t>依托全国青少年井冈山革命传统教育基地，组建实践团队，赴井冈山开展党史学习、红色教育、实践锻炼和课题研究等活动。</w:t>
      </w:r>
    </w:p>
    <w:p w:rsidR="00000000" w:rsidRDefault="00273B30">
      <w:pPr>
        <w:adjustRightInd w:val="0"/>
        <w:spacing w:line="600" w:lineRule="exact"/>
        <w:ind w:firstLineChars="200" w:firstLine="640"/>
        <w:rPr>
          <w:rFonts w:hAnsi="楷体_GB2312" w:cs="楷体_GB2312" w:hint="eastAsia"/>
          <w:sz w:val="32"/>
          <w:szCs w:val="32"/>
        </w:rPr>
      </w:pPr>
      <w:r>
        <w:rPr>
          <w:rFonts w:ascii="楷体_GB2312" w:eastAsia="楷体_GB2312" w:hAnsi="楷体_GB2312" w:cs="楷体_GB2312" w:hint="eastAsia"/>
          <w:sz w:val="32"/>
          <w:szCs w:val="32"/>
        </w:rPr>
        <w:t>（四</w:t>
      </w:r>
      <w:r>
        <w:rPr>
          <w:rFonts w:ascii="楷体_GB2312" w:eastAsia="楷体_GB2312" w:hAnsi="楷体_GB2312" w:cs="楷体_GB2312"/>
          <w:sz w:val="32"/>
          <w:szCs w:val="32"/>
        </w:rPr>
        <w:t>）</w:t>
      </w:r>
      <w:r>
        <w:rPr>
          <w:rFonts w:ascii="楷体_GB2312" w:eastAsia="楷体_GB2312" w:hAnsi="楷体_GB2312" w:cs="楷体_GB2312" w:hint="eastAsia"/>
          <w:sz w:val="32"/>
          <w:szCs w:val="32"/>
        </w:rPr>
        <w:t>“美丽海岛生态海洋”专项实践活动。</w:t>
      </w:r>
      <w:r>
        <w:rPr>
          <w:rFonts w:hAnsi="楷体_GB2312" w:cs="楷体_GB2312" w:hint="eastAsia"/>
          <w:sz w:val="32"/>
          <w:szCs w:val="32"/>
        </w:rPr>
        <w:t>与国家海洋局等合作，结合“中国美丽海岛”评选活动组建团队，到</w:t>
      </w:r>
      <w:r>
        <w:rPr>
          <w:rFonts w:hAnsi="楷体_GB2312" w:cs="楷体_GB2312" w:hint="eastAsia"/>
          <w:sz w:val="32"/>
          <w:szCs w:val="32"/>
        </w:rPr>
        <w:t>10</w:t>
      </w:r>
      <w:r>
        <w:rPr>
          <w:rFonts w:hAnsi="楷体_GB2312" w:cs="楷体_GB2312" w:hint="eastAsia"/>
          <w:sz w:val="32"/>
          <w:szCs w:val="32"/>
        </w:rPr>
        <w:t>个海岛开展海洋风光展示、海洋环境保护、海洋资源开发、海洋权益维护等调研和宣传活动。</w:t>
      </w:r>
    </w:p>
    <w:p w:rsidR="00000000" w:rsidRDefault="00273B30">
      <w:pPr>
        <w:adjustRightInd w:val="0"/>
        <w:spacing w:line="600" w:lineRule="exact"/>
        <w:ind w:firstLineChars="200" w:firstLine="640"/>
        <w:rPr>
          <w:rFonts w:hAnsi="楷体_GB2312" w:cs="楷体_GB2312" w:hint="eastAsia"/>
          <w:sz w:val="32"/>
          <w:szCs w:val="32"/>
        </w:rPr>
      </w:pPr>
      <w:r>
        <w:rPr>
          <w:rFonts w:ascii="楷体_GB2312" w:eastAsia="楷体_GB2312" w:hAnsi="楷体_GB2312" w:cs="楷体_GB2312" w:hint="eastAsia"/>
          <w:sz w:val="32"/>
          <w:szCs w:val="32"/>
        </w:rPr>
        <w:t>（五</w:t>
      </w:r>
      <w:r>
        <w:rPr>
          <w:rFonts w:ascii="楷体_GB2312" w:eastAsia="楷体_GB2312" w:hAnsi="楷体_GB2312" w:cs="楷体_GB2312"/>
          <w:sz w:val="32"/>
          <w:szCs w:val="32"/>
        </w:rPr>
        <w:t>）</w:t>
      </w:r>
      <w:r>
        <w:rPr>
          <w:rFonts w:ascii="楷体_GB2312" w:eastAsia="楷体_GB2312" w:hAnsi="楷体_GB2312" w:cs="楷体_GB2312" w:hint="eastAsia"/>
          <w:sz w:val="32"/>
          <w:szCs w:val="32"/>
        </w:rPr>
        <w:t>“天翼”智慧城镇调研计划。</w:t>
      </w:r>
      <w:r>
        <w:rPr>
          <w:rFonts w:hAnsi="楷体_GB2312" w:cs="楷体_GB2312" w:hint="eastAsia"/>
          <w:sz w:val="32"/>
          <w:szCs w:val="32"/>
        </w:rPr>
        <w:t>依托中国电信集团公司的资源支持，招募由相关专业学生组成的实践团队，结合国家推进城镇化建设的战略实施，深入</w:t>
      </w:r>
      <w:r>
        <w:rPr>
          <w:rFonts w:hAnsi="楷体_GB2312" w:cs="楷体_GB2312" w:hint="eastAsia"/>
          <w:sz w:val="32"/>
          <w:szCs w:val="32"/>
        </w:rPr>
        <w:t>县域、乡镇进行信息化知识普及以及信息化建设状况调研。</w:t>
      </w:r>
    </w:p>
    <w:p w:rsidR="00000000" w:rsidRDefault="00273B30">
      <w:pPr>
        <w:adjustRightInd w:val="0"/>
        <w:spacing w:line="600" w:lineRule="exact"/>
        <w:ind w:firstLineChars="200" w:firstLine="640"/>
        <w:rPr>
          <w:rFonts w:hAnsi="楷体_GB2312" w:cs="楷体_GB2312" w:hint="eastAsia"/>
          <w:sz w:val="32"/>
          <w:szCs w:val="32"/>
        </w:rPr>
      </w:pPr>
      <w:r>
        <w:rPr>
          <w:rFonts w:ascii="楷体_GB2312" w:eastAsia="楷体_GB2312" w:hAnsi="楷体_GB2312" w:cs="楷体_GB2312" w:hint="eastAsia"/>
          <w:sz w:val="32"/>
          <w:szCs w:val="32"/>
        </w:rPr>
        <w:t>（六</w:t>
      </w:r>
      <w:r>
        <w:rPr>
          <w:rFonts w:ascii="楷体_GB2312" w:eastAsia="楷体_GB2312" w:hAnsi="楷体_GB2312" w:cs="楷体_GB2312"/>
          <w:sz w:val="32"/>
          <w:szCs w:val="32"/>
        </w:rPr>
        <w:t>）</w:t>
      </w:r>
      <w:r>
        <w:rPr>
          <w:rFonts w:ascii="楷体_GB2312" w:eastAsia="楷体_GB2312" w:hAnsi="楷体_GB2312" w:cs="楷体_GB2312" w:hint="eastAsia"/>
          <w:sz w:val="32"/>
          <w:szCs w:val="32"/>
        </w:rPr>
        <w:t>大学生社会实践“知行促进计划”。</w:t>
      </w:r>
      <w:r>
        <w:rPr>
          <w:rFonts w:hAnsi="楷体_GB2312" w:cs="楷体_GB2312" w:hint="eastAsia"/>
          <w:sz w:val="32"/>
          <w:szCs w:val="32"/>
        </w:rPr>
        <w:t>整合有关企业资源支持，遴选支持大学生社会实践项目和团队，重点支持教育助学、创新创业项目，并开展企业社会责任奖评选。</w:t>
      </w:r>
    </w:p>
    <w:p w:rsidR="00000000" w:rsidRDefault="00273B30">
      <w:pPr>
        <w:adjustRightInd w:val="0"/>
        <w:spacing w:line="600" w:lineRule="exact"/>
        <w:ind w:firstLineChars="200" w:firstLine="640"/>
        <w:rPr>
          <w:rFonts w:hAnsi="楷体_GB2312" w:cs="楷体_GB2312"/>
          <w:sz w:val="32"/>
          <w:szCs w:val="32"/>
        </w:rPr>
      </w:pPr>
      <w:r>
        <w:rPr>
          <w:rFonts w:hAnsi="楷体_GB2312" w:cs="楷体_GB2312" w:hint="eastAsia"/>
          <w:sz w:val="32"/>
          <w:szCs w:val="32"/>
        </w:rPr>
        <w:t>上述专项工作另行分别专门发布，具体信息可在“三下乡”社会实践活动官方网站（</w:t>
      </w:r>
      <w:r>
        <w:rPr>
          <w:rFonts w:hAnsi="楷体_GB2312" w:cs="楷体_GB2312" w:hint="eastAsia"/>
          <w:sz w:val="32"/>
          <w:szCs w:val="32"/>
        </w:rPr>
        <w:t>http://sxx.youth.cn</w:t>
      </w:r>
      <w:r>
        <w:rPr>
          <w:rFonts w:hAnsi="楷体_GB2312" w:cs="楷体_GB2312" w:hint="eastAsia"/>
          <w:sz w:val="32"/>
          <w:szCs w:val="32"/>
        </w:rPr>
        <w:t>）上查询。</w:t>
      </w:r>
    </w:p>
    <w:p w:rsidR="00000000" w:rsidRDefault="00273B30">
      <w:pPr>
        <w:adjustRightInd w:val="0"/>
        <w:spacing w:line="600" w:lineRule="exact"/>
        <w:ind w:firstLineChars="200" w:firstLine="640"/>
        <w:rPr>
          <w:rFonts w:ascii="黑体" w:eastAsia="黑体" w:hAnsi="宋体" w:hint="eastAsia"/>
          <w:bCs/>
          <w:snapToGrid w:val="0"/>
          <w:color w:val="000000"/>
          <w:kern w:val="0"/>
          <w:sz w:val="32"/>
          <w:szCs w:val="32"/>
        </w:rPr>
      </w:pPr>
      <w:r>
        <w:rPr>
          <w:rFonts w:ascii="黑体" w:eastAsia="黑体" w:hAnsi="宋体" w:hint="eastAsia"/>
          <w:bCs/>
          <w:snapToGrid w:val="0"/>
          <w:color w:val="000000"/>
          <w:kern w:val="0"/>
          <w:sz w:val="32"/>
          <w:szCs w:val="32"/>
        </w:rPr>
        <w:t>五、活动组织形式</w:t>
      </w:r>
    </w:p>
    <w:p w:rsidR="00000000" w:rsidRDefault="00273B30">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活动组织实行团队项目申报制和学生自主申报两种形式。</w:t>
      </w:r>
    </w:p>
    <w:p w:rsidR="00000000" w:rsidRDefault="00273B30">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w:t>
      </w:r>
      <w:r>
        <w:rPr>
          <w:rFonts w:hAnsi="宋体" w:hint="eastAsia"/>
          <w:snapToGrid w:val="0"/>
          <w:kern w:val="0"/>
          <w:sz w:val="32"/>
          <w:szCs w:val="32"/>
        </w:rPr>
        <w:t>一</w:t>
      </w:r>
      <w:r>
        <w:rPr>
          <w:rFonts w:hAnsi="宋体" w:hint="eastAsia"/>
          <w:snapToGrid w:val="0"/>
          <w:kern w:val="0"/>
          <w:sz w:val="32"/>
          <w:szCs w:val="32"/>
        </w:rPr>
        <w:t>)</w:t>
      </w:r>
      <w:r>
        <w:rPr>
          <w:rFonts w:hAnsi="宋体" w:hint="eastAsia"/>
          <w:snapToGrid w:val="0"/>
          <w:kern w:val="0"/>
          <w:sz w:val="32"/>
          <w:szCs w:val="32"/>
        </w:rPr>
        <w:t>团队项目申报制由各学院策划实践项目，向校团委申报，经校团委审核后组建成相应团队。按照学校要求，今年将立项</w:t>
      </w:r>
      <w:r>
        <w:rPr>
          <w:rFonts w:hAnsi="宋体" w:hint="eastAsia"/>
          <w:snapToGrid w:val="0"/>
          <w:kern w:val="0"/>
          <w:sz w:val="32"/>
          <w:szCs w:val="32"/>
        </w:rPr>
        <w:t>3</w:t>
      </w:r>
      <w:r>
        <w:rPr>
          <w:rFonts w:hAnsi="宋体" w:hint="eastAsia"/>
          <w:snapToGrid w:val="0"/>
          <w:kern w:val="0"/>
          <w:sz w:val="32"/>
          <w:szCs w:val="32"/>
        </w:rPr>
        <w:t>支重点团队开展社会实践活动，经校团委审核立项后给予相应力度的经费支持。</w:t>
      </w:r>
    </w:p>
    <w:p w:rsidR="00000000" w:rsidRDefault="00273B30">
      <w:pPr>
        <w:adjustRightInd w:val="0"/>
        <w:spacing w:line="600" w:lineRule="exact"/>
        <w:rPr>
          <w:rFonts w:hAnsi="宋体" w:hint="eastAsia"/>
          <w:snapToGrid w:val="0"/>
          <w:kern w:val="0"/>
          <w:sz w:val="32"/>
          <w:szCs w:val="32"/>
        </w:rPr>
      </w:pPr>
      <w:r>
        <w:rPr>
          <w:rFonts w:hAnsi="宋体" w:hint="eastAsia"/>
          <w:snapToGrid w:val="0"/>
          <w:kern w:val="0"/>
          <w:sz w:val="32"/>
          <w:szCs w:val="32"/>
        </w:rPr>
        <w:t xml:space="preserve">   </w:t>
      </w:r>
      <w:r>
        <w:rPr>
          <w:rFonts w:hAnsi="宋体" w:hint="eastAsia"/>
          <w:snapToGrid w:val="0"/>
          <w:kern w:val="0"/>
          <w:sz w:val="32"/>
          <w:szCs w:val="32"/>
        </w:rPr>
        <w:t>（二）</w:t>
      </w:r>
      <w:r>
        <w:rPr>
          <w:rFonts w:hAnsi="宋体" w:hint="eastAsia"/>
          <w:snapToGrid w:val="0"/>
          <w:kern w:val="0"/>
          <w:sz w:val="32"/>
          <w:szCs w:val="32"/>
          <w:highlight w:val="yellow"/>
        </w:rPr>
        <w:t>学生自主申报的社会实践项目，包括留校学生在学校附近开展社会实践活动以及暑期返乡学生在周边或家庭所在的城镇社区或者本村范围内开展社会实践活动。</w:t>
      </w:r>
    </w:p>
    <w:p w:rsidR="00000000" w:rsidRDefault="00273B30">
      <w:pPr>
        <w:adjustRightInd w:val="0"/>
        <w:spacing w:line="600" w:lineRule="exact"/>
        <w:ind w:firstLineChars="200" w:firstLine="640"/>
        <w:rPr>
          <w:rFonts w:ascii="黑体" w:eastAsia="黑体" w:hAnsi="宋体" w:hint="eastAsia"/>
          <w:bCs/>
          <w:snapToGrid w:val="0"/>
          <w:color w:val="000000"/>
          <w:kern w:val="0"/>
          <w:sz w:val="32"/>
          <w:szCs w:val="32"/>
        </w:rPr>
      </w:pPr>
      <w:r>
        <w:rPr>
          <w:rFonts w:ascii="黑体" w:eastAsia="黑体" w:hAnsi="宋体" w:hint="eastAsia"/>
          <w:bCs/>
          <w:snapToGrid w:val="0"/>
          <w:color w:val="000000"/>
          <w:kern w:val="0"/>
          <w:sz w:val="32"/>
          <w:szCs w:val="32"/>
        </w:rPr>
        <w:t>六、团队组团要求</w:t>
      </w:r>
    </w:p>
    <w:p w:rsidR="00000000" w:rsidRDefault="00273B30">
      <w:pPr>
        <w:spacing w:line="600" w:lineRule="exact"/>
        <w:ind w:firstLineChars="200" w:firstLine="640"/>
        <w:rPr>
          <w:rStyle w:val="a6"/>
          <w:rFonts w:hint="eastAsia"/>
          <w:b w:val="0"/>
        </w:rPr>
      </w:pPr>
      <w:r>
        <w:rPr>
          <w:rStyle w:val="a6"/>
          <w:rFonts w:hint="eastAsia"/>
          <w:b w:val="0"/>
          <w:bCs w:val="0"/>
          <w:sz w:val="32"/>
          <w:szCs w:val="32"/>
        </w:rPr>
        <w:t>（一）主题鲜明，导向正确，紧密结合社会热点、社会需求、学科专业特点、特别是学生成长成才的实际需要。每个团队携带至少</w:t>
      </w:r>
      <w:r>
        <w:rPr>
          <w:rStyle w:val="a6"/>
          <w:rFonts w:hint="eastAsia"/>
          <w:b w:val="0"/>
          <w:bCs w:val="0"/>
          <w:sz w:val="32"/>
          <w:szCs w:val="32"/>
        </w:rPr>
        <w:t>1</w:t>
      </w:r>
      <w:r>
        <w:rPr>
          <w:rStyle w:val="a6"/>
          <w:rFonts w:hint="eastAsia"/>
          <w:b w:val="0"/>
          <w:bCs w:val="0"/>
          <w:sz w:val="32"/>
          <w:szCs w:val="32"/>
        </w:rPr>
        <w:t>项专题调研项目。</w:t>
      </w:r>
    </w:p>
    <w:p w:rsidR="00000000" w:rsidRDefault="00273B30">
      <w:pPr>
        <w:spacing w:line="600" w:lineRule="exact"/>
        <w:ind w:firstLineChars="200" w:firstLine="640"/>
        <w:rPr>
          <w:rStyle w:val="a6"/>
          <w:rFonts w:hint="eastAsia"/>
          <w:b w:val="0"/>
          <w:bCs w:val="0"/>
          <w:sz w:val="32"/>
          <w:szCs w:val="32"/>
        </w:rPr>
      </w:pPr>
      <w:r>
        <w:rPr>
          <w:rStyle w:val="a6"/>
          <w:rFonts w:hint="eastAsia"/>
          <w:b w:val="0"/>
          <w:bCs w:val="0"/>
          <w:sz w:val="32"/>
          <w:szCs w:val="32"/>
        </w:rPr>
        <w:t>（二）方案完整详细、切实可行，形式和内容有所创新。</w:t>
      </w:r>
    </w:p>
    <w:p w:rsidR="00000000" w:rsidRDefault="00273B30">
      <w:pPr>
        <w:spacing w:line="600" w:lineRule="exact"/>
        <w:ind w:firstLineChars="200" w:firstLine="640"/>
        <w:rPr>
          <w:rStyle w:val="a6"/>
          <w:rFonts w:hint="eastAsia"/>
          <w:b w:val="0"/>
          <w:bCs w:val="0"/>
          <w:sz w:val="32"/>
          <w:szCs w:val="32"/>
        </w:rPr>
      </w:pPr>
      <w:r>
        <w:rPr>
          <w:rStyle w:val="a6"/>
          <w:rFonts w:hint="eastAsia"/>
          <w:b w:val="0"/>
          <w:bCs w:val="0"/>
          <w:sz w:val="32"/>
          <w:szCs w:val="32"/>
        </w:rPr>
        <w:t>（三）校级团队需由专职教师或学院团委负责人担任指导老师并全程具体参加团队实践。</w:t>
      </w:r>
    </w:p>
    <w:p w:rsidR="00000000" w:rsidRDefault="00273B30">
      <w:pPr>
        <w:spacing w:line="600" w:lineRule="exact"/>
        <w:ind w:firstLineChars="200" w:firstLine="640"/>
        <w:rPr>
          <w:rStyle w:val="a6"/>
          <w:rFonts w:hint="eastAsia"/>
          <w:b w:val="0"/>
          <w:bCs w:val="0"/>
          <w:sz w:val="32"/>
          <w:szCs w:val="32"/>
        </w:rPr>
      </w:pPr>
      <w:r>
        <w:rPr>
          <w:rStyle w:val="a6"/>
          <w:rFonts w:hint="eastAsia"/>
          <w:b w:val="0"/>
          <w:bCs w:val="0"/>
          <w:sz w:val="32"/>
          <w:szCs w:val="32"/>
        </w:rPr>
        <w:t>（四）校级团队人数一般不少于</w:t>
      </w:r>
      <w:r>
        <w:rPr>
          <w:rStyle w:val="a6"/>
          <w:rFonts w:hint="eastAsia"/>
          <w:b w:val="0"/>
          <w:bCs w:val="0"/>
          <w:sz w:val="32"/>
          <w:szCs w:val="32"/>
        </w:rPr>
        <w:t>10</w:t>
      </w:r>
      <w:r>
        <w:rPr>
          <w:rStyle w:val="a6"/>
          <w:rFonts w:hint="eastAsia"/>
          <w:b w:val="0"/>
          <w:bCs w:val="0"/>
          <w:sz w:val="32"/>
          <w:szCs w:val="32"/>
        </w:rPr>
        <w:t>人，实践活动时间一般不少于</w:t>
      </w:r>
      <w:r>
        <w:rPr>
          <w:rStyle w:val="a6"/>
          <w:rFonts w:hint="eastAsia"/>
          <w:b w:val="0"/>
          <w:bCs w:val="0"/>
          <w:sz w:val="32"/>
          <w:szCs w:val="32"/>
        </w:rPr>
        <w:t>7</w:t>
      </w:r>
      <w:r>
        <w:rPr>
          <w:rStyle w:val="a6"/>
          <w:rFonts w:hint="eastAsia"/>
          <w:b w:val="0"/>
          <w:bCs w:val="0"/>
          <w:sz w:val="32"/>
          <w:szCs w:val="32"/>
        </w:rPr>
        <w:t>天。</w:t>
      </w:r>
    </w:p>
    <w:p w:rsidR="00000000" w:rsidRDefault="00273B30">
      <w:pPr>
        <w:adjustRightInd w:val="0"/>
        <w:spacing w:line="600" w:lineRule="exact"/>
        <w:ind w:firstLineChars="200" w:firstLine="640"/>
        <w:rPr>
          <w:rFonts w:ascii="黑体" w:eastAsia="黑体" w:hAnsi="宋体" w:hint="eastAsia"/>
          <w:bCs/>
          <w:snapToGrid w:val="0"/>
          <w:color w:val="000000"/>
          <w:kern w:val="0"/>
        </w:rPr>
      </w:pPr>
      <w:r>
        <w:rPr>
          <w:rFonts w:ascii="黑体" w:eastAsia="黑体" w:hAnsi="宋体" w:hint="eastAsia"/>
          <w:bCs/>
          <w:snapToGrid w:val="0"/>
          <w:color w:val="000000"/>
          <w:kern w:val="0"/>
          <w:sz w:val="32"/>
          <w:szCs w:val="32"/>
        </w:rPr>
        <w:t>七、活动要求</w:t>
      </w:r>
    </w:p>
    <w:p w:rsidR="00000000" w:rsidRDefault="00273B30">
      <w:pPr>
        <w:adjustRightInd w:val="0"/>
        <w:spacing w:line="600" w:lineRule="exact"/>
        <w:ind w:firstLineChars="200" w:firstLine="640"/>
        <w:rPr>
          <w:rFonts w:hAnsi="宋体" w:hint="eastAsia"/>
          <w:b/>
          <w:bCs/>
          <w:snapToGrid w:val="0"/>
          <w:kern w:val="0"/>
          <w:sz w:val="32"/>
          <w:szCs w:val="32"/>
        </w:rPr>
      </w:pPr>
      <w:r>
        <w:rPr>
          <w:rFonts w:hAnsi="宋体" w:hint="eastAsia"/>
          <w:snapToGrid w:val="0"/>
          <w:kern w:val="0"/>
          <w:sz w:val="32"/>
          <w:szCs w:val="32"/>
        </w:rPr>
        <w:t>（一）各基层团委要高度重视大学生暑期社会实践活动，加大宣传力度，提高青年学生对社会实践活动的认识。各学院要成立社会实践工作领导小组，加强对今年暑期社会实践活动的指导，团队开展实践活动过程中，要选派有经验的老师带队加强指导，做好安全保障等各项组织工作，确保活动的安全和成效。</w:t>
      </w:r>
    </w:p>
    <w:p w:rsidR="00000000" w:rsidRDefault="00273B30">
      <w:pPr>
        <w:adjustRightInd w:val="0"/>
        <w:spacing w:line="600" w:lineRule="exact"/>
        <w:ind w:firstLineChars="200" w:firstLine="640"/>
        <w:rPr>
          <w:rStyle w:val="a6"/>
          <w:rFonts w:hint="eastAsia"/>
        </w:rPr>
      </w:pPr>
      <w:r>
        <w:rPr>
          <w:rFonts w:hAnsi="宋体" w:hint="eastAsia"/>
          <w:snapToGrid w:val="0"/>
          <w:kern w:val="0"/>
          <w:sz w:val="32"/>
          <w:szCs w:val="32"/>
        </w:rPr>
        <w:t>（二）</w:t>
      </w:r>
      <w:r>
        <w:rPr>
          <w:rFonts w:hAnsi="宋体" w:hint="eastAsia"/>
          <w:snapToGrid w:val="0"/>
          <w:kern w:val="0"/>
          <w:sz w:val="32"/>
          <w:szCs w:val="32"/>
          <w:highlight w:val="yellow"/>
        </w:rPr>
        <w:t>各学院根据要求，结合实际，认真策划活动内容，积极落实实践基地，周密拟定活动方案，动员和组织全体学生积极参与社会实践活动。</w:t>
      </w:r>
      <w:r>
        <w:rPr>
          <w:rStyle w:val="a6"/>
          <w:rFonts w:hint="eastAsia"/>
          <w:b w:val="0"/>
          <w:bCs w:val="0"/>
          <w:sz w:val="32"/>
          <w:szCs w:val="32"/>
          <w:highlight w:val="yellow"/>
        </w:rPr>
        <w:t>各申报团队、拟自主开展社会实践的</w:t>
      </w:r>
      <w:r>
        <w:rPr>
          <w:rStyle w:val="a6"/>
          <w:rFonts w:hint="eastAsia"/>
          <w:b w:val="0"/>
          <w:bCs w:val="0"/>
          <w:sz w:val="32"/>
          <w:szCs w:val="32"/>
          <w:highlight w:val="yellow"/>
        </w:rPr>
        <w:t>同学请填写申报表及相关附件，并于</w:t>
      </w:r>
      <w:r>
        <w:rPr>
          <w:rStyle w:val="a6"/>
          <w:rFonts w:hint="eastAsia"/>
          <w:b w:val="0"/>
          <w:bCs w:val="0"/>
          <w:color w:val="FF0000"/>
          <w:sz w:val="32"/>
          <w:szCs w:val="32"/>
          <w:highlight w:val="yellow"/>
        </w:rPr>
        <w:t>2015</w:t>
      </w:r>
      <w:r>
        <w:rPr>
          <w:rStyle w:val="a6"/>
          <w:rFonts w:hint="eastAsia"/>
          <w:b w:val="0"/>
          <w:bCs w:val="0"/>
          <w:color w:val="FF0000"/>
          <w:sz w:val="32"/>
          <w:szCs w:val="32"/>
          <w:highlight w:val="yellow"/>
        </w:rPr>
        <w:t>年</w:t>
      </w:r>
      <w:r>
        <w:rPr>
          <w:rStyle w:val="a6"/>
          <w:rFonts w:hint="eastAsia"/>
          <w:b w:val="0"/>
          <w:bCs w:val="0"/>
          <w:color w:val="FF0000"/>
          <w:sz w:val="32"/>
          <w:szCs w:val="32"/>
          <w:highlight w:val="yellow"/>
        </w:rPr>
        <w:t>6</w:t>
      </w:r>
      <w:r>
        <w:rPr>
          <w:rStyle w:val="a6"/>
          <w:rFonts w:hint="eastAsia"/>
          <w:b w:val="0"/>
          <w:bCs w:val="0"/>
          <w:color w:val="FF0000"/>
          <w:sz w:val="32"/>
          <w:szCs w:val="32"/>
          <w:highlight w:val="yellow"/>
        </w:rPr>
        <w:t>月</w:t>
      </w:r>
      <w:r>
        <w:rPr>
          <w:rStyle w:val="a6"/>
          <w:rFonts w:hint="eastAsia"/>
          <w:b w:val="0"/>
          <w:bCs w:val="0"/>
          <w:color w:val="FF0000"/>
          <w:sz w:val="32"/>
          <w:szCs w:val="32"/>
          <w:highlight w:val="yellow"/>
        </w:rPr>
        <w:t>19</w:t>
      </w:r>
      <w:r>
        <w:rPr>
          <w:rStyle w:val="a6"/>
          <w:rFonts w:hint="eastAsia"/>
          <w:b w:val="0"/>
          <w:bCs w:val="0"/>
          <w:color w:val="FF0000"/>
          <w:sz w:val="32"/>
          <w:szCs w:val="32"/>
          <w:highlight w:val="yellow"/>
        </w:rPr>
        <w:t>日（</w:t>
      </w:r>
      <w:r>
        <w:rPr>
          <w:rStyle w:val="a6"/>
          <w:b w:val="0"/>
          <w:bCs w:val="0"/>
          <w:color w:val="FF0000"/>
          <w:sz w:val="32"/>
          <w:szCs w:val="32"/>
          <w:highlight w:val="yellow"/>
        </w:rPr>
        <w:t>星期</w:t>
      </w:r>
      <w:r>
        <w:rPr>
          <w:rStyle w:val="a6"/>
          <w:rFonts w:hint="eastAsia"/>
          <w:b w:val="0"/>
          <w:bCs w:val="0"/>
          <w:color w:val="FF0000"/>
          <w:sz w:val="32"/>
          <w:szCs w:val="32"/>
          <w:highlight w:val="yellow"/>
        </w:rPr>
        <w:t>五</w:t>
      </w:r>
      <w:r>
        <w:rPr>
          <w:rStyle w:val="a6"/>
          <w:b w:val="0"/>
          <w:bCs w:val="0"/>
          <w:color w:val="FF0000"/>
          <w:sz w:val="32"/>
          <w:szCs w:val="32"/>
          <w:highlight w:val="yellow"/>
        </w:rPr>
        <w:t>）</w:t>
      </w:r>
      <w:r>
        <w:rPr>
          <w:rStyle w:val="a6"/>
          <w:rFonts w:hint="eastAsia"/>
          <w:b w:val="0"/>
          <w:bCs w:val="0"/>
          <w:color w:val="FF0000"/>
          <w:sz w:val="32"/>
          <w:szCs w:val="32"/>
          <w:highlight w:val="yellow"/>
        </w:rPr>
        <w:t>下午</w:t>
      </w:r>
      <w:r>
        <w:rPr>
          <w:rStyle w:val="a6"/>
          <w:rFonts w:hint="eastAsia"/>
          <w:b w:val="0"/>
          <w:bCs w:val="0"/>
          <w:color w:val="FF0000"/>
          <w:sz w:val="32"/>
          <w:szCs w:val="32"/>
          <w:highlight w:val="yellow"/>
        </w:rPr>
        <w:t>三点半</w:t>
      </w:r>
      <w:r>
        <w:rPr>
          <w:rStyle w:val="a6"/>
          <w:rFonts w:hint="eastAsia"/>
          <w:b w:val="0"/>
          <w:bCs w:val="0"/>
          <w:sz w:val="32"/>
          <w:szCs w:val="32"/>
          <w:highlight w:val="yellow"/>
        </w:rPr>
        <w:t>以前报送至各学院团委。</w:t>
      </w:r>
      <w:r>
        <w:rPr>
          <w:rStyle w:val="a6"/>
          <w:rFonts w:hint="eastAsia"/>
          <w:bCs w:val="0"/>
          <w:color w:val="FF0000"/>
          <w:sz w:val="32"/>
          <w:szCs w:val="32"/>
          <w:u w:val="single"/>
        </w:rPr>
        <w:t>（请各班班长负责收齐如下材料：</w:t>
      </w:r>
      <w:r>
        <w:rPr>
          <w:rStyle w:val="a6"/>
          <w:rFonts w:hint="eastAsia"/>
          <w:bCs w:val="0"/>
          <w:color w:val="FF0000"/>
          <w:sz w:val="32"/>
          <w:szCs w:val="32"/>
          <w:u w:val="single"/>
        </w:rPr>
        <w:t>1</w:t>
      </w:r>
      <w:r>
        <w:rPr>
          <w:rStyle w:val="a6"/>
          <w:rFonts w:hint="eastAsia"/>
          <w:bCs w:val="0"/>
          <w:color w:val="FF0000"/>
          <w:sz w:val="32"/>
          <w:szCs w:val="32"/>
          <w:u w:val="single"/>
        </w:rPr>
        <w:t>、所有拟自主开展社会实践的同学的材料</w:t>
      </w:r>
      <w:r>
        <w:rPr>
          <w:rFonts w:hAnsi="宋体" w:hint="eastAsia"/>
          <w:b/>
          <w:snapToGrid w:val="0"/>
          <w:color w:val="FF0000"/>
          <w:kern w:val="0"/>
          <w:sz w:val="32"/>
          <w:szCs w:val="32"/>
          <w:u w:val="single"/>
        </w:rPr>
        <w:t>昆明理工大学</w:t>
      </w:r>
      <w:r>
        <w:rPr>
          <w:rFonts w:hAnsi="宋体" w:hint="eastAsia"/>
          <w:b/>
          <w:snapToGrid w:val="0"/>
          <w:color w:val="FF0000"/>
          <w:kern w:val="0"/>
          <w:sz w:val="32"/>
          <w:szCs w:val="32"/>
          <w:u w:val="single"/>
        </w:rPr>
        <w:t>2014</w:t>
      </w:r>
      <w:r>
        <w:rPr>
          <w:rFonts w:hAnsi="宋体" w:hint="eastAsia"/>
          <w:b/>
          <w:snapToGrid w:val="0"/>
          <w:color w:val="FF0000"/>
          <w:kern w:val="0"/>
          <w:sz w:val="32"/>
          <w:szCs w:val="32"/>
          <w:u w:val="single"/>
        </w:rPr>
        <w:t>年暑期学生自主开展社会实践申报表》（以下简称《申报表》）纸质</w:t>
      </w:r>
      <w:r>
        <w:rPr>
          <w:rFonts w:hAnsi="宋体" w:hint="eastAsia"/>
          <w:b/>
          <w:snapToGrid w:val="0"/>
          <w:color w:val="FF0000"/>
          <w:kern w:val="0"/>
          <w:sz w:val="32"/>
          <w:szCs w:val="32"/>
          <w:u w:val="single"/>
        </w:rPr>
        <w:t>1</w:t>
      </w:r>
      <w:r>
        <w:rPr>
          <w:rFonts w:hAnsi="宋体" w:hint="eastAsia"/>
          <w:b/>
          <w:snapToGrid w:val="0"/>
          <w:color w:val="FF0000"/>
          <w:kern w:val="0"/>
          <w:sz w:val="32"/>
          <w:szCs w:val="32"/>
          <w:u w:val="single"/>
        </w:rPr>
        <w:t>份、《昆明理工大学学生社会实践活动介绍信》（以下简称《介绍信》纸质</w:t>
      </w:r>
      <w:r>
        <w:rPr>
          <w:rFonts w:hAnsi="宋体" w:hint="eastAsia"/>
          <w:b/>
          <w:snapToGrid w:val="0"/>
          <w:color w:val="FF0000"/>
          <w:kern w:val="0"/>
          <w:sz w:val="32"/>
          <w:szCs w:val="32"/>
          <w:u w:val="single"/>
        </w:rPr>
        <w:t>1</w:t>
      </w:r>
      <w:r>
        <w:rPr>
          <w:rFonts w:hAnsi="宋体" w:hint="eastAsia"/>
          <w:b/>
          <w:snapToGrid w:val="0"/>
          <w:color w:val="FF0000"/>
          <w:kern w:val="0"/>
          <w:sz w:val="32"/>
          <w:szCs w:val="32"/>
          <w:u w:val="single"/>
        </w:rPr>
        <w:t>份，前分别按照学号顺序整理；</w:t>
      </w:r>
      <w:r>
        <w:rPr>
          <w:rFonts w:hAnsi="宋体" w:hint="eastAsia"/>
          <w:b/>
          <w:snapToGrid w:val="0"/>
          <w:color w:val="FF0000"/>
          <w:kern w:val="0"/>
          <w:sz w:val="32"/>
          <w:szCs w:val="32"/>
          <w:u w:val="single"/>
        </w:rPr>
        <w:t>2</w:t>
      </w:r>
      <w:r>
        <w:rPr>
          <w:rFonts w:hAnsi="宋体" w:hint="eastAsia"/>
          <w:b/>
          <w:snapToGrid w:val="0"/>
          <w:color w:val="FF0000"/>
          <w:kern w:val="0"/>
          <w:sz w:val="32"/>
          <w:szCs w:val="32"/>
          <w:u w:val="single"/>
        </w:rPr>
        <w:t>、计划申报团队的负责人负责提交《昆明理工大学</w:t>
      </w:r>
      <w:r>
        <w:rPr>
          <w:rFonts w:hAnsi="宋体" w:hint="eastAsia"/>
          <w:b/>
          <w:snapToGrid w:val="0"/>
          <w:color w:val="FF0000"/>
          <w:kern w:val="0"/>
          <w:sz w:val="32"/>
          <w:szCs w:val="32"/>
          <w:u w:val="single"/>
        </w:rPr>
        <w:t>2014</w:t>
      </w:r>
      <w:r>
        <w:rPr>
          <w:rFonts w:hAnsi="宋体" w:hint="eastAsia"/>
          <w:b/>
          <w:snapToGrid w:val="0"/>
          <w:color w:val="FF0000"/>
          <w:kern w:val="0"/>
          <w:sz w:val="32"/>
          <w:szCs w:val="32"/>
          <w:u w:val="single"/>
        </w:rPr>
        <w:t>年学生暑期社会实践团队立项申报表》纸质</w:t>
      </w:r>
      <w:r>
        <w:rPr>
          <w:rFonts w:hAnsi="宋体" w:hint="eastAsia"/>
          <w:b/>
          <w:snapToGrid w:val="0"/>
          <w:color w:val="FF0000"/>
          <w:kern w:val="0"/>
          <w:sz w:val="32"/>
          <w:szCs w:val="32"/>
          <w:u w:val="single"/>
        </w:rPr>
        <w:t>1</w:t>
      </w:r>
      <w:r>
        <w:rPr>
          <w:rFonts w:hAnsi="宋体" w:hint="eastAsia"/>
          <w:b/>
          <w:snapToGrid w:val="0"/>
          <w:color w:val="FF0000"/>
          <w:kern w:val="0"/>
          <w:sz w:val="32"/>
          <w:szCs w:val="32"/>
          <w:u w:val="single"/>
        </w:rPr>
        <w:t>份</w:t>
      </w:r>
      <w:r>
        <w:rPr>
          <w:rFonts w:hAnsi="宋体" w:hint="eastAsia"/>
          <w:b/>
          <w:snapToGrid w:val="0"/>
          <w:color w:val="FF0000"/>
          <w:kern w:val="0"/>
          <w:sz w:val="32"/>
          <w:szCs w:val="32"/>
          <w:u w:val="single"/>
        </w:rPr>
        <w:t>及相关附件</w:t>
      </w:r>
      <w:r>
        <w:rPr>
          <w:rFonts w:hAnsi="宋体" w:hint="eastAsia"/>
          <w:b/>
          <w:snapToGrid w:val="0"/>
          <w:color w:val="FF0000"/>
          <w:kern w:val="0"/>
          <w:sz w:val="32"/>
          <w:szCs w:val="32"/>
          <w:u w:val="single"/>
        </w:rPr>
        <w:t>（</w:t>
      </w:r>
      <w:hyperlink r:id="rId6" w:history="1">
        <w:r>
          <w:rPr>
            <w:rStyle w:val="a5"/>
            <w:rFonts w:ascii="仿宋_GB2312" w:hAnsi="宋体" w:hint="eastAsia"/>
            <w:b/>
            <w:snapToGrid w:val="0"/>
            <w:kern w:val="0"/>
            <w:sz w:val="32"/>
            <w:szCs w:val="32"/>
          </w:rPr>
          <w:t>电子版发至</w:t>
        </w:r>
        <w:r>
          <w:rPr>
            <w:rStyle w:val="a5"/>
            <w:rFonts w:hAnsi="宋体" w:hint="eastAsia"/>
            <w:b/>
            <w:snapToGrid w:val="0"/>
            <w:kern w:val="0"/>
            <w:sz w:val="32"/>
            <w:szCs w:val="32"/>
          </w:rPr>
          <w:t>丁一珊</w:t>
        </w:r>
        <w:r>
          <w:rPr>
            <w:rStyle w:val="a5"/>
            <w:rFonts w:ascii="仿宋_GB2312" w:hAnsi="宋体" w:hint="eastAsia"/>
            <w:b/>
            <w:snapToGrid w:val="0"/>
            <w:kern w:val="0"/>
            <w:sz w:val="32"/>
            <w:szCs w:val="32"/>
          </w:rPr>
          <w:t>老师邮箱</w:t>
        </w:r>
        <w:r>
          <w:rPr>
            <w:rStyle w:val="a5"/>
            <w:rFonts w:hAnsi="宋体" w:hint="eastAsia"/>
            <w:b/>
            <w:snapToGrid w:val="0"/>
            <w:kern w:val="0"/>
            <w:sz w:val="32"/>
            <w:szCs w:val="32"/>
          </w:rPr>
          <w:t>623986234</w:t>
        </w:r>
        <w:r>
          <w:rPr>
            <w:rStyle w:val="a5"/>
            <w:rFonts w:ascii="仿宋_GB2312" w:hAnsi="宋体" w:hint="eastAsia"/>
            <w:b/>
            <w:snapToGrid w:val="0"/>
            <w:kern w:val="0"/>
            <w:sz w:val="32"/>
            <w:szCs w:val="32"/>
          </w:rPr>
          <w:t>@QQ.COM</w:t>
        </w:r>
      </w:hyperlink>
      <w:r>
        <w:rPr>
          <w:rFonts w:hAnsi="宋体" w:hint="eastAsia"/>
          <w:b/>
          <w:snapToGrid w:val="0"/>
          <w:color w:val="FF0000"/>
          <w:kern w:val="0"/>
          <w:sz w:val="32"/>
          <w:szCs w:val="32"/>
          <w:u w:val="single"/>
        </w:rPr>
        <w:t>），上述材料请于</w:t>
      </w:r>
      <w:r>
        <w:rPr>
          <w:rFonts w:hAnsi="宋体" w:hint="eastAsia"/>
          <w:b/>
          <w:snapToGrid w:val="0"/>
          <w:color w:val="FF0000"/>
          <w:kern w:val="0"/>
          <w:sz w:val="32"/>
          <w:szCs w:val="32"/>
          <w:u w:val="single"/>
        </w:rPr>
        <w:t>1</w:t>
      </w:r>
      <w:r>
        <w:rPr>
          <w:rFonts w:hAnsi="宋体" w:hint="eastAsia"/>
          <w:b/>
          <w:snapToGrid w:val="0"/>
          <w:color w:val="FF0000"/>
          <w:kern w:val="0"/>
          <w:sz w:val="32"/>
          <w:szCs w:val="32"/>
          <w:u w:val="single"/>
        </w:rPr>
        <w:t>9</w:t>
      </w:r>
      <w:r>
        <w:rPr>
          <w:rFonts w:hAnsi="宋体" w:hint="eastAsia"/>
          <w:b/>
          <w:snapToGrid w:val="0"/>
          <w:color w:val="FF0000"/>
          <w:kern w:val="0"/>
          <w:sz w:val="32"/>
          <w:szCs w:val="32"/>
          <w:u w:val="single"/>
        </w:rPr>
        <w:t>日下午</w:t>
      </w:r>
      <w:r>
        <w:rPr>
          <w:rFonts w:hAnsi="宋体" w:hint="eastAsia"/>
          <w:b/>
          <w:snapToGrid w:val="0"/>
          <w:color w:val="FF0000"/>
          <w:kern w:val="0"/>
          <w:sz w:val="32"/>
          <w:szCs w:val="32"/>
          <w:u w:val="single"/>
        </w:rPr>
        <w:t>15</w:t>
      </w:r>
      <w:r>
        <w:rPr>
          <w:rFonts w:hAnsi="宋体" w:hint="eastAsia"/>
          <w:b/>
          <w:snapToGrid w:val="0"/>
          <w:color w:val="FF0000"/>
          <w:kern w:val="0"/>
          <w:sz w:val="32"/>
          <w:szCs w:val="32"/>
          <w:u w:val="single"/>
        </w:rPr>
        <w:t>：</w:t>
      </w:r>
      <w:r>
        <w:rPr>
          <w:rFonts w:hAnsi="宋体" w:hint="eastAsia"/>
          <w:b/>
          <w:snapToGrid w:val="0"/>
          <w:color w:val="FF0000"/>
          <w:kern w:val="0"/>
          <w:sz w:val="32"/>
          <w:szCs w:val="32"/>
          <w:u w:val="single"/>
        </w:rPr>
        <w:t>30</w:t>
      </w:r>
      <w:r>
        <w:rPr>
          <w:rFonts w:hAnsi="宋体" w:hint="eastAsia"/>
          <w:b/>
          <w:snapToGrid w:val="0"/>
          <w:color w:val="FF0000"/>
          <w:kern w:val="0"/>
          <w:sz w:val="32"/>
          <w:szCs w:val="32"/>
          <w:u w:val="single"/>
        </w:rPr>
        <w:t>上交，莲华校区交至</w:t>
      </w:r>
      <w:r>
        <w:rPr>
          <w:rFonts w:hAnsi="宋体" w:hint="eastAsia"/>
          <w:b/>
          <w:snapToGrid w:val="0"/>
          <w:color w:val="FF0000"/>
          <w:kern w:val="0"/>
          <w:sz w:val="32"/>
          <w:szCs w:val="32"/>
          <w:u w:val="single"/>
        </w:rPr>
        <w:t>彭丹</w:t>
      </w:r>
      <w:r>
        <w:rPr>
          <w:rFonts w:hAnsi="宋体" w:hint="eastAsia"/>
          <w:b/>
          <w:snapToGrid w:val="0"/>
          <w:color w:val="FF0000"/>
          <w:kern w:val="0"/>
          <w:sz w:val="32"/>
          <w:szCs w:val="32"/>
          <w:u w:val="single"/>
        </w:rPr>
        <w:t>老师处，呈贡校区交至</w:t>
      </w:r>
      <w:r>
        <w:rPr>
          <w:rFonts w:hAnsi="宋体" w:hint="eastAsia"/>
          <w:b/>
          <w:snapToGrid w:val="0"/>
          <w:color w:val="FF0000"/>
          <w:kern w:val="0"/>
          <w:sz w:val="32"/>
          <w:szCs w:val="32"/>
          <w:u w:val="single"/>
        </w:rPr>
        <w:t>丁一珊</w:t>
      </w:r>
      <w:r>
        <w:rPr>
          <w:rFonts w:hAnsi="宋体" w:hint="eastAsia"/>
          <w:b/>
          <w:snapToGrid w:val="0"/>
          <w:color w:val="FF0000"/>
          <w:kern w:val="0"/>
          <w:sz w:val="32"/>
          <w:szCs w:val="32"/>
          <w:u w:val="single"/>
        </w:rPr>
        <w:t>老师处，同时用班级名册（纸质）标注清楚哪些同学参加何种形式的社会实践一并上交）。</w:t>
      </w:r>
    </w:p>
    <w:p w:rsidR="00000000" w:rsidRDefault="00273B30">
      <w:pPr>
        <w:spacing w:line="600" w:lineRule="exact"/>
        <w:ind w:firstLineChars="228" w:firstLine="730"/>
        <w:rPr>
          <w:rStyle w:val="a6"/>
          <w:rFonts w:hint="eastAsia"/>
          <w:b w:val="0"/>
          <w:bCs w:val="0"/>
          <w:sz w:val="32"/>
          <w:szCs w:val="32"/>
        </w:rPr>
      </w:pPr>
      <w:r>
        <w:rPr>
          <w:rStyle w:val="a6"/>
          <w:b w:val="0"/>
          <w:bCs w:val="0"/>
          <w:color w:val="FF0000"/>
          <w:sz w:val="32"/>
          <w:szCs w:val="32"/>
        </w:rPr>
        <w:t>2015</w:t>
      </w:r>
      <w:r>
        <w:rPr>
          <w:rStyle w:val="a6"/>
          <w:rFonts w:hint="eastAsia"/>
          <w:b w:val="0"/>
          <w:bCs w:val="0"/>
          <w:color w:val="FF0000"/>
          <w:sz w:val="32"/>
          <w:szCs w:val="32"/>
        </w:rPr>
        <w:t>年</w:t>
      </w:r>
      <w:r>
        <w:rPr>
          <w:rStyle w:val="a6"/>
          <w:rFonts w:hint="eastAsia"/>
          <w:b w:val="0"/>
          <w:bCs w:val="0"/>
          <w:color w:val="FF0000"/>
          <w:sz w:val="32"/>
          <w:szCs w:val="32"/>
        </w:rPr>
        <w:t>6</w:t>
      </w:r>
      <w:r>
        <w:rPr>
          <w:rStyle w:val="a6"/>
          <w:rFonts w:hint="eastAsia"/>
          <w:b w:val="0"/>
          <w:bCs w:val="0"/>
          <w:color w:val="FF0000"/>
          <w:sz w:val="32"/>
          <w:szCs w:val="32"/>
        </w:rPr>
        <w:t>月</w:t>
      </w:r>
      <w:r>
        <w:rPr>
          <w:rStyle w:val="a6"/>
          <w:b w:val="0"/>
          <w:bCs w:val="0"/>
          <w:color w:val="FF0000"/>
          <w:sz w:val="32"/>
          <w:szCs w:val="32"/>
        </w:rPr>
        <w:t>24</w:t>
      </w:r>
      <w:r>
        <w:rPr>
          <w:rStyle w:val="a6"/>
          <w:rFonts w:hint="eastAsia"/>
          <w:b w:val="0"/>
          <w:bCs w:val="0"/>
          <w:color w:val="FF0000"/>
          <w:sz w:val="32"/>
          <w:szCs w:val="32"/>
        </w:rPr>
        <w:t>日</w:t>
      </w:r>
      <w:r>
        <w:rPr>
          <w:rStyle w:val="a6"/>
          <w:rFonts w:hint="eastAsia"/>
          <w:b w:val="0"/>
          <w:bCs w:val="0"/>
          <w:color w:val="FF0000"/>
          <w:sz w:val="32"/>
          <w:szCs w:val="32"/>
        </w:rPr>
        <w:t>(</w:t>
      </w:r>
      <w:r>
        <w:rPr>
          <w:rStyle w:val="a6"/>
          <w:rFonts w:hint="eastAsia"/>
          <w:b w:val="0"/>
          <w:bCs w:val="0"/>
          <w:color w:val="FF0000"/>
          <w:sz w:val="32"/>
          <w:szCs w:val="32"/>
        </w:rPr>
        <w:t>星期</w:t>
      </w:r>
      <w:r>
        <w:rPr>
          <w:rStyle w:val="a6"/>
          <w:b w:val="0"/>
          <w:bCs w:val="0"/>
          <w:color w:val="FF0000"/>
          <w:sz w:val="32"/>
          <w:szCs w:val="32"/>
        </w:rPr>
        <w:t>三</w:t>
      </w:r>
      <w:r>
        <w:rPr>
          <w:rStyle w:val="a6"/>
          <w:rFonts w:hint="eastAsia"/>
          <w:b w:val="0"/>
          <w:bCs w:val="0"/>
          <w:color w:val="FF0000"/>
          <w:sz w:val="32"/>
          <w:szCs w:val="32"/>
        </w:rPr>
        <w:t>)</w:t>
      </w:r>
      <w:r>
        <w:rPr>
          <w:rStyle w:val="a6"/>
          <w:rFonts w:hint="eastAsia"/>
          <w:b w:val="0"/>
          <w:bCs w:val="0"/>
          <w:sz w:val="32"/>
          <w:szCs w:val="32"/>
        </w:rPr>
        <w:t>之前，各学院将《</w:t>
      </w:r>
      <w:r>
        <w:rPr>
          <w:rStyle w:val="a6"/>
          <w:rFonts w:hint="eastAsia"/>
          <w:b w:val="0"/>
          <w:sz w:val="32"/>
          <w:szCs w:val="32"/>
        </w:rPr>
        <w:t>昆明理工大学</w:t>
      </w:r>
      <w:r>
        <w:rPr>
          <w:rStyle w:val="a6"/>
          <w:rFonts w:hint="eastAsia"/>
          <w:b w:val="0"/>
          <w:sz w:val="32"/>
          <w:szCs w:val="32"/>
        </w:rPr>
        <w:t>201</w:t>
      </w:r>
      <w:r>
        <w:rPr>
          <w:rStyle w:val="a6"/>
          <w:b w:val="0"/>
          <w:sz w:val="32"/>
          <w:szCs w:val="32"/>
        </w:rPr>
        <w:t>5</w:t>
      </w:r>
      <w:r>
        <w:rPr>
          <w:rStyle w:val="a6"/>
          <w:rFonts w:hint="eastAsia"/>
          <w:b w:val="0"/>
          <w:sz w:val="32"/>
          <w:szCs w:val="32"/>
        </w:rPr>
        <w:t>年大学生暑期</w:t>
      </w:r>
      <w:r>
        <w:rPr>
          <w:rStyle w:val="a6"/>
          <w:rFonts w:hint="eastAsia"/>
          <w:b w:val="0"/>
          <w:bCs w:val="0"/>
          <w:sz w:val="32"/>
          <w:szCs w:val="32"/>
        </w:rPr>
        <w:t>社会实践团队立项申报表》及相关附件交至校团委科技实</w:t>
      </w:r>
      <w:r>
        <w:rPr>
          <w:rStyle w:val="a6"/>
          <w:b w:val="0"/>
          <w:bCs w:val="0"/>
          <w:sz w:val="32"/>
          <w:szCs w:val="32"/>
        </w:rPr>
        <w:t>践部</w:t>
      </w:r>
      <w:r>
        <w:rPr>
          <w:rStyle w:val="a6"/>
          <w:rFonts w:hint="eastAsia"/>
          <w:b w:val="0"/>
          <w:bCs w:val="0"/>
          <w:sz w:val="32"/>
          <w:szCs w:val="32"/>
        </w:rPr>
        <w:t>。地址：呈贡校区学生会堂</w:t>
      </w:r>
      <w:r>
        <w:rPr>
          <w:rStyle w:val="a6"/>
          <w:rFonts w:hint="eastAsia"/>
          <w:b w:val="0"/>
          <w:bCs w:val="0"/>
          <w:sz w:val="32"/>
          <w:szCs w:val="32"/>
        </w:rPr>
        <w:t>404</w:t>
      </w:r>
      <w:r>
        <w:rPr>
          <w:rStyle w:val="a6"/>
          <w:rFonts w:hint="eastAsia"/>
          <w:b w:val="0"/>
          <w:bCs w:val="0"/>
          <w:sz w:val="32"/>
          <w:szCs w:val="32"/>
        </w:rPr>
        <w:t>室，同时将电子稿发送至：</w:t>
      </w:r>
      <w:r>
        <w:rPr>
          <w:rStyle w:val="a6"/>
          <w:rFonts w:hint="eastAsia"/>
          <w:b w:val="0"/>
          <w:bCs w:val="0"/>
          <w:sz w:val="32"/>
          <w:szCs w:val="32"/>
        </w:rPr>
        <w:t>kgkjsj@163.com</w:t>
      </w:r>
      <w:r>
        <w:rPr>
          <w:rStyle w:val="a6"/>
          <w:rFonts w:hint="eastAsia"/>
          <w:b w:val="0"/>
          <w:bCs w:val="0"/>
          <w:sz w:val="32"/>
          <w:szCs w:val="32"/>
        </w:rPr>
        <w:t>。</w:t>
      </w:r>
    </w:p>
    <w:p w:rsidR="00000000" w:rsidRDefault="00273B30">
      <w:pPr>
        <w:spacing w:line="600" w:lineRule="exact"/>
        <w:ind w:firstLineChars="228" w:firstLine="730"/>
        <w:rPr>
          <w:rStyle w:val="a6"/>
          <w:rFonts w:hint="eastAsia"/>
          <w:b w:val="0"/>
          <w:bCs w:val="0"/>
          <w:sz w:val="32"/>
          <w:szCs w:val="32"/>
        </w:rPr>
      </w:pPr>
      <w:r>
        <w:rPr>
          <w:rStyle w:val="a6"/>
          <w:rFonts w:hint="eastAsia"/>
          <w:b w:val="0"/>
          <w:bCs w:val="0"/>
          <w:sz w:val="32"/>
          <w:szCs w:val="32"/>
        </w:rPr>
        <w:t>校团委对所有团队申报材料进行审核，确</w:t>
      </w:r>
      <w:r>
        <w:rPr>
          <w:rStyle w:val="a6"/>
          <w:rFonts w:hint="eastAsia"/>
          <w:b w:val="0"/>
          <w:bCs w:val="0"/>
          <w:sz w:val="32"/>
          <w:szCs w:val="32"/>
        </w:rPr>
        <w:t>定并公布</w:t>
      </w:r>
      <w:r>
        <w:rPr>
          <w:rStyle w:val="a6"/>
          <w:rFonts w:hint="eastAsia"/>
          <w:b w:val="0"/>
          <w:bCs w:val="0"/>
          <w:sz w:val="32"/>
          <w:szCs w:val="32"/>
        </w:rPr>
        <w:t>201</w:t>
      </w:r>
      <w:r>
        <w:rPr>
          <w:rStyle w:val="a6"/>
          <w:b w:val="0"/>
          <w:bCs w:val="0"/>
          <w:sz w:val="32"/>
          <w:szCs w:val="32"/>
        </w:rPr>
        <w:t>5</w:t>
      </w:r>
      <w:r>
        <w:rPr>
          <w:rStyle w:val="a6"/>
          <w:rFonts w:hint="eastAsia"/>
          <w:b w:val="0"/>
          <w:bCs w:val="0"/>
          <w:sz w:val="32"/>
          <w:szCs w:val="32"/>
        </w:rPr>
        <w:t>年昆明理工大学暑期社会实践团队名录。</w:t>
      </w:r>
    </w:p>
    <w:p w:rsidR="00000000" w:rsidRDefault="00273B30">
      <w:pPr>
        <w:adjustRightInd w:val="0"/>
        <w:spacing w:line="600" w:lineRule="exact"/>
        <w:ind w:firstLineChars="200" w:firstLine="640"/>
        <w:rPr>
          <w:rFonts w:hAnsi="宋体" w:hint="eastAsia"/>
          <w:snapToGrid w:val="0"/>
          <w:kern w:val="0"/>
          <w:highlight w:val="yellow"/>
        </w:rPr>
      </w:pPr>
      <w:r>
        <w:rPr>
          <w:rFonts w:hAnsi="宋体" w:hint="eastAsia"/>
          <w:snapToGrid w:val="0"/>
          <w:kern w:val="0"/>
          <w:sz w:val="32"/>
          <w:szCs w:val="32"/>
        </w:rPr>
        <w:t>（三）为使本次社会实践活动顺利展开，</w:t>
      </w:r>
      <w:r>
        <w:rPr>
          <w:rFonts w:hAnsi="宋体" w:hint="eastAsia"/>
          <w:snapToGrid w:val="0"/>
          <w:kern w:val="0"/>
          <w:sz w:val="32"/>
          <w:szCs w:val="32"/>
          <w:highlight w:val="yellow"/>
        </w:rPr>
        <w:t>各自主开展社会实践的同学在校团委网站下载《昆明理工大学</w:t>
      </w:r>
      <w:r>
        <w:rPr>
          <w:rFonts w:hAnsi="宋体" w:hint="eastAsia"/>
          <w:snapToGrid w:val="0"/>
          <w:kern w:val="0"/>
          <w:sz w:val="32"/>
          <w:szCs w:val="32"/>
          <w:highlight w:val="yellow"/>
        </w:rPr>
        <w:t>201</w:t>
      </w:r>
      <w:r>
        <w:rPr>
          <w:rFonts w:hAnsi="宋体"/>
          <w:snapToGrid w:val="0"/>
          <w:kern w:val="0"/>
          <w:sz w:val="32"/>
          <w:szCs w:val="32"/>
          <w:highlight w:val="yellow"/>
        </w:rPr>
        <w:t>5</w:t>
      </w:r>
      <w:r>
        <w:rPr>
          <w:rFonts w:hAnsi="宋体" w:hint="eastAsia"/>
          <w:snapToGrid w:val="0"/>
          <w:kern w:val="0"/>
          <w:sz w:val="32"/>
          <w:szCs w:val="32"/>
          <w:highlight w:val="yellow"/>
        </w:rPr>
        <w:t>年暑期学生自主开展社会实践申报表》（以下简称《申报表》）、《昆明理工大学学生社会实践活动介绍信》（以下简称《介绍信》）。《申报表》填写后交送至学院团委，并持《介绍信》到学院团委处盖章，社会实践结束后认真撰写一篇暑期社会实践活动的调查报告。暑期结束后连同签署社会实践单位意见的《介绍信》于下学期第三周内上交学院团委。</w:t>
      </w:r>
      <w:r>
        <w:rPr>
          <w:rFonts w:hAnsi="宋体" w:hint="eastAsia"/>
          <w:snapToGrid w:val="0"/>
          <w:kern w:val="0"/>
          <w:sz w:val="32"/>
          <w:szCs w:val="32"/>
          <w:highlight w:val="yellow"/>
        </w:rPr>
        <w:t>（具体安排和要求开学将再次确定，希望大家提前根</w:t>
      </w:r>
      <w:r>
        <w:rPr>
          <w:rFonts w:hAnsi="宋体" w:hint="eastAsia"/>
          <w:snapToGrid w:val="0"/>
          <w:kern w:val="0"/>
          <w:sz w:val="32"/>
          <w:szCs w:val="32"/>
          <w:highlight w:val="yellow"/>
        </w:rPr>
        <w:t>据要求做好准备）</w:t>
      </w:r>
    </w:p>
    <w:p w:rsidR="00000000" w:rsidRDefault="00273B30">
      <w:pPr>
        <w:adjustRightInd w:val="0"/>
        <w:spacing w:line="600" w:lineRule="exact"/>
        <w:ind w:firstLineChars="200" w:firstLine="640"/>
        <w:rPr>
          <w:rFonts w:hint="eastAsia"/>
          <w:sz w:val="32"/>
          <w:szCs w:val="32"/>
        </w:rPr>
      </w:pPr>
      <w:r>
        <w:rPr>
          <w:rFonts w:hAnsi="宋体" w:hint="eastAsia"/>
          <w:snapToGrid w:val="0"/>
          <w:kern w:val="0"/>
          <w:sz w:val="32"/>
          <w:szCs w:val="32"/>
        </w:rPr>
        <w:t>下学期</w:t>
      </w:r>
      <w:r>
        <w:rPr>
          <w:rFonts w:hint="eastAsia"/>
          <w:sz w:val="32"/>
          <w:szCs w:val="32"/>
        </w:rPr>
        <w:t>校团委将对</w:t>
      </w:r>
      <w:r>
        <w:rPr>
          <w:rFonts w:hint="eastAsia"/>
          <w:sz w:val="32"/>
          <w:szCs w:val="32"/>
        </w:rPr>
        <w:t>201</w:t>
      </w:r>
      <w:r>
        <w:rPr>
          <w:sz w:val="32"/>
          <w:szCs w:val="32"/>
        </w:rPr>
        <w:t>5</w:t>
      </w:r>
      <w:r>
        <w:rPr>
          <w:rFonts w:hint="eastAsia"/>
          <w:sz w:val="32"/>
          <w:szCs w:val="32"/>
        </w:rPr>
        <w:t>年学生暑期社会实践活动中涌现出的优秀组织单位、服务团队、先进个人进行评比表彰。届时，请各学院按照通知要求上报相关材料。</w:t>
      </w:r>
    </w:p>
    <w:p w:rsidR="00000000" w:rsidRDefault="00273B30">
      <w:pPr>
        <w:snapToGrid w:val="0"/>
        <w:spacing w:line="600" w:lineRule="exact"/>
        <w:ind w:firstLineChars="200" w:firstLine="640"/>
        <w:rPr>
          <w:rStyle w:val="a6"/>
          <w:rFonts w:hAnsi="宋体" w:hint="eastAsia"/>
          <w:b w:val="0"/>
          <w:bCs w:val="0"/>
          <w:snapToGrid w:val="0"/>
          <w:color w:val="000000"/>
          <w:kern w:val="0"/>
        </w:rPr>
      </w:pPr>
      <w:r>
        <w:rPr>
          <w:rStyle w:val="a6"/>
          <w:rFonts w:hint="eastAsia"/>
          <w:b w:val="0"/>
          <w:bCs w:val="0"/>
          <w:sz w:val="32"/>
          <w:szCs w:val="32"/>
        </w:rPr>
        <w:t>（四）未上报《申报表》、《介绍信》及暑期社会实践</w:t>
      </w:r>
      <w:r>
        <w:rPr>
          <w:rFonts w:hAnsi="宋体" w:hint="eastAsia"/>
          <w:snapToGrid w:val="0"/>
          <w:kern w:val="0"/>
          <w:sz w:val="32"/>
          <w:szCs w:val="32"/>
        </w:rPr>
        <w:t>调查报告的同学</w:t>
      </w:r>
      <w:r>
        <w:rPr>
          <w:rStyle w:val="a6"/>
          <w:rFonts w:hint="eastAsia"/>
          <w:b w:val="0"/>
          <w:bCs w:val="0"/>
          <w:sz w:val="32"/>
          <w:szCs w:val="32"/>
        </w:rPr>
        <w:t>不得参与先进个人的评比，同时我校大学生课外教育学分不予认定。</w:t>
      </w:r>
    </w:p>
    <w:p w:rsidR="00000000" w:rsidRDefault="00273B30">
      <w:pPr>
        <w:adjustRightInd w:val="0"/>
        <w:spacing w:line="600" w:lineRule="exact"/>
        <w:ind w:firstLineChars="200" w:firstLine="640"/>
        <w:rPr>
          <w:rFonts w:hint="eastAsia"/>
        </w:rPr>
      </w:pPr>
      <w:r>
        <w:rPr>
          <w:rFonts w:hAnsi="宋体" w:hint="eastAsia"/>
          <w:snapToGrid w:val="0"/>
          <w:kern w:val="0"/>
          <w:sz w:val="32"/>
          <w:szCs w:val="32"/>
        </w:rPr>
        <w:t>（五）各学院在社会实践活动中，要注意积累有关活动材料，注重利用各种宣传阵地对活动的成效加以广泛宣传，扩大影响，营造良好的活动氛围。</w:t>
      </w:r>
    </w:p>
    <w:p w:rsidR="00000000" w:rsidRDefault="00273B30">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各学院要按要求认真部署暑期社会实践活动的各项工作，做到“广泛动员，精心组织，认真总结，绩效突出</w:t>
      </w:r>
      <w:r>
        <w:rPr>
          <w:rFonts w:hAnsi="宋体" w:hint="eastAsia"/>
          <w:snapToGrid w:val="0"/>
          <w:kern w:val="0"/>
          <w:sz w:val="32"/>
          <w:szCs w:val="32"/>
        </w:rPr>
        <w:t>”，把我校今年的暑期社会实践活动抓好、抓实、抓出成效。</w:t>
      </w:r>
    </w:p>
    <w:p w:rsidR="00000000" w:rsidRDefault="00273B30">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未尽事宜，另行通知。</w:t>
      </w:r>
    </w:p>
    <w:p w:rsidR="00000000" w:rsidRDefault="00273B30">
      <w:pPr>
        <w:adjustRightInd w:val="0"/>
        <w:spacing w:line="600" w:lineRule="exact"/>
        <w:rPr>
          <w:rFonts w:hAnsi="宋体" w:hint="eastAsia"/>
          <w:snapToGrid w:val="0"/>
          <w:kern w:val="0"/>
          <w:sz w:val="32"/>
          <w:szCs w:val="32"/>
        </w:rPr>
      </w:pPr>
    </w:p>
    <w:p w:rsidR="00000000" w:rsidRDefault="00273B30">
      <w:pPr>
        <w:adjustRightInd w:val="0"/>
        <w:spacing w:line="600" w:lineRule="exact"/>
        <w:rPr>
          <w:rFonts w:hAnsi="宋体" w:hint="eastAsia"/>
          <w:snapToGrid w:val="0"/>
          <w:kern w:val="0"/>
          <w:sz w:val="32"/>
          <w:szCs w:val="32"/>
        </w:rPr>
      </w:pPr>
      <w:r>
        <w:rPr>
          <w:rFonts w:hAnsi="宋体" w:hint="eastAsia"/>
          <w:snapToGrid w:val="0"/>
          <w:kern w:val="0"/>
          <w:sz w:val="32"/>
          <w:szCs w:val="32"/>
        </w:rPr>
        <w:t>附件：</w:t>
      </w:r>
    </w:p>
    <w:p w:rsidR="00000000" w:rsidRDefault="00273B30">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1.</w:t>
      </w:r>
      <w:r>
        <w:rPr>
          <w:rFonts w:hAnsi="宋体" w:hint="eastAsia"/>
          <w:snapToGrid w:val="0"/>
          <w:kern w:val="0"/>
          <w:sz w:val="32"/>
          <w:szCs w:val="32"/>
        </w:rPr>
        <w:t>昆明理工大学</w:t>
      </w:r>
      <w:r>
        <w:rPr>
          <w:rFonts w:hAnsi="宋体" w:hint="eastAsia"/>
          <w:snapToGrid w:val="0"/>
          <w:kern w:val="0"/>
          <w:sz w:val="32"/>
          <w:szCs w:val="32"/>
        </w:rPr>
        <w:t>201</w:t>
      </w:r>
      <w:r>
        <w:rPr>
          <w:rFonts w:hAnsi="宋体"/>
          <w:snapToGrid w:val="0"/>
          <w:kern w:val="0"/>
          <w:sz w:val="32"/>
          <w:szCs w:val="32"/>
        </w:rPr>
        <w:t>5</w:t>
      </w:r>
      <w:r>
        <w:rPr>
          <w:rFonts w:hAnsi="宋体" w:hint="eastAsia"/>
          <w:snapToGrid w:val="0"/>
          <w:kern w:val="0"/>
          <w:sz w:val="32"/>
          <w:szCs w:val="32"/>
        </w:rPr>
        <w:t>年学生暑期社会实践团队立项申报表</w:t>
      </w:r>
    </w:p>
    <w:p w:rsidR="00000000" w:rsidRDefault="00273B30">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2.</w:t>
      </w:r>
      <w:r>
        <w:rPr>
          <w:rFonts w:hAnsi="宋体" w:hint="eastAsia"/>
          <w:snapToGrid w:val="0"/>
          <w:kern w:val="0"/>
          <w:sz w:val="32"/>
          <w:szCs w:val="32"/>
        </w:rPr>
        <w:t>昆明理工大学</w:t>
      </w:r>
      <w:r>
        <w:rPr>
          <w:rFonts w:hAnsi="宋体" w:hint="eastAsia"/>
          <w:snapToGrid w:val="0"/>
          <w:kern w:val="0"/>
          <w:sz w:val="32"/>
          <w:szCs w:val="32"/>
        </w:rPr>
        <w:t>201</w:t>
      </w:r>
      <w:r>
        <w:rPr>
          <w:rFonts w:hAnsi="宋体"/>
          <w:snapToGrid w:val="0"/>
          <w:kern w:val="0"/>
          <w:sz w:val="32"/>
          <w:szCs w:val="32"/>
        </w:rPr>
        <w:t>5</w:t>
      </w:r>
      <w:r>
        <w:rPr>
          <w:rFonts w:hAnsi="宋体" w:hint="eastAsia"/>
          <w:snapToGrid w:val="0"/>
          <w:kern w:val="0"/>
          <w:sz w:val="32"/>
          <w:szCs w:val="32"/>
        </w:rPr>
        <w:t>年暑期学生自主开展社会实践申报表</w:t>
      </w:r>
    </w:p>
    <w:p w:rsidR="00000000" w:rsidRDefault="00273B30">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3.</w:t>
      </w:r>
      <w:r>
        <w:rPr>
          <w:rFonts w:hAnsi="宋体" w:hint="eastAsia"/>
          <w:snapToGrid w:val="0"/>
          <w:kern w:val="0"/>
          <w:sz w:val="32"/>
          <w:szCs w:val="32"/>
        </w:rPr>
        <w:t>昆明理工大学学生社会实践活动介绍信</w:t>
      </w:r>
    </w:p>
    <w:p w:rsidR="00000000" w:rsidRDefault="00273B30">
      <w:pPr>
        <w:adjustRightInd w:val="0"/>
        <w:spacing w:line="600" w:lineRule="exact"/>
        <w:ind w:firstLineChars="200" w:firstLine="640"/>
        <w:rPr>
          <w:rFonts w:hAnsi="宋体" w:hint="eastAsia"/>
          <w:snapToGrid w:val="0"/>
          <w:kern w:val="0"/>
          <w:sz w:val="32"/>
          <w:szCs w:val="32"/>
        </w:rPr>
      </w:pPr>
      <w:r>
        <w:rPr>
          <w:rFonts w:hAnsi="宋体" w:hint="eastAsia"/>
          <w:snapToGrid w:val="0"/>
          <w:kern w:val="0"/>
          <w:sz w:val="32"/>
          <w:szCs w:val="32"/>
        </w:rPr>
        <w:t>4.</w:t>
      </w:r>
      <w:r>
        <w:rPr>
          <w:rFonts w:hAnsi="宋体" w:hint="eastAsia"/>
          <w:snapToGrid w:val="0"/>
          <w:kern w:val="0"/>
          <w:sz w:val="32"/>
          <w:szCs w:val="32"/>
        </w:rPr>
        <w:t>昆明理工大学</w:t>
      </w:r>
      <w:r>
        <w:rPr>
          <w:rFonts w:hAnsi="宋体" w:hint="eastAsia"/>
          <w:snapToGrid w:val="0"/>
          <w:kern w:val="0"/>
          <w:sz w:val="32"/>
          <w:szCs w:val="32"/>
        </w:rPr>
        <w:t>201</w:t>
      </w:r>
      <w:r>
        <w:rPr>
          <w:rFonts w:hAnsi="宋体"/>
          <w:snapToGrid w:val="0"/>
          <w:kern w:val="0"/>
          <w:sz w:val="32"/>
          <w:szCs w:val="32"/>
        </w:rPr>
        <w:t>5</w:t>
      </w:r>
      <w:r>
        <w:rPr>
          <w:rFonts w:hAnsi="宋体" w:hint="eastAsia"/>
          <w:snapToGrid w:val="0"/>
          <w:kern w:val="0"/>
          <w:sz w:val="32"/>
          <w:szCs w:val="32"/>
        </w:rPr>
        <w:t>年暑期社会实践调研报告格式</w:t>
      </w:r>
    </w:p>
    <w:p w:rsidR="00000000" w:rsidRDefault="00273B30">
      <w:pPr>
        <w:adjustRightInd w:val="0"/>
        <w:spacing w:line="600" w:lineRule="exact"/>
        <w:rPr>
          <w:rFonts w:hAnsi="宋体" w:hint="eastAsia"/>
          <w:snapToGrid w:val="0"/>
          <w:kern w:val="0"/>
          <w:sz w:val="32"/>
          <w:szCs w:val="32"/>
        </w:rPr>
      </w:pPr>
    </w:p>
    <w:p w:rsidR="00000000" w:rsidRDefault="00273B30">
      <w:pPr>
        <w:snapToGrid w:val="0"/>
        <w:spacing w:line="600" w:lineRule="exact"/>
        <w:ind w:firstLineChars="1500" w:firstLine="4800"/>
        <w:rPr>
          <w:rFonts w:hint="eastAsia"/>
          <w:snapToGrid w:val="0"/>
          <w:kern w:val="0"/>
          <w:sz w:val="32"/>
          <w:szCs w:val="32"/>
        </w:rPr>
      </w:pPr>
    </w:p>
    <w:p w:rsidR="00000000" w:rsidRDefault="00273B30">
      <w:pPr>
        <w:snapToGrid w:val="0"/>
        <w:spacing w:line="600" w:lineRule="exact"/>
        <w:ind w:firstLineChars="1250" w:firstLine="4000"/>
        <w:rPr>
          <w:rFonts w:hint="eastAsia"/>
          <w:snapToGrid w:val="0"/>
          <w:kern w:val="0"/>
          <w:sz w:val="32"/>
          <w:szCs w:val="32"/>
        </w:rPr>
      </w:pPr>
      <w:r>
        <w:rPr>
          <w:rFonts w:hint="eastAsia"/>
          <w:snapToGrid w:val="0"/>
          <w:kern w:val="0"/>
          <w:sz w:val="32"/>
          <w:szCs w:val="32"/>
        </w:rPr>
        <w:t>共青团昆明理工大学委员会</w:t>
      </w:r>
    </w:p>
    <w:p w:rsidR="00000000" w:rsidRDefault="00273B30">
      <w:pPr>
        <w:spacing w:line="600" w:lineRule="exact"/>
        <w:rPr>
          <w:rFonts w:hint="eastAsia"/>
          <w:snapToGrid w:val="0"/>
          <w:kern w:val="0"/>
          <w:sz w:val="32"/>
          <w:szCs w:val="32"/>
        </w:rPr>
      </w:pPr>
      <w:r>
        <w:rPr>
          <w:rFonts w:hint="eastAsia"/>
          <w:snapToGrid w:val="0"/>
          <w:kern w:val="0"/>
          <w:sz w:val="32"/>
          <w:szCs w:val="32"/>
        </w:rPr>
        <w:t xml:space="preserve">                              201</w:t>
      </w:r>
      <w:r>
        <w:rPr>
          <w:snapToGrid w:val="0"/>
          <w:kern w:val="0"/>
          <w:sz w:val="32"/>
          <w:szCs w:val="32"/>
        </w:rPr>
        <w:t>5</w:t>
      </w:r>
      <w:r>
        <w:rPr>
          <w:rFonts w:hint="eastAsia"/>
          <w:snapToGrid w:val="0"/>
          <w:kern w:val="0"/>
          <w:sz w:val="32"/>
          <w:szCs w:val="32"/>
        </w:rPr>
        <w:t>年</w:t>
      </w:r>
      <w:r>
        <w:rPr>
          <w:rFonts w:hint="eastAsia"/>
          <w:snapToGrid w:val="0"/>
          <w:kern w:val="0"/>
          <w:sz w:val="32"/>
          <w:szCs w:val="32"/>
        </w:rPr>
        <w:t>6</w:t>
      </w:r>
      <w:r>
        <w:rPr>
          <w:rFonts w:hint="eastAsia"/>
          <w:snapToGrid w:val="0"/>
          <w:kern w:val="0"/>
          <w:sz w:val="32"/>
          <w:szCs w:val="32"/>
        </w:rPr>
        <w:t>月</w:t>
      </w:r>
      <w:r>
        <w:rPr>
          <w:snapToGrid w:val="0"/>
          <w:kern w:val="0"/>
          <w:sz w:val="32"/>
          <w:szCs w:val="32"/>
        </w:rPr>
        <w:t>10</w:t>
      </w:r>
      <w:r>
        <w:rPr>
          <w:rFonts w:hint="eastAsia"/>
          <w:snapToGrid w:val="0"/>
          <w:kern w:val="0"/>
          <w:sz w:val="32"/>
          <w:szCs w:val="32"/>
        </w:rPr>
        <w:t>日</w:t>
      </w:r>
    </w:p>
    <w:p w:rsidR="00000000" w:rsidRDefault="00273B30">
      <w:pPr>
        <w:spacing w:line="600" w:lineRule="exact"/>
        <w:rPr>
          <w:rFonts w:hint="eastAsia"/>
          <w:snapToGrid w:val="0"/>
          <w:kern w:val="0"/>
          <w:sz w:val="32"/>
          <w:szCs w:val="32"/>
        </w:rPr>
      </w:pPr>
    </w:p>
    <w:p w:rsidR="00000000" w:rsidRDefault="00273B30">
      <w:pPr>
        <w:spacing w:line="600" w:lineRule="exact"/>
        <w:rPr>
          <w:rFonts w:hint="eastAsia"/>
          <w:snapToGrid w:val="0"/>
          <w:kern w:val="0"/>
          <w:sz w:val="32"/>
          <w:szCs w:val="32"/>
        </w:rPr>
      </w:pPr>
    </w:p>
    <w:p w:rsidR="00000000" w:rsidRDefault="00273B30">
      <w:pPr>
        <w:spacing w:line="600" w:lineRule="exact"/>
        <w:rPr>
          <w:rFonts w:hint="eastAsia"/>
          <w:snapToGrid w:val="0"/>
          <w:kern w:val="0"/>
          <w:sz w:val="32"/>
          <w:szCs w:val="32"/>
        </w:rPr>
      </w:pPr>
    </w:p>
    <w:p w:rsidR="00000000" w:rsidRDefault="00273B30">
      <w:pPr>
        <w:spacing w:line="600" w:lineRule="exact"/>
        <w:rPr>
          <w:rFonts w:hint="eastAsia"/>
          <w:snapToGrid w:val="0"/>
          <w:kern w:val="0"/>
          <w:sz w:val="32"/>
          <w:szCs w:val="32"/>
        </w:rPr>
      </w:pPr>
    </w:p>
    <w:p w:rsidR="00000000" w:rsidRDefault="00273B30">
      <w:pPr>
        <w:spacing w:line="600" w:lineRule="exact"/>
        <w:rPr>
          <w:rFonts w:hint="eastAsia"/>
          <w:snapToGrid w:val="0"/>
          <w:kern w:val="0"/>
          <w:sz w:val="32"/>
          <w:szCs w:val="32"/>
        </w:rPr>
      </w:pPr>
    </w:p>
    <w:p w:rsidR="00000000" w:rsidRDefault="00273B30">
      <w:pPr>
        <w:spacing w:line="600" w:lineRule="exact"/>
        <w:rPr>
          <w:rFonts w:hint="eastAsia"/>
          <w:snapToGrid w:val="0"/>
          <w:kern w:val="0"/>
          <w:sz w:val="32"/>
          <w:szCs w:val="32"/>
        </w:rPr>
      </w:pPr>
    </w:p>
    <w:p w:rsidR="00000000" w:rsidRDefault="00273B30">
      <w:pPr>
        <w:spacing w:line="600" w:lineRule="exact"/>
        <w:rPr>
          <w:rFonts w:hint="eastAsia"/>
          <w:snapToGrid w:val="0"/>
          <w:kern w:val="0"/>
          <w:sz w:val="32"/>
          <w:szCs w:val="32"/>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3B30" w:rsidRDefault="00273B30" w:rsidP="00273B30">
      <w:r>
        <w:separator/>
      </w:r>
    </w:p>
  </w:endnote>
  <w:endnote w:type="continuationSeparator" w:id="0">
    <w:p w:rsidR="00273B30" w:rsidRDefault="00273B30" w:rsidP="00273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方正小标宋_GBK">
    <w:altName w:val="微软雅黑"/>
    <w:charset w:val="86"/>
    <w:family w:val="auto"/>
    <w:pitch w:val="default"/>
    <w:sig w:usb0="00000000" w:usb1="080E0000" w:usb2="00000000" w:usb3="00000000" w:csb0="00040000" w:csb1="00000000"/>
  </w:font>
  <w:font w:name="方正仿宋简体">
    <w:altName w:val="微软雅黑"/>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3B30" w:rsidRDefault="00273B30" w:rsidP="00273B30">
      <w:r>
        <w:separator/>
      </w:r>
    </w:p>
  </w:footnote>
  <w:footnote w:type="continuationSeparator" w:id="0">
    <w:p w:rsidR="00273B30" w:rsidRDefault="00273B30" w:rsidP="00273B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14882"/>
    <w:rsid w:val="001E7D9F"/>
    <w:rsid w:val="00273B30"/>
    <w:rsid w:val="003A7D1E"/>
    <w:rsid w:val="003C4CF4"/>
    <w:rsid w:val="004D379F"/>
    <w:rsid w:val="00561454"/>
    <w:rsid w:val="005820DD"/>
    <w:rsid w:val="00B53BBC"/>
    <w:rsid w:val="00BF22B4"/>
    <w:rsid w:val="496D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06059897-6460-4E54-8614-8FD9A73C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仿宋_GB2312" w:eastAsia="仿宋_GB2312"/>
      <w:kern w:val="2"/>
      <w:sz w:val="33"/>
      <w:szCs w:val="24"/>
    </w:rPr>
  </w:style>
  <w:style w:type="character" w:default="1" w:styleId="a0">
    <w:name w:val="Default Paragraph Font"/>
    <w:link w:val="Char"/>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rPr>
      <w:rFonts w:ascii="仿宋_GB2312" w:eastAsia="仿宋_GB2312"/>
      <w:kern w:val="2"/>
      <w:sz w:val="18"/>
      <w:szCs w:val="18"/>
    </w:rPr>
  </w:style>
  <w:style w:type="character" w:styleId="a5">
    <w:name w:val="Hyperlink"/>
    <w:rPr>
      <w:rFonts w:ascii="Times New Roman" w:hAnsi="Times New Roman" w:cs="Times New Roman" w:hint="default"/>
      <w:color w:val="0000FF"/>
      <w:u w:val="single"/>
    </w:rPr>
  </w:style>
  <w:style w:type="character" w:styleId="a6">
    <w:name w:val="Strong"/>
    <w:qFormat/>
    <w:rPr>
      <w:b/>
      <w:bCs/>
    </w:rPr>
  </w:style>
  <w:style w:type="character" w:customStyle="1" w:styleId="a7">
    <w:name w:val="页眉 字符"/>
    <w:link w:val="a8"/>
    <w:rPr>
      <w:rFonts w:ascii="仿宋_GB2312" w:eastAsia="仿宋_GB2312"/>
      <w:kern w:val="2"/>
      <w:sz w:val="18"/>
      <w:szCs w:val="18"/>
    </w:rPr>
  </w:style>
  <w:style w:type="paragraph" w:customStyle="1" w:styleId="Char">
    <w:name w:val="Char"/>
    <w:basedOn w:val="a"/>
    <w:link w:val="a0"/>
    <w:rPr>
      <w:rFonts w:ascii="Times New Roman" w:eastAsia="宋体"/>
      <w:sz w:val="21"/>
    </w:rPr>
  </w:style>
  <w:style w:type="paragraph" w:styleId="a4">
    <w:name w:val="Balloon Text"/>
    <w:basedOn w:val="a"/>
    <w:link w:val="a3"/>
    <w:rPr>
      <w:sz w:val="18"/>
      <w:szCs w:val="18"/>
    </w:rPr>
  </w:style>
  <w:style w:type="paragraph" w:styleId="a8">
    <w:name w:val="header"/>
    <w:basedOn w:val="a"/>
    <w:link w:val="a7"/>
    <w:pPr>
      <w:pBdr>
        <w:bottom w:val="single" w:sz="6" w:space="1" w:color="auto"/>
      </w:pBdr>
      <w:tabs>
        <w:tab w:val="center" w:pos="4153"/>
        <w:tab w:val="right" w:pos="8306"/>
      </w:tabs>
      <w:snapToGrid w:val="0"/>
      <w:jc w:val="center"/>
    </w:pPr>
    <w:rPr>
      <w:sz w:val="18"/>
      <w:szCs w:val="18"/>
    </w:rPr>
  </w:style>
  <w:style w:type="paragraph" w:styleId="a9">
    <w:name w:val="footer"/>
    <w:basedOn w:val="a"/>
    <w:pPr>
      <w:tabs>
        <w:tab w:val="center" w:pos="4153"/>
        <w:tab w:val="right" w:pos="8306"/>
      </w:tabs>
      <w:snapToGrid w:val="0"/>
      <w:jc w:val="left"/>
    </w:pPr>
    <w:rPr>
      <w:sz w:val="18"/>
      <w:szCs w:val="18"/>
    </w:rPr>
  </w:style>
  <w:style w:type="paragraph" w:styleId="aa">
    <w:name w:val="Normal (Web)"/>
    <w:basedOn w:val="a"/>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30005;&#23376;&#29256;&#21457;&#33267;&#39759;&#34174;&#32769;&#24072;&#37038;&#31665;33094034@QQ.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3447</Characters>
  <Application>Microsoft Office Word</Application>
  <DocSecurity>0</DocSecurity>
  <PresentationFormat/>
  <Lines>28</Lines>
  <Paragraphs>8</Paragraphs>
  <Slides>0</Slides>
  <Notes>0</Notes>
  <HiddenSlides>0</HiddenSlides>
  <MMClips>0</MMClips>
  <ScaleCrop>false</ScaleCrop>
  <Manager/>
  <Company>昆明理工大学</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共青团昆明理工大学委员会文件</dc:title>
  <dc:subject/>
  <dc:creator>caitnor</dc:creator>
  <cp:keywords/>
  <dc:description/>
  <cp:lastModifiedBy>尚 若冰</cp:lastModifiedBy>
  <cp:revision>2</cp:revision>
  <cp:lastPrinted>2015-06-10T07:11:00Z</cp:lastPrinted>
  <dcterms:created xsi:type="dcterms:W3CDTF">2022-03-05T03:45:00Z</dcterms:created>
  <dcterms:modified xsi:type="dcterms:W3CDTF">2022-03-05T03:45:00Z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