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rsidR="00A25EB6" w:rsidRDefault="00A25EB6">
      <w:pPr>
        <w:jc w:val="center"/>
        <w:rPr>
          <w:rFonts w:ascii="方正小标宋简体" w:eastAsia="方正小标宋简体" w:hint="eastAsia"/>
          <w:sz w:val="36"/>
          <w:szCs w:val="36"/>
        </w:rPr>
      </w:pPr>
      <w:r>
        <w:rPr>
          <w:rFonts w:ascii="方正小标宋简体" w:eastAsia="方正小标宋简体" w:hint="eastAsia"/>
          <w:sz w:val="36"/>
          <w:szCs w:val="36"/>
        </w:rPr>
        <w:t>昆明理工大学关于201</w:t>
      </w:r>
      <w:r w:rsidR="00310432">
        <w:rPr>
          <w:rFonts w:ascii="方正小标宋简体" w:eastAsia="方正小标宋简体" w:hint="eastAsia"/>
          <w:sz w:val="36"/>
          <w:szCs w:val="36"/>
        </w:rPr>
        <w:t>6</w:t>
      </w:r>
      <w:r>
        <w:rPr>
          <w:rFonts w:ascii="方正小标宋简体" w:eastAsia="方正小标宋简体" w:hint="eastAsia"/>
          <w:sz w:val="36"/>
          <w:szCs w:val="36"/>
        </w:rPr>
        <w:t>年学生课外学术科技创新</w:t>
      </w:r>
    </w:p>
    <w:p w:rsidR="00A25EB6" w:rsidRDefault="00A25EB6">
      <w:pPr>
        <w:jc w:val="center"/>
        <w:rPr>
          <w:rFonts w:ascii="方正小标宋简体" w:eastAsia="方正小标宋简体" w:hint="eastAsia"/>
          <w:sz w:val="36"/>
          <w:szCs w:val="36"/>
        </w:rPr>
      </w:pPr>
      <w:r>
        <w:rPr>
          <w:rFonts w:ascii="方正小标宋简体" w:eastAsia="方正小标宋简体" w:hint="eastAsia"/>
          <w:sz w:val="36"/>
          <w:szCs w:val="36"/>
        </w:rPr>
        <w:t>基金课题立项资助的通知</w:t>
      </w:r>
    </w:p>
    <w:p w:rsidR="00A25EB6" w:rsidRDefault="00A25EB6">
      <w:pPr>
        <w:spacing w:line="240" w:lineRule="exact"/>
        <w:rPr>
          <w:rFonts w:hint="eastAsia"/>
          <w:sz w:val="28"/>
          <w:szCs w:val="28"/>
        </w:rPr>
      </w:pPr>
    </w:p>
    <w:p w:rsidR="00A25EB6" w:rsidRDefault="00A25EB6">
      <w:pPr>
        <w:rPr>
          <w:rFonts w:ascii="仿宋_GB2312" w:eastAsia="仿宋_GB2312"/>
          <w:sz w:val="32"/>
          <w:szCs w:val="32"/>
        </w:rPr>
      </w:pPr>
      <w:r>
        <w:rPr>
          <w:rFonts w:ascii="仿宋_GB2312" w:eastAsia="仿宋_GB2312" w:hint="eastAsia"/>
          <w:sz w:val="32"/>
          <w:szCs w:val="32"/>
        </w:rPr>
        <w:t>各学院：</w:t>
      </w:r>
    </w:p>
    <w:p w:rsidR="00A25EB6" w:rsidRDefault="00A25EB6">
      <w:pPr>
        <w:ind w:firstLineChars="200" w:firstLine="640"/>
        <w:rPr>
          <w:rFonts w:ascii="仿宋_GB2312" w:eastAsia="仿宋_GB2312" w:hint="eastAsia"/>
          <w:sz w:val="32"/>
          <w:szCs w:val="32"/>
        </w:rPr>
      </w:pPr>
      <w:r>
        <w:rPr>
          <w:rFonts w:ascii="仿宋_GB2312" w:eastAsia="仿宋_GB2312" w:hint="eastAsia"/>
          <w:sz w:val="32"/>
          <w:szCs w:val="32"/>
        </w:rPr>
        <w:t>按照《昆明理工大学关于组织申报201</w:t>
      </w:r>
      <w:r w:rsidR="00310432">
        <w:rPr>
          <w:rFonts w:ascii="仿宋_GB2312" w:eastAsia="仿宋_GB2312" w:hint="eastAsia"/>
          <w:sz w:val="32"/>
          <w:szCs w:val="32"/>
        </w:rPr>
        <w:t>6</w:t>
      </w:r>
      <w:r>
        <w:rPr>
          <w:rFonts w:ascii="仿宋_GB2312" w:eastAsia="仿宋_GB2312" w:hint="eastAsia"/>
          <w:sz w:val="32"/>
          <w:szCs w:val="32"/>
        </w:rPr>
        <w:t>年学生课外学术科技创新基金课题的通知》（昆理工大校学字〔201</w:t>
      </w:r>
      <w:r w:rsidR="00310432">
        <w:rPr>
          <w:rFonts w:ascii="仿宋_GB2312" w:eastAsia="仿宋_GB2312" w:hint="eastAsia"/>
          <w:sz w:val="32"/>
          <w:szCs w:val="32"/>
        </w:rPr>
        <w:t>5</w:t>
      </w:r>
      <w:r>
        <w:rPr>
          <w:rFonts w:ascii="仿宋_GB2312" w:eastAsia="仿宋_GB2312" w:hint="eastAsia"/>
          <w:sz w:val="32"/>
          <w:szCs w:val="32"/>
        </w:rPr>
        <w:t>〕</w:t>
      </w:r>
      <w:r w:rsidR="00310432">
        <w:rPr>
          <w:rFonts w:ascii="仿宋_GB2312" w:eastAsia="仿宋_GB2312" w:hint="eastAsia"/>
          <w:sz w:val="32"/>
          <w:szCs w:val="32"/>
        </w:rPr>
        <w:t>42</w:t>
      </w:r>
      <w:r>
        <w:rPr>
          <w:rFonts w:ascii="仿宋_GB2312" w:eastAsia="仿宋_GB2312" w:hint="eastAsia"/>
          <w:sz w:val="32"/>
          <w:szCs w:val="32"/>
        </w:rPr>
        <w:t>号）的要求，在各学院积极组织和广大同学踊跃参与下，共收到申报课题5</w:t>
      </w:r>
      <w:r w:rsidR="00310432">
        <w:rPr>
          <w:rFonts w:ascii="仿宋_GB2312" w:eastAsia="仿宋_GB2312" w:hint="eastAsia"/>
          <w:sz w:val="32"/>
          <w:szCs w:val="32"/>
        </w:rPr>
        <w:t>2</w:t>
      </w:r>
      <w:r>
        <w:rPr>
          <w:rFonts w:ascii="仿宋_GB2312" w:eastAsia="仿宋_GB2312" w:hint="eastAsia"/>
          <w:sz w:val="32"/>
          <w:szCs w:val="32"/>
        </w:rPr>
        <w:t>9项。经专家评审组严格评审，共立项资助课题</w:t>
      </w:r>
      <w:r w:rsidR="00310432">
        <w:rPr>
          <w:rFonts w:ascii="仿宋_GB2312" w:eastAsia="仿宋_GB2312" w:hint="eastAsia"/>
          <w:sz w:val="32"/>
          <w:szCs w:val="32"/>
        </w:rPr>
        <w:t>364</w:t>
      </w:r>
      <w:r>
        <w:rPr>
          <w:rFonts w:ascii="仿宋_GB2312" w:eastAsia="仿宋_GB2312" w:hint="eastAsia"/>
          <w:sz w:val="32"/>
          <w:szCs w:val="32"/>
        </w:rPr>
        <w:t>项，资助金额</w:t>
      </w:r>
      <w:r w:rsidR="00310432">
        <w:rPr>
          <w:rFonts w:ascii="仿宋_GB2312" w:eastAsia="仿宋_GB2312" w:hint="eastAsia"/>
          <w:sz w:val="32"/>
          <w:szCs w:val="32"/>
        </w:rPr>
        <w:t>50</w:t>
      </w:r>
      <w:r w:rsidR="0022559D">
        <w:rPr>
          <w:rFonts w:ascii="仿宋_GB2312" w:eastAsia="仿宋_GB2312"/>
          <w:sz w:val="32"/>
          <w:szCs w:val="32"/>
        </w:rPr>
        <w:t>16</w:t>
      </w:r>
      <w:r w:rsidR="00310432">
        <w:rPr>
          <w:rFonts w:ascii="仿宋_GB2312" w:eastAsia="仿宋_GB2312" w:hint="eastAsia"/>
          <w:sz w:val="32"/>
          <w:szCs w:val="32"/>
        </w:rPr>
        <w:t>00</w:t>
      </w:r>
      <w:r>
        <w:rPr>
          <w:rFonts w:ascii="仿宋_GB2312" w:eastAsia="仿宋_GB2312" w:hint="eastAsia"/>
          <w:sz w:val="32"/>
          <w:szCs w:val="32"/>
        </w:rPr>
        <w:t>元（其中学院资助</w:t>
      </w:r>
      <w:r w:rsidR="00310432">
        <w:rPr>
          <w:rFonts w:ascii="仿宋_GB2312" w:eastAsia="仿宋_GB2312" w:hint="eastAsia"/>
          <w:sz w:val="32"/>
          <w:szCs w:val="32"/>
        </w:rPr>
        <w:t>22</w:t>
      </w:r>
      <w:r w:rsidR="00954BBB">
        <w:rPr>
          <w:rFonts w:ascii="仿宋_GB2312" w:eastAsia="仿宋_GB2312" w:hint="eastAsia"/>
          <w:sz w:val="32"/>
          <w:szCs w:val="32"/>
        </w:rPr>
        <w:t>0</w:t>
      </w:r>
      <w:r>
        <w:rPr>
          <w:rFonts w:ascii="仿宋_GB2312" w:eastAsia="仿宋_GB2312" w:hint="eastAsia"/>
          <w:sz w:val="32"/>
          <w:szCs w:val="32"/>
        </w:rPr>
        <w:t>项，资助金额</w:t>
      </w:r>
      <w:r w:rsidR="0022559D">
        <w:rPr>
          <w:rFonts w:ascii="仿宋_GB2312" w:eastAsia="仿宋_GB2312"/>
          <w:sz w:val="32"/>
          <w:szCs w:val="32"/>
        </w:rPr>
        <w:t>299900</w:t>
      </w:r>
      <w:r>
        <w:rPr>
          <w:rFonts w:ascii="仿宋_GB2312" w:eastAsia="仿宋_GB2312" w:hint="eastAsia"/>
          <w:sz w:val="32"/>
          <w:szCs w:val="32"/>
        </w:rPr>
        <w:t>元）。课题资助具体情况附后。</w:t>
      </w:r>
    </w:p>
    <w:p w:rsidR="00A25EB6" w:rsidRDefault="00A25EB6">
      <w:pPr>
        <w:ind w:firstLineChars="200" w:firstLine="640"/>
        <w:rPr>
          <w:rFonts w:ascii="仿宋_GB2312" w:eastAsia="仿宋_GB2312" w:hint="eastAsia"/>
          <w:sz w:val="32"/>
          <w:szCs w:val="32"/>
        </w:rPr>
      </w:pPr>
      <w:r>
        <w:rPr>
          <w:rFonts w:ascii="仿宋_GB2312" w:eastAsia="仿宋_GB2312" w:hint="eastAsia"/>
          <w:sz w:val="32"/>
          <w:szCs w:val="32"/>
        </w:rPr>
        <w:t>201</w:t>
      </w:r>
      <w:r w:rsidR="00310432">
        <w:rPr>
          <w:rFonts w:ascii="仿宋_GB2312" w:eastAsia="仿宋_GB2312" w:hint="eastAsia"/>
          <w:sz w:val="32"/>
          <w:szCs w:val="32"/>
        </w:rPr>
        <w:t>6</w:t>
      </w:r>
      <w:r>
        <w:rPr>
          <w:rFonts w:ascii="仿宋_GB2312" w:eastAsia="仿宋_GB2312" w:hint="eastAsia"/>
          <w:sz w:val="32"/>
          <w:szCs w:val="32"/>
        </w:rPr>
        <w:t>年学生课外学术科技创新基金的经费使用原则上按照学校有关管理办法执行，具体要求如下：</w:t>
      </w:r>
    </w:p>
    <w:p w:rsidR="00A25EB6" w:rsidRDefault="00A25EB6">
      <w:pPr>
        <w:ind w:firstLineChars="200" w:firstLine="640"/>
        <w:rPr>
          <w:rFonts w:ascii="仿宋_GB2312" w:eastAsia="仿宋_GB2312" w:hint="eastAsia"/>
          <w:sz w:val="32"/>
          <w:szCs w:val="32"/>
        </w:rPr>
      </w:pPr>
      <w:r>
        <w:rPr>
          <w:rFonts w:ascii="仿宋_GB2312" w:eastAsia="仿宋_GB2312" w:hint="eastAsia"/>
          <w:sz w:val="32"/>
          <w:szCs w:val="32"/>
        </w:rPr>
        <w:t>一、学院层面资助的课题项目除资助经费由学院筹措外，其它均等同于学校层面资助的课题项目。</w:t>
      </w:r>
    </w:p>
    <w:p w:rsidR="00A25EB6" w:rsidRDefault="00A25EB6">
      <w:pPr>
        <w:ind w:firstLineChars="200" w:firstLine="640"/>
        <w:rPr>
          <w:rFonts w:ascii="仿宋_GB2312" w:eastAsia="仿宋_GB2312"/>
          <w:sz w:val="32"/>
          <w:szCs w:val="32"/>
        </w:rPr>
      </w:pPr>
      <w:r>
        <w:rPr>
          <w:rFonts w:ascii="仿宋_GB2312" w:eastAsia="仿宋_GB2312" w:hint="eastAsia"/>
          <w:sz w:val="32"/>
          <w:szCs w:val="32"/>
        </w:rPr>
        <w:t>二、立项资助的项目研究期限为一年，即201</w:t>
      </w:r>
      <w:r w:rsidR="0022559D">
        <w:rPr>
          <w:rFonts w:ascii="仿宋_GB2312" w:eastAsia="仿宋_GB2312"/>
          <w:sz w:val="32"/>
          <w:szCs w:val="32"/>
        </w:rPr>
        <w:t>6</w:t>
      </w:r>
      <w:r>
        <w:rPr>
          <w:rFonts w:ascii="仿宋_GB2312" w:eastAsia="仿宋_GB2312" w:hint="eastAsia"/>
          <w:sz w:val="32"/>
          <w:szCs w:val="32"/>
        </w:rPr>
        <w:t>年1月至12月。201</w:t>
      </w:r>
      <w:r w:rsidR="0022559D">
        <w:rPr>
          <w:rFonts w:ascii="仿宋_GB2312" w:eastAsia="仿宋_GB2312"/>
          <w:sz w:val="32"/>
          <w:szCs w:val="32"/>
        </w:rPr>
        <w:t>6</w:t>
      </w:r>
      <w:r>
        <w:rPr>
          <w:rFonts w:ascii="仿宋_GB2312" w:eastAsia="仿宋_GB2312" w:hint="eastAsia"/>
          <w:sz w:val="32"/>
          <w:szCs w:val="32"/>
        </w:rPr>
        <w:t>年5月进行研究进度</w:t>
      </w:r>
      <w:r w:rsidR="008707E1">
        <w:rPr>
          <w:rFonts w:ascii="仿宋_GB2312" w:eastAsia="仿宋_GB2312" w:hint="eastAsia"/>
          <w:sz w:val="32"/>
          <w:szCs w:val="32"/>
        </w:rPr>
        <w:t>中</w:t>
      </w:r>
      <w:r w:rsidR="008707E1">
        <w:rPr>
          <w:rFonts w:ascii="仿宋_GB2312" w:eastAsia="仿宋_GB2312"/>
          <w:sz w:val="32"/>
          <w:szCs w:val="32"/>
        </w:rPr>
        <w:t>期</w:t>
      </w:r>
      <w:r>
        <w:rPr>
          <w:rFonts w:ascii="仿宋_GB2312" w:eastAsia="仿宋_GB2312" w:hint="eastAsia"/>
          <w:sz w:val="32"/>
          <w:szCs w:val="32"/>
        </w:rPr>
        <w:t>检查，201</w:t>
      </w:r>
      <w:r w:rsidR="008707E1">
        <w:rPr>
          <w:rFonts w:ascii="仿宋_GB2312" w:eastAsia="仿宋_GB2312"/>
          <w:sz w:val="32"/>
          <w:szCs w:val="32"/>
        </w:rPr>
        <w:t>7</w:t>
      </w:r>
      <w:r>
        <w:rPr>
          <w:rFonts w:ascii="仿宋_GB2312" w:eastAsia="仿宋_GB2312" w:hint="eastAsia"/>
          <w:sz w:val="32"/>
          <w:szCs w:val="32"/>
        </w:rPr>
        <w:t>年1月进行结题评审。</w:t>
      </w:r>
    </w:p>
    <w:p w:rsidR="008707E1" w:rsidRDefault="008707E1">
      <w:pPr>
        <w:ind w:firstLineChars="200" w:firstLine="640"/>
        <w:rPr>
          <w:rFonts w:ascii="仿宋_GB2312" w:eastAsia="仿宋_GB2312" w:hint="eastAsia"/>
          <w:sz w:val="32"/>
          <w:szCs w:val="32"/>
        </w:rPr>
      </w:pPr>
      <w:r>
        <w:rPr>
          <w:rFonts w:ascii="仿宋_GB2312" w:eastAsia="仿宋_GB2312" w:hint="eastAsia"/>
          <w:sz w:val="32"/>
          <w:szCs w:val="32"/>
        </w:rPr>
        <w:t>三</w:t>
      </w:r>
      <w:r>
        <w:rPr>
          <w:rFonts w:ascii="仿宋_GB2312" w:eastAsia="仿宋_GB2312"/>
          <w:sz w:val="32"/>
          <w:szCs w:val="32"/>
        </w:rPr>
        <w:t>、课题研究过程中，学校视中期检查和</w:t>
      </w:r>
      <w:r>
        <w:rPr>
          <w:rFonts w:ascii="仿宋_GB2312" w:eastAsia="仿宋_GB2312" w:hint="eastAsia"/>
          <w:sz w:val="32"/>
          <w:szCs w:val="32"/>
        </w:rPr>
        <w:t>结</w:t>
      </w:r>
      <w:r>
        <w:rPr>
          <w:rFonts w:ascii="仿宋_GB2312" w:eastAsia="仿宋_GB2312"/>
          <w:sz w:val="32"/>
          <w:szCs w:val="32"/>
        </w:rPr>
        <w:t>题评审情况，对</w:t>
      </w:r>
      <w:r w:rsidRPr="008707E1">
        <w:rPr>
          <w:rFonts w:ascii="仿宋_GB2312" w:eastAsia="仿宋_GB2312" w:hint="eastAsia"/>
          <w:sz w:val="32"/>
          <w:szCs w:val="32"/>
        </w:rPr>
        <w:t>创新驱动性强、有昆工学科特色</w:t>
      </w:r>
      <w:r>
        <w:rPr>
          <w:rFonts w:ascii="仿宋_GB2312" w:eastAsia="仿宋_GB2312" w:hint="eastAsia"/>
          <w:sz w:val="32"/>
          <w:szCs w:val="32"/>
        </w:rPr>
        <w:t>和</w:t>
      </w:r>
      <w:r w:rsidRPr="008707E1">
        <w:rPr>
          <w:rFonts w:ascii="仿宋_GB2312" w:eastAsia="仿宋_GB2312" w:hint="eastAsia"/>
          <w:sz w:val="32"/>
          <w:szCs w:val="32"/>
        </w:rPr>
        <w:t>区域特色、亮点突出兼具创业潜力和前景的作品</w:t>
      </w:r>
      <w:r>
        <w:rPr>
          <w:rFonts w:ascii="仿宋_GB2312" w:eastAsia="仿宋_GB2312" w:hint="eastAsia"/>
          <w:sz w:val="32"/>
          <w:szCs w:val="32"/>
        </w:rPr>
        <w:t>进</w:t>
      </w:r>
      <w:r>
        <w:rPr>
          <w:rFonts w:ascii="仿宋_GB2312" w:eastAsia="仿宋_GB2312"/>
          <w:sz w:val="32"/>
          <w:szCs w:val="32"/>
        </w:rPr>
        <w:t>一步</w:t>
      </w:r>
      <w:r>
        <w:rPr>
          <w:rFonts w:ascii="仿宋_GB2312" w:eastAsia="仿宋_GB2312" w:hint="eastAsia"/>
          <w:sz w:val="32"/>
          <w:szCs w:val="32"/>
        </w:rPr>
        <w:t>加</w:t>
      </w:r>
      <w:r>
        <w:rPr>
          <w:rFonts w:ascii="仿宋_GB2312" w:eastAsia="仿宋_GB2312"/>
          <w:sz w:val="32"/>
          <w:szCs w:val="32"/>
        </w:rPr>
        <w:t>大</w:t>
      </w:r>
      <w:r w:rsidRPr="008707E1">
        <w:rPr>
          <w:rFonts w:ascii="仿宋_GB2312" w:eastAsia="仿宋_GB2312" w:hint="eastAsia"/>
          <w:sz w:val="32"/>
          <w:szCs w:val="32"/>
        </w:rPr>
        <w:t>扶持</w:t>
      </w:r>
      <w:r>
        <w:rPr>
          <w:rFonts w:ascii="仿宋_GB2312" w:eastAsia="仿宋_GB2312" w:hint="eastAsia"/>
          <w:sz w:val="32"/>
          <w:szCs w:val="32"/>
        </w:rPr>
        <w:t>力</w:t>
      </w:r>
      <w:r>
        <w:rPr>
          <w:rFonts w:ascii="仿宋_GB2312" w:eastAsia="仿宋_GB2312"/>
          <w:sz w:val="32"/>
          <w:szCs w:val="32"/>
        </w:rPr>
        <w:t>度，重点培养</w:t>
      </w:r>
      <w:r>
        <w:rPr>
          <w:rFonts w:ascii="仿宋_GB2312" w:eastAsia="仿宋_GB2312" w:hint="eastAsia"/>
          <w:sz w:val="32"/>
          <w:szCs w:val="32"/>
        </w:rPr>
        <w:t>。</w:t>
      </w:r>
    </w:p>
    <w:p w:rsidR="00A25EB6" w:rsidRDefault="008707E1">
      <w:pPr>
        <w:ind w:firstLineChars="200" w:firstLine="640"/>
        <w:rPr>
          <w:rFonts w:ascii="仿宋_GB2312" w:eastAsia="仿宋_GB2312" w:hint="eastAsia"/>
          <w:sz w:val="32"/>
          <w:szCs w:val="32"/>
        </w:rPr>
      </w:pPr>
      <w:r>
        <w:rPr>
          <w:rFonts w:ascii="仿宋_GB2312" w:eastAsia="仿宋_GB2312" w:hint="eastAsia"/>
          <w:sz w:val="32"/>
          <w:szCs w:val="32"/>
        </w:rPr>
        <w:t>四</w:t>
      </w:r>
      <w:r w:rsidR="00A25EB6">
        <w:rPr>
          <w:rFonts w:ascii="仿宋_GB2312" w:eastAsia="仿宋_GB2312" w:hint="eastAsia"/>
          <w:sz w:val="32"/>
          <w:szCs w:val="32"/>
        </w:rPr>
        <w:t>、对未受20</w:t>
      </w:r>
      <w:r>
        <w:rPr>
          <w:rFonts w:ascii="仿宋_GB2312" w:eastAsia="仿宋_GB2312"/>
          <w:sz w:val="32"/>
          <w:szCs w:val="32"/>
        </w:rPr>
        <w:t>16</w:t>
      </w:r>
      <w:r w:rsidR="00A25EB6">
        <w:rPr>
          <w:rFonts w:ascii="仿宋_GB2312" w:eastAsia="仿宋_GB2312" w:hint="eastAsia"/>
          <w:sz w:val="32"/>
          <w:szCs w:val="32"/>
        </w:rPr>
        <w:t>年创新基金资助的课题，鼓励同学自主研究，积极参加研究进度检查和结题评审，学校将根据检查评审情况增补部分研究前景较好的自主研究项目。</w:t>
      </w:r>
    </w:p>
    <w:p w:rsidR="00A25EB6" w:rsidRDefault="008707E1">
      <w:pPr>
        <w:ind w:firstLineChars="200" w:firstLine="640"/>
        <w:rPr>
          <w:rFonts w:ascii="仿宋_GB2312" w:eastAsia="仿宋_GB2312" w:hint="eastAsia"/>
          <w:sz w:val="32"/>
          <w:szCs w:val="32"/>
        </w:rPr>
      </w:pPr>
      <w:r>
        <w:rPr>
          <w:rFonts w:ascii="仿宋_GB2312" w:eastAsia="仿宋_GB2312" w:hint="eastAsia"/>
          <w:sz w:val="32"/>
          <w:szCs w:val="32"/>
        </w:rPr>
        <w:lastRenderedPageBreak/>
        <w:t>五</w:t>
      </w:r>
      <w:r w:rsidR="00A25EB6">
        <w:rPr>
          <w:rFonts w:ascii="仿宋_GB2312" w:eastAsia="仿宋_GB2312" w:hint="eastAsia"/>
          <w:sz w:val="32"/>
          <w:szCs w:val="32"/>
        </w:rPr>
        <w:t>、资助立项课题的经费（学校层面）按学院分阶段统一划拨到各学院，统一由学院分管学生工作的党委副书记负责管理使用，并按课题项目</w:t>
      </w:r>
      <w:r>
        <w:rPr>
          <w:rFonts w:ascii="仿宋_GB2312" w:eastAsia="仿宋_GB2312" w:hint="eastAsia"/>
          <w:sz w:val="32"/>
          <w:szCs w:val="32"/>
        </w:rPr>
        <w:t>做好经</w:t>
      </w:r>
      <w:r>
        <w:rPr>
          <w:rFonts w:ascii="仿宋_GB2312" w:eastAsia="仿宋_GB2312"/>
          <w:sz w:val="32"/>
          <w:szCs w:val="32"/>
        </w:rPr>
        <w:t>费</w:t>
      </w:r>
      <w:r w:rsidR="00A25EB6">
        <w:rPr>
          <w:rFonts w:ascii="仿宋_GB2312" w:eastAsia="仿宋_GB2312" w:hint="eastAsia"/>
          <w:sz w:val="32"/>
          <w:szCs w:val="32"/>
        </w:rPr>
        <w:t>使用详实登记。课题负责人使用经费时须经学院分管学生工作的党委副书记签字，方可到校财务处报销。</w:t>
      </w:r>
    </w:p>
    <w:p w:rsidR="00A25EB6" w:rsidRDefault="008707E1">
      <w:pPr>
        <w:ind w:firstLineChars="200" w:firstLine="640"/>
        <w:rPr>
          <w:rFonts w:ascii="仿宋_GB2312" w:eastAsia="仿宋_GB2312" w:hint="eastAsia"/>
          <w:sz w:val="32"/>
          <w:szCs w:val="32"/>
        </w:rPr>
      </w:pPr>
      <w:r>
        <w:rPr>
          <w:rFonts w:ascii="仿宋_GB2312" w:eastAsia="仿宋_GB2312" w:hint="eastAsia"/>
          <w:sz w:val="32"/>
          <w:szCs w:val="32"/>
        </w:rPr>
        <w:t>六</w:t>
      </w:r>
      <w:r w:rsidR="00A25EB6">
        <w:rPr>
          <w:rFonts w:ascii="仿宋_GB2312" w:eastAsia="仿宋_GB2312" w:hint="eastAsia"/>
          <w:sz w:val="32"/>
          <w:szCs w:val="32"/>
        </w:rPr>
        <w:t>、立项资助课题资助经费（学校层面）分三个阶段划拨，分课题启动研究阶段（30%资助金额），中期检查阶段（40%资助金额）和结题阶段（30%资助金额）。</w:t>
      </w:r>
    </w:p>
    <w:p w:rsidR="00A25EB6" w:rsidRDefault="00A25EB6">
      <w:pPr>
        <w:ind w:firstLineChars="200" w:firstLine="640"/>
        <w:rPr>
          <w:rFonts w:ascii="仿宋_GB2312" w:eastAsia="仿宋_GB2312" w:hint="eastAsia"/>
          <w:sz w:val="32"/>
          <w:szCs w:val="32"/>
        </w:rPr>
      </w:pPr>
      <w:r>
        <w:rPr>
          <w:rFonts w:ascii="仿宋_GB2312" w:eastAsia="仿宋_GB2312" w:hint="eastAsia"/>
          <w:sz w:val="32"/>
          <w:szCs w:val="32"/>
        </w:rPr>
        <w:t>具体事宜由校团委负责解释。</w:t>
      </w:r>
    </w:p>
    <w:p w:rsidR="00A25EB6" w:rsidRDefault="00A25EB6">
      <w:pPr>
        <w:spacing w:line="240" w:lineRule="exact"/>
        <w:rPr>
          <w:rFonts w:ascii="仿宋_GB2312" w:eastAsia="仿宋_GB2312" w:hint="eastAsia"/>
          <w:sz w:val="32"/>
          <w:szCs w:val="32"/>
        </w:rPr>
      </w:pPr>
    </w:p>
    <w:p w:rsidR="00A25EB6" w:rsidRDefault="00A25EB6">
      <w:pPr>
        <w:ind w:leftChars="304" w:left="1278" w:hangingChars="200" w:hanging="640"/>
        <w:rPr>
          <w:rFonts w:ascii="仿宋_GB2312" w:eastAsia="仿宋_GB2312" w:hint="eastAsia"/>
          <w:sz w:val="32"/>
          <w:szCs w:val="32"/>
        </w:rPr>
      </w:pPr>
      <w:r>
        <w:rPr>
          <w:rFonts w:ascii="仿宋_GB2312" w:eastAsia="仿宋_GB2312" w:hint="eastAsia"/>
          <w:sz w:val="32"/>
          <w:szCs w:val="32"/>
        </w:rPr>
        <w:t>附：昆明理工大学201</w:t>
      </w:r>
      <w:r w:rsidR="008707E1">
        <w:rPr>
          <w:rFonts w:ascii="仿宋_GB2312" w:eastAsia="仿宋_GB2312"/>
          <w:sz w:val="32"/>
          <w:szCs w:val="32"/>
        </w:rPr>
        <w:t>6</w:t>
      </w:r>
      <w:r>
        <w:rPr>
          <w:rFonts w:ascii="仿宋_GB2312" w:eastAsia="仿宋_GB2312" w:hint="eastAsia"/>
          <w:sz w:val="32"/>
          <w:szCs w:val="32"/>
        </w:rPr>
        <w:t>年学生课外学术科技创新基金课题立项资助汇总表</w:t>
      </w:r>
    </w:p>
    <w:p w:rsidR="00A25EB6" w:rsidRDefault="00A25EB6">
      <w:pPr>
        <w:ind w:firstLineChars="200" w:firstLine="640"/>
        <w:rPr>
          <w:rFonts w:hint="eastAsia"/>
          <w:sz w:val="32"/>
          <w:szCs w:val="32"/>
        </w:rPr>
      </w:pPr>
    </w:p>
    <w:p w:rsidR="00A25EB6" w:rsidRDefault="00A25EB6">
      <w:pPr>
        <w:rPr>
          <w:rFonts w:ascii="仿宋_GB2312" w:eastAsia="仿宋_GB2312" w:hint="eastAsia"/>
          <w:sz w:val="32"/>
          <w:szCs w:val="32"/>
        </w:rPr>
      </w:pPr>
      <w:r>
        <w:rPr>
          <w:rFonts w:hint="eastAsia"/>
        </w:rPr>
        <w:t xml:space="preserve">                                                  </w:t>
      </w:r>
      <w:r>
        <w:rPr>
          <w:rFonts w:ascii="仿宋_GB2312" w:eastAsia="仿宋_GB2312" w:hint="eastAsia"/>
          <w:sz w:val="32"/>
          <w:szCs w:val="32"/>
        </w:rPr>
        <w:t>昆明理工大学</w:t>
      </w:r>
    </w:p>
    <w:p w:rsidR="00A25EB6" w:rsidRDefault="00A25EB6">
      <w:pPr>
        <w:rPr>
          <w:rFonts w:ascii="仿宋_GB2312" w:eastAsia="仿宋_GB2312" w:hint="eastAsia"/>
          <w:sz w:val="32"/>
          <w:szCs w:val="32"/>
        </w:rPr>
      </w:pPr>
      <w:r>
        <w:rPr>
          <w:rFonts w:ascii="仿宋_GB2312" w:eastAsia="仿宋_GB2312" w:hint="eastAsia"/>
          <w:sz w:val="32"/>
          <w:szCs w:val="32"/>
        </w:rPr>
        <w:t xml:space="preserve">                            二〇一</w:t>
      </w:r>
      <w:r w:rsidR="008707E1">
        <w:rPr>
          <w:rFonts w:ascii="仿宋_GB2312" w:eastAsia="仿宋_GB2312" w:hint="eastAsia"/>
          <w:sz w:val="32"/>
          <w:szCs w:val="32"/>
        </w:rPr>
        <w:t>六</w:t>
      </w:r>
      <w:r>
        <w:rPr>
          <w:rFonts w:ascii="仿宋_GB2312" w:eastAsia="仿宋_GB2312" w:hint="eastAsia"/>
          <w:sz w:val="32"/>
          <w:szCs w:val="32"/>
        </w:rPr>
        <w:t>年一月</w:t>
      </w:r>
      <w:r w:rsidR="008707E1">
        <w:rPr>
          <w:rFonts w:ascii="仿宋_GB2312" w:eastAsia="仿宋_GB2312" w:hint="eastAsia"/>
          <w:sz w:val="32"/>
          <w:szCs w:val="32"/>
        </w:rPr>
        <w:t>十四</w:t>
      </w:r>
      <w:r>
        <w:rPr>
          <w:rFonts w:ascii="仿宋_GB2312" w:eastAsia="仿宋_GB2312" w:hint="eastAsia"/>
          <w:sz w:val="32"/>
          <w:szCs w:val="32"/>
        </w:rPr>
        <w:t>日</w:t>
      </w:r>
    </w:p>
    <w:sectPr w:rsidR="00A25EB6">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70E89" w:rsidRDefault="00270E89" w:rsidP="00270E89">
      <w:r>
        <w:separator/>
      </w:r>
    </w:p>
  </w:endnote>
  <w:endnote w:type="continuationSeparator" w:id="0">
    <w:p w:rsidR="00270E89" w:rsidRDefault="00270E89" w:rsidP="00270E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方正小标宋简体">
    <w:panose1 w:val="03000509000000000000"/>
    <w:charset w:val="86"/>
    <w:family w:val="script"/>
    <w:pitch w:val="fixed"/>
    <w:sig w:usb0="00000001" w:usb1="080E0000" w:usb2="00000010" w:usb3="00000000" w:csb0="00040000" w:csb1="00000000"/>
  </w:font>
  <w:font w:name="仿宋_GB2312">
    <w:altName w:val="微软雅黑"/>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70E89" w:rsidRDefault="00270E89" w:rsidP="00270E89">
      <w:r>
        <w:separator/>
      </w:r>
    </w:p>
  </w:footnote>
  <w:footnote w:type="continuationSeparator" w:id="0">
    <w:p w:rsidR="00270E89" w:rsidRDefault="00270E89" w:rsidP="00270E8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72A27"/>
    <w:rsid w:val="00223645"/>
    <w:rsid w:val="0022559D"/>
    <w:rsid w:val="00270E89"/>
    <w:rsid w:val="00310432"/>
    <w:rsid w:val="00331988"/>
    <w:rsid w:val="008707E1"/>
    <w:rsid w:val="00954BBB"/>
    <w:rsid w:val="00A25E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46083BF1-F5F5-4641-B1B7-D102D00E7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rPr>
  </w:style>
  <w:style w:type="character" w:default="1" w:styleId="a0">
    <w:name w:val="Default Paragraph Font"/>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style>
  <w:style w:type="paragraph" w:styleId="a4">
    <w:name w:val="footer"/>
    <w:basedOn w:val="a"/>
    <w:pPr>
      <w:tabs>
        <w:tab w:val="center" w:pos="4153"/>
        <w:tab w:val="right" w:pos="8306"/>
      </w:tabs>
      <w:snapToGrid w:val="0"/>
      <w:jc w:val="left"/>
    </w:pPr>
    <w:rPr>
      <w:sz w:val="18"/>
    </w:rPr>
  </w:style>
  <w:style w:type="paragraph" w:styleId="a5">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x-cp20936"/>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Normal.wp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Normal.wpt</Template>
  <TotalTime>0</TotalTime>
  <Pages>2</Pages>
  <Words>126</Words>
  <Characters>720</Characters>
  <Application>Microsoft Office Word</Application>
  <DocSecurity>0</DocSecurity>
  <PresentationFormat/>
  <Lines>6</Lines>
  <Paragraphs>1</Paragraphs>
  <Slides>0</Slides>
  <Notes>0</Notes>
  <HiddenSlides>0</HiddenSlides>
  <MMClips>0</MMClips>
  <ScaleCrop>false</ScaleCrop>
  <Manager/>
  <Company/>
  <LinksUpToDate>false</LinksUpToDate>
  <CharactersWithSpaces>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昆明理工大学关于2012年学生课外学术科技创新</dc:title>
  <dc:subject/>
  <dc:creator>Administrator</dc:creator>
  <cp:keywords/>
  <dc:description/>
  <cp:lastModifiedBy>尚 若冰</cp:lastModifiedBy>
  <cp:revision>2</cp:revision>
  <cp:lastPrinted>1899-12-30T00:00:00Z</cp:lastPrinted>
  <dcterms:created xsi:type="dcterms:W3CDTF">2022-03-05T03:45:00Z</dcterms:created>
  <dcterms:modified xsi:type="dcterms:W3CDTF">2022-03-05T03:45:00Z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2052-8.1.0.2998</vt:lpwstr>
  </property>
</Properties>
</file>