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451" w:rsidRDefault="003B6451" w:rsidP="00E86EDD">
      <w:pPr>
        <w:spacing w:line="760" w:lineRule="exact"/>
        <w:jc w:val="center"/>
        <w:rPr>
          <w:rFonts w:ascii="方正小标宋_GBK" w:eastAsia="方正小标宋_GBK" w:hAnsi="华文中宋"/>
          <w:sz w:val="44"/>
          <w:szCs w:val="44"/>
        </w:rPr>
      </w:pPr>
      <w:r w:rsidRPr="00C73615">
        <w:rPr>
          <w:rFonts w:ascii="方正小标宋_GBK" w:eastAsia="方正小标宋_GBK" w:hAnsi="华文中宋" w:hint="eastAsia"/>
          <w:sz w:val="44"/>
          <w:szCs w:val="44"/>
        </w:rPr>
        <w:t>昆明理工大学关于</w:t>
      </w:r>
      <w:r w:rsidRPr="00AA6953">
        <w:rPr>
          <w:rFonts w:ascii="方正小标宋_GBK" w:eastAsia="方正小标宋_GBK" w:hAnsi="华文中宋" w:hint="eastAsia"/>
          <w:sz w:val="44"/>
          <w:szCs w:val="44"/>
        </w:rPr>
        <w:t>201</w:t>
      </w:r>
      <w:r>
        <w:rPr>
          <w:rFonts w:ascii="方正小标宋_GBK" w:eastAsia="方正小标宋_GBK" w:hAnsi="华文中宋" w:hint="eastAsia"/>
          <w:sz w:val="44"/>
          <w:szCs w:val="44"/>
        </w:rPr>
        <w:t>6</w:t>
      </w:r>
      <w:r w:rsidRPr="00AA6953">
        <w:rPr>
          <w:rFonts w:ascii="方正小标宋_GBK" w:eastAsia="方正小标宋_GBK" w:hAnsi="华文中宋" w:hint="eastAsia"/>
          <w:sz w:val="44"/>
          <w:szCs w:val="44"/>
        </w:rPr>
        <w:t>年学生课外学术科技创新基金资助课题结题评审的通知</w:t>
      </w:r>
    </w:p>
    <w:p w:rsidR="00E86EDD" w:rsidRPr="008374D4" w:rsidRDefault="00E86EDD" w:rsidP="00E86EDD">
      <w:pPr>
        <w:spacing w:line="760" w:lineRule="exact"/>
        <w:jc w:val="center"/>
        <w:rPr>
          <w:rFonts w:ascii="仿宋_GB2312" w:eastAsia="仿宋_GB2312"/>
          <w:sz w:val="32"/>
          <w:szCs w:val="32"/>
        </w:rPr>
      </w:pPr>
    </w:p>
    <w:p w:rsidR="003B6451" w:rsidRDefault="00984CE6" w:rsidP="003B6451">
      <w:pPr>
        <w:widowControl/>
        <w:spacing w:line="560" w:lineRule="exact"/>
        <w:rPr>
          <w:rFonts w:ascii="宋体" w:hAnsi="宋体" w:cs="宋体"/>
          <w:color w:val="333333"/>
          <w:kern w:val="0"/>
          <w:sz w:val="24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各基层团委</w:t>
      </w:r>
      <w:r w:rsidR="003B6451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：</w:t>
      </w:r>
    </w:p>
    <w:p w:rsidR="003B6451" w:rsidRDefault="00984CE6" w:rsidP="00F031EA">
      <w:pPr>
        <w:widowControl/>
        <w:spacing w:line="560" w:lineRule="exact"/>
        <w:ind w:firstLine="600"/>
        <w:rPr>
          <w:rFonts w:ascii="宋体" w:hAnsi="宋体" w:cs="宋体"/>
          <w:color w:val="333333"/>
          <w:kern w:val="0"/>
          <w:sz w:val="24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根据</w:t>
      </w:r>
      <w:r w:rsidR="00F031E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《</w:t>
      </w:r>
      <w:r w:rsidR="00F031EA" w:rsidRPr="00F031EA">
        <w:rPr>
          <w:rFonts w:ascii="仿宋_GB2312" w:eastAsia="仿宋_GB2312" w:hAnsi="Helvetica" w:cs="Helvetica" w:hint="eastAsia"/>
          <w:bCs/>
          <w:color w:val="333333"/>
          <w:kern w:val="0"/>
          <w:sz w:val="32"/>
          <w:szCs w:val="32"/>
        </w:rPr>
        <w:t>昆明理工大学关于组织申报2016年学生课外学术科技创新基金课题的通知</w:t>
      </w:r>
      <w:r w:rsidR="00F031E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》</w:t>
      </w:r>
      <w:r w:rsidR="00F031EA" w:rsidRPr="00F031EA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（昆理工大校学字</w:t>
      </w:r>
      <w:r w:rsidR="00F031EA" w:rsidRPr="00F031E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〔</w:t>
      </w:r>
      <w:r w:rsidR="00F031EA" w:rsidRPr="00F031EA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201</w:t>
      </w:r>
      <w:r w:rsidR="00F031E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5</w:t>
      </w:r>
      <w:r w:rsidR="00F031EA" w:rsidRPr="00F031E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〕</w:t>
      </w:r>
      <w:r w:rsidR="00F031E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4</w:t>
      </w:r>
      <w:r w:rsidR="00F031EA" w:rsidRPr="00F031E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</w:t>
      </w:r>
      <w:r w:rsidR="00F031EA" w:rsidRPr="00F031EA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号）</w:t>
      </w:r>
      <w:r w:rsidR="00F031E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和</w:t>
      </w:r>
      <w:r w:rsidR="003B6451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《昆明理工大学关于201</w:t>
      </w:r>
      <w:r w:rsidR="003B6451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6</w:t>
      </w:r>
      <w:r w:rsidR="003B6451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年学生课外学术科技创新基金课题立项资助的通知》（昆理工大校学字</w:t>
      </w:r>
      <w:r w:rsidR="003B6451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〔</w:t>
      </w:r>
      <w:r w:rsidR="003B6451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201</w:t>
      </w:r>
      <w:r w:rsidR="003B6451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6〕</w:t>
      </w:r>
      <w:r w:rsidR="003B6451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1</w:t>
      </w:r>
      <w:r w:rsidR="003B6451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</w:t>
      </w:r>
      <w:r w:rsidR="003B6451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号）的要求，</w:t>
      </w:r>
      <w:r w:rsidR="00F031EA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经</w:t>
      </w:r>
      <w:r w:rsidR="003B6451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各学院邀请相关领域专家对资助课题研究进度进行认真评审，</w:t>
      </w:r>
      <w:r w:rsidR="003B6451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有</w:t>
      </w:r>
      <w:r w:rsidR="003B6451">
        <w:rPr>
          <w:rFonts w:ascii="仿宋_GB2312" w:eastAsia="仿宋_GB2312"/>
          <w:sz w:val="32"/>
          <w:szCs w:val="32"/>
        </w:rPr>
        <w:t>335</w:t>
      </w:r>
      <w:r w:rsidR="003B6451">
        <w:rPr>
          <w:rFonts w:ascii="仿宋_GB2312" w:eastAsia="仿宋_GB2312" w:hint="eastAsia"/>
          <w:sz w:val="32"/>
          <w:szCs w:val="32"/>
        </w:rPr>
        <w:t>项</w:t>
      </w:r>
      <w:r w:rsidR="003B6451">
        <w:rPr>
          <w:rFonts w:ascii="仿宋_GB2312" w:eastAsia="仿宋_GB2312"/>
          <w:sz w:val="32"/>
          <w:szCs w:val="32"/>
        </w:rPr>
        <w:t>课题</w:t>
      </w:r>
      <w:r w:rsidR="003B6451">
        <w:rPr>
          <w:rFonts w:ascii="仿宋_GB2312" w:eastAsia="仿宋_GB2312" w:hint="eastAsia"/>
          <w:sz w:val="32"/>
          <w:szCs w:val="32"/>
        </w:rPr>
        <w:t>研究</w:t>
      </w:r>
      <w:r w:rsidR="003B6451" w:rsidRPr="00E3711D">
        <w:rPr>
          <w:rFonts w:ascii="仿宋_GB2312" w:eastAsia="仿宋_GB2312" w:hint="eastAsia"/>
          <w:sz w:val="32"/>
          <w:szCs w:val="32"/>
        </w:rPr>
        <w:t>进度符合要求，</w:t>
      </w:r>
      <w:r w:rsidR="003B6451">
        <w:rPr>
          <w:rFonts w:ascii="仿宋_GB2312" w:eastAsia="仿宋_GB2312"/>
          <w:sz w:val="32"/>
          <w:szCs w:val="32"/>
        </w:rPr>
        <w:t>29</w:t>
      </w:r>
      <w:r w:rsidR="003B6451" w:rsidRPr="00E3711D">
        <w:rPr>
          <w:rFonts w:ascii="仿宋_GB2312" w:eastAsia="仿宋_GB2312" w:hint="eastAsia"/>
          <w:sz w:val="32"/>
          <w:szCs w:val="32"/>
        </w:rPr>
        <w:t>项课题终止研究</w:t>
      </w:r>
      <w:r w:rsidR="003B6451">
        <w:rPr>
          <w:rFonts w:ascii="仿宋_GB2312" w:eastAsia="仿宋_GB2312" w:hint="eastAsia"/>
          <w:sz w:val="32"/>
          <w:szCs w:val="32"/>
        </w:rPr>
        <w:t>（</w:t>
      </w:r>
      <w:r w:rsidR="003B6451">
        <w:rPr>
          <w:rFonts w:ascii="仿宋_GB2312" w:eastAsia="仿宋_GB2312"/>
          <w:sz w:val="32"/>
          <w:szCs w:val="32"/>
        </w:rPr>
        <w:t>其中</w:t>
      </w:r>
      <w:r w:rsidR="003B6451">
        <w:rPr>
          <w:rFonts w:ascii="仿宋_GB2312" w:eastAsia="仿宋_GB2312" w:hint="eastAsia"/>
          <w:sz w:val="32"/>
          <w:szCs w:val="32"/>
        </w:rPr>
        <w:t>校</w:t>
      </w:r>
      <w:r w:rsidR="003B6451">
        <w:rPr>
          <w:rFonts w:ascii="仿宋_GB2312" w:eastAsia="仿宋_GB2312"/>
          <w:sz w:val="32"/>
          <w:szCs w:val="32"/>
        </w:rPr>
        <w:t>级资助</w:t>
      </w:r>
      <w:r w:rsidR="003B6451">
        <w:rPr>
          <w:rFonts w:ascii="仿宋_GB2312" w:eastAsia="仿宋_GB2312" w:hint="eastAsia"/>
          <w:sz w:val="32"/>
          <w:szCs w:val="32"/>
        </w:rPr>
        <w:t>10项</w:t>
      </w:r>
      <w:r w:rsidR="003B6451">
        <w:rPr>
          <w:rFonts w:ascii="仿宋_GB2312" w:eastAsia="仿宋_GB2312"/>
          <w:sz w:val="32"/>
          <w:szCs w:val="32"/>
        </w:rPr>
        <w:t>，</w:t>
      </w:r>
      <w:r w:rsidR="003B6451">
        <w:rPr>
          <w:rFonts w:ascii="仿宋_GB2312" w:eastAsia="仿宋_GB2312" w:hint="eastAsia"/>
          <w:sz w:val="32"/>
          <w:szCs w:val="32"/>
        </w:rPr>
        <w:t>院级</w:t>
      </w:r>
      <w:r w:rsidR="003B6451">
        <w:rPr>
          <w:rFonts w:ascii="仿宋_GB2312" w:eastAsia="仿宋_GB2312"/>
          <w:sz w:val="32"/>
          <w:szCs w:val="32"/>
        </w:rPr>
        <w:t>资助</w:t>
      </w:r>
      <w:r w:rsidR="003B6451">
        <w:rPr>
          <w:rFonts w:ascii="仿宋_GB2312" w:eastAsia="仿宋_GB2312" w:hint="eastAsia"/>
          <w:sz w:val="32"/>
          <w:szCs w:val="32"/>
        </w:rPr>
        <w:t>1</w:t>
      </w:r>
      <w:r w:rsidR="003B6451">
        <w:rPr>
          <w:rFonts w:ascii="仿宋_GB2312" w:eastAsia="仿宋_GB2312"/>
          <w:sz w:val="32"/>
          <w:szCs w:val="32"/>
        </w:rPr>
        <w:t>9</w:t>
      </w:r>
      <w:r w:rsidR="003B6451">
        <w:rPr>
          <w:rFonts w:ascii="仿宋_GB2312" w:eastAsia="仿宋_GB2312" w:hint="eastAsia"/>
          <w:sz w:val="32"/>
          <w:szCs w:val="32"/>
        </w:rPr>
        <w:t>项）</w:t>
      </w:r>
      <w:r w:rsidR="003B6451" w:rsidRPr="00E3711D">
        <w:rPr>
          <w:rFonts w:ascii="仿宋_GB2312" w:eastAsia="仿宋_GB2312" w:hint="eastAsia"/>
          <w:sz w:val="32"/>
          <w:szCs w:val="32"/>
        </w:rPr>
        <w:t>，</w:t>
      </w:r>
      <w:r w:rsidR="003B6451">
        <w:rPr>
          <w:rFonts w:ascii="仿宋_GB2312" w:eastAsia="仿宋_GB2312"/>
          <w:sz w:val="32"/>
          <w:szCs w:val="32"/>
        </w:rPr>
        <w:t>1</w:t>
      </w:r>
      <w:r w:rsidR="003B6451" w:rsidRPr="00E3711D">
        <w:rPr>
          <w:rFonts w:ascii="仿宋_GB2312" w:eastAsia="仿宋_GB2312" w:hint="eastAsia"/>
          <w:sz w:val="32"/>
          <w:szCs w:val="32"/>
        </w:rPr>
        <w:t>项增补</w:t>
      </w:r>
      <w:r w:rsidR="003B6451">
        <w:rPr>
          <w:rFonts w:ascii="仿宋_GB2312" w:eastAsia="仿宋_GB2312" w:hint="eastAsia"/>
          <w:sz w:val="32"/>
          <w:szCs w:val="32"/>
        </w:rPr>
        <w:t>进</w:t>
      </w:r>
      <w:r w:rsidR="003B6451">
        <w:rPr>
          <w:rFonts w:ascii="仿宋_GB2312" w:eastAsia="仿宋_GB2312"/>
          <w:sz w:val="32"/>
          <w:szCs w:val="32"/>
        </w:rPr>
        <w:t>入校级资助名单</w:t>
      </w:r>
      <w:r w:rsidR="00F031EA">
        <w:rPr>
          <w:rFonts w:ascii="仿宋_GB2312" w:eastAsia="仿宋_GB2312" w:hint="eastAsia"/>
          <w:sz w:val="32"/>
          <w:szCs w:val="32"/>
        </w:rPr>
        <w:t>，全校共有336项</w:t>
      </w:r>
      <w:r w:rsidR="00F031EA" w:rsidRPr="00F031EA">
        <w:rPr>
          <w:rFonts w:ascii="仿宋_GB2312" w:eastAsia="仿宋_GB2312"/>
          <w:sz w:val="32"/>
          <w:szCs w:val="32"/>
        </w:rPr>
        <w:t>课题</w:t>
      </w:r>
      <w:r w:rsidR="00F031EA">
        <w:rPr>
          <w:rFonts w:ascii="仿宋_GB2312" w:eastAsia="仿宋_GB2312" w:hint="eastAsia"/>
          <w:sz w:val="32"/>
          <w:szCs w:val="32"/>
        </w:rPr>
        <w:t>符合</w:t>
      </w:r>
      <w:r w:rsidR="00F031EA" w:rsidRPr="00F031EA">
        <w:rPr>
          <w:rFonts w:ascii="仿宋_GB2312" w:eastAsia="仿宋_GB2312"/>
          <w:sz w:val="32"/>
          <w:szCs w:val="32"/>
        </w:rPr>
        <w:t>结题评审</w:t>
      </w:r>
      <w:r w:rsidR="00F031EA">
        <w:rPr>
          <w:rFonts w:ascii="仿宋_GB2312" w:eastAsia="仿宋_GB2312" w:hint="eastAsia"/>
          <w:sz w:val="32"/>
          <w:szCs w:val="32"/>
        </w:rPr>
        <w:t>要求</w:t>
      </w:r>
      <w:r w:rsidR="003B6451" w:rsidRPr="00E3711D">
        <w:rPr>
          <w:rFonts w:ascii="仿宋_GB2312" w:eastAsia="仿宋_GB2312" w:hint="eastAsia"/>
          <w:sz w:val="32"/>
          <w:szCs w:val="32"/>
        </w:rPr>
        <w:t>。</w:t>
      </w:r>
    </w:p>
    <w:p w:rsidR="003B6451" w:rsidRDefault="003B6451" w:rsidP="003B6451">
      <w:pPr>
        <w:pStyle w:val="p0"/>
        <w:spacing w:line="560" w:lineRule="exact"/>
        <w:ind w:firstLine="600"/>
        <w:rPr>
          <w:rFonts w:ascii="仿宋_GB2312" w:eastAsia="仿宋_GB2312" w:hAnsi="Helvetica" w:cs="Helvetica"/>
          <w:color w:val="333333"/>
          <w:sz w:val="32"/>
          <w:szCs w:val="32"/>
        </w:rPr>
      </w:pPr>
      <w:r>
        <w:rPr>
          <w:rFonts w:ascii="仿宋_GB2312" w:eastAsia="仿宋_GB2312" w:hAnsi="Helvetica" w:cs="Helvetica"/>
          <w:color w:val="333333"/>
          <w:sz w:val="32"/>
          <w:szCs w:val="32"/>
        </w:rPr>
        <w:t>按照研究进度安排，现拟对研究进度符合要求的资助课题进行结题评审，并根据资助课题</w:t>
      </w:r>
      <w:r w:rsidR="00984CE6">
        <w:rPr>
          <w:rFonts w:ascii="仿宋_GB2312" w:eastAsia="仿宋_GB2312" w:hAnsi="Helvetica" w:cs="Helvetica" w:hint="eastAsia"/>
          <w:color w:val="333333"/>
          <w:sz w:val="32"/>
          <w:szCs w:val="32"/>
        </w:rPr>
        <w:t>结题验收</w:t>
      </w:r>
      <w:r>
        <w:rPr>
          <w:rFonts w:ascii="仿宋_GB2312" w:eastAsia="仿宋_GB2312" w:hAnsi="Helvetica" w:cs="Helvetica"/>
          <w:color w:val="333333"/>
          <w:sz w:val="32"/>
          <w:szCs w:val="32"/>
        </w:rPr>
        <w:t>情况下拨第三阶段资助经费。</w:t>
      </w:r>
      <w:r w:rsidR="00984CE6">
        <w:rPr>
          <w:rFonts w:ascii="仿宋_GB2312" w:eastAsia="仿宋_GB2312" w:hAnsi="Helvetica" w:cs="Helvetica" w:hint="eastAsia"/>
          <w:color w:val="333333"/>
          <w:sz w:val="32"/>
          <w:szCs w:val="32"/>
        </w:rPr>
        <w:t>现将有关事项通知如下。</w:t>
      </w:r>
    </w:p>
    <w:p w:rsidR="003B6451" w:rsidRDefault="00984CE6" w:rsidP="003B6451">
      <w:pPr>
        <w:pStyle w:val="p0"/>
        <w:spacing w:line="560" w:lineRule="exact"/>
        <w:ind w:firstLine="570"/>
        <w:rPr>
          <w:rFonts w:ascii="仿宋_GB2312" w:eastAsia="仿宋_GB2312" w:hAnsi="Helvetica" w:cs="Helvetica"/>
          <w:color w:val="333333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sz w:val="32"/>
          <w:szCs w:val="32"/>
        </w:rPr>
        <w:t>一、</w:t>
      </w:r>
      <w:r w:rsidR="003B6451">
        <w:rPr>
          <w:rFonts w:ascii="仿宋_GB2312" w:eastAsia="仿宋_GB2312" w:hAnsi="Helvetica" w:cs="Helvetica"/>
          <w:color w:val="333333"/>
          <w:sz w:val="32"/>
          <w:szCs w:val="32"/>
        </w:rPr>
        <w:t>受资助的课题负责人需认真填写《昆明理工大学学生课外学术科技创新基金课题结题验收表》（附件一）和提交课题研究结题报告（课题负责人如实撰写）。报告中需细致说明课题完成情况、已取得的研究成果（公开发表论文、发明创造的实物等）。</w:t>
      </w:r>
      <w:r w:rsidR="00924310">
        <w:rPr>
          <w:rFonts w:ascii="仿宋_GB2312" w:eastAsia="仿宋_GB2312" w:hAnsi="Helvetica" w:cs="Helvetica" w:hint="eastAsia"/>
          <w:color w:val="333333"/>
          <w:sz w:val="32"/>
          <w:szCs w:val="32"/>
        </w:rPr>
        <w:t>，请</w:t>
      </w:r>
      <w:r w:rsidR="00924310">
        <w:rPr>
          <w:rFonts w:ascii="仿宋_GB2312" w:eastAsia="仿宋_GB2312" w:hAnsi="Helvetica" w:cs="Helvetica"/>
          <w:color w:val="333333"/>
          <w:sz w:val="32"/>
          <w:szCs w:val="32"/>
        </w:rPr>
        <w:t>将评审课题材料（</w:t>
      </w:r>
      <w:r w:rsidR="00924310">
        <w:rPr>
          <w:rFonts w:ascii="仿宋_GB2312" w:eastAsia="仿宋_GB2312" w:hAnsi="Helvetica" w:cs="Helvetica" w:hint="eastAsia"/>
          <w:color w:val="333333"/>
          <w:sz w:val="32"/>
          <w:szCs w:val="32"/>
        </w:rPr>
        <w:t>纸质版</w:t>
      </w:r>
      <w:r w:rsidR="00924310">
        <w:rPr>
          <w:rFonts w:ascii="仿宋_GB2312" w:eastAsia="仿宋_GB2312" w:hAnsi="Helvetica" w:cs="Helvetica"/>
          <w:color w:val="333333"/>
          <w:sz w:val="32"/>
          <w:szCs w:val="32"/>
        </w:rPr>
        <w:t>一式</w:t>
      </w:r>
      <w:r w:rsidR="00924310">
        <w:rPr>
          <w:rFonts w:ascii="仿宋_GB2312" w:eastAsia="仿宋_GB2312" w:hAnsi="Helvetica" w:cs="Helvetica" w:hint="eastAsia"/>
          <w:color w:val="333333"/>
          <w:sz w:val="32"/>
          <w:szCs w:val="32"/>
        </w:rPr>
        <w:t>两</w:t>
      </w:r>
      <w:r w:rsidR="00924310">
        <w:rPr>
          <w:rFonts w:ascii="仿宋_GB2312" w:eastAsia="仿宋_GB2312" w:hAnsi="Helvetica" w:cs="Helvetica"/>
          <w:color w:val="333333"/>
          <w:sz w:val="32"/>
          <w:szCs w:val="32"/>
        </w:rPr>
        <w:t>份，</w:t>
      </w:r>
      <w:r w:rsidR="00924310">
        <w:t xml:space="preserve"> </w:t>
      </w:r>
      <w:r w:rsidR="00924310" w:rsidRPr="00924310">
        <w:rPr>
          <w:rFonts w:ascii="仿宋_GB2312" w:eastAsia="仿宋_GB2312" w:hAnsi="Helvetica" w:cs="Helvetica" w:hint="eastAsia"/>
          <w:sz w:val="32"/>
          <w:szCs w:val="32"/>
        </w:rPr>
        <w:t>电子版发至674556490@qq.com</w:t>
      </w:r>
      <w:r w:rsidR="00924310" w:rsidRPr="00924310">
        <w:rPr>
          <w:rFonts w:ascii="仿宋_GB2312" w:eastAsia="仿宋_GB2312" w:hAnsi="Helvetica" w:cs="Helvetica"/>
          <w:sz w:val="32"/>
          <w:szCs w:val="32"/>
        </w:rPr>
        <w:t>）于201</w:t>
      </w:r>
      <w:r w:rsidR="00924310" w:rsidRPr="00924310">
        <w:rPr>
          <w:rFonts w:ascii="仿宋_GB2312" w:eastAsia="仿宋_GB2312" w:hAnsi="Helvetica" w:cs="Helvetica" w:hint="eastAsia"/>
          <w:sz w:val="32"/>
          <w:szCs w:val="32"/>
        </w:rPr>
        <w:t>6</w:t>
      </w:r>
      <w:r w:rsidR="00924310" w:rsidRPr="00924310">
        <w:rPr>
          <w:rFonts w:ascii="仿宋_GB2312" w:eastAsia="仿宋_GB2312" w:hAnsi="Helvetica" w:cs="Helvetica"/>
          <w:sz w:val="32"/>
          <w:szCs w:val="32"/>
        </w:rPr>
        <w:t>年</w:t>
      </w:r>
      <w:r w:rsidR="00924310" w:rsidRPr="00924310">
        <w:rPr>
          <w:rFonts w:ascii="仿宋_GB2312" w:eastAsia="仿宋_GB2312" w:hAnsi="Helvetica" w:cs="Helvetica" w:hint="eastAsia"/>
          <w:sz w:val="32"/>
          <w:szCs w:val="32"/>
        </w:rPr>
        <w:t>12</w:t>
      </w:r>
      <w:r w:rsidR="00924310" w:rsidRPr="00924310">
        <w:rPr>
          <w:rFonts w:ascii="仿宋_GB2312" w:eastAsia="仿宋_GB2312" w:hAnsi="Helvetica" w:cs="Helvetica"/>
          <w:sz w:val="32"/>
          <w:szCs w:val="32"/>
        </w:rPr>
        <w:t>月</w:t>
      </w:r>
      <w:r w:rsidR="00924310" w:rsidRPr="00924310">
        <w:rPr>
          <w:rFonts w:ascii="仿宋_GB2312" w:eastAsia="仿宋_GB2312" w:hAnsi="Helvetica" w:cs="Helvetica" w:hint="eastAsia"/>
          <w:sz w:val="32"/>
          <w:szCs w:val="32"/>
        </w:rPr>
        <w:t>18</w:t>
      </w:r>
      <w:r w:rsidR="00924310" w:rsidRPr="00924310">
        <w:rPr>
          <w:rFonts w:ascii="仿宋_GB2312" w:eastAsia="仿宋_GB2312" w:hAnsi="Helvetica" w:cs="Helvetica"/>
          <w:sz w:val="32"/>
          <w:szCs w:val="32"/>
        </w:rPr>
        <w:t>日</w:t>
      </w:r>
      <w:r w:rsidR="00924310" w:rsidRPr="00924310">
        <w:rPr>
          <w:rFonts w:ascii="仿宋_GB2312" w:eastAsia="仿宋_GB2312" w:hAnsi="Helvetica" w:cs="Helvetica" w:hint="eastAsia"/>
          <w:sz w:val="32"/>
          <w:szCs w:val="32"/>
        </w:rPr>
        <w:t>16:00</w:t>
      </w:r>
      <w:r w:rsidR="00924310" w:rsidRPr="00924310">
        <w:rPr>
          <w:rFonts w:ascii="仿宋_GB2312" w:eastAsia="仿宋_GB2312" w:hAnsi="Helvetica" w:cs="Helvetica"/>
          <w:sz w:val="32"/>
          <w:szCs w:val="32"/>
        </w:rPr>
        <w:t>前报</w:t>
      </w:r>
      <w:r w:rsidR="00924310">
        <w:rPr>
          <w:rFonts w:ascii="仿宋_GB2312" w:eastAsia="仿宋_GB2312" w:hAnsi="Helvetica" w:cs="Helvetica" w:hint="eastAsia"/>
          <w:sz w:val="32"/>
          <w:szCs w:val="32"/>
        </w:rPr>
        <w:t>莲华校区管经楼209（呈贡校区憬园6108）</w:t>
      </w:r>
      <w:r w:rsidR="00924310">
        <w:rPr>
          <w:rFonts w:ascii="仿宋_GB2312" w:eastAsia="仿宋_GB2312" w:hAnsi="Helvetica" w:cs="Helvetica" w:hint="eastAsia"/>
          <w:color w:val="333333"/>
          <w:sz w:val="32"/>
          <w:szCs w:val="32"/>
        </w:rPr>
        <w:t>办公</w:t>
      </w:r>
      <w:r w:rsidR="00924310">
        <w:rPr>
          <w:rFonts w:ascii="仿宋_GB2312" w:eastAsia="仿宋_GB2312" w:hAnsi="Helvetica" w:cs="Helvetica"/>
          <w:color w:val="333333"/>
          <w:sz w:val="32"/>
          <w:szCs w:val="32"/>
        </w:rPr>
        <w:t>室）。</w:t>
      </w:r>
    </w:p>
    <w:p w:rsidR="003B6451" w:rsidRDefault="00924310" w:rsidP="003B6451">
      <w:pPr>
        <w:pStyle w:val="p0"/>
        <w:spacing w:line="560" w:lineRule="exact"/>
        <w:ind w:firstLine="600"/>
        <w:rPr>
          <w:rFonts w:ascii="仿宋_GB2312" w:eastAsia="仿宋_GB2312" w:hAnsi="Helvetica" w:cs="Helvetica"/>
          <w:color w:val="333333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sz w:val="32"/>
          <w:szCs w:val="32"/>
        </w:rPr>
        <w:lastRenderedPageBreak/>
        <w:t>二</w:t>
      </w:r>
      <w:r w:rsidR="00984CE6">
        <w:rPr>
          <w:rFonts w:ascii="仿宋_GB2312" w:eastAsia="仿宋_GB2312" w:hAnsi="Helvetica" w:cs="Helvetica" w:hint="eastAsia"/>
          <w:color w:val="333333"/>
          <w:sz w:val="32"/>
          <w:szCs w:val="32"/>
        </w:rPr>
        <w:t>、</w:t>
      </w:r>
      <w:r w:rsidR="003B6451">
        <w:rPr>
          <w:rFonts w:ascii="仿宋_GB2312" w:eastAsia="仿宋_GB2312" w:hAnsi="Helvetica" w:cs="Helvetica"/>
          <w:color w:val="333333"/>
          <w:sz w:val="32"/>
          <w:szCs w:val="32"/>
        </w:rPr>
        <w:t>校团委将聘请有关专家对各学院评审合格的课题材料进行严格审核，提出通过结题验收的课题名单。</w:t>
      </w:r>
    </w:p>
    <w:p w:rsidR="00F031EA" w:rsidRDefault="00924310" w:rsidP="00F031EA">
      <w:pPr>
        <w:pStyle w:val="p0"/>
        <w:spacing w:line="560" w:lineRule="exact"/>
        <w:ind w:firstLine="600"/>
        <w:rPr>
          <w:rFonts w:ascii="仿宋_GB2312" w:eastAsia="仿宋_GB2312" w:hAnsi="Helvetica" w:cs="Helvetica"/>
          <w:color w:val="333333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sz w:val="32"/>
          <w:szCs w:val="32"/>
        </w:rPr>
        <w:t>三</w:t>
      </w:r>
      <w:r w:rsidR="00984CE6">
        <w:rPr>
          <w:rFonts w:ascii="仿宋_GB2312" w:eastAsia="仿宋_GB2312" w:hAnsi="Helvetica" w:cs="Helvetica" w:hint="eastAsia"/>
          <w:color w:val="333333"/>
          <w:sz w:val="32"/>
          <w:szCs w:val="32"/>
        </w:rPr>
        <w:t>、</w:t>
      </w:r>
      <w:r w:rsidR="003B6451">
        <w:rPr>
          <w:rFonts w:ascii="仿宋_GB2312" w:eastAsia="仿宋_GB2312" w:hAnsi="Helvetica" w:cs="Helvetica"/>
          <w:color w:val="333333"/>
          <w:sz w:val="32"/>
          <w:szCs w:val="32"/>
        </w:rPr>
        <w:t>结题评审原则要求：</w:t>
      </w:r>
      <w:r w:rsidR="00F031EA" w:rsidRPr="00F031EA">
        <w:rPr>
          <w:rFonts w:ascii="仿宋_GB2312" w:eastAsia="仿宋_GB2312" w:hAnsi="Helvetica" w:cs="Helvetica" w:hint="eastAsia"/>
          <w:color w:val="333333"/>
          <w:sz w:val="32"/>
          <w:szCs w:val="32"/>
        </w:rPr>
        <w:t>立项资助课题结题时，学术论文类项目必须有理论研究成果；科技发明制作类项目必须有实物（或软件系统），课题必须实现预期成果。对验收合格的课题，批准予以结题。因人为原因造成课题不能按时按质完成的，申请人或指导教师须承担课题经费损失，并取消承担课题的学生在校期间的申报资格。</w:t>
      </w:r>
    </w:p>
    <w:p w:rsidR="00D977F0" w:rsidRPr="00D34FFC" w:rsidRDefault="00924310" w:rsidP="00D34FFC">
      <w:pPr>
        <w:widowControl/>
        <w:spacing w:line="560" w:lineRule="exact"/>
        <w:ind w:firstLine="60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四</w:t>
      </w:r>
      <w:r w:rsidR="00984CE6" w:rsidRPr="00D34FF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各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项目组</w:t>
      </w:r>
      <w:r w:rsidR="00D977F0" w:rsidRPr="00D34FFC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提交结题评审材料时须同时提交《昆明理工大学201</w:t>
      </w:r>
      <w:r w:rsidR="00D977F0" w:rsidRPr="00D34FF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6</w:t>
      </w:r>
      <w:r w:rsidR="00D977F0" w:rsidRPr="00D34FFC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年学生课外学术科技创新基金课题结题评审情况汇总表》（附件二）。</w:t>
      </w:r>
    </w:p>
    <w:p w:rsidR="003B6451" w:rsidRPr="00D34FFC" w:rsidRDefault="00924310" w:rsidP="00D34FFC">
      <w:pPr>
        <w:widowControl/>
        <w:spacing w:line="560" w:lineRule="exact"/>
        <w:ind w:firstLine="60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五</w:t>
      </w:r>
      <w:r w:rsidR="00984CE6" w:rsidRPr="00D34FF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、</w:t>
      </w:r>
      <w:r w:rsidR="00D977F0" w:rsidRPr="00D34FF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2017年“挑战杯”大学生课外学术科技作品</w:t>
      </w:r>
      <w:r w:rsidR="00984CE6" w:rsidRPr="00D34FF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系列</w:t>
      </w:r>
      <w:r w:rsidR="00D977F0" w:rsidRPr="00D34FF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竞赛启动</w:t>
      </w:r>
      <w:r w:rsidR="00984CE6" w:rsidRPr="00D34FF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在即</w:t>
      </w:r>
      <w:r w:rsidR="00D977F0" w:rsidRPr="00D34FF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，请各学院在结题评审过程中，认真培养现有课题中的潜力项目，并推荐重点项目参加</w:t>
      </w:r>
      <w:r w:rsidR="00E86EDD" w:rsidRPr="00D34FF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校赛和第九届云南省大中专学生课外学术科技节以及第十五届“挑战杯”全国</w:t>
      </w:r>
      <w:r w:rsidR="00E86EDD" w:rsidRPr="00D34FFC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大学生</w:t>
      </w:r>
      <w:r w:rsidR="00E86EDD" w:rsidRPr="00D34FF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课外学术科技作品竞赛</w:t>
      </w:r>
      <w:r w:rsidR="00D977F0" w:rsidRPr="00D34FF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。所有重点项目在2016年学生课外学术科技创新基金课题结题评审</w:t>
      </w:r>
      <w:r w:rsidR="00E86EDD" w:rsidRPr="00D34FF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后</w:t>
      </w:r>
      <w:r w:rsidR="00D977F0" w:rsidRPr="00D34FF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，学校将重点关注并大幅追拔培育费用，为后续大赛作品质量拔尖做好培育工作。</w:t>
      </w:r>
      <w:r w:rsidR="00E86EDD" w:rsidRPr="00D34FF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校赛时间和</w:t>
      </w:r>
      <w:r w:rsidR="003B6451" w:rsidRPr="00D34FFC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具体参赛要求</w:t>
      </w:r>
      <w:r w:rsidR="00E86EDD" w:rsidRPr="00D34FF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将在结题评审后</w:t>
      </w:r>
      <w:r w:rsidR="00F031EA" w:rsidRPr="00D34FF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另行通知</w:t>
      </w:r>
      <w:r w:rsidR="003B6451" w:rsidRPr="00D34FF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</w:t>
      </w:r>
    </w:p>
    <w:p w:rsidR="003B6451" w:rsidRDefault="003B6451" w:rsidP="003B6451">
      <w:pPr>
        <w:pStyle w:val="p0"/>
        <w:spacing w:line="560" w:lineRule="exact"/>
        <w:ind w:firstLine="570"/>
        <w:rPr>
          <w:rFonts w:ascii="仿宋_GB2312" w:eastAsia="仿宋_GB2312" w:hAnsi="Helvetica" w:cs="Helvetica"/>
          <w:color w:val="333333"/>
          <w:sz w:val="32"/>
          <w:szCs w:val="32"/>
        </w:rPr>
      </w:pPr>
    </w:p>
    <w:p w:rsidR="003B6451" w:rsidRDefault="003B6451" w:rsidP="003B6451">
      <w:pPr>
        <w:pStyle w:val="p0"/>
        <w:spacing w:line="560" w:lineRule="exact"/>
        <w:ind w:firstLine="60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</w:p>
    <w:p w:rsidR="003B6451" w:rsidRDefault="003B6451" w:rsidP="003B6451">
      <w:pPr>
        <w:pStyle w:val="p0"/>
        <w:spacing w:line="560" w:lineRule="exact"/>
        <w:ind w:leftChars="304" w:left="1918" w:hangingChars="400" w:hanging="1280"/>
        <w:rPr>
          <w:rFonts w:ascii="仿宋_GB2312" w:eastAsia="仿宋_GB2312" w:hAnsi="Helvetica" w:cs="Helvetica"/>
          <w:color w:val="333333"/>
          <w:sz w:val="32"/>
          <w:szCs w:val="32"/>
        </w:rPr>
      </w:pPr>
      <w:r>
        <w:rPr>
          <w:rFonts w:ascii="仿宋_GB2312" w:eastAsia="仿宋_GB2312" w:hAnsi="Helvetica" w:cs="Helvetica"/>
          <w:color w:val="333333"/>
          <w:sz w:val="32"/>
          <w:szCs w:val="32"/>
        </w:rPr>
        <w:t>附件：</w:t>
      </w:r>
      <w:hyperlink r:id="rId6" w:history="1">
        <w:r w:rsidRPr="00AA6953">
          <w:rPr>
            <w:rFonts w:ascii="仿宋_GB2312" w:eastAsia="仿宋_GB2312" w:hAnsi="Helvetica" w:cs="Helvetica"/>
            <w:color w:val="333333"/>
            <w:sz w:val="32"/>
            <w:szCs w:val="32"/>
          </w:rPr>
          <w:t>1.昆明理工大学学生课外学术科技创新基金课题结题验收</w:t>
        </w:r>
      </w:hyperlink>
      <w:hyperlink r:id="rId7" w:history="1">
        <w:r w:rsidRPr="00AA6953">
          <w:rPr>
            <w:rFonts w:ascii="仿宋_GB2312" w:eastAsia="仿宋_GB2312" w:hAnsi="Helvetica" w:cs="Helvetica"/>
            <w:color w:val="333333"/>
            <w:sz w:val="32"/>
            <w:szCs w:val="32"/>
          </w:rPr>
          <w:t>表</w:t>
        </w:r>
      </w:hyperlink>
    </w:p>
    <w:p w:rsidR="003B6451" w:rsidRPr="00AA6953" w:rsidRDefault="0017175B" w:rsidP="007F46EB">
      <w:pPr>
        <w:pStyle w:val="p0"/>
        <w:spacing w:line="560" w:lineRule="exact"/>
        <w:ind w:leftChars="760" w:left="1806" w:hangingChars="100" w:hanging="210"/>
        <w:rPr>
          <w:rFonts w:ascii="仿宋_GB2312" w:eastAsia="仿宋_GB2312" w:hAnsi="Helvetica" w:cs="Helvetica"/>
          <w:color w:val="333333"/>
          <w:sz w:val="32"/>
          <w:szCs w:val="32"/>
        </w:rPr>
      </w:pPr>
      <w:hyperlink r:id="rId8" w:history="1">
        <w:r w:rsidR="003B6451" w:rsidRPr="00AA6953">
          <w:rPr>
            <w:rFonts w:ascii="仿宋_GB2312" w:eastAsia="仿宋_GB2312" w:hAnsi="Helvetica" w:cs="Helvetica"/>
            <w:color w:val="333333"/>
            <w:sz w:val="32"/>
            <w:szCs w:val="32"/>
          </w:rPr>
          <w:t>2.昆明理工大学201</w:t>
        </w:r>
        <w:r w:rsidR="002B30FC">
          <w:rPr>
            <w:rFonts w:ascii="仿宋_GB2312" w:eastAsia="仿宋_GB2312" w:hAnsi="Helvetica" w:cs="Helvetica" w:hint="eastAsia"/>
            <w:color w:val="333333"/>
            <w:sz w:val="32"/>
            <w:szCs w:val="32"/>
          </w:rPr>
          <w:t>6</w:t>
        </w:r>
        <w:r w:rsidR="003B6451" w:rsidRPr="00AA6953">
          <w:rPr>
            <w:rFonts w:ascii="仿宋_GB2312" w:eastAsia="仿宋_GB2312" w:hAnsi="Helvetica" w:cs="Helvetica"/>
            <w:color w:val="333333"/>
            <w:sz w:val="32"/>
            <w:szCs w:val="32"/>
          </w:rPr>
          <w:t>年学生课外学术科技创新基金课题</w:t>
        </w:r>
      </w:hyperlink>
      <w:hyperlink r:id="rId9" w:history="1">
        <w:r w:rsidR="003B6451" w:rsidRPr="00AA6953">
          <w:rPr>
            <w:rFonts w:ascii="仿宋_GB2312" w:eastAsia="仿宋_GB2312" w:hAnsi="Helvetica" w:cs="Helvetica"/>
            <w:color w:val="333333"/>
            <w:sz w:val="32"/>
            <w:szCs w:val="32"/>
          </w:rPr>
          <w:t>结题评审情况汇总表</w:t>
        </w:r>
      </w:hyperlink>
      <w:bookmarkStart w:id="0" w:name="_GoBack"/>
      <w:bookmarkEnd w:id="0"/>
    </w:p>
    <w:p w:rsidR="003B6451" w:rsidRDefault="003B6451" w:rsidP="003B6451">
      <w:pPr>
        <w:tabs>
          <w:tab w:val="left" w:pos="4091"/>
          <w:tab w:val="left" w:pos="4331"/>
        </w:tabs>
        <w:spacing w:line="560" w:lineRule="exact"/>
        <w:rPr>
          <w:rFonts w:ascii="仿宋_GB2312" w:eastAsia="仿宋_GB2312"/>
          <w:sz w:val="32"/>
          <w:szCs w:val="32"/>
        </w:rPr>
      </w:pPr>
    </w:p>
    <w:p w:rsidR="00D34FFC" w:rsidRDefault="00D34FFC" w:rsidP="00D34FFC">
      <w:pPr>
        <w:tabs>
          <w:tab w:val="left" w:pos="4091"/>
          <w:tab w:val="left" w:pos="4331"/>
        </w:tabs>
        <w:spacing w:line="560" w:lineRule="exact"/>
        <w:rPr>
          <w:rFonts w:ascii="仿宋_GB2312" w:eastAsia="仿宋_GB2312"/>
          <w:sz w:val="32"/>
          <w:szCs w:val="32"/>
        </w:rPr>
      </w:pPr>
    </w:p>
    <w:p w:rsidR="003B6451" w:rsidRDefault="00D34FFC" w:rsidP="00D34FFC">
      <w:pPr>
        <w:tabs>
          <w:tab w:val="left" w:pos="4091"/>
          <w:tab w:val="left" w:pos="4331"/>
        </w:tabs>
        <w:spacing w:line="560" w:lineRule="exact"/>
        <w:ind w:firstLineChars="1300" w:firstLine="416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共青团昆明理工大学委员会</w:t>
      </w:r>
    </w:p>
    <w:p w:rsidR="003862D3" w:rsidRPr="003862D3" w:rsidRDefault="003B6451" w:rsidP="003862D3">
      <w:pPr>
        <w:tabs>
          <w:tab w:val="left" w:pos="4091"/>
          <w:tab w:val="left" w:pos="4331"/>
        </w:tabs>
        <w:spacing w:line="560" w:lineRule="exact"/>
        <w:ind w:firstLineChars="1500" w:firstLine="4800"/>
      </w:pPr>
      <w:r>
        <w:rPr>
          <w:rFonts w:ascii="仿宋_GB2312" w:eastAsia="仿宋_GB2312" w:hint="eastAsia"/>
          <w:sz w:val="32"/>
          <w:szCs w:val="32"/>
        </w:rPr>
        <w:t>201</w:t>
      </w:r>
      <w:r w:rsidR="002B30FC"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年12月</w:t>
      </w:r>
      <w:r w:rsidR="00CC65DD">
        <w:rPr>
          <w:rFonts w:ascii="仿宋_GB2312" w:eastAsia="仿宋_GB2312" w:hint="eastAsia"/>
          <w:sz w:val="32"/>
          <w:szCs w:val="32"/>
        </w:rPr>
        <w:t>12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3862D3" w:rsidRPr="003862D3" w:rsidRDefault="003862D3" w:rsidP="003862D3"/>
    <w:p w:rsidR="003862D3" w:rsidRPr="003862D3" w:rsidRDefault="003862D3" w:rsidP="003862D3"/>
    <w:p w:rsidR="003862D3" w:rsidRPr="003862D3" w:rsidRDefault="003862D3" w:rsidP="003862D3"/>
    <w:p w:rsidR="003862D3" w:rsidRPr="003862D3" w:rsidRDefault="003862D3" w:rsidP="003862D3"/>
    <w:p w:rsidR="003862D3" w:rsidRPr="003862D3" w:rsidRDefault="003862D3" w:rsidP="003862D3"/>
    <w:p w:rsidR="003862D3" w:rsidRPr="003862D3" w:rsidRDefault="003862D3" w:rsidP="003862D3"/>
    <w:p w:rsidR="003862D3" w:rsidRPr="003862D3" w:rsidRDefault="003862D3" w:rsidP="003862D3"/>
    <w:p w:rsidR="003862D3" w:rsidRPr="003862D3" w:rsidRDefault="003862D3" w:rsidP="003862D3"/>
    <w:p w:rsidR="003862D3" w:rsidRDefault="003862D3" w:rsidP="003862D3">
      <w:pPr>
        <w:rPr>
          <w:rFonts w:hint="eastAsia"/>
        </w:rPr>
      </w:pPr>
    </w:p>
    <w:p w:rsidR="00924310" w:rsidRDefault="00924310" w:rsidP="003862D3">
      <w:pPr>
        <w:rPr>
          <w:rFonts w:hint="eastAsia"/>
        </w:rPr>
      </w:pPr>
    </w:p>
    <w:p w:rsidR="00924310" w:rsidRDefault="00924310" w:rsidP="003862D3">
      <w:pPr>
        <w:rPr>
          <w:rFonts w:hint="eastAsia"/>
        </w:rPr>
      </w:pPr>
    </w:p>
    <w:p w:rsidR="00924310" w:rsidRDefault="00924310" w:rsidP="003862D3">
      <w:pPr>
        <w:rPr>
          <w:rFonts w:hint="eastAsia"/>
        </w:rPr>
      </w:pPr>
    </w:p>
    <w:p w:rsidR="00924310" w:rsidRDefault="00924310" w:rsidP="003862D3">
      <w:pPr>
        <w:rPr>
          <w:rFonts w:hint="eastAsia"/>
        </w:rPr>
      </w:pPr>
    </w:p>
    <w:p w:rsidR="00924310" w:rsidRDefault="00924310" w:rsidP="003862D3">
      <w:pPr>
        <w:rPr>
          <w:rFonts w:hint="eastAsia"/>
        </w:rPr>
      </w:pPr>
    </w:p>
    <w:p w:rsidR="00924310" w:rsidRDefault="00924310" w:rsidP="003862D3">
      <w:pPr>
        <w:rPr>
          <w:rFonts w:hint="eastAsia"/>
        </w:rPr>
      </w:pPr>
    </w:p>
    <w:p w:rsidR="00924310" w:rsidRPr="003862D3" w:rsidRDefault="00924310" w:rsidP="003862D3"/>
    <w:p w:rsidR="003862D3" w:rsidRPr="003862D3" w:rsidRDefault="003862D3" w:rsidP="003862D3"/>
    <w:p w:rsidR="003862D3" w:rsidRPr="003862D3" w:rsidRDefault="003862D3" w:rsidP="003862D3"/>
    <w:p w:rsidR="003862D3" w:rsidRPr="003862D3" w:rsidRDefault="003862D3" w:rsidP="003862D3"/>
    <w:p w:rsidR="003862D3" w:rsidRPr="003862D3" w:rsidRDefault="003862D3" w:rsidP="003862D3"/>
    <w:p w:rsidR="003862D3" w:rsidRPr="003862D3" w:rsidRDefault="003862D3" w:rsidP="003862D3"/>
    <w:p w:rsidR="003862D3" w:rsidRPr="003862D3" w:rsidRDefault="003862D3" w:rsidP="003862D3"/>
    <w:p w:rsidR="003862D3" w:rsidRPr="003862D3" w:rsidRDefault="003862D3" w:rsidP="003862D3"/>
    <w:p w:rsidR="003862D3" w:rsidRPr="003862D3" w:rsidRDefault="003862D3" w:rsidP="003862D3"/>
    <w:p w:rsidR="003862D3" w:rsidRPr="003862D3" w:rsidRDefault="003862D3" w:rsidP="003862D3"/>
    <w:p w:rsidR="003862D3" w:rsidRPr="003862D3" w:rsidRDefault="003862D3" w:rsidP="003862D3"/>
    <w:p w:rsidR="003862D3" w:rsidRPr="003862D3" w:rsidRDefault="003862D3" w:rsidP="003862D3"/>
    <w:p w:rsidR="003862D3" w:rsidRPr="003862D3" w:rsidRDefault="003862D3" w:rsidP="003862D3"/>
    <w:p w:rsidR="003862D3" w:rsidRPr="003862D3" w:rsidRDefault="003862D3" w:rsidP="003862D3"/>
    <w:p w:rsidR="003862D3" w:rsidRPr="003862D3" w:rsidRDefault="003862D3" w:rsidP="003862D3"/>
    <w:p w:rsidR="003862D3" w:rsidRPr="003862D3" w:rsidRDefault="003862D3" w:rsidP="003862D3"/>
    <w:p w:rsidR="003862D3" w:rsidRPr="00FC546F" w:rsidRDefault="003862D3" w:rsidP="003862D3">
      <w:pPr>
        <w:wordWrap w:val="0"/>
        <w:ind w:right="560"/>
        <w:rPr>
          <w:rFonts w:ascii="仿宋_GB2312" w:eastAsia="仿宋_GB2312"/>
          <w:sz w:val="28"/>
          <w:szCs w:val="28"/>
        </w:rPr>
      </w:pPr>
      <w:r w:rsidRPr="00FC546F">
        <w:rPr>
          <w:rFonts w:ascii="仿宋_GB2312" w:eastAsia="仿宋_GB2312" w:hint="eastAsia"/>
          <w:sz w:val="28"/>
          <w:szCs w:val="28"/>
        </w:rPr>
        <w:lastRenderedPageBreak/>
        <w:t>附件</w:t>
      </w:r>
      <w:r>
        <w:rPr>
          <w:rFonts w:ascii="仿宋_GB2312" w:eastAsia="仿宋_GB2312" w:hint="eastAsia"/>
          <w:sz w:val="28"/>
          <w:szCs w:val="28"/>
        </w:rPr>
        <w:t>一</w:t>
      </w:r>
    </w:p>
    <w:p w:rsidR="003862D3" w:rsidRPr="00FC546F" w:rsidRDefault="003862D3" w:rsidP="003862D3">
      <w:pPr>
        <w:rPr>
          <w:rFonts w:ascii="楷体_GB2312" w:eastAsia="楷体_GB2312"/>
          <w:sz w:val="32"/>
        </w:rPr>
      </w:pPr>
      <w:r>
        <w:rPr>
          <w:rFonts w:ascii="楷体_GB2312" w:eastAsia="楷体_GB2312" w:hint="eastAsia"/>
          <w:b/>
          <w:sz w:val="28"/>
        </w:rPr>
        <w:t>项目编号</w:t>
      </w:r>
      <w:r w:rsidRPr="00FC546F">
        <w:rPr>
          <w:rFonts w:ascii="楷体_GB2312" w:eastAsia="楷体_GB2312" w:hint="eastAsia"/>
          <w:b/>
          <w:sz w:val="28"/>
        </w:rPr>
        <w:t>：</w:t>
      </w:r>
      <w:r w:rsidRPr="00FC546F">
        <w:rPr>
          <w:rFonts w:ascii="楷体_GB2312" w:eastAsia="楷体_GB2312" w:hint="eastAsia"/>
          <w:sz w:val="28"/>
          <w:u w:val="thick"/>
        </w:rPr>
        <w:t xml:space="preserve">          </w:t>
      </w:r>
      <w:r w:rsidRPr="00FC546F">
        <w:rPr>
          <w:rFonts w:ascii="楷体_GB2312" w:eastAsia="楷体_GB2312" w:hint="eastAsia"/>
          <w:sz w:val="32"/>
          <w:u w:val="thick"/>
        </w:rPr>
        <w:t xml:space="preserve">          </w:t>
      </w:r>
      <w:r w:rsidRPr="00672F49">
        <w:rPr>
          <w:rFonts w:ascii="楷体_GB2312" w:eastAsia="楷体_GB2312" w:hint="eastAsia"/>
          <w:sz w:val="28"/>
          <w:szCs w:val="28"/>
        </w:rPr>
        <w:t>（请务必填写）</w:t>
      </w:r>
    </w:p>
    <w:p w:rsidR="003862D3" w:rsidRDefault="003862D3" w:rsidP="003862D3">
      <w:pPr>
        <w:rPr>
          <w:sz w:val="32"/>
          <w:u w:val="thick"/>
        </w:rPr>
      </w:pPr>
    </w:p>
    <w:p w:rsidR="003862D3" w:rsidRDefault="003862D3" w:rsidP="003862D3">
      <w:pPr>
        <w:rPr>
          <w:sz w:val="32"/>
          <w:u w:val="thick"/>
        </w:rPr>
      </w:pPr>
    </w:p>
    <w:p w:rsidR="003862D3" w:rsidRDefault="003862D3" w:rsidP="003862D3">
      <w:pPr>
        <w:spacing w:line="1100" w:lineRule="exact"/>
        <w:jc w:val="center"/>
        <w:rPr>
          <w:rFonts w:eastAsia="黑体"/>
          <w:sz w:val="48"/>
        </w:rPr>
      </w:pPr>
      <w:r>
        <w:rPr>
          <w:rFonts w:eastAsia="黑体" w:hint="eastAsia"/>
          <w:sz w:val="48"/>
        </w:rPr>
        <w:t>昆明理工大学学生课外</w:t>
      </w:r>
    </w:p>
    <w:p w:rsidR="003862D3" w:rsidRDefault="003862D3" w:rsidP="003862D3">
      <w:pPr>
        <w:spacing w:line="1100" w:lineRule="exact"/>
        <w:jc w:val="center"/>
        <w:rPr>
          <w:rFonts w:eastAsia="黑体"/>
          <w:sz w:val="48"/>
        </w:rPr>
      </w:pPr>
      <w:r>
        <w:rPr>
          <w:rFonts w:eastAsia="黑体" w:hint="eastAsia"/>
          <w:sz w:val="48"/>
        </w:rPr>
        <w:t>学术科技创新基金课题结题验收表</w:t>
      </w:r>
    </w:p>
    <w:p w:rsidR="003862D3" w:rsidRDefault="003862D3" w:rsidP="003862D3">
      <w:pPr>
        <w:jc w:val="center"/>
        <w:rPr>
          <w:rFonts w:eastAsia="黑体"/>
          <w:sz w:val="48"/>
        </w:rPr>
      </w:pPr>
    </w:p>
    <w:p w:rsidR="003862D3" w:rsidRDefault="003862D3" w:rsidP="003862D3">
      <w:pPr>
        <w:jc w:val="center"/>
        <w:rPr>
          <w:rFonts w:eastAsia="黑体"/>
          <w:sz w:val="48"/>
        </w:rPr>
      </w:pPr>
    </w:p>
    <w:p w:rsidR="003862D3" w:rsidRDefault="003862D3" w:rsidP="003862D3">
      <w:pPr>
        <w:snapToGrid w:val="0"/>
        <w:spacing w:line="600" w:lineRule="auto"/>
        <w:ind w:firstLineChars="98" w:firstLine="374"/>
        <w:rPr>
          <w:rFonts w:ascii="楷体_GB2312" w:eastAsia="楷体_GB2312" w:hAnsi="宋体"/>
          <w:b/>
          <w:sz w:val="30"/>
          <w:szCs w:val="30"/>
          <w:u w:val="thick"/>
        </w:rPr>
      </w:pPr>
      <w:r w:rsidRPr="00700CB6">
        <w:rPr>
          <w:rFonts w:ascii="楷体_GB2312" w:eastAsia="楷体_GB2312" w:hAnsi="宋体" w:hint="eastAsia"/>
          <w:b/>
          <w:spacing w:val="40"/>
          <w:sz w:val="30"/>
          <w:szCs w:val="30"/>
        </w:rPr>
        <w:t>课题名称</w:t>
      </w:r>
      <w:r>
        <w:rPr>
          <w:rFonts w:ascii="楷体_GB2312" w:eastAsia="楷体_GB2312" w:hAnsi="宋体" w:hint="eastAsia"/>
          <w:b/>
          <w:sz w:val="30"/>
          <w:szCs w:val="30"/>
        </w:rPr>
        <w:t>：</w:t>
      </w:r>
      <w:r>
        <w:rPr>
          <w:rFonts w:ascii="楷体_GB2312" w:eastAsia="楷体_GB2312" w:hAnsi="宋体" w:hint="eastAsia"/>
          <w:b/>
          <w:sz w:val="30"/>
          <w:szCs w:val="30"/>
          <w:u w:val="thick"/>
        </w:rPr>
        <w:t xml:space="preserve">                                     </w:t>
      </w:r>
    </w:p>
    <w:p w:rsidR="003862D3" w:rsidRDefault="003862D3" w:rsidP="003862D3">
      <w:pPr>
        <w:snapToGrid w:val="0"/>
        <w:spacing w:line="600" w:lineRule="auto"/>
        <w:ind w:firstLineChars="99" w:firstLine="298"/>
        <w:rPr>
          <w:rFonts w:ascii="楷体_GB2312" w:eastAsia="楷体_GB2312" w:hAnsi="宋体"/>
          <w:b/>
          <w:sz w:val="30"/>
          <w:szCs w:val="30"/>
          <w:u w:val="thick"/>
        </w:rPr>
      </w:pPr>
      <w:r>
        <w:rPr>
          <w:rFonts w:ascii="楷体_GB2312" w:eastAsia="楷体_GB2312" w:hAnsi="宋体" w:hint="eastAsia"/>
          <w:b/>
          <w:sz w:val="30"/>
          <w:szCs w:val="30"/>
        </w:rPr>
        <w:t>课题负责人：</w:t>
      </w:r>
      <w:r>
        <w:rPr>
          <w:rFonts w:ascii="楷体_GB2312" w:eastAsia="楷体_GB2312" w:hAnsi="宋体" w:hint="eastAsia"/>
          <w:b/>
          <w:sz w:val="30"/>
          <w:szCs w:val="30"/>
          <w:u w:val="thick"/>
        </w:rPr>
        <w:t xml:space="preserve">                                     </w:t>
      </w:r>
    </w:p>
    <w:p w:rsidR="003862D3" w:rsidRDefault="003862D3" w:rsidP="003862D3">
      <w:pPr>
        <w:snapToGrid w:val="0"/>
        <w:spacing w:line="600" w:lineRule="auto"/>
        <w:ind w:firstLineChars="98" w:firstLine="374"/>
        <w:rPr>
          <w:rFonts w:ascii="楷体_GB2312" w:eastAsia="楷体_GB2312" w:hAnsi="宋体"/>
          <w:b/>
          <w:sz w:val="30"/>
          <w:szCs w:val="30"/>
          <w:u w:val="thick"/>
        </w:rPr>
      </w:pPr>
      <w:r w:rsidRPr="00700CB6">
        <w:rPr>
          <w:rFonts w:ascii="楷体_GB2312" w:eastAsia="楷体_GB2312" w:hAnsi="宋体" w:hint="eastAsia"/>
          <w:b/>
          <w:spacing w:val="40"/>
          <w:sz w:val="30"/>
          <w:szCs w:val="30"/>
        </w:rPr>
        <w:t>所在学院</w:t>
      </w:r>
      <w:r>
        <w:rPr>
          <w:rFonts w:ascii="楷体_GB2312" w:eastAsia="楷体_GB2312" w:hAnsi="宋体" w:hint="eastAsia"/>
          <w:b/>
          <w:sz w:val="30"/>
          <w:szCs w:val="30"/>
        </w:rPr>
        <w:t>：</w:t>
      </w:r>
      <w:r>
        <w:rPr>
          <w:rFonts w:ascii="楷体_GB2312" w:eastAsia="楷体_GB2312" w:hAnsi="宋体" w:hint="eastAsia"/>
          <w:b/>
          <w:sz w:val="30"/>
          <w:szCs w:val="30"/>
          <w:u w:val="thick"/>
        </w:rPr>
        <w:t xml:space="preserve">                                     </w:t>
      </w:r>
    </w:p>
    <w:p w:rsidR="003862D3" w:rsidRDefault="003862D3" w:rsidP="003862D3">
      <w:pPr>
        <w:snapToGrid w:val="0"/>
        <w:spacing w:line="600" w:lineRule="auto"/>
        <w:ind w:firstLineChars="98" w:firstLine="374"/>
        <w:rPr>
          <w:rFonts w:ascii="楷体_GB2312" w:eastAsia="楷体_GB2312" w:hAnsi="宋体"/>
          <w:b/>
          <w:sz w:val="30"/>
          <w:szCs w:val="30"/>
          <w:u w:val="thick"/>
        </w:rPr>
      </w:pPr>
      <w:r w:rsidRPr="00700CB6">
        <w:rPr>
          <w:rFonts w:ascii="楷体_GB2312" w:eastAsia="楷体_GB2312" w:hAnsi="宋体" w:hint="eastAsia"/>
          <w:b/>
          <w:spacing w:val="40"/>
          <w:sz w:val="30"/>
          <w:szCs w:val="30"/>
        </w:rPr>
        <w:t>联系方式</w:t>
      </w:r>
      <w:r>
        <w:rPr>
          <w:rFonts w:ascii="楷体_GB2312" w:eastAsia="楷体_GB2312" w:hAnsi="宋体" w:hint="eastAsia"/>
          <w:b/>
          <w:sz w:val="30"/>
          <w:szCs w:val="30"/>
        </w:rPr>
        <w:t>：</w:t>
      </w:r>
      <w:r>
        <w:rPr>
          <w:rFonts w:ascii="楷体_GB2312" w:eastAsia="楷体_GB2312" w:hAnsi="宋体" w:hint="eastAsia"/>
          <w:b/>
          <w:sz w:val="30"/>
          <w:szCs w:val="30"/>
          <w:u w:val="thick"/>
        </w:rPr>
        <w:t xml:space="preserve">                                     </w:t>
      </w:r>
    </w:p>
    <w:p w:rsidR="003862D3" w:rsidRDefault="003862D3" w:rsidP="003862D3">
      <w:pPr>
        <w:snapToGrid w:val="0"/>
        <w:spacing w:line="600" w:lineRule="auto"/>
        <w:ind w:firstLineChars="98" w:firstLine="374"/>
        <w:rPr>
          <w:rFonts w:ascii="楷体_GB2312" w:eastAsia="楷体_GB2312" w:hAnsi="宋体"/>
          <w:b/>
          <w:sz w:val="30"/>
          <w:szCs w:val="30"/>
          <w:u w:val="thick"/>
        </w:rPr>
      </w:pPr>
      <w:r w:rsidRPr="00700CB6">
        <w:rPr>
          <w:rFonts w:ascii="楷体_GB2312" w:eastAsia="楷体_GB2312" w:hAnsi="宋体" w:hint="eastAsia"/>
          <w:b/>
          <w:spacing w:val="40"/>
          <w:sz w:val="30"/>
          <w:szCs w:val="30"/>
        </w:rPr>
        <w:t>指导教师</w:t>
      </w:r>
      <w:r>
        <w:rPr>
          <w:rFonts w:ascii="楷体_GB2312" w:eastAsia="楷体_GB2312" w:hAnsi="宋体" w:hint="eastAsia"/>
          <w:b/>
          <w:sz w:val="30"/>
          <w:szCs w:val="30"/>
        </w:rPr>
        <w:t>：</w:t>
      </w:r>
      <w:r>
        <w:rPr>
          <w:rFonts w:ascii="楷体_GB2312" w:eastAsia="楷体_GB2312" w:hAnsi="宋体" w:hint="eastAsia"/>
          <w:b/>
          <w:sz w:val="30"/>
          <w:szCs w:val="30"/>
          <w:u w:val="thick"/>
        </w:rPr>
        <w:t xml:space="preserve">                                     </w:t>
      </w:r>
    </w:p>
    <w:p w:rsidR="003862D3" w:rsidRDefault="003862D3" w:rsidP="003862D3">
      <w:pPr>
        <w:snapToGrid w:val="0"/>
        <w:spacing w:line="600" w:lineRule="auto"/>
        <w:ind w:firstLineChars="98" w:firstLine="374"/>
        <w:rPr>
          <w:rFonts w:ascii="楷体_GB2312" w:eastAsia="楷体_GB2312" w:hAnsi="宋体"/>
          <w:b/>
          <w:sz w:val="30"/>
          <w:szCs w:val="30"/>
          <w:u w:val="thick"/>
        </w:rPr>
      </w:pPr>
      <w:r w:rsidRPr="00700CB6">
        <w:rPr>
          <w:rFonts w:ascii="楷体_GB2312" w:eastAsia="楷体_GB2312" w:hAnsi="宋体" w:hint="eastAsia"/>
          <w:b/>
          <w:spacing w:val="40"/>
          <w:sz w:val="30"/>
          <w:szCs w:val="30"/>
        </w:rPr>
        <w:t>填报日期</w:t>
      </w:r>
      <w:r>
        <w:rPr>
          <w:rFonts w:ascii="楷体_GB2312" w:eastAsia="楷体_GB2312" w:hAnsi="宋体" w:hint="eastAsia"/>
          <w:b/>
          <w:sz w:val="30"/>
          <w:szCs w:val="30"/>
        </w:rPr>
        <w:t>：</w:t>
      </w:r>
      <w:r>
        <w:rPr>
          <w:rFonts w:ascii="楷体_GB2312" w:eastAsia="楷体_GB2312" w:hAnsi="宋体" w:hint="eastAsia"/>
          <w:b/>
          <w:sz w:val="30"/>
          <w:szCs w:val="30"/>
          <w:u w:val="thick"/>
        </w:rPr>
        <w:t xml:space="preserve">            </w:t>
      </w:r>
      <w:r>
        <w:rPr>
          <w:rFonts w:ascii="楷体_GB2312" w:eastAsia="楷体_GB2312" w:hAnsi="宋体" w:hint="eastAsia"/>
          <w:b/>
          <w:sz w:val="30"/>
          <w:szCs w:val="30"/>
        </w:rPr>
        <w:t>年</w:t>
      </w:r>
      <w:r>
        <w:rPr>
          <w:rFonts w:ascii="楷体_GB2312" w:eastAsia="楷体_GB2312" w:hAnsi="宋体" w:hint="eastAsia"/>
          <w:b/>
          <w:sz w:val="30"/>
          <w:szCs w:val="30"/>
          <w:u w:val="thick"/>
        </w:rPr>
        <w:t xml:space="preserve">         </w:t>
      </w:r>
      <w:r>
        <w:rPr>
          <w:rFonts w:ascii="楷体_GB2312" w:eastAsia="楷体_GB2312" w:hAnsi="宋体" w:hint="eastAsia"/>
          <w:b/>
          <w:sz w:val="30"/>
          <w:szCs w:val="30"/>
        </w:rPr>
        <w:t>月</w:t>
      </w:r>
      <w:r>
        <w:rPr>
          <w:rFonts w:ascii="楷体_GB2312" w:eastAsia="楷体_GB2312" w:hAnsi="宋体" w:hint="eastAsia"/>
          <w:b/>
          <w:sz w:val="30"/>
          <w:szCs w:val="30"/>
          <w:u w:val="thick"/>
        </w:rPr>
        <w:t xml:space="preserve">          </w:t>
      </w:r>
      <w:r>
        <w:rPr>
          <w:rFonts w:ascii="楷体_GB2312" w:eastAsia="楷体_GB2312" w:hAnsi="宋体" w:hint="eastAsia"/>
          <w:b/>
          <w:sz w:val="30"/>
          <w:szCs w:val="30"/>
        </w:rPr>
        <w:t>日</w:t>
      </w:r>
    </w:p>
    <w:p w:rsidR="003862D3" w:rsidRDefault="003862D3" w:rsidP="003862D3">
      <w:pPr>
        <w:rPr>
          <w:sz w:val="24"/>
        </w:rPr>
      </w:pPr>
    </w:p>
    <w:p w:rsidR="003862D3" w:rsidRDefault="003862D3" w:rsidP="003862D3">
      <w:pPr>
        <w:rPr>
          <w:sz w:val="24"/>
        </w:rPr>
      </w:pPr>
    </w:p>
    <w:p w:rsidR="003862D3" w:rsidRDefault="003862D3" w:rsidP="003862D3">
      <w:pPr>
        <w:rPr>
          <w:sz w:val="24"/>
        </w:rPr>
      </w:pPr>
    </w:p>
    <w:p w:rsidR="003862D3" w:rsidRDefault="003862D3" w:rsidP="003862D3">
      <w:pPr>
        <w:jc w:val="center"/>
        <w:rPr>
          <w:rFonts w:eastAsia="黑体"/>
          <w:sz w:val="32"/>
        </w:rPr>
      </w:pPr>
      <w:r w:rsidRPr="00700CB6">
        <w:rPr>
          <w:rFonts w:ascii="黑体" w:eastAsia="黑体" w:hint="eastAsia"/>
          <w:bCs/>
          <w:sz w:val="32"/>
        </w:rPr>
        <w:t>共青团昆明理工大学委员会制</w:t>
      </w:r>
    </w:p>
    <w:tbl>
      <w:tblPr>
        <w:tblW w:w="8982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6"/>
        <w:gridCol w:w="904"/>
        <w:gridCol w:w="720"/>
        <w:gridCol w:w="812"/>
        <w:gridCol w:w="882"/>
        <w:gridCol w:w="1176"/>
        <w:gridCol w:w="1165"/>
        <w:gridCol w:w="2427"/>
      </w:tblGrid>
      <w:tr w:rsidR="003862D3" w:rsidTr="005A0052">
        <w:trPr>
          <w:trHeight w:val="465"/>
          <w:jc w:val="center"/>
        </w:trPr>
        <w:tc>
          <w:tcPr>
            <w:tcW w:w="1800" w:type="dxa"/>
            <w:gridSpan w:val="2"/>
          </w:tcPr>
          <w:p w:rsidR="003862D3" w:rsidRPr="00E56B2D" w:rsidRDefault="003862D3" w:rsidP="005A0052">
            <w:pPr>
              <w:rPr>
                <w:rFonts w:ascii="仿宋_GB2312" w:eastAsia="仿宋_GB2312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lastRenderedPageBreak/>
              <w:t>课题名称</w:t>
            </w:r>
          </w:p>
        </w:tc>
        <w:tc>
          <w:tcPr>
            <w:tcW w:w="7182" w:type="dxa"/>
            <w:gridSpan w:val="6"/>
          </w:tcPr>
          <w:p w:rsidR="003862D3" w:rsidRPr="00E56B2D" w:rsidRDefault="003862D3" w:rsidP="005A0052">
            <w:pPr>
              <w:rPr>
                <w:rFonts w:ascii="仿宋_GB2312" w:eastAsia="仿宋_GB2312"/>
                <w:b/>
                <w:bCs/>
                <w:sz w:val="28"/>
              </w:rPr>
            </w:pPr>
          </w:p>
        </w:tc>
      </w:tr>
      <w:tr w:rsidR="003862D3" w:rsidTr="005A0052">
        <w:trPr>
          <w:cantSplit/>
          <w:trHeight w:val="607"/>
          <w:jc w:val="center"/>
        </w:trPr>
        <w:tc>
          <w:tcPr>
            <w:tcW w:w="1800" w:type="dxa"/>
            <w:gridSpan w:val="2"/>
          </w:tcPr>
          <w:p w:rsidR="003862D3" w:rsidRPr="00E56B2D" w:rsidRDefault="003862D3" w:rsidP="005A0052">
            <w:pPr>
              <w:rPr>
                <w:rFonts w:ascii="仿宋_GB2312" w:eastAsia="仿宋_GB2312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课题负责人</w:t>
            </w:r>
          </w:p>
        </w:tc>
        <w:tc>
          <w:tcPr>
            <w:tcW w:w="1532" w:type="dxa"/>
            <w:gridSpan w:val="2"/>
          </w:tcPr>
          <w:p w:rsidR="003862D3" w:rsidRPr="00E56B2D" w:rsidRDefault="003862D3" w:rsidP="005A0052">
            <w:pPr>
              <w:rPr>
                <w:rFonts w:ascii="仿宋_GB2312" w:eastAsia="仿宋_GB2312"/>
                <w:b/>
                <w:bCs/>
                <w:sz w:val="28"/>
              </w:rPr>
            </w:pPr>
          </w:p>
        </w:tc>
        <w:tc>
          <w:tcPr>
            <w:tcW w:w="2058" w:type="dxa"/>
            <w:gridSpan w:val="2"/>
          </w:tcPr>
          <w:p w:rsidR="003862D3" w:rsidRPr="00E56B2D" w:rsidRDefault="003862D3" w:rsidP="005A0052">
            <w:pPr>
              <w:rPr>
                <w:rFonts w:ascii="仿宋_GB2312" w:eastAsia="仿宋_GB2312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所在专业年级</w:t>
            </w:r>
          </w:p>
        </w:tc>
        <w:tc>
          <w:tcPr>
            <w:tcW w:w="3592" w:type="dxa"/>
            <w:gridSpan w:val="2"/>
          </w:tcPr>
          <w:p w:rsidR="003862D3" w:rsidRPr="00E56B2D" w:rsidRDefault="003862D3" w:rsidP="005A0052">
            <w:pPr>
              <w:rPr>
                <w:rFonts w:ascii="仿宋_GB2312" w:eastAsia="仿宋_GB2312"/>
                <w:b/>
                <w:bCs/>
                <w:sz w:val="28"/>
              </w:rPr>
            </w:pPr>
          </w:p>
        </w:tc>
      </w:tr>
      <w:tr w:rsidR="003862D3" w:rsidTr="005A0052">
        <w:trPr>
          <w:cantSplit/>
          <w:trHeight w:val="646"/>
          <w:jc w:val="center"/>
        </w:trPr>
        <w:tc>
          <w:tcPr>
            <w:tcW w:w="896" w:type="dxa"/>
            <w:vMerge w:val="restart"/>
            <w:tcBorders>
              <w:bottom w:val="nil"/>
            </w:tcBorders>
            <w:vAlign w:val="center"/>
          </w:tcPr>
          <w:p w:rsidR="003862D3" w:rsidRPr="00E56B2D" w:rsidRDefault="003862D3" w:rsidP="005A0052">
            <w:pPr>
              <w:jc w:val="center"/>
              <w:rPr>
                <w:rFonts w:ascii="仿宋_GB2312" w:eastAsia="仿宋_GB2312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参</w:t>
            </w:r>
          </w:p>
          <w:p w:rsidR="003862D3" w:rsidRPr="00E56B2D" w:rsidRDefault="003862D3" w:rsidP="005A0052">
            <w:pPr>
              <w:jc w:val="center"/>
              <w:rPr>
                <w:rFonts w:ascii="仿宋_GB2312" w:eastAsia="仿宋_GB2312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加</w:t>
            </w:r>
          </w:p>
          <w:p w:rsidR="003862D3" w:rsidRPr="00E56B2D" w:rsidRDefault="003862D3" w:rsidP="005A0052">
            <w:pPr>
              <w:jc w:val="center"/>
              <w:rPr>
                <w:rFonts w:ascii="仿宋_GB2312" w:eastAsia="仿宋_GB2312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人</w:t>
            </w:r>
          </w:p>
          <w:p w:rsidR="003862D3" w:rsidRPr="00E56B2D" w:rsidRDefault="003862D3" w:rsidP="005A0052">
            <w:pPr>
              <w:jc w:val="center"/>
              <w:rPr>
                <w:rFonts w:ascii="仿宋_GB2312" w:eastAsia="仿宋_GB2312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员</w:t>
            </w:r>
          </w:p>
        </w:tc>
        <w:tc>
          <w:tcPr>
            <w:tcW w:w="1624" w:type="dxa"/>
            <w:gridSpan w:val="2"/>
            <w:tcBorders>
              <w:bottom w:val="single" w:sz="4" w:space="0" w:color="auto"/>
            </w:tcBorders>
          </w:tcPr>
          <w:p w:rsidR="003862D3" w:rsidRPr="00E56B2D" w:rsidRDefault="003862D3" w:rsidP="005A0052">
            <w:pPr>
              <w:jc w:val="center"/>
              <w:rPr>
                <w:rFonts w:ascii="仿宋_GB2312" w:eastAsia="仿宋_GB2312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姓名</w:t>
            </w: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3862D3" w:rsidRPr="00E56B2D" w:rsidRDefault="003862D3" w:rsidP="005A0052">
            <w:pPr>
              <w:jc w:val="left"/>
              <w:rPr>
                <w:rFonts w:ascii="仿宋_GB2312" w:eastAsia="仿宋_GB2312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性别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3862D3" w:rsidRPr="00E56B2D" w:rsidRDefault="003862D3" w:rsidP="005A0052">
            <w:pPr>
              <w:jc w:val="center"/>
              <w:rPr>
                <w:rFonts w:ascii="仿宋_GB2312" w:eastAsia="仿宋_GB2312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学历</w:t>
            </w:r>
          </w:p>
        </w:tc>
        <w:tc>
          <w:tcPr>
            <w:tcW w:w="2341" w:type="dxa"/>
            <w:gridSpan w:val="2"/>
            <w:tcBorders>
              <w:bottom w:val="single" w:sz="4" w:space="0" w:color="auto"/>
            </w:tcBorders>
          </w:tcPr>
          <w:p w:rsidR="003862D3" w:rsidRPr="00E56B2D" w:rsidRDefault="003862D3" w:rsidP="005A0052">
            <w:pPr>
              <w:jc w:val="center"/>
              <w:rPr>
                <w:rFonts w:ascii="仿宋_GB2312" w:eastAsia="仿宋_GB2312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学院班级专业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:rsidR="003862D3" w:rsidRPr="00E56B2D" w:rsidRDefault="003862D3" w:rsidP="005A0052">
            <w:pPr>
              <w:jc w:val="center"/>
              <w:rPr>
                <w:rFonts w:ascii="仿宋_GB2312" w:eastAsia="仿宋_GB2312"/>
                <w:sz w:val="28"/>
              </w:rPr>
            </w:pPr>
            <w:r w:rsidRPr="00E56B2D">
              <w:rPr>
                <w:rFonts w:ascii="仿宋_GB2312" w:eastAsia="仿宋_GB2312" w:hint="eastAsia"/>
                <w:sz w:val="28"/>
              </w:rPr>
              <w:t>完成学分情况</w:t>
            </w:r>
          </w:p>
        </w:tc>
      </w:tr>
      <w:tr w:rsidR="003862D3" w:rsidTr="005A0052">
        <w:trPr>
          <w:cantSplit/>
          <w:trHeight w:val="2058"/>
          <w:jc w:val="center"/>
        </w:trPr>
        <w:tc>
          <w:tcPr>
            <w:tcW w:w="896" w:type="dxa"/>
            <w:vMerge/>
            <w:tcBorders>
              <w:bottom w:val="nil"/>
            </w:tcBorders>
          </w:tcPr>
          <w:p w:rsidR="003862D3" w:rsidRPr="00E56B2D" w:rsidRDefault="003862D3" w:rsidP="005A0052">
            <w:pPr>
              <w:rPr>
                <w:rFonts w:ascii="仿宋_GB2312" w:eastAsia="仿宋_GB2312"/>
                <w:sz w:val="28"/>
              </w:rPr>
            </w:pPr>
          </w:p>
        </w:tc>
        <w:tc>
          <w:tcPr>
            <w:tcW w:w="1624" w:type="dxa"/>
            <w:gridSpan w:val="2"/>
          </w:tcPr>
          <w:p w:rsidR="003862D3" w:rsidRPr="00E56B2D" w:rsidRDefault="003862D3" w:rsidP="005A0052">
            <w:pPr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812" w:type="dxa"/>
          </w:tcPr>
          <w:p w:rsidR="003862D3" w:rsidRPr="00E56B2D" w:rsidRDefault="003862D3" w:rsidP="005A0052">
            <w:pPr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882" w:type="dxa"/>
          </w:tcPr>
          <w:p w:rsidR="003862D3" w:rsidRPr="00E56B2D" w:rsidRDefault="003862D3" w:rsidP="005A0052">
            <w:pPr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341" w:type="dxa"/>
            <w:gridSpan w:val="2"/>
          </w:tcPr>
          <w:p w:rsidR="003862D3" w:rsidRPr="00E56B2D" w:rsidRDefault="003862D3" w:rsidP="005A0052">
            <w:pPr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427" w:type="dxa"/>
          </w:tcPr>
          <w:p w:rsidR="003862D3" w:rsidRPr="00E56B2D" w:rsidRDefault="003862D3" w:rsidP="005A0052">
            <w:pPr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3862D3" w:rsidTr="005A0052">
        <w:trPr>
          <w:cantSplit/>
          <w:trHeight w:val="8767"/>
          <w:jc w:val="center"/>
        </w:trPr>
        <w:tc>
          <w:tcPr>
            <w:tcW w:w="896" w:type="dxa"/>
            <w:textDirection w:val="tbRlV"/>
            <w:vAlign w:val="center"/>
          </w:tcPr>
          <w:p w:rsidR="003862D3" w:rsidRDefault="003862D3" w:rsidP="005A0052">
            <w:pPr>
              <w:spacing w:line="180" w:lineRule="atLeast"/>
              <w:ind w:left="113" w:right="113"/>
              <w:jc w:val="center"/>
              <w:rPr>
                <w:sz w:val="24"/>
              </w:rPr>
            </w:pPr>
            <w:r w:rsidRPr="00E7000F">
              <w:rPr>
                <w:rFonts w:ascii="仿宋_GB2312" w:eastAsia="仿宋_GB2312" w:hAnsi="宋体" w:hint="eastAsia"/>
                <w:sz w:val="28"/>
              </w:rPr>
              <w:t>主要研究内容和意义（限120字）</w:t>
            </w:r>
          </w:p>
        </w:tc>
        <w:tc>
          <w:tcPr>
            <w:tcW w:w="8086" w:type="dxa"/>
            <w:gridSpan w:val="7"/>
          </w:tcPr>
          <w:p w:rsidR="003862D3" w:rsidRDefault="003862D3" w:rsidP="005A0052">
            <w:pPr>
              <w:rPr>
                <w:sz w:val="28"/>
              </w:rPr>
            </w:pPr>
          </w:p>
        </w:tc>
      </w:tr>
      <w:tr w:rsidR="003862D3" w:rsidTr="005A0052">
        <w:trPr>
          <w:cantSplit/>
          <w:trHeight w:val="4805"/>
          <w:jc w:val="center"/>
        </w:trPr>
        <w:tc>
          <w:tcPr>
            <w:tcW w:w="896" w:type="dxa"/>
            <w:textDirection w:val="tbRlV"/>
            <w:vAlign w:val="center"/>
          </w:tcPr>
          <w:p w:rsidR="003862D3" w:rsidRDefault="003862D3" w:rsidP="005A0052">
            <w:pPr>
              <w:ind w:left="113" w:right="113"/>
              <w:jc w:val="center"/>
              <w:rPr>
                <w:b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lastRenderedPageBreak/>
              <w:t>预期目标</w:t>
            </w:r>
            <w:r w:rsidRPr="00E7000F">
              <w:rPr>
                <w:rFonts w:ascii="仿宋_GB2312" w:eastAsia="仿宋_GB2312" w:hAnsi="宋体" w:hint="eastAsia"/>
                <w:sz w:val="28"/>
              </w:rPr>
              <w:t>（限1</w:t>
            </w:r>
            <w:r>
              <w:rPr>
                <w:rFonts w:ascii="仿宋_GB2312" w:eastAsia="仿宋_GB2312" w:hAnsi="宋体" w:hint="eastAsia"/>
                <w:sz w:val="28"/>
              </w:rPr>
              <w:t>5</w:t>
            </w:r>
            <w:r w:rsidRPr="00E7000F">
              <w:rPr>
                <w:rFonts w:ascii="仿宋_GB2312" w:eastAsia="仿宋_GB2312" w:hAnsi="宋体" w:hint="eastAsia"/>
                <w:sz w:val="28"/>
              </w:rPr>
              <w:t>0字）</w:t>
            </w:r>
          </w:p>
        </w:tc>
        <w:tc>
          <w:tcPr>
            <w:tcW w:w="8086" w:type="dxa"/>
            <w:gridSpan w:val="7"/>
          </w:tcPr>
          <w:p w:rsidR="003862D3" w:rsidRDefault="003862D3" w:rsidP="005A0052">
            <w:pPr>
              <w:rPr>
                <w:b/>
                <w:bCs/>
                <w:sz w:val="28"/>
              </w:rPr>
            </w:pPr>
          </w:p>
        </w:tc>
      </w:tr>
      <w:tr w:rsidR="003862D3" w:rsidTr="005A0052">
        <w:trPr>
          <w:trHeight w:val="8268"/>
          <w:jc w:val="center"/>
        </w:trPr>
        <w:tc>
          <w:tcPr>
            <w:tcW w:w="896" w:type="dxa"/>
            <w:vAlign w:val="center"/>
          </w:tcPr>
          <w:p w:rsidR="003862D3" w:rsidRPr="00421135" w:rsidRDefault="003862D3" w:rsidP="005A0052">
            <w:pPr>
              <w:spacing w:line="480" w:lineRule="exact"/>
              <w:jc w:val="center"/>
              <w:rPr>
                <w:rFonts w:ascii="仿宋_GB2312" w:eastAsia="仿宋_GB2312"/>
                <w:sz w:val="28"/>
              </w:rPr>
            </w:pPr>
            <w:r w:rsidRPr="00421135">
              <w:rPr>
                <w:rFonts w:ascii="仿宋_GB2312" w:eastAsia="仿宋_GB2312" w:hint="eastAsia"/>
                <w:sz w:val="28"/>
              </w:rPr>
              <w:t>课题完成情况</w:t>
            </w:r>
          </w:p>
        </w:tc>
        <w:tc>
          <w:tcPr>
            <w:tcW w:w="8086" w:type="dxa"/>
            <w:gridSpan w:val="7"/>
          </w:tcPr>
          <w:p w:rsidR="003862D3" w:rsidRDefault="003862D3" w:rsidP="005A0052">
            <w:pPr>
              <w:rPr>
                <w:b/>
                <w:bCs/>
                <w:sz w:val="28"/>
              </w:rPr>
            </w:pPr>
          </w:p>
          <w:p w:rsidR="003862D3" w:rsidRDefault="003862D3" w:rsidP="005A0052">
            <w:pPr>
              <w:rPr>
                <w:b/>
                <w:bCs/>
                <w:sz w:val="28"/>
              </w:rPr>
            </w:pPr>
          </w:p>
          <w:p w:rsidR="003862D3" w:rsidRDefault="003862D3" w:rsidP="005A0052">
            <w:pPr>
              <w:rPr>
                <w:b/>
                <w:bCs/>
                <w:sz w:val="28"/>
              </w:rPr>
            </w:pPr>
          </w:p>
          <w:p w:rsidR="003862D3" w:rsidRDefault="003862D3" w:rsidP="005A0052">
            <w:pPr>
              <w:rPr>
                <w:b/>
                <w:bCs/>
                <w:sz w:val="28"/>
              </w:rPr>
            </w:pPr>
          </w:p>
          <w:p w:rsidR="003862D3" w:rsidRDefault="003862D3" w:rsidP="005A0052">
            <w:pPr>
              <w:rPr>
                <w:b/>
                <w:bCs/>
                <w:sz w:val="28"/>
              </w:rPr>
            </w:pPr>
          </w:p>
          <w:p w:rsidR="003862D3" w:rsidRDefault="003862D3" w:rsidP="005A0052">
            <w:pPr>
              <w:rPr>
                <w:b/>
                <w:bCs/>
                <w:sz w:val="28"/>
              </w:rPr>
            </w:pPr>
          </w:p>
          <w:p w:rsidR="003862D3" w:rsidRDefault="003862D3" w:rsidP="005A0052">
            <w:pPr>
              <w:rPr>
                <w:b/>
                <w:bCs/>
                <w:sz w:val="28"/>
              </w:rPr>
            </w:pPr>
          </w:p>
          <w:p w:rsidR="003862D3" w:rsidRDefault="003862D3" w:rsidP="005A0052">
            <w:pPr>
              <w:rPr>
                <w:b/>
                <w:bCs/>
                <w:sz w:val="28"/>
              </w:rPr>
            </w:pPr>
          </w:p>
          <w:p w:rsidR="003862D3" w:rsidRDefault="003862D3" w:rsidP="005A0052">
            <w:pPr>
              <w:rPr>
                <w:b/>
                <w:bCs/>
                <w:sz w:val="28"/>
              </w:rPr>
            </w:pPr>
          </w:p>
          <w:p w:rsidR="003862D3" w:rsidRDefault="003862D3" w:rsidP="005A0052">
            <w:pPr>
              <w:rPr>
                <w:b/>
                <w:bCs/>
                <w:sz w:val="28"/>
              </w:rPr>
            </w:pPr>
          </w:p>
        </w:tc>
      </w:tr>
      <w:tr w:rsidR="003862D3" w:rsidTr="005A0052">
        <w:trPr>
          <w:trHeight w:val="3296"/>
          <w:jc w:val="center"/>
        </w:trPr>
        <w:tc>
          <w:tcPr>
            <w:tcW w:w="896" w:type="dxa"/>
            <w:vAlign w:val="center"/>
          </w:tcPr>
          <w:p w:rsidR="003862D3" w:rsidRPr="00E56B2D" w:rsidRDefault="003862D3" w:rsidP="005A0052">
            <w:pPr>
              <w:spacing w:line="48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lastRenderedPageBreak/>
              <w:t>已取得的研究成果</w:t>
            </w:r>
          </w:p>
        </w:tc>
        <w:tc>
          <w:tcPr>
            <w:tcW w:w="8086" w:type="dxa"/>
            <w:gridSpan w:val="7"/>
          </w:tcPr>
          <w:p w:rsidR="003862D3" w:rsidRDefault="003862D3" w:rsidP="005A0052">
            <w:pPr>
              <w:rPr>
                <w:b/>
                <w:bCs/>
                <w:sz w:val="28"/>
              </w:rPr>
            </w:pPr>
          </w:p>
        </w:tc>
      </w:tr>
      <w:tr w:rsidR="003862D3" w:rsidTr="005A0052">
        <w:trPr>
          <w:trHeight w:val="3896"/>
          <w:jc w:val="center"/>
        </w:trPr>
        <w:tc>
          <w:tcPr>
            <w:tcW w:w="896" w:type="dxa"/>
            <w:vAlign w:val="center"/>
          </w:tcPr>
          <w:p w:rsidR="003862D3" w:rsidRDefault="003862D3" w:rsidP="005A0052">
            <w:pPr>
              <w:spacing w:line="480" w:lineRule="exact"/>
              <w:jc w:val="center"/>
              <w:rPr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资助经费支出情况</w:t>
            </w:r>
          </w:p>
        </w:tc>
        <w:tc>
          <w:tcPr>
            <w:tcW w:w="8086" w:type="dxa"/>
            <w:gridSpan w:val="7"/>
          </w:tcPr>
          <w:p w:rsidR="003862D3" w:rsidRDefault="003862D3" w:rsidP="005A0052">
            <w:pPr>
              <w:rPr>
                <w:b/>
                <w:bCs/>
                <w:sz w:val="28"/>
              </w:rPr>
            </w:pPr>
          </w:p>
        </w:tc>
      </w:tr>
      <w:tr w:rsidR="003862D3" w:rsidTr="005A0052">
        <w:trPr>
          <w:trHeight w:val="6019"/>
          <w:jc w:val="center"/>
        </w:trPr>
        <w:tc>
          <w:tcPr>
            <w:tcW w:w="896" w:type="dxa"/>
            <w:vAlign w:val="center"/>
          </w:tcPr>
          <w:p w:rsidR="003862D3" w:rsidRPr="00516DC2" w:rsidRDefault="003862D3" w:rsidP="005A0052">
            <w:pPr>
              <w:spacing w:line="4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指</w:t>
            </w:r>
          </w:p>
          <w:p w:rsidR="003862D3" w:rsidRPr="00516DC2" w:rsidRDefault="003862D3" w:rsidP="005A0052">
            <w:pPr>
              <w:spacing w:line="4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导</w:t>
            </w:r>
          </w:p>
          <w:p w:rsidR="003862D3" w:rsidRPr="00516DC2" w:rsidRDefault="003862D3" w:rsidP="005A0052">
            <w:pPr>
              <w:spacing w:line="4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教</w:t>
            </w:r>
          </w:p>
          <w:p w:rsidR="003862D3" w:rsidRPr="00516DC2" w:rsidRDefault="003862D3" w:rsidP="005A0052">
            <w:pPr>
              <w:spacing w:line="4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师</w:t>
            </w:r>
          </w:p>
          <w:p w:rsidR="003862D3" w:rsidRPr="00516DC2" w:rsidRDefault="003862D3" w:rsidP="005A0052">
            <w:pPr>
              <w:spacing w:line="4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意</w:t>
            </w:r>
          </w:p>
          <w:p w:rsidR="003862D3" w:rsidRDefault="003862D3" w:rsidP="005A0052">
            <w:pPr>
              <w:jc w:val="center"/>
              <w:rPr>
                <w:b/>
                <w:bCs/>
                <w:sz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见</w:t>
            </w:r>
          </w:p>
        </w:tc>
        <w:tc>
          <w:tcPr>
            <w:tcW w:w="8086" w:type="dxa"/>
            <w:gridSpan w:val="7"/>
          </w:tcPr>
          <w:p w:rsidR="003862D3" w:rsidRDefault="003862D3" w:rsidP="005A0052">
            <w:pPr>
              <w:widowControl/>
              <w:jc w:val="left"/>
              <w:rPr>
                <w:b/>
                <w:bCs/>
                <w:sz w:val="24"/>
              </w:rPr>
            </w:pPr>
          </w:p>
          <w:p w:rsidR="003862D3" w:rsidRDefault="003862D3" w:rsidP="005A0052">
            <w:pPr>
              <w:rPr>
                <w:b/>
                <w:bCs/>
                <w:sz w:val="24"/>
              </w:rPr>
            </w:pPr>
          </w:p>
          <w:p w:rsidR="003862D3" w:rsidRDefault="003862D3" w:rsidP="005A0052">
            <w:pPr>
              <w:rPr>
                <w:b/>
                <w:bCs/>
                <w:sz w:val="24"/>
              </w:rPr>
            </w:pPr>
          </w:p>
          <w:p w:rsidR="003862D3" w:rsidRDefault="003862D3" w:rsidP="005A0052">
            <w:pPr>
              <w:rPr>
                <w:b/>
                <w:bCs/>
                <w:sz w:val="24"/>
              </w:rPr>
            </w:pPr>
          </w:p>
          <w:p w:rsidR="003862D3" w:rsidRDefault="003862D3" w:rsidP="005A0052">
            <w:pPr>
              <w:rPr>
                <w:sz w:val="24"/>
              </w:rPr>
            </w:pPr>
          </w:p>
          <w:p w:rsidR="003862D3" w:rsidRDefault="003862D3" w:rsidP="005A0052">
            <w:pPr>
              <w:rPr>
                <w:sz w:val="24"/>
              </w:rPr>
            </w:pPr>
          </w:p>
          <w:p w:rsidR="003862D3" w:rsidRDefault="003862D3" w:rsidP="005A0052">
            <w:pPr>
              <w:rPr>
                <w:sz w:val="24"/>
              </w:rPr>
            </w:pPr>
          </w:p>
          <w:p w:rsidR="003862D3" w:rsidRDefault="003862D3" w:rsidP="005A0052">
            <w:pPr>
              <w:rPr>
                <w:sz w:val="24"/>
              </w:rPr>
            </w:pPr>
          </w:p>
          <w:p w:rsidR="003862D3" w:rsidRDefault="003862D3" w:rsidP="005A0052">
            <w:pPr>
              <w:ind w:firstLineChars="950" w:firstLine="2280"/>
              <w:rPr>
                <w:sz w:val="24"/>
              </w:rPr>
            </w:pPr>
          </w:p>
          <w:p w:rsidR="003862D3" w:rsidRDefault="003862D3" w:rsidP="005A0052">
            <w:pPr>
              <w:ind w:firstLineChars="500" w:firstLine="1400"/>
              <w:rPr>
                <w:rFonts w:ascii="仿宋_GB2312" w:eastAsia="仿宋_GB2312"/>
                <w:sz w:val="28"/>
                <w:szCs w:val="28"/>
              </w:rPr>
            </w:pPr>
          </w:p>
          <w:p w:rsidR="003862D3" w:rsidRDefault="003862D3" w:rsidP="005A0052">
            <w:pPr>
              <w:ind w:firstLineChars="500" w:firstLine="1400"/>
              <w:rPr>
                <w:rFonts w:ascii="仿宋_GB2312" w:eastAsia="仿宋_GB2312"/>
                <w:sz w:val="28"/>
                <w:szCs w:val="28"/>
              </w:rPr>
            </w:pPr>
          </w:p>
          <w:p w:rsidR="003862D3" w:rsidRDefault="003862D3" w:rsidP="005A0052">
            <w:pPr>
              <w:ind w:firstLineChars="500" w:firstLine="1400"/>
              <w:rPr>
                <w:rFonts w:ascii="仿宋_GB2312" w:eastAsia="仿宋_GB2312"/>
                <w:sz w:val="28"/>
                <w:szCs w:val="28"/>
              </w:rPr>
            </w:pPr>
          </w:p>
          <w:p w:rsidR="003862D3" w:rsidRPr="00516DC2" w:rsidRDefault="003862D3" w:rsidP="005A0052">
            <w:pPr>
              <w:ind w:firstLineChars="500" w:firstLine="1400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签  名：                    年    月    日</w:t>
            </w:r>
          </w:p>
        </w:tc>
      </w:tr>
      <w:tr w:rsidR="003862D3" w:rsidTr="005A0052">
        <w:trPr>
          <w:trHeight w:val="3732"/>
          <w:jc w:val="center"/>
        </w:trPr>
        <w:tc>
          <w:tcPr>
            <w:tcW w:w="896" w:type="dxa"/>
            <w:vAlign w:val="center"/>
          </w:tcPr>
          <w:p w:rsidR="003862D3" w:rsidRPr="00516DC2" w:rsidRDefault="003862D3" w:rsidP="005A0052">
            <w:pPr>
              <w:spacing w:line="4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lastRenderedPageBreak/>
              <w:t>学</w:t>
            </w:r>
          </w:p>
          <w:p w:rsidR="003862D3" w:rsidRPr="00516DC2" w:rsidRDefault="003862D3" w:rsidP="005A0052">
            <w:pPr>
              <w:spacing w:line="4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院</w:t>
            </w:r>
          </w:p>
          <w:p w:rsidR="003862D3" w:rsidRDefault="003862D3" w:rsidP="005A0052">
            <w:pPr>
              <w:spacing w:line="4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评</w:t>
            </w:r>
          </w:p>
          <w:p w:rsidR="003862D3" w:rsidRPr="00516DC2" w:rsidRDefault="003862D3" w:rsidP="005A0052">
            <w:pPr>
              <w:spacing w:line="4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审</w:t>
            </w:r>
          </w:p>
          <w:p w:rsidR="003862D3" w:rsidRPr="00516DC2" w:rsidRDefault="003862D3" w:rsidP="005A0052">
            <w:pPr>
              <w:spacing w:line="44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情</w:t>
            </w:r>
          </w:p>
          <w:p w:rsidR="003862D3" w:rsidRDefault="003862D3" w:rsidP="005A0052">
            <w:pPr>
              <w:spacing w:line="440" w:lineRule="exact"/>
              <w:jc w:val="center"/>
              <w:rPr>
                <w:sz w:val="24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况</w:t>
            </w:r>
          </w:p>
        </w:tc>
        <w:tc>
          <w:tcPr>
            <w:tcW w:w="8086" w:type="dxa"/>
            <w:gridSpan w:val="7"/>
          </w:tcPr>
          <w:p w:rsidR="003862D3" w:rsidRPr="00516DC2" w:rsidRDefault="003862D3" w:rsidP="005A0052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3862D3" w:rsidRPr="00516DC2" w:rsidRDefault="003862D3" w:rsidP="005A0052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3862D3" w:rsidRPr="00516DC2" w:rsidRDefault="003862D3" w:rsidP="005A0052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3862D3" w:rsidRPr="00516DC2" w:rsidRDefault="003862D3" w:rsidP="005A0052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3862D3" w:rsidRPr="00516DC2" w:rsidRDefault="003862D3" w:rsidP="005A0052">
            <w:pPr>
              <w:ind w:firstLineChars="450" w:firstLine="1260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学院（签章）：               年    月    日</w:t>
            </w:r>
          </w:p>
        </w:tc>
      </w:tr>
      <w:tr w:rsidR="003862D3" w:rsidTr="005A0052">
        <w:trPr>
          <w:trHeight w:val="3723"/>
          <w:jc w:val="center"/>
        </w:trPr>
        <w:tc>
          <w:tcPr>
            <w:tcW w:w="896" w:type="dxa"/>
          </w:tcPr>
          <w:p w:rsidR="003862D3" w:rsidRPr="00516DC2" w:rsidRDefault="003862D3" w:rsidP="005A0052">
            <w:pPr>
              <w:spacing w:line="3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校</w:t>
            </w:r>
          </w:p>
          <w:p w:rsidR="003862D3" w:rsidRPr="00516DC2" w:rsidRDefault="003862D3" w:rsidP="005A0052">
            <w:pPr>
              <w:spacing w:line="3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评</w:t>
            </w:r>
          </w:p>
          <w:p w:rsidR="003862D3" w:rsidRPr="00516DC2" w:rsidRDefault="003862D3" w:rsidP="005A0052">
            <w:pPr>
              <w:spacing w:line="3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审</w:t>
            </w:r>
          </w:p>
          <w:p w:rsidR="003862D3" w:rsidRPr="00516DC2" w:rsidRDefault="003862D3" w:rsidP="005A0052">
            <w:pPr>
              <w:spacing w:line="3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专</w:t>
            </w:r>
          </w:p>
          <w:p w:rsidR="003862D3" w:rsidRPr="00516DC2" w:rsidRDefault="003862D3" w:rsidP="005A0052">
            <w:pPr>
              <w:spacing w:line="3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家</w:t>
            </w:r>
          </w:p>
          <w:p w:rsidR="003862D3" w:rsidRPr="00516DC2" w:rsidRDefault="003862D3" w:rsidP="005A0052">
            <w:pPr>
              <w:spacing w:line="3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组</w:t>
            </w:r>
          </w:p>
          <w:p w:rsidR="003862D3" w:rsidRPr="00516DC2" w:rsidRDefault="003862D3" w:rsidP="005A0052">
            <w:pPr>
              <w:spacing w:line="3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意</w:t>
            </w:r>
          </w:p>
          <w:p w:rsidR="003862D3" w:rsidRDefault="003862D3" w:rsidP="005A0052">
            <w:pPr>
              <w:spacing w:line="360" w:lineRule="exact"/>
              <w:jc w:val="center"/>
              <w:rPr>
                <w:sz w:val="24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见</w:t>
            </w:r>
          </w:p>
        </w:tc>
        <w:tc>
          <w:tcPr>
            <w:tcW w:w="8086" w:type="dxa"/>
            <w:gridSpan w:val="7"/>
          </w:tcPr>
          <w:p w:rsidR="003862D3" w:rsidRPr="0093345B" w:rsidRDefault="003862D3" w:rsidP="005A0052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</w:t>
            </w:r>
          </w:p>
          <w:p w:rsidR="003862D3" w:rsidRDefault="003862D3" w:rsidP="005A0052">
            <w:pPr>
              <w:jc w:val="center"/>
              <w:rPr>
                <w:sz w:val="24"/>
              </w:rPr>
            </w:pPr>
          </w:p>
          <w:p w:rsidR="003862D3" w:rsidRDefault="003862D3" w:rsidP="005A0052">
            <w:pPr>
              <w:jc w:val="center"/>
              <w:rPr>
                <w:sz w:val="24"/>
              </w:rPr>
            </w:pPr>
          </w:p>
          <w:p w:rsidR="003862D3" w:rsidRDefault="003862D3" w:rsidP="005A0052">
            <w:pPr>
              <w:jc w:val="center"/>
              <w:rPr>
                <w:sz w:val="24"/>
              </w:rPr>
            </w:pPr>
          </w:p>
          <w:p w:rsidR="003862D3" w:rsidRDefault="003862D3" w:rsidP="005A0052">
            <w:pPr>
              <w:jc w:val="center"/>
              <w:rPr>
                <w:sz w:val="24"/>
              </w:rPr>
            </w:pPr>
          </w:p>
          <w:p w:rsidR="003862D3" w:rsidRPr="0093345B" w:rsidRDefault="003862D3" w:rsidP="005A0052">
            <w:pPr>
              <w:jc w:val="center"/>
              <w:rPr>
                <w:sz w:val="24"/>
              </w:rPr>
            </w:pPr>
          </w:p>
          <w:p w:rsidR="003862D3" w:rsidRPr="0093345B" w:rsidRDefault="003862D3" w:rsidP="005A0052">
            <w:pPr>
              <w:jc w:val="center"/>
              <w:rPr>
                <w:sz w:val="24"/>
              </w:rPr>
            </w:pPr>
          </w:p>
          <w:p w:rsidR="003862D3" w:rsidRDefault="003862D3" w:rsidP="005A0052">
            <w:pPr>
              <w:ind w:firstLineChars="400" w:firstLine="1120"/>
              <w:rPr>
                <w:b/>
                <w:bCs/>
                <w:sz w:val="28"/>
              </w:rPr>
            </w:pPr>
            <w:r w:rsidRPr="0093345B">
              <w:rPr>
                <w:rFonts w:ascii="仿宋_GB2312" w:eastAsia="仿宋_GB2312" w:hint="eastAsia"/>
                <w:sz w:val="28"/>
                <w:szCs w:val="28"/>
              </w:rPr>
              <w:t>专家代表签名：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</w:t>
            </w:r>
            <w:r w:rsidRPr="0093345B">
              <w:rPr>
                <w:rFonts w:ascii="仿宋_GB2312" w:eastAsia="仿宋_GB2312" w:hint="eastAsia"/>
                <w:sz w:val="28"/>
                <w:szCs w:val="28"/>
              </w:rPr>
              <w:t xml:space="preserve">              年    月    日</w:t>
            </w:r>
          </w:p>
        </w:tc>
      </w:tr>
      <w:tr w:rsidR="003862D3" w:rsidTr="005A0052">
        <w:trPr>
          <w:trHeight w:val="5754"/>
          <w:jc w:val="center"/>
        </w:trPr>
        <w:tc>
          <w:tcPr>
            <w:tcW w:w="896" w:type="dxa"/>
          </w:tcPr>
          <w:p w:rsidR="003862D3" w:rsidRPr="00516DC2" w:rsidRDefault="003862D3" w:rsidP="005A0052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</w:t>
            </w:r>
            <w:r w:rsidRPr="00516DC2">
              <w:rPr>
                <w:rFonts w:ascii="仿宋_GB2312" w:eastAsia="仿宋_GB2312" w:hint="eastAsia"/>
                <w:sz w:val="28"/>
                <w:szCs w:val="28"/>
              </w:rPr>
              <w:t>校</w:t>
            </w:r>
          </w:p>
          <w:p w:rsidR="003862D3" w:rsidRDefault="003862D3" w:rsidP="005A0052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学生</w:t>
            </w:r>
          </w:p>
          <w:p w:rsidR="003862D3" w:rsidRDefault="003862D3" w:rsidP="005A0052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课外</w:t>
            </w:r>
          </w:p>
          <w:p w:rsidR="003862D3" w:rsidRDefault="003862D3" w:rsidP="005A0052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学术</w:t>
            </w:r>
          </w:p>
          <w:p w:rsidR="003862D3" w:rsidRDefault="003862D3" w:rsidP="005A0052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科技</w:t>
            </w:r>
          </w:p>
          <w:p w:rsidR="003862D3" w:rsidRDefault="003862D3" w:rsidP="005A0052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创新</w:t>
            </w:r>
          </w:p>
          <w:p w:rsidR="003862D3" w:rsidRDefault="003862D3" w:rsidP="005A0052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活动</w:t>
            </w:r>
          </w:p>
          <w:p w:rsidR="003862D3" w:rsidRDefault="003862D3" w:rsidP="005A0052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领导</w:t>
            </w:r>
          </w:p>
          <w:p w:rsidR="003862D3" w:rsidRDefault="003862D3" w:rsidP="005A0052">
            <w:pPr>
              <w:spacing w:line="38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小组</w:t>
            </w:r>
          </w:p>
          <w:p w:rsidR="003862D3" w:rsidRDefault="003862D3" w:rsidP="005A0052">
            <w:pPr>
              <w:spacing w:line="380" w:lineRule="exact"/>
              <w:jc w:val="center"/>
              <w:rPr>
                <w:sz w:val="24"/>
              </w:rPr>
            </w:pPr>
            <w:r w:rsidRPr="00516DC2">
              <w:rPr>
                <w:rFonts w:ascii="仿宋_GB2312" w:eastAsia="仿宋_GB2312" w:hint="eastAsia"/>
                <w:sz w:val="28"/>
                <w:szCs w:val="28"/>
              </w:rPr>
              <w:t>意见</w:t>
            </w:r>
          </w:p>
        </w:tc>
        <w:tc>
          <w:tcPr>
            <w:tcW w:w="8086" w:type="dxa"/>
            <w:gridSpan w:val="7"/>
          </w:tcPr>
          <w:p w:rsidR="003862D3" w:rsidRDefault="003862D3" w:rsidP="005A0052">
            <w:pPr>
              <w:jc w:val="center"/>
              <w:rPr>
                <w:sz w:val="24"/>
              </w:rPr>
            </w:pPr>
          </w:p>
          <w:p w:rsidR="003862D3" w:rsidRDefault="003862D3" w:rsidP="005A0052">
            <w:pPr>
              <w:jc w:val="center"/>
              <w:rPr>
                <w:sz w:val="24"/>
              </w:rPr>
            </w:pPr>
          </w:p>
          <w:p w:rsidR="003862D3" w:rsidRDefault="003862D3" w:rsidP="005A0052">
            <w:pPr>
              <w:jc w:val="center"/>
              <w:rPr>
                <w:sz w:val="24"/>
              </w:rPr>
            </w:pPr>
          </w:p>
          <w:p w:rsidR="003862D3" w:rsidRDefault="003862D3" w:rsidP="005A0052">
            <w:pPr>
              <w:jc w:val="center"/>
              <w:rPr>
                <w:sz w:val="24"/>
              </w:rPr>
            </w:pPr>
          </w:p>
          <w:p w:rsidR="003862D3" w:rsidRDefault="003862D3" w:rsidP="005A0052">
            <w:pPr>
              <w:jc w:val="center"/>
              <w:rPr>
                <w:sz w:val="24"/>
              </w:rPr>
            </w:pPr>
          </w:p>
          <w:p w:rsidR="003862D3" w:rsidRDefault="003862D3" w:rsidP="005A0052">
            <w:pPr>
              <w:jc w:val="center"/>
              <w:rPr>
                <w:sz w:val="24"/>
              </w:rPr>
            </w:pPr>
          </w:p>
          <w:p w:rsidR="003862D3" w:rsidRDefault="003862D3" w:rsidP="005A0052">
            <w:pPr>
              <w:jc w:val="center"/>
              <w:rPr>
                <w:sz w:val="24"/>
              </w:rPr>
            </w:pPr>
          </w:p>
          <w:p w:rsidR="003862D3" w:rsidRDefault="003862D3" w:rsidP="005A0052">
            <w:pPr>
              <w:jc w:val="center"/>
              <w:rPr>
                <w:sz w:val="24"/>
              </w:rPr>
            </w:pPr>
          </w:p>
          <w:p w:rsidR="003862D3" w:rsidRDefault="003862D3" w:rsidP="005A0052">
            <w:pPr>
              <w:jc w:val="center"/>
              <w:rPr>
                <w:sz w:val="24"/>
              </w:rPr>
            </w:pPr>
          </w:p>
          <w:p w:rsidR="003862D3" w:rsidRDefault="003862D3" w:rsidP="005A0052">
            <w:pPr>
              <w:jc w:val="center"/>
              <w:rPr>
                <w:sz w:val="24"/>
              </w:rPr>
            </w:pPr>
          </w:p>
          <w:p w:rsidR="003862D3" w:rsidRDefault="003862D3" w:rsidP="005A0052">
            <w:pPr>
              <w:jc w:val="center"/>
              <w:rPr>
                <w:sz w:val="24"/>
              </w:rPr>
            </w:pPr>
          </w:p>
          <w:p w:rsidR="003862D3" w:rsidRDefault="003862D3" w:rsidP="005A0052">
            <w:pPr>
              <w:ind w:firstLineChars="600" w:firstLine="1680"/>
              <w:rPr>
                <w:sz w:val="24"/>
              </w:rPr>
            </w:pPr>
            <w:r w:rsidRPr="0093345B">
              <w:rPr>
                <w:rFonts w:ascii="仿宋_GB2312" w:eastAsia="仿宋_GB2312" w:hint="eastAsia"/>
                <w:sz w:val="28"/>
                <w:szCs w:val="28"/>
              </w:rPr>
              <w:t>签章：                   年    月    日</w:t>
            </w:r>
          </w:p>
        </w:tc>
      </w:tr>
    </w:tbl>
    <w:p w:rsidR="003862D3" w:rsidRDefault="003862D3" w:rsidP="00924310">
      <w:pPr>
        <w:spacing w:afterLines="50"/>
        <w:ind w:leftChars="-85" w:left="-178" w:right="-108"/>
        <w:rPr>
          <w:rFonts w:ascii="仿宋_GB2312" w:eastAsia="仿宋_GB2312" w:hAnsi="宋体" w:cs="宋体"/>
          <w:color w:val="000000"/>
          <w:kern w:val="0"/>
          <w:sz w:val="28"/>
          <w:szCs w:val="28"/>
        </w:rPr>
        <w:sectPr w:rsidR="003862D3" w:rsidSect="00DF32BF">
          <w:footerReference w:type="even" r:id="rId10"/>
          <w:footerReference w:type="default" r:id="rId11"/>
          <w:pgSz w:w="11906" w:h="16838"/>
          <w:pgMar w:top="1701" w:right="1588" w:bottom="1701" w:left="1701" w:header="851" w:footer="992" w:gutter="0"/>
          <w:cols w:space="425"/>
          <w:docGrid w:type="lines" w:linePitch="312"/>
        </w:sectPr>
      </w:pPr>
    </w:p>
    <w:p w:rsidR="00CC65DD" w:rsidRDefault="003862D3" w:rsidP="00924310">
      <w:pPr>
        <w:spacing w:afterLines="50"/>
        <w:ind w:leftChars="-85" w:left="-178" w:right="-108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lastRenderedPageBreak/>
        <w:t>附件二</w:t>
      </w:r>
    </w:p>
    <w:p w:rsidR="003862D3" w:rsidRDefault="003862D3" w:rsidP="00924310">
      <w:pPr>
        <w:spacing w:afterLines="50"/>
        <w:ind w:leftChars="-85" w:left="-178" w:right="-108"/>
        <w:jc w:val="center"/>
        <w:rPr>
          <w:rFonts w:ascii="黑体" w:eastAsia="黑体" w:hAnsi="宋体" w:cs="宋体"/>
          <w:color w:val="000000"/>
          <w:kern w:val="0"/>
          <w:sz w:val="36"/>
          <w:szCs w:val="36"/>
        </w:rPr>
      </w:pPr>
      <w:r>
        <w:rPr>
          <w:rFonts w:ascii="黑体" w:eastAsia="黑体" w:hAnsi="宋体" w:cs="宋体" w:hint="eastAsia"/>
          <w:color w:val="000000"/>
          <w:kern w:val="0"/>
          <w:sz w:val="36"/>
          <w:szCs w:val="36"/>
        </w:rPr>
        <w:t>昆明理工大学2016年学生课外学术科技创新基金课题结题评审情况汇总表</w:t>
      </w:r>
    </w:p>
    <w:p w:rsidR="003862D3" w:rsidRDefault="003862D3" w:rsidP="00924310">
      <w:pPr>
        <w:spacing w:afterLines="50"/>
        <w:ind w:leftChars="-85" w:left="-178" w:right="-108" w:firstLineChars="200" w:firstLine="480"/>
        <w:rPr>
          <w:rFonts w:ascii="仿宋_GB2312" w:eastAsia="仿宋_GB2312" w:hAnsi="宋体" w:cs="宋体"/>
          <w:color w:val="000000"/>
          <w:kern w:val="0"/>
          <w:sz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</w:rPr>
        <w:t>学院（盖章）：                                                                  填报日期：      年     月    日</w:t>
      </w:r>
    </w:p>
    <w:tbl>
      <w:tblPr>
        <w:tblW w:w="0" w:type="auto"/>
        <w:jc w:val="center"/>
        <w:tblLayout w:type="fixed"/>
        <w:tblLook w:val="0000"/>
      </w:tblPr>
      <w:tblGrid>
        <w:gridCol w:w="821"/>
        <w:gridCol w:w="1064"/>
        <w:gridCol w:w="3081"/>
        <w:gridCol w:w="776"/>
        <w:gridCol w:w="1008"/>
        <w:gridCol w:w="1504"/>
        <w:gridCol w:w="1680"/>
        <w:gridCol w:w="2338"/>
        <w:gridCol w:w="1287"/>
      </w:tblGrid>
      <w:tr w:rsidR="003862D3" w:rsidTr="005A0052">
        <w:trPr>
          <w:trHeight w:val="402"/>
          <w:jc w:val="center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编号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课题名称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类别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专业、年级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指导教师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学院评审情况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黑体" w:eastAsia="黑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备注</w:t>
            </w:r>
          </w:p>
        </w:tc>
      </w:tr>
      <w:tr w:rsidR="003862D3" w:rsidTr="005A0052">
        <w:trPr>
          <w:trHeight w:val="40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3862D3" w:rsidTr="005A0052">
        <w:trPr>
          <w:trHeight w:val="40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3862D3" w:rsidTr="005A0052">
        <w:trPr>
          <w:trHeight w:val="40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3862D3" w:rsidTr="005A0052">
        <w:trPr>
          <w:trHeight w:val="40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3862D3" w:rsidTr="005A0052">
        <w:trPr>
          <w:trHeight w:val="40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3862D3" w:rsidTr="005A0052">
        <w:trPr>
          <w:trHeight w:val="40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3862D3" w:rsidTr="005A0052">
        <w:trPr>
          <w:trHeight w:val="40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3862D3" w:rsidTr="005A0052">
        <w:trPr>
          <w:trHeight w:val="40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3862D3" w:rsidTr="005A0052">
        <w:trPr>
          <w:trHeight w:val="40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  <w:tr w:rsidR="003862D3" w:rsidTr="005A0052">
        <w:trPr>
          <w:trHeight w:val="40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62D3" w:rsidRDefault="003862D3" w:rsidP="005A0052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</w:tr>
    </w:tbl>
    <w:p w:rsidR="00CE1E64" w:rsidRPr="003862D3" w:rsidRDefault="003862D3" w:rsidP="000A6903">
      <w:pPr>
        <w:ind w:firstLineChars="200" w:firstLine="480"/>
      </w:pPr>
      <w:r>
        <w:rPr>
          <w:rFonts w:ascii="黑体" w:eastAsia="黑体" w:hint="eastAsia"/>
          <w:sz w:val="24"/>
        </w:rPr>
        <w:t>注：</w:t>
      </w:r>
      <w:r>
        <w:rPr>
          <w:rFonts w:ascii="仿宋_GB2312" w:eastAsia="仿宋_GB2312" w:hint="eastAsia"/>
          <w:sz w:val="24"/>
        </w:rPr>
        <w:t>1、</w:t>
      </w:r>
      <w:r w:rsidR="000A6903">
        <w:rPr>
          <w:rFonts w:ascii="仿宋_GB2312" w:eastAsia="仿宋_GB2312" w:hint="eastAsia"/>
          <w:sz w:val="24"/>
        </w:rPr>
        <w:t>请学院在备注栏注明该项目是否为重点项目</w:t>
      </w:r>
      <w:r>
        <w:rPr>
          <w:rFonts w:ascii="仿宋_GB2312" w:eastAsia="仿宋_GB2312" w:hint="eastAsia"/>
          <w:sz w:val="24"/>
        </w:rPr>
        <w:t>2、“学院评审情况”栏中填入“合格”或“不合格”。3、</w:t>
      </w:r>
      <w:r w:rsidR="000A6903" w:rsidRPr="000A6903">
        <w:rPr>
          <w:rFonts w:ascii="仿宋_GB2312" w:eastAsia="仿宋_GB2312" w:hint="eastAsia"/>
          <w:sz w:val="24"/>
        </w:rPr>
        <w:t>本表随同检查评审</w:t>
      </w:r>
      <w:r w:rsidR="000A6903" w:rsidRPr="000A6903">
        <w:rPr>
          <w:rFonts w:ascii="仿宋_GB2312" w:eastAsia="仿宋_GB2312" w:hint="eastAsia"/>
          <w:sz w:val="24"/>
        </w:rPr>
        <w:lastRenderedPageBreak/>
        <w:t>材料于2016年12月23日16:00前报送。</w:t>
      </w:r>
    </w:p>
    <w:sectPr w:rsidR="00CE1E64" w:rsidRPr="003862D3" w:rsidSect="000A69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62C" w:rsidRDefault="0046562C" w:rsidP="003B6451">
      <w:r>
        <w:separator/>
      </w:r>
    </w:p>
  </w:endnote>
  <w:endnote w:type="continuationSeparator" w:id="0">
    <w:p w:rsidR="0046562C" w:rsidRDefault="0046562C" w:rsidP="003B64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2D3" w:rsidRDefault="0017175B" w:rsidP="00DF32BF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3862D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62D3" w:rsidRDefault="003862D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2D3" w:rsidRDefault="0017175B" w:rsidP="00DF32BF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3862D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24310">
      <w:rPr>
        <w:rStyle w:val="a6"/>
        <w:noProof/>
      </w:rPr>
      <w:t>7</w:t>
    </w:r>
    <w:r>
      <w:rPr>
        <w:rStyle w:val="a6"/>
      </w:rPr>
      <w:fldChar w:fldCharType="end"/>
    </w:r>
  </w:p>
  <w:p w:rsidR="003862D3" w:rsidRDefault="003862D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62C" w:rsidRDefault="0046562C" w:rsidP="003B6451">
      <w:r>
        <w:separator/>
      </w:r>
    </w:p>
  </w:footnote>
  <w:footnote w:type="continuationSeparator" w:id="0">
    <w:p w:rsidR="0046562C" w:rsidRDefault="0046562C" w:rsidP="003B64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2FA9"/>
    <w:rsid w:val="000A6903"/>
    <w:rsid w:val="0017175B"/>
    <w:rsid w:val="00182172"/>
    <w:rsid w:val="001E5CB6"/>
    <w:rsid w:val="00212016"/>
    <w:rsid w:val="00260E17"/>
    <w:rsid w:val="002B30FC"/>
    <w:rsid w:val="002B3C28"/>
    <w:rsid w:val="003862D3"/>
    <w:rsid w:val="003B6451"/>
    <w:rsid w:val="004465DC"/>
    <w:rsid w:val="0046562C"/>
    <w:rsid w:val="005C6BE3"/>
    <w:rsid w:val="007F46EB"/>
    <w:rsid w:val="00924310"/>
    <w:rsid w:val="00984CE6"/>
    <w:rsid w:val="00CC2FA9"/>
    <w:rsid w:val="00CC65DD"/>
    <w:rsid w:val="00CE1E64"/>
    <w:rsid w:val="00D34FFC"/>
    <w:rsid w:val="00D55780"/>
    <w:rsid w:val="00D977F0"/>
    <w:rsid w:val="00E86EDD"/>
    <w:rsid w:val="00F031EA"/>
    <w:rsid w:val="00F15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4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451"/>
    <w:rPr>
      <w:sz w:val="18"/>
      <w:szCs w:val="18"/>
    </w:rPr>
  </w:style>
  <w:style w:type="paragraph" w:styleId="a4">
    <w:name w:val="footer"/>
    <w:basedOn w:val="a"/>
    <w:link w:val="Char0"/>
    <w:unhideWhenUsed/>
    <w:rsid w:val="003B645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451"/>
    <w:rPr>
      <w:sz w:val="18"/>
      <w:szCs w:val="18"/>
    </w:rPr>
  </w:style>
  <w:style w:type="paragraph" w:customStyle="1" w:styleId="Char1">
    <w:name w:val="Char"/>
    <w:basedOn w:val="a"/>
    <w:rsid w:val="003B6451"/>
    <w:rPr>
      <w:rFonts w:ascii="Tahoma" w:hAnsi="Tahoma"/>
      <w:sz w:val="24"/>
      <w:szCs w:val="20"/>
    </w:rPr>
  </w:style>
  <w:style w:type="paragraph" w:customStyle="1" w:styleId="p0">
    <w:name w:val="p0"/>
    <w:basedOn w:val="a"/>
    <w:rsid w:val="003B6451"/>
    <w:pPr>
      <w:widowControl/>
    </w:pPr>
    <w:rPr>
      <w:kern w:val="0"/>
      <w:szCs w:val="21"/>
    </w:rPr>
  </w:style>
  <w:style w:type="character" w:styleId="a5">
    <w:name w:val="Hyperlink"/>
    <w:basedOn w:val="a0"/>
    <w:uiPriority w:val="99"/>
    <w:unhideWhenUsed/>
    <w:rsid w:val="004465DC"/>
    <w:rPr>
      <w:color w:val="0000FF" w:themeColor="hyperlink"/>
      <w:u w:val="single"/>
    </w:rPr>
  </w:style>
  <w:style w:type="character" w:styleId="a6">
    <w:name w:val="page number"/>
    <w:basedOn w:val="a0"/>
    <w:rsid w:val="003862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4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451"/>
    <w:rPr>
      <w:sz w:val="18"/>
      <w:szCs w:val="18"/>
    </w:rPr>
  </w:style>
  <w:style w:type="paragraph" w:styleId="a4">
    <w:name w:val="footer"/>
    <w:basedOn w:val="a"/>
    <w:link w:val="Char0"/>
    <w:unhideWhenUsed/>
    <w:rsid w:val="003B645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451"/>
    <w:rPr>
      <w:sz w:val="18"/>
      <w:szCs w:val="18"/>
    </w:rPr>
  </w:style>
  <w:style w:type="paragraph" w:customStyle="1" w:styleId="Char1">
    <w:name w:val="Char"/>
    <w:basedOn w:val="a"/>
    <w:rsid w:val="003B6451"/>
    <w:rPr>
      <w:rFonts w:ascii="Tahoma" w:hAnsi="Tahoma"/>
      <w:sz w:val="24"/>
      <w:szCs w:val="20"/>
    </w:rPr>
  </w:style>
  <w:style w:type="paragraph" w:customStyle="1" w:styleId="p0">
    <w:name w:val="p0"/>
    <w:basedOn w:val="a"/>
    <w:rsid w:val="003B6451"/>
    <w:pPr>
      <w:widowControl/>
    </w:pPr>
    <w:rPr>
      <w:kern w:val="0"/>
      <w:szCs w:val="21"/>
    </w:rPr>
  </w:style>
  <w:style w:type="character" w:styleId="a5">
    <w:name w:val="Hyperlink"/>
    <w:basedOn w:val="a0"/>
    <w:uiPriority w:val="99"/>
    <w:unhideWhenUsed/>
    <w:rsid w:val="004465DC"/>
    <w:rPr>
      <w:color w:val="0000FF" w:themeColor="hyperlink"/>
      <w:u w:val="single"/>
    </w:rPr>
  </w:style>
  <w:style w:type="character" w:styleId="a6">
    <w:name w:val="page number"/>
    <w:basedOn w:val="a0"/>
    <w:rsid w:val="003862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.kmust.edu.cn/TWFiles/adminfiles/4F558E1FB268CD16/2010121316020780676.do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w.kmust.edu.cn/TWFiles/adminfiles/4F558E1FB268CD16/201012131600524718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w.kmust.edu.cn/TWFiles/adminfiles/4F558E1FB268CD16/201012131600524718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tw.kmust.edu.cn/TWFiles/adminfiles/4F558E1FB268CD16/2010121316020780676.doc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刘岩</dc:creator>
  <cp:keywords/>
  <dc:description/>
  <cp:lastModifiedBy>Administrator</cp:lastModifiedBy>
  <cp:revision>13</cp:revision>
  <dcterms:created xsi:type="dcterms:W3CDTF">2016-12-06T02:46:00Z</dcterms:created>
  <dcterms:modified xsi:type="dcterms:W3CDTF">2016-12-12T08:02:00Z</dcterms:modified>
</cp:coreProperties>
</file>