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985553" w:rsidRPr="007079F3" w:rsidRDefault="00985553" w:rsidP="00592BB8">
      <w:pPr>
        <w:spacing w:line="600" w:lineRule="exact"/>
        <w:jc w:val="center"/>
        <w:rPr>
          <w:rFonts w:ascii="方正小标宋_GBK" w:eastAsia="方正小标宋_GBK" w:hAnsi="华文中宋" w:cs="Helvetica"/>
          <w:bCs/>
          <w:color w:val="333333"/>
          <w:kern w:val="0"/>
          <w:sz w:val="44"/>
          <w:szCs w:val="44"/>
        </w:rPr>
      </w:pPr>
      <w:r w:rsidRPr="007079F3">
        <w:rPr>
          <w:rFonts w:ascii="方正小标宋_GBK" w:eastAsia="方正小标宋_GBK" w:hAnsi="华文中宋" w:cs="Helvetica" w:hint="eastAsia"/>
          <w:bCs/>
          <w:color w:val="333333"/>
          <w:kern w:val="0"/>
          <w:sz w:val="44"/>
          <w:szCs w:val="44"/>
        </w:rPr>
        <w:t>昆明理工大学青年志愿者联合会关于</w:t>
      </w:r>
      <w:r w:rsidR="008E6AE8" w:rsidRPr="007079F3">
        <w:rPr>
          <w:rFonts w:ascii="方正小标宋_GBK" w:eastAsia="方正小标宋_GBK" w:hAnsi="华文中宋" w:cs="Helvetica" w:hint="eastAsia"/>
          <w:bCs/>
          <w:color w:val="333333"/>
          <w:kern w:val="0"/>
          <w:sz w:val="44"/>
          <w:szCs w:val="44"/>
        </w:rPr>
        <w:t>在</w:t>
      </w:r>
      <w:r w:rsidRPr="007079F3">
        <w:rPr>
          <w:rFonts w:ascii="方正小标宋_GBK" w:eastAsia="方正小标宋_GBK" w:hAnsi="华文中宋" w:cs="Helvetica" w:hint="eastAsia"/>
          <w:bCs/>
          <w:color w:val="333333"/>
          <w:kern w:val="0"/>
          <w:sz w:val="44"/>
          <w:szCs w:val="44"/>
        </w:rPr>
        <w:t>全校范围内公开竞聘主席班子人选的通知</w:t>
      </w:r>
    </w:p>
    <w:p w:rsidR="00B82FE0" w:rsidRPr="00985553" w:rsidRDefault="00B82FE0" w:rsidP="00592BB8">
      <w:pPr>
        <w:adjustRightInd w:val="0"/>
        <w:snapToGrid w:val="0"/>
        <w:spacing w:line="600" w:lineRule="exact"/>
        <w:jc w:val="center"/>
        <w:rPr>
          <w:rFonts w:ascii="华文中宋" w:eastAsia="华文中宋" w:hAnsi="华文中宋" w:hint="eastAsia"/>
          <w:b/>
          <w:w w:val="90"/>
          <w:sz w:val="30"/>
          <w:szCs w:val="30"/>
        </w:rPr>
      </w:pPr>
    </w:p>
    <w:p w:rsidR="00B82FE0" w:rsidRPr="00985553" w:rsidRDefault="00D43506" w:rsidP="00592BB8">
      <w:pPr>
        <w:adjustRightInd w:val="0"/>
        <w:snapToGrid w:val="0"/>
        <w:spacing w:line="600" w:lineRule="exact"/>
        <w:rPr>
          <w:rFonts w:ascii="仿宋_GB2312" w:eastAsia="仿宋_GB2312" w:hint="eastAsia"/>
          <w:sz w:val="32"/>
          <w:szCs w:val="32"/>
        </w:rPr>
      </w:pPr>
      <w:r w:rsidRPr="00985553">
        <w:rPr>
          <w:rFonts w:ascii="仿宋_GB2312" w:eastAsia="仿宋_GB2312" w:hint="eastAsia"/>
          <w:sz w:val="32"/>
          <w:szCs w:val="32"/>
        </w:rPr>
        <w:t>各基层团委</w:t>
      </w:r>
      <w:r w:rsidR="001F5B91">
        <w:rPr>
          <w:rFonts w:ascii="仿宋_GB2312" w:eastAsia="仿宋_GB2312" w:hint="eastAsia"/>
          <w:sz w:val="32"/>
          <w:szCs w:val="32"/>
        </w:rPr>
        <w:t>、各学生组织</w:t>
      </w:r>
      <w:r w:rsidR="00B82FE0" w:rsidRPr="00985553">
        <w:rPr>
          <w:rFonts w:ascii="仿宋_GB2312" w:eastAsia="仿宋_GB2312" w:hint="eastAsia"/>
          <w:sz w:val="32"/>
          <w:szCs w:val="32"/>
        </w:rPr>
        <w:t>：</w:t>
      </w:r>
    </w:p>
    <w:p w:rsidR="00985553" w:rsidRDefault="00985553" w:rsidP="00592BB8">
      <w:pPr>
        <w:widowControl/>
        <w:spacing w:line="600" w:lineRule="exac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为进一步加强</w:t>
      </w:r>
      <w:r w:rsidR="009E1DEB">
        <w:rPr>
          <w:rFonts w:ascii="Calibri" w:eastAsia="仿宋_GB2312" w:hAnsi="Calibri" w:cs="Helvetica" w:hint="eastAsia"/>
          <w:color w:val="333333"/>
          <w:kern w:val="0"/>
          <w:sz w:val="32"/>
          <w:szCs w:val="32"/>
        </w:rPr>
        <w:t>青年志愿者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干部队伍建设，为</w:t>
      </w:r>
      <w:r w:rsidR="009E1DEB">
        <w:rPr>
          <w:rFonts w:ascii="Calibri" w:eastAsia="仿宋_GB2312" w:hAnsi="Calibri" w:cs="Helvetica" w:hint="eastAsia"/>
          <w:color w:val="333333"/>
          <w:kern w:val="0"/>
          <w:sz w:val="32"/>
          <w:szCs w:val="32"/>
        </w:rPr>
        <w:t>青年志愿者</w:t>
      </w:r>
      <w:r>
        <w:rPr>
          <w:rFonts w:ascii="Calibri" w:eastAsia="仿宋_GB2312" w:hAnsi="Calibri" w:cs="Helvetica" w:hint="eastAsia"/>
          <w:color w:val="333333"/>
          <w:kern w:val="0"/>
          <w:sz w:val="32"/>
          <w:szCs w:val="32"/>
        </w:rPr>
        <w:t>联合会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主席班子选拔任用优秀学生干部，拟定在共青团昆明理工大学委员会的指导下，本着公</w:t>
      </w:r>
      <w:r w:rsidR="009E1DE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开、公平、竞争、择优的原则，在全校范围内竞聘昆明理工大学青年志愿者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联合会主席班子人选，现将有关事宜通知下：</w:t>
      </w:r>
    </w:p>
    <w:p w:rsidR="00B82FE0" w:rsidRPr="00985553" w:rsidRDefault="00B82FE0" w:rsidP="00592BB8">
      <w:pPr>
        <w:adjustRightInd w:val="0"/>
        <w:snapToGrid w:val="0"/>
        <w:spacing w:line="600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</w:p>
    <w:p w:rsidR="00B82FE0" w:rsidRPr="00894342" w:rsidRDefault="00985553" w:rsidP="00592BB8">
      <w:pPr>
        <w:adjustRightInd w:val="0"/>
        <w:snapToGrid w:val="0"/>
        <w:spacing w:line="600" w:lineRule="exact"/>
        <w:rPr>
          <w:rFonts w:ascii="黑体" w:eastAsia="黑体" w:hAnsi="黑体" w:cs="方正兰亭超细黑简体" w:hint="eastAsia"/>
          <w:bCs/>
          <w:sz w:val="32"/>
          <w:szCs w:val="32"/>
        </w:rPr>
      </w:pPr>
      <w:r w:rsidRPr="00894342">
        <w:rPr>
          <w:rFonts w:ascii="黑体" w:eastAsia="黑体" w:hAnsi="黑体" w:cs="方正兰亭超细黑简体" w:hint="eastAsia"/>
          <w:bCs/>
          <w:sz w:val="32"/>
          <w:szCs w:val="32"/>
        </w:rPr>
        <w:t>一、竞聘岗位</w:t>
      </w:r>
    </w:p>
    <w:p w:rsidR="00985553" w:rsidRDefault="00985553" w:rsidP="00592BB8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（一）青年志愿者联合会</w:t>
      </w:r>
      <w:r w:rsidRPr="009855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主席人选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1名</w:t>
      </w:r>
    </w:p>
    <w:p w:rsidR="00985553" w:rsidRPr="00985553" w:rsidRDefault="00985553" w:rsidP="00592BB8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（二）青年志愿者联合会团支部书记人选1名</w:t>
      </w:r>
    </w:p>
    <w:p w:rsidR="00985553" w:rsidRPr="00985553" w:rsidRDefault="00F54DC9" w:rsidP="00592BB8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（三</w:t>
      </w:r>
      <w:r w:rsidR="009855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）青年志愿者联合</w:t>
      </w:r>
      <w:r w:rsidR="00985553" w:rsidRPr="009855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会副主席人选</w:t>
      </w:r>
      <w:r w:rsidR="0098555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3</w:t>
      </w:r>
      <w:r w:rsidR="009855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名（呈贡</w:t>
      </w:r>
      <w:r w:rsidR="009E1DE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校区</w:t>
      </w:r>
      <w:r w:rsidR="00985553" w:rsidRPr="009855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</w:t>
      </w:r>
    </w:p>
    <w:p w:rsidR="00985553" w:rsidRPr="00985553" w:rsidRDefault="00F54DC9" w:rsidP="00592BB8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（四</w:t>
      </w:r>
      <w:r w:rsidR="009855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）青年志愿者联合会副主席</w:t>
      </w:r>
      <w:r w:rsidR="00985553" w:rsidRPr="009855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 w:rsidR="00985553" w:rsidRPr="0098555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</w:t>
      </w:r>
      <w:r w:rsidR="00985553" w:rsidRPr="009855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名（</w:t>
      </w:r>
      <w:r w:rsidR="009855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莲华校区</w:t>
      </w:r>
      <w:r w:rsidR="00985553" w:rsidRPr="009855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</w:t>
      </w:r>
    </w:p>
    <w:p w:rsidR="00B82FE0" w:rsidRPr="00985553" w:rsidRDefault="00B82FE0" w:rsidP="00592BB8">
      <w:pPr>
        <w:adjustRightInd w:val="0"/>
        <w:snapToGrid w:val="0"/>
        <w:spacing w:line="600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</w:p>
    <w:p w:rsidR="00B82FE0" w:rsidRPr="00894342" w:rsidRDefault="00B82FE0" w:rsidP="00592BB8">
      <w:pPr>
        <w:adjustRightInd w:val="0"/>
        <w:snapToGrid w:val="0"/>
        <w:spacing w:line="600" w:lineRule="exact"/>
        <w:rPr>
          <w:rFonts w:ascii="黑体" w:eastAsia="黑体" w:hAnsi="黑体" w:cs="方正兰亭超细黑简体" w:hint="eastAsia"/>
          <w:bCs/>
          <w:sz w:val="32"/>
          <w:szCs w:val="32"/>
        </w:rPr>
      </w:pPr>
      <w:r w:rsidRPr="00894342">
        <w:rPr>
          <w:rFonts w:ascii="黑体" w:eastAsia="黑体" w:hAnsi="黑体" w:cs="方正兰亭超细黑简体" w:hint="eastAsia"/>
          <w:bCs/>
          <w:sz w:val="32"/>
          <w:szCs w:val="32"/>
        </w:rPr>
        <w:t>二、评选程序</w:t>
      </w:r>
    </w:p>
    <w:p w:rsidR="00D57E8D" w:rsidRPr="00BF75F3" w:rsidRDefault="00D57E8D" w:rsidP="00592BB8">
      <w:pPr>
        <w:widowControl/>
        <w:spacing w:line="600" w:lineRule="exact"/>
        <w:ind w:firstLine="600"/>
        <w:jc w:val="left"/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</w:pPr>
      <w:r w:rsidRPr="00BF75F3"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（一）报名</w:t>
      </w:r>
    </w:p>
    <w:p w:rsidR="00D57E8D" w:rsidRDefault="00D57E8D" w:rsidP="00592BB8">
      <w:pPr>
        <w:widowControl/>
        <w:spacing w:line="600" w:lineRule="exac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时间：201</w:t>
      </w:r>
      <w:r w:rsidR="002622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8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</w:t>
      </w:r>
      <w:r w:rsidR="002622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8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 w:rsidR="0029142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27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日（星期</w:t>
      </w:r>
      <w:r w:rsidR="0029142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一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）12：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00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截止；</w:t>
      </w:r>
    </w:p>
    <w:p w:rsidR="00D57E8D" w:rsidRDefault="00D57E8D" w:rsidP="00592BB8">
      <w:pPr>
        <w:spacing w:line="600" w:lineRule="exac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方式：将报名表发送至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kgqnzyz@163.com</w:t>
      </w:r>
      <w:r w:rsidR="00732F2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，以邮件接收时间为准，逾期不再受理。并将纸质版报名表、入学以来有效成绩及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各证明材料复印件于</w:t>
      </w:r>
      <w:r w:rsidR="002622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2018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</w:t>
      </w:r>
      <w:r w:rsidR="002622F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8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月2</w:t>
      </w:r>
      <w:r w:rsidR="003B50A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7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日12：00前交</w:t>
      </w:r>
      <w:r w:rsidR="008E6AE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到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红土会堂</w:t>
      </w:r>
      <w:r w:rsidR="003B64F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303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</w:p>
    <w:p w:rsidR="00D57E8D" w:rsidRPr="00BF75F3" w:rsidRDefault="00FF7885" w:rsidP="00592BB8">
      <w:pPr>
        <w:widowControl/>
        <w:spacing w:line="600" w:lineRule="exact"/>
        <w:ind w:firstLine="600"/>
        <w:jc w:val="left"/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lastRenderedPageBreak/>
        <w:t>（二）公开竞</w:t>
      </w:r>
      <w:r w:rsidR="008E63BB"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选</w:t>
      </w:r>
      <w:r w:rsidR="00D57E8D" w:rsidRPr="00BF75F3"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答辩</w:t>
      </w:r>
    </w:p>
    <w:p w:rsidR="00D57E8D" w:rsidRDefault="00D57E8D" w:rsidP="00592BB8">
      <w:pPr>
        <w:widowControl/>
        <w:spacing w:line="600" w:lineRule="exact"/>
        <w:ind w:firstLine="600"/>
        <w:jc w:val="left"/>
        <w:rPr>
          <w:rFonts w:ascii="仿宋_GB2312" w:eastAsia="仿宋_GB2312" w:hAnsi="Helvetica" w:cs="Helvetica" w:hint="eastAsia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1.时间：</w:t>
      </w:r>
      <w:r w:rsidR="003B64F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2018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</w:t>
      </w:r>
      <w:r w:rsidR="003B64F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8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 w:rsidR="00FF788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29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日（星期</w:t>
      </w:r>
      <w:r w:rsidR="00FF788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三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）</w:t>
      </w:r>
      <w:r w:rsidR="00FF7885">
        <w:rPr>
          <w:rFonts w:ascii="仿宋_GB2312" w:eastAsia="仿宋_GB2312" w:hAnsi="Helvetica" w:cs="Helvetica" w:hint="eastAsia"/>
          <w:kern w:val="0"/>
          <w:sz w:val="32"/>
          <w:szCs w:val="32"/>
        </w:rPr>
        <w:t>1</w:t>
      </w:r>
      <w:r>
        <w:rPr>
          <w:rFonts w:ascii="仿宋_GB2312" w:eastAsia="仿宋_GB2312" w:hAnsi="Helvetica" w:cs="Helvetica"/>
          <w:kern w:val="0"/>
          <w:sz w:val="32"/>
          <w:szCs w:val="32"/>
        </w:rPr>
        <w:t>9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:00</w:t>
      </w:r>
      <w:r w:rsidR="00BF75F3">
        <w:rPr>
          <w:rFonts w:ascii="仿宋_GB2312" w:eastAsia="仿宋_GB2312" w:hAnsi="Helvetica" w:cs="Helvetica" w:hint="eastAsia"/>
          <w:kern w:val="0"/>
          <w:sz w:val="32"/>
          <w:szCs w:val="32"/>
        </w:rPr>
        <w:t>（暂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定）;</w:t>
      </w:r>
    </w:p>
    <w:p w:rsidR="00D57E8D" w:rsidRDefault="00D57E8D" w:rsidP="00592BB8">
      <w:pPr>
        <w:widowControl/>
        <w:spacing w:line="600" w:lineRule="exac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2.地点：呈贡校区红土会堂301室；</w:t>
      </w:r>
    </w:p>
    <w:p w:rsidR="00D57E8D" w:rsidRDefault="00D57E8D" w:rsidP="00592BB8">
      <w:pPr>
        <w:widowControl/>
        <w:spacing w:line="600" w:lineRule="exac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3.</w:t>
      </w:r>
      <w:r w:rsidR="008E63B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公开竞选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答辩由</w:t>
      </w:r>
      <w:r w:rsidR="0029142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5-</w:t>
      </w:r>
      <w:r w:rsidR="001F5B91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8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分钟自由演讲（请自行准备PPT）、现场问答和民主评议等环节组成。由校团委书记班子及相关部门负</w:t>
      </w:r>
      <w:r w:rsidR="00FF788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责人组成竞选</w:t>
      </w:r>
      <w:r w:rsidR="008E63B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答辩委员会，竞选答辩委员会合议并参照竞选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答辩成绩择优选取6人作为青年志愿联合会主席班子人选。</w:t>
      </w:r>
    </w:p>
    <w:p w:rsidR="00D57E8D" w:rsidRDefault="00D57E8D" w:rsidP="00592BB8">
      <w:pPr>
        <w:widowControl/>
        <w:spacing w:line="600" w:lineRule="exac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4、着装要求：大方、得体。</w:t>
      </w:r>
    </w:p>
    <w:p w:rsidR="00D57E8D" w:rsidRPr="00BF75F3" w:rsidRDefault="00D57E8D" w:rsidP="00592BB8">
      <w:pPr>
        <w:widowControl/>
        <w:spacing w:line="600" w:lineRule="exact"/>
        <w:ind w:firstLine="600"/>
        <w:jc w:val="left"/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</w:pPr>
      <w:r w:rsidRPr="00BF75F3"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（三）公示</w:t>
      </w:r>
    </w:p>
    <w:p w:rsidR="00D57E8D" w:rsidRDefault="00D57E8D" w:rsidP="00592BB8">
      <w:pPr>
        <w:widowControl/>
        <w:spacing w:line="600" w:lineRule="exac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经过公开竞聘选拔出的代理主席班子人选将在全校范围内进行为期3天的公示，公示无异议即进入考查期，考查期三个月。</w:t>
      </w:r>
    </w:p>
    <w:p w:rsidR="00B82FE0" w:rsidRPr="00894342" w:rsidRDefault="00B82FE0" w:rsidP="00592BB8">
      <w:pPr>
        <w:adjustRightInd w:val="0"/>
        <w:snapToGrid w:val="0"/>
        <w:spacing w:line="600" w:lineRule="exact"/>
        <w:rPr>
          <w:rFonts w:ascii="黑体" w:eastAsia="黑体" w:hAnsi="黑体" w:cs="方正兰亭超细黑简体" w:hint="eastAsia"/>
          <w:bCs/>
          <w:sz w:val="32"/>
          <w:szCs w:val="32"/>
        </w:rPr>
      </w:pPr>
      <w:r w:rsidRPr="00894342">
        <w:rPr>
          <w:rFonts w:ascii="黑体" w:eastAsia="黑体" w:hAnsi="黑体" w:cs="方正兰亭超细黑简体" w:hint="eastAsia"/>
          <w:bCs/>
          <w:sz w:val="32"/>
          <w:szCs w:val="32"/>
        </w:rPr>
        <w:t>三、评选条件</w:t>
      </w:r>
    </w:p>
    <w:p w:rsidR="00B82FE0" w:rsidRPr="00602D69" w:rsidRDefault="00104AB6" w:rsidP="00592BB8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602D69">
        <w:rPr>
          <w:rFonts w:ascii="仿宋_GB2312" w:eastAsia="仿宋_GB2312" w:hint="eastAsia"/>
          <w:sz w:val="32"/>
          <w:szCs w:val="32"/>
        </w:rPr>
        <w:t>（一）</w:t>
      </w:r>
      <w:r w:rsidR="00B82FE0" w:rsidRPr="00602D69">
        <w:rPr>
          <w:rFonts w:ascii="仿宋_GB2312" w:eastAsia="仿宋_GB2312" w:hint="eastAsia"/>
          <w:sz w:val="32"/>
          <w:szCs w:val="32"/>
        </w:rPr>
        <w:t>有坚定的政治信仰，拥护党的路线、方针、政策，品德高尚，模范遵守团的纪律和校纪、校规，积极向党组织靠拢。</w:t>
      </w:r>
    </w:p>
    <w:p w:rsidR="00602D69" w:rsidRPr="00602D69" w:rsidRDefault="00602D69" w:rsidP="00592BB8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（二）竞聘青年志愿者联合会主席人选，须为昆明理工大学全日制本科现阶段三</w:t>
      </w:r>
      <w:r w:rsidR="0098773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、四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年级在校学生；竞聘青年志愿者联合会团支部书记人选，须为昆明理工大学全日制本科现阶段三</w:t>
      </w:r>
      <w:r w:rsidR="0098773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、四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年级在校学生；竞聘青年志愿者联合会副主席人选（呈贡校区</w:t>
      </w:r>
      <w:r w:rsidR="00BF276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），须为昆明理工大学全日制本科现阶段三年级在校学生（不含独立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学院）；竞聘青年志愿者联合会副主席人选（莲华校区</w:t>
      </w:r>
      <w:r w:rsidR="00BF276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），须为昆明理工大学全日制本科现阶段三年级在校学生（不含独</w:t>
      </w:r>
      <w:r w:rsidR="00BF276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立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学院）；担任青年志愿者协会会长/</w:t>
      </w:r>
      <w:r w:rsidR="009E7D0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团支书或在任意公益组织任负责人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一年及以上者优先考虑；</w:t>
      </w:r>
    </w:p>
    <w:p w:rsidR="00602D69" w:rsidRDefault="00F54DC9" w:rsidP="00592BB8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</w:t>
      </w:r>
      <w:r w:rsidR="00602D69" w:rsidRPr="00602D69">
        <w:rPr>
          <w:rFonts w:ascii="仿宋_GB2312" w:eastAsia="仿宋_GB2312" w:hint="eastAsia"/>
          <w:sz w:val="32"/>
          <w:szCs w:val="32"/>
        </w:rPr>
        <w:t>）</w:t>
      </w:r>
      <w:r w:rsidR="00602D6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具有较强的学习能力，无违纪及处分记录</w:t>
      </w:r>
    </w:p>
    <w:p w:rsidR="00B82FE0" w:rsidRPr="00602D69" w:rsidRDefault="00F54DC9" w:rsidP="00592BB8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（四</w:t>
      </w:r>
      <w:r w:rsidR="00602D69" w:rsidRPr="00602D69">
        <w:rPr>
          <w:rFonts w:ascii="仿宋_GB2312" w:eastAsia="仿宋_GB2312" w:hint="eastAsia"/>
          <w:sz w:val="32"/>
          <w:szCs w:val="32"/>
        </w:rPr>
        <w:t>）</w:t>
      </w:r>
      <w:r w:rsidR="00803464" w:rsidRPr="00602D69">
        <w:rPr>
          <w:rFonts w:ascii="仿宋_GB2312" w:eastAsia="仿宋_GB2312" w:hint="eastAsia"/>
          <w:sz w:val="32"/>
          <w:szCs w:val="32"/>
        </w:rPr>
        <w:t>积极参加各类公益活动，态度端正，具有一定的抗压能力。</w:t>
      </w:r>
    </w:p>
    <w:p w:rsidR="00602D69" w:rsidRDefault="00F54DC9" w:rsidP="00592BB8">
      <w:pPr>
        <w:widowControl/>
        <w:spacing w:line="600" w:lineRule="exac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（五</w:t>
      </w:r>
      <w:r w:rsidR="00602D69" w:rsidRPr="00602D69">
        <w:rPr>
          <w:rFonts w:ascii="仿宋_GB2312" w:eastAsia="仿宋_GB2312" w:hint="eastAsia"/>
          <w:sz w:val="32"/>
          <w:szCs w:val="32"/>
        </w:rPr>
        <w:t>）</w:t>
      </w:r>
      <w:r w:rsidR="00602D6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有较强的组织、协调能力和团队精神，良好的语言表达能力和文字功底。</w:t>
      </w:r>
    </w:p>
    <w:p w:rsidR="00602D69" w:rsidRDefault="00F54DC9" w:rsidP="00592BB8">
      <w:pPr>
        <w:widowControl/>
        <w:spacing w:line="600" w:lineRule="exac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（六</w:t>
      </w:r>
      <w:r w:rsidR="00602D69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）热爱学生工作，拥有良好的群众基础，在同学中享有良好声誉。</w:t>
      </w:r>
    </w:p>
    <w:p w:rsidR="00B82FE0" w:rsidRPr="00894342" w:rsidRDefault="00B82FE0" w:rsidP="00592BB8">
      <w:pPr>
        <w:adjustRightInd w:val="0"/>
        <w:snapToGrid w:val="0"/>
        <w:spacing w:line="600" w:lineRule="exact"/>
        <w:ind w:firstLineChars="200" w:firstLine="640"/>
        <w:rPr>
          <w:rFonts w:ascii="黑体" w:eastAsia="黑体" w:hAnsi="黑体" w:cs="方正兰亭超细黑简体" w:hint="eastAsia"/>
          <w:bCs/>
          <w:sz w:val="32"/>
          <w:szCs w:val="32"/>
        </w:rPr>
      </w:pPr>
      <w:r w:rsidRPr="00894342">
        <w:rPr>
          <w:rFonts w:ascii="黑体" w:eastAsia="黑体" w:hAnsi="黑体" w:cs="方正兰亭超细黑简体" w:hint="eastAsia"/>
          <w:bCs/>
          <w:sz w:val="32"/>
          <w:szCs w:val="32"/>
        </w:rPr>
        <w:t>四、注意事项</w:t>
      </w:r>
    </w:p>
    <w:p w:rsidR="00FE79A4" w:rsidRPr="00FE79A4" w:rsidRDefault="00FE79A4" w:rsidP="00592BB8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</w:t>
      </w:r>
      <w:r w:rsidRPr="00FE79A4">
        <w:rPr>
          <w:rFonts w:ascii="仿宋_GB2312" w:eastAsia="仿宋_GB2312" w:hint="eastAsia"/>
          <w:sz w:val="32"/>
          <w:szCs w:val="32"/>
        </w:rPr>
        <w:t>各基层团委、青年志愿者协会要高度重视此次换届工作，认真组织，切实把各项工作做好。以此换届为契机，增强我校志愿服务水平，提高学生对志愿服务的认识，积极营造“做好事，做善事，做志愿者”的校园文化氛围。</w:t>
      </w:r>
    </w:p>
    <w:p w:rsidR="00FE79A4" w:rsidRPr="00FE79A4" w:rsidRDefault="00FE79A4" w:rsidP="00592BB8">
      <w:pPr>
        <w:adjustRightInd w:val="0"/>
        <w:snapToGrid w:val="0"/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(二)</w:t>
      </w:r>
      <w:r w:rsidRPr="00FE79A4">
        <w:rPr>
          <w:rFonts w:ascii="仿宋_GB2312" w:eastAsia="仿宋_GB2312" w:hint="eastAsia"/>
          <w:sz w:val="32"/>
          <w:szCs w:val="32"/>
        </w:rPr>
        <w:t>我校全体学生干部应积极主动配合本次活动，各基层团委、青年志愿者协会应进行大力宣传。</w:t>
      </w:r>
    </w:p>
    <w:p w:rsidR="00602D69" w:rsidRPr="00FE79A4" w:rsidRDefault="00FE79A4" w:rsidP="00592BB8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 w:hint="eastAsia"/>
          <w:color w:val="FF0000"/>
          <w:kern w:val="0"/>
          <w:sz w:val="32"/>
          <w:szCs w:val="32"/>
        </w:rPr>
      </w:pPr>
      <w:r w:rsidRPr="00FE79A4"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三</w:t>
      </w:r>
      <w:r w:rsidRPr="00FE79A4">
        <w:rPr>
          <w:rFonts w:ascii="仿宋_GB2312" w:eastAsia="仿宋_GB2312" w:hint="eastAsia"/>
          <w:sz w:val="32"/>
          <w:szCs w:val="32"/>
        </w:rPr>
        <w:t>)</w:t>
      </w:r>
      <w:r w:rsidRPr="00FE79A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公开竞聘纪律：此次青年志愿者</w:t>
      </w:r>
      <w:r w:rsidR="00602D69" w:rsidRPr="00FE79A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联合会主席班子公开竞聘是在校团委指导下，在广大团学青年的监督下，认真贯彻公开、公正、公平、择优的原则。严禁跑票、拉票现象，一经发现取消当事人竞聘资格。举报电话：</w:t>
      </w:r>
      <w:r w:rsidR="00602D69" w:rsidRPr="00400CF5">
        <w:rPr>
          <w:rFonts w:ascii="仿宋_GB2312" w:eastAsia="仿宋_GB2312" w:hAnsi="Helvetica" w:cs="Helvetica" w:hint="eastAsia"/>
          <w:kern w:val="0"/>
          <w:sz w:val="32"/>
          <w:szCs w:val="32"/>
        </w:rPr>
        <w:t>0871—</w:t>
      </w:r>
      <w:r w:rsidR="00400CF5" w:rsidRPr="00400CF5">
        <w:rPr>
          <w:rFonts w:ascii="仿宋_GB2312" w:eastAsia="仿宋_GB2312" w:hAnsi="Helvetica" w:cs="Helvetica" w:hint="eastAsia"/>
          <w:kern w:val="0"/>
          <w:sz w:val="32"/>
          <w:szCs w:val="32"/>
        </w:rPr>
        <w:t>65916958</w:t>
      </w:r>
      <w:r w:rsidR="00602D69" w:rsidRPr="00400CF5">
        <w:rPr>
          <w:rFonts w:ascii="仿宋_GB2312" w:eastAsia="仿宋_GB2312" w:hAnsi="Helvetica" w:cs="Helvetica" w:hint="eastAsia"/>
          <w:kern w:val="0"/>
          <w:sz w:val="32"/>
          <w:szCs w:val="32"/>
        </w:rPr>
        <w:t>。</w:t>
      </w:r>
    </w:p>
    <w:p w:rsidR="00602D69" w:rsidRDefault="00FE79A4" w:rsidP="00592BB8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未尽事宜另行通知，请随时关注校团委网站、青年志愿者联合会</w:t>
      </w:r>
      <w:r w:rsidR="00525481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微信、QQ公众号</w:t>
      </w:r>
      <w:r w:rsidR="00602D6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公告。</w:t>
      </w:r>
    </w:p>
    <w:p w:rsidR="00114DDC" w:rsidRPr="00525481" w:rsidRDefault="00114DDC" w:rsidP="00592BB8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</w:p>
    <w:p w:rsidR="00602D69" w:rsidRDefault="00FE79A4" w:rsidP="00592BB8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联系人：</w:t>
      </w:r>
      <w:r w:rsidR="00A237B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</w:t>
      </w:r>
      <w:r w:rsidR="00581B4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马  宝</w:t>
      </w:r>
      <w:r w:rsidR="006730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</w:t>
      </w:r>
      <w:r w:rsidR="00581B4E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15877924887</w:t>
      </w:r>
    </w:p>
    <w:p w:rsidR="00602D69" w:rsidRDefault="00673053" w:rsidP="00673053">
      <w:pPr>
        <w:widowControl/>
        <w:spacing w:line="600" w:lineRule="exact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            罗嘉豪 15687368559</w:t>
      </w:r>
    </w:p>
    <w:p w:rsidR="00E97B9C" w:rsidRDefault="00E97B9C" w:rsidP="00E97B9C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</w:p>
    <w:p w:rsidR="00B82FE0" w:rsidRPr="00E97B9C" w:rsidRDefault="00E97B9C" w:rsidP="002E6B36">
      <w:pPr>
        <w:widowControl/>
        <w:spacing w:line="600" w:lineRule="exac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E97B9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附件一：昆明理工大学青年志愿者联合会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主席班子</w:t>
      </w:r>
      <w:r w:rsidR="007C414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竞聘报名表</w:t>
      </w:r>
    </w:p>
    <w:p w:rsidR="00B82FE0" w:rsidRDefault="00B82FE0" w:rsidP="00592BB8">
      <w:pPr>
        <w:adjustRightInd w:val="0"/>
        <w:snapToGrid w:val="0"/>
        <w:spacing w:line="600" w:lineRule="exact"/>
        <w:rPr>
          <w:rFonts w:ascii="仿宋_GB2312" w:eastAsia="仿宋_GB2312"/>
          <w:sz w:val="28"/>
          <w:szCs w:val="28"/>
        </w:rPr>
      </w:pPr>
    </w:p>
    <w:p w:rsidR="00E97B9C" w:rsidRPr="00E97B9C" w:rsidRDefault="00E97B9C" w:rsidP="00592BB8">
      <w:pPr>
        <w:adjustRightInd w:val="0"/>
        <w:snapToGrid w:val="0"/>
        <w:spacing w:line="600" w:lineRule="exact"/>
        <w:rPr>
          <w:rFonts w:ascii="仿宋_GB2312" w:eastAsia="仿宋_GB2312"/>
          <w:sz w:val="28"/>
          <w:szCs w:val="28"/>
        </w:rPr>
      </w:pPr>
    </w:p>
    <w:p w:rsidR="009B7AAC" w:rsidRPr="007079F3" w:rsidRDefault="009B7AAC" w:rsidP="007079F3">
      <w:pPr>
        <w:spacing w:line="600" w:lineRule="exact"/>
        <w:jc w:val="right"/>
        <w:rPr>
          <w:rFonts w:ascii="方正小标宋_GBK" w:eastAsia="方正小标宋_GBK" w:hAnsi="华文中宋" w:cs="Helvetica"/>
          <w:bCs/>
          <w:color w:val="333333"/>
          <w:kern w:val="0"/>
          <w:sz w:val="32"/>
          <w:szCs w:val="32"/>
        </w:rPr>
      </w:pPr>
      <w:r w:rsidRPr="007079F3">
        <w:rPr>
          <w:rFonts w:ascii="方正小标宋_GBK" w:eastAsia="方正小标宋_GBK" w:hAnsi="华文中宋" w:cs="Helvetica" w:hint="eastAsia"/>
          <w:bCs/>
          <w:color w:val="333333"/>
          <w:kern w:val="0"/>
          <w:sz w:val="32"/>
          <w:szCs w:val="32"/>
        </w:rPr>
        <w:t>昆明理工大学青年志愿者联合会</w:t>
      </w:r>
    </w:p>
    <w:p w:rsidR="00046014" w:rsidRPr="001C46E1" w:rsidRDefault="00114DDC" w:rsidP="001C46E1">
      <w:pPr>
        <w:spacing w:line="600" w:lineRule="exact"/>
        <w:ind w:right="960"/>
        <w:jc w:val="right"/>
        <w:rPr>
          <w:rFonts w:ascii="方正小标宋_GBK" w:eastAsia="方正小标宋_GBK" w:hAnsi="华文中宋" w:cs="Helvetica" w:hint="eastAsia"/>
          <w:bCs/>
          <w:color w:val="333333"/>
          <w:kern w:val="0"/>
          <w:sz w:val="32"/>
          <w:szCs w:val="32"/>
        </w:rPr>
      </w:pPr>
      <w:r w:rsidRPr="007079F3">
        <w:rPr>
          <w:rFonts w:ascii="方正小标宋_GBK" w:eastAsia="方正小标宋_GBK" w:hAnsi="华文中宋" w:cs="Helvetica" w:hint="eastAsia"/>
          <w:bCs/>
          <w:color w:val="333333"/>
          <w:kern w:val="0"/>
          <w:sz w:val="32"/>
          <w:szCs w:val="32"/>
        </w:rPr>
        <w:t>2018年8月23日</w:t>
      </w:r>
    </w:p>
    <w:sectPr w:rsidR="00046014" w:rsidRPr="001C46E1" w:rsidSect="00CB06DC">
      <w:pgSz w:w="11906" w:h="16838"/>
      <w:pgMar w:top="1440" w:right="1588" w:bottom="1440" w:left="1588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7034" w:rsidRDefault="00017034" w:rsidP="00D57E8D">
      <w:r>
        <w:separator/>
      </w:r>
    </w:p>
  </w:endnote>
  <w:endnote w:type="continuationSeparator" w:id="0">
    <w:p w:rsidR="00017034" w:rsidRDefault="00017034" w:rsidP="00D5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兰亭超细黑简体"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7034" w:rsidRDefault="00017034" w:rsidP="00D57E8D">
      <w:r>
        <w:separator/>
      </w:r>
    </w:p>
  </w:footnote>
  <w:footnote w:type="continuationSeparator" w:id="0">
    <w:p w:rsidR="00017034" w:rsidRDefault="00017034" w:rsidP="00D57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7034"/>
    <w:rsid w:val="00046014"/>
    <w:rsid w:val="00072515"/>
    <w:rsid w:val="000921D4"/>
    <w:rsid w:val="000A0D9F"/>
    <w:rsid w:val="000B231D"/>
    <w:rsid w:val="000D0FC2"/>
    <w:rsid w:val="00104AB6"/>
    <w:rsid w:val="00114DDC"/>
    <w:rsid w:val="001946D4"/>
    <w:rsid w:val="001C46E1"/>
    <w:rsid w:val="001C6140"/>
    <w:rsid w:val="001F5B91"/>
    <w:rsid w:val="002622FF"/>
    <w:rsid w:val="002774FD"/>
    <w:rsid w:val="00291420"/>
    <w:rsid w:val="002E6B36"/>
    <w:rsid w:val="003B50A0"/>
    <w:rsid w:val="003B64F2"/>
    <w:rsid w:val="00400CF5"/>
    <w:rsid w:val="004B06A5"/>
    <w:rsid w:val="004F4E25"/>
    <w:rsid w:val="00523574"/>
    <w:rsid w:val="00525481"/>
    <w:rsid w:val="00581B4E"/>
    <w:rsid w:val="00592BB8"/>
    <w:rsid w:val="00602D69"/>
    <w:rsid w:val="00673053"/>
    <w:rsid w:val="007079F3"/>
    <w:rsid w:val="00732F22"/>
    <w:rsid w:val="007552B2"/>
    <w:rsid w:val="007909D5"/>
    <w:rsid w:val="007C4142"/>
    <w:rsid w:val="00803464"/>
    <w:rsid w:val="00864E39"/>
    <w:rsid w:val="00894342"/>
    <w:rsid w:val="008D202D"/>
    <w:rsid w:val="008E63BB"/>
    <w:rsid w:val="008E6AE8"/>
    <w:rsid w:val="008F5DF3"/>
    <w:rsid w:val="00927CEF"/>
    <w:rsid w:val="00985553"/>
    <w:rsid w:val="0098773A"/>
    <w:rsid w:val="009B7AAC"/>
    <w:rsid w:val="009E1DEB"/>
    <w:rsid w:val="009E320B"/>
    <w:rsid w:val="009E7D02"/>
    <w:rsid w:val="00A237B7"/>
    <w:rsid w:val="00A65B3A"/>
    <w:rsid w:val="00B82FE0"/>
    <w:rsid w:val="00BB2E25"/>
    <w:rsid w:val="00BF2767"/>
    <w:rsid w:val="00BF75F3"/>
    <w:rsid w:val="00C231EA"/>
    <w:rsid w:val="00C83704"/>
    <w:rsid w:val="00CB06DC"/>
    <w:rsid w:val="00CC0E8E"/>
    <w:rsid w:val="00CE6ECD"/>
    <w:rsid w:val="00D2768F"/>
    <w:rsid w:val="00D3044B"/>
    <w:rsid w:val="00D43506"/>
    <w:rsid w:val="00D57E8D"/>
    <w:rsid w:val="00E4107D"/>
    <w:rsid w:val="00E97B9C"/>
    <w:rsid w:val="00F54DC9"/>
    <w:rsid w:val="00FC66E5"/>
    <w:rsid w:val="00FE79A4"/>
    <w:rsid w:val="00FF5304"/>
    <w:rsid w:val="00FF7885"/>
    <w:rsid w:val="0A040D08"/>
    <w:rsid w:val="1BBC1DC1"/>
    <w:rsid w:val="1FAE599B"/>
    <w:rsid w:val="1FBD2A79"/>
    <w:rsid w:val="20715A50"/>
    <w:rsid w:val="23CC16E9"/>
    <w:rsid w:val="25FF5750"/>
    <w:rsid w:val="2F1B40A2"/>
    <w:rsid w:val="2F74649C"/>
    <w:rsid w:val="2FD115EB"/>
    <w:rsid w:val="305A4D8E"/>
    <w:rsid w:val="382922D1"/>
    <w:rsid w:val="387D2B9B"/>
    <w:rsid w:val="38A61205"/>
    <w:rsid w:val="3B7326D1"/>
    <w:rsid w:val="40765C1D"/>
    <w:rsid w:val="466B1D24"/>
    <w:rsid w:val="4775249E"/>
    <w:rsid w:val="49122CE5"/>
    <w:rsid w:val="4F3B718E"/>
    <w:rsid w:val="58781487"/>
    <w:rsid w:val="5F186F7F"/>
    <w:rsid w:val="609560FA"/>
    <w:rsid w:val="62637B6A"/>
    <w:rsid w:val="6C320D68"/>
    <w:rsid w:val="6DE20DBC"/>
    <w:rsid w:val="72014AB4"/>
    <w:rsid w:val="74E71688"/>
    <w:rsid w:val="794A3A9D"/>
    <w:rsid w:val="7DBB4787"/>
    <w:rsid w:val="7E69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00383AD-7626-4789-8CAE-F76EFAFA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57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57E8D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D57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57E8D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C6140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1C6140"/>
    <w:rPr>
      <w:kern w:val="2"/>
      <w:sz w:val="18"/>
      <w:szCs w:val="18"/>
    </w:rPr>
  </w:style>
  <w:style w:type="character" w:customStyle="1" w:styleId="a7">
    <w:name w:val="页眉 字符"/>
    <w:uiPriority w:val="99"/>
    <w:rsid w:val="000B2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5AAFA-AA8C-41C7-8B44-F8F11952C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</Words>
  <Characters>1263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>WWW.YlmF.CoM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关于评选昆明理工大学2010-2011学年度</dc:title>
  <dc:subject/>
  <dc:creator>雨林木风</dc:creator>
  <cp:keywords/>
  <dc:description/>
  <cp:lastModifiedBy>尚 若冰</cp:lastModifiedBy>
  <cp:revision>2</cp:revision>
  <cp:lastPrinted>2018-08-23T07:30:00Z</cp:lastPrinted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