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7B0" w:rsidRDefault="009F57B0" w:rsidP="005700D4">
      <w:pPr>
        <w:ind w:firstLineChars="0" w:firstLine="0"/>
        <w:jc w:val="center"/>
      </w:pPr>
      <w:r w:rsidRPr="00EC797C">
        <w:t>玉柴马石油润滑油公司</w:t>
      </w:r>
      <w:r>
        <w:rPr>
          <w:rFonts w:hint="eastAsia"/>
        </w:rPr>
        <w:t>简介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玉柴马石油润滑油公司，是玉柴集团与马石油集团于</w:t>
      </w:r>
      <w:r w:rsidRPr="00344A60">
        <w:rPr>
          <w:rFonts w:hint="eastAsia"/>
        </w:rPr>
        <w:t>2013</w:t>
      </w:r>
      <w:r w:rsidRPr="00344A60">
        <w:rPr>
          <w:rFonts w:hint="eastAsia"/>
        </w:rPr>
        <w:t>年</w:t>
      </w:r>
      <w:r w:rsidRPr="00344A60">
        <w:rPr>
          <w:rFonts w:hint="eastAsia"/>
        </w:rPr>
        <w:t>5</w:t>
      </w:r>
      <w:r w:rsidRPr="00344A60">
        <w:rPr>
          <w:rFonts w:hint="eastAsia"/>
        </w:rPr>
        <w:t>月成立的合资公司。公司的前身——玉柴润滑油公司成立于</w:t>
      </w:r>
      <w:r w:rsidRPr="00344A60">
        <w:rPr>
          <w:rFonts w:hint="eastAsia"/>
        </w:rPr>
        <w:t>1995</w:t>
      </w:r>
      <w:r w:rsidRPr="00344A60">
        <w:rPr>
          <w:rFonts w:hint="eastAsia"/>
        </w:rPr>
        <w:t>年，是“中国绿色动力之都”玉柴集团的下属子公司，在发动机润滑油领域一直领先于业界。合资后的玉柴马石油润滑油公司（以下简称公司）依托两大母公司集团优势，并具备独立的研发、采购、生产、营销系统，致力于打造高端润滑油品牌，满足用户全面润滑需求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公司目前已形成“四地域三基地”的产业布局，公司业务分布在南宁、北海、重庆、大连四个地域，有北海、重庆、大连三个生产基地，由广西南宁玉柴马石油润滑油有限公司、广西北海玉柴马石油高级润滑油有限公司、重庆长安玉柴润滑油有限公司、广西动力源科技发展有限公司四个公司构成。公司总资产</w:t>
      </w:r>
      <w:r w:rsidRPr="00344A60">
        <w:rPr>
          <w:rFonts w:hint="eastAsia"/>
        </w:rPr>
        <w:t>8.5</w:t>
      </w:r>
      <w:r w:rsidRPr="00344A60">
        <w:rPr>
          <w:rFonts w:hint="eastAsia"/>
        </w:rPr>
        <w:t>亿元，生产能力达</w:t>
      </w:r>
      <w:r w:rsidRPr="00344A60">
        <w:rPr>
          <w:rFonts w:hint="eastAsia"/>
        </w:rPr>
        <w:t>15</w:t>
      </w:r>
      <w:r w:rsidRPr="00344A60">
        <w:rPr>
          <w:rFonts w:hint="eastAsia"/>
        </w:rPr>
        <w:t>万吨。</w:t>
      </w:r>
      <w:r w:rsidRPr="00344A60">
        <w:rPr>
          <w:rFonts w:hint="eastAsia"/>
        </w:rPr>
        <w:t>2013</w:t>
      </w:r>
      <w:r w:rsidRPr="00344A60">
        <w:rPr>
          <w:rFonts w:hint="eastAsia"/>
        </w:rPr>
        <w:t>年公司实现销售收入</w:t>
      </w:r>
      <w:r w:rsidRPr="00344A60">
        <w:rPr>
          <w:rFonts w:hint="eastAsia"/>
        </w:rPr>
        <w:t>27.11</w:t>
      </w:r>
      <w:r w:rsidRPr="00344A60">
        <w:rPr>
          <w:rFonts w:hint="eastAsia"/>
        </w:rPr>
        <w:t>亿元。</w:t>
      </w:r>
      <w:r w:rsidRPr="00344A60">
        <w:rPr>
          <w:rFonts w:hint="eastAsia"/>
        </w:rPr>
        <w:t> 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公司产品包括车用润滑油、工业油与汽车养护品等系列产品，拥有</w:t>
      </w:r>
      <w:r w:rsidRPr="00344A60">
        <w:rPr>
          <w:rFonts w:hint="eastAsia"/>
        </w:rPr>
        <w:t>YC</w:t>
      </w:r>
      <w:r w:rsidRPr="00344A60">
        <w:rPr>
          <w:rFonts w:hint="eastAsia"/>
        </w:rPr>
        <w:t>、悍虎、骏龙等多个产品品牌，涵盖</w:t>
      </w:r>
      <w:r w:rsidRPr="00344A60">
        <w:rPr>
          <w:rFonts w:hint="eastAsia"/>
        </w:rPr>
        <w:t>18</w:t>
      </w:r>
      <w:r w:rsidRPr="00344A60">
        <w:rPr>
          <w:rFonts w:hint="eastAsia"/>
        </w:rPr>
        <w:t>个系列、</w:t>
      </w:r>
      <w:r w:rsidRPr="00344A60">
        <w:rPr>
          <w:rFonts w:hint="eastAsia"/>
        </w:rPr>
        <w:t>150</w:t>
      </w:r>
      <w:r w:rsidRPr="00344A60">
        <w:rPr>
          <w:rFonts w:hint="eastAsia"/>
        </w:rPr>
        <w:t>多个品种，主导产品有</w:t>
      </w:r>
      <w:r w:rsidRPr="00344A60">
        <w:rPr>
          <w:rFonts w:hint="eastAsia"/>
        </w:rPr>
        <w:t>YC</w:t>
      </w:r>
      <w:r w:rsidRPr="00344A60">
        <w:rPr>
          <w:rFonts w:hint="eastAsia"/>
        </w:rPr>
        <w:t>系列通用内燃机油、高级轿车用油系列、悍虎专用油系列、摩托车油系列、高清洁抗磨液压油、齿轮油、润滑脂以及高级防冻液、制动液系列等。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 xml:space="preserve">    </w:t>
      </w:r>
      <w:r w:rsidRPr="00344A60">
        <w:rPr>
          <w:rFonts w:hint="eastAsia"/>
        </w:rPr>
        <w:t>公司以“领先适用，长效可靠，绿色环保，至诚共赢”为质量方针，凭借业内领先的技术研发水平、调合工艺及优质稳定的原料供应渠道向用户提供高品质的润滑产品，不断满足用户多样化润滑需求。公司产品得到广大用户的广泛认可，形成“玉柴润滑油</w:t>
      </w:r>
      <w:r w:rsidRPr="00344A60">
        <w:rPr>
          <w:rFonts w:hint="eastAsia"/>
        </w:rPr>
        <w:t> </w:t>
      </w:r>
      <w:r w:rsidRPr="00344A60">
        <w:rPr>
          <w:rFonts w:hint="eastAsia"/>
        </w:rPr>
        <w:t>机器更健康”的口碑效应。目前公司已经通过</w:t>
      </w:r>
      <w:r w:rsidRPr="00344A60">
        <w:rPr>
          <w:rFonts w:hint="eastAsia"/>
        </w:rPr>
        <w:t>ISO9001</w:t>
      </w:r>
      <w:r w:rsidRPr="00344A60">
        <w:rPr>
          <w:rFonts w:hint="eastAsia"/>
        </w:rPr>
        <w:t>质量体系认证、</w:t>
      </w:r>
      <w:r w:rsidRPr="00344A60">
        <w:rPr>
          <w:rFonts w:hint="eastAsia"/>
        </w:rPr>
        <w:t>TS/16949</w:t>
      </w:r>
      <w:r w:rsidRPr="00344A60">
        <w:rPr>
          <w:rFonts w:hint="eastAsia"/>
        </w:rPr>
        <w:t>质量管理体系认证、</w:t>
      </w:r>
      <w:r w:rsidRPr="00344A60">
        <w:rPr>
          <w:rFonts w:hint="eastAsia"/>
        </w:rPr>
        <w:t>ISO14000</w:t>
      </w:r>
      <w:r w:rsidRPr="00344A60">
        <w:rPr>
          <w:rFonts w:hint="eastAsia"/>
        </w:rPr>
        <w:t>环境管理体系认证、</w:t>
      </w:r>
      <w:r w:rsidRPr="00344A60">
        <w:rPr>
          <w:rFonts w:hint="eastAsia"/>
        </w:rPr>
        <w:t>OHSAS18000</w:t>
      </w:r>
      <w:r w:rsidRPr="00344A60">
        <w:rPr>
          <w:rFonts w:hint="eastAsia"/>
        </w:rPr>
        <w:t>职业安全健康认证，公司产品通过了美国石油学会</w:t>
      </w:r>
      <w:r w:rsidRPr="00344A60">
        <w:rPr>
          <w:rFonts w:hint="eastAsia"/>
        </w:rPr>
        <w:t>API</w:t>
      </w:r>
      <w:r w:rsidRPr="00344A60">
        <w:rPr>
          <w:rFonts w:hint="eastAsia"/>
        </w:rPr>
        <w:t>的质量认证、</w:t>
      </w:r>
      <w:r w:rsidRPr="00344A60">
        <w:rPr>
          <w:rFonts w:hint="eastAsia"/>
        </w:rPr>
        <w:t>Cummins</w:t>
      </w:r>
      <w:r w:rsidRPr="00344A60">
        <w:rPr>
          <w:rFonts w:hint="eastAsia"/>
        </w:rPr>
        <w:t>（康明斯）认证、</w:t>
      </w:r>
      <w:r w:rsidRPr="00344A60">
        <w:rPr>
          <w:rFonts w:hint="eastAsia"/>
        </w:rPr>
        <w:t>VOLVO</w:t>
      </w:r>
      <w:r w:rsidRPr="00344A60">
        <w:rPr>
          <w:rFonts w:hint="eastAsia"/>
        </w:rPr>
        <w:t>（沃尔沃）认证、</w:t>
      </w:r>
      <w:r w:rsidRPr="00344A60">
        <w:rPr>
          <w:rFonts w:hint="eastAsia"/>
        </w:rPr>
        <w:t>MAN</w:t>
      </w:r>
      <w:r w:rsidRPr="00344A60">
        <w:rPr>
          <w:rFonts w:hint="eastAsia"/>
        </w:rPr>
        <w:t>（曼）认证等。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公司技术研发不断向专业化和国际化水平迈进，具有独特的技术研发优势。</w:t>
      </w:r>
      <w:r w:rsidRPr="00344A60">
        <w:rPr>
          <w:rFonts w:hint="eastAsia"/>
        </w:rPr>
        <w:t> 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与“国家工程实验室”——玉柴工程研究院强强联合成立了“摩擦与润滑研究所”，成为行业内第一家实现“机•油一体化”研发模式的企业，润滑油研发过程与发动机设计同步进行，通过技术设计、理化试验、台架试验、模拟试验、行车试验五大程序，为客户提供最适用可靠的产品；</w:t>
      </w:r>
      <w:r w:rsidRPr="00344A60">
        <w:rPr>
          <w:rFonts w:hint="eastAsia"/>
        </w:rPr>
        <w:t> 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与全球润滑油行业权威评定机构——美国西南研究院开展技术合作，致力于建立健全玉柴发动机润滑油的台架验证程序，打造国内首家拥有润滑油</w:t>
      </w:r>
      <w:r w:rsidRPr="00344A60">
        <w:rPr>
          <w:rFonts w:hint="eastAsia"/>
        </w:rPr>
        <w:t>OEM</w:t>
      </w:r>
      <w:r w:rsidRPr="00344A60">
        <w:rPr>
          <w:rFonts w:hint="eastAsia"/>
        </w:rPr>
        <w:t>规范的发动机企业；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与国际四大添加剂供应商——路博润、雪佛龙、润英联和雅富顿公司保持着密切的技</w:t>
      </w:r>
      <w:r w:rsidRPr="00344A60">
        <w:rPr>
          <w:rFonts w:hint="eastAsia"/>
        </w:rPr>
        <w:lastRenderedPageBreak/>
        <w:t>术合作，达成了战略合作伙伴关系，保持润滑油验证技术处于领先地位。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</w:t>
      </w:r>
      <w:r w:rsidRPr="00344A60">
        <w:rPr>
          <w:rFonts w:hint="eastAsia"/>
        </w:rPr>
        <w:t>公司具有一流的全自动化润滑油生产线，引进国际先进的美国</w:t>
      </w:r>
      <w:r w:rsidRPr="00344A60">
        <w:rPr>
          <w:rFonts w:hint="eastAsia"/>
        </w:rPr>
        <w:t>FMC</w:t>
      </w:r>
      <w:r w:rsidRPr="00344A60">
        <w:rPr>
          <w:rFonts w:hint="eastAsia"/>
        </w:rPr>
        <w:t>公司制造的润滑油调合设备、意大利全自动包装生产线等，采用</w:t>
      </w:r>
      <w:r w:rsidRPr="00344A60">
        <w:rPr>
          <w:rFonts w:hint="eastAsia"/>
        </w:rPr>
        <w:t>DCS</w:t>
      </w:r>
      <w:r w:rsidRPr="00344A60">
        <w:rPr>
          <w:rFonts w:hint="eastAsia"/>
        </w:rPr>
        <w:t>中央控制系统，可实现无人化包装生产，产能可达</w:t>
      </w:r>
      <w:r w:rsidRPr="00344A60">
        <w:rPr>
          <w:rFonts w:hint="eastAsia"/>
        </w:rPr>
        <w:t>72</w:t>
      </w:r>
      <w:r w:rsidRPr="00344A60">
        <w:rPr>
          <w:rFonts w:hint="eastAsia"/>
        </w:rPr>
        <w:t>桶</w:t>
      </w:r>
      <w:r w:rsidRPr="00344A60">
        <w:rPr>
          <w:rFonts w:hint="eastAsia"/>
        </w:rPr>
        <w:t>/</w:t>
      </w:r>
      <w:r w:rsidRPr="00344A60">
        <w:rPr>
          <w:rFonts w:hint="eastAsia"/>
        </w:rPr>
        <w:t>分钟。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 </w:t>
      </w:r>
      <w:r w:rsidRPr="00344A60">
        <w:rPr>
          <w:rFonts w:hint="eastAsia"/>
        </w:rPr>
        <w:t>公司在全国各省均设有办事处，拥有</w:t>
      </w:r>
      <w:r w:rsidRPr="00344A60">
        <w:rPr>
          <w:rFonts w:hint="eastAsia"/>
        </w:rPr>
        <w:t>100</w:t>
      </w:r>
      <w:r w:rsidRPr="00344A60">
        <w:rPr>
          <w:rFonts w:hint="eastAsia"/>
        </w:rPr>
        <w:t>多家一级经销商、</w:t>
      </w:r>
      <w:r w:rsidRPr="00344A60">
        <w:rPr>
          <w:rFonts w:hint="eastAsia"/>
        </w:rPr>
        <w:t>5000</w:t>
      </w:r>
      <w:r w:rsidRPr="00344A60">
        <w:rPr>
          <w:rFonts w:hint="eastAsia"/>
        </w:rPr>
        <w:t>多家二级分销网络和</w:t>
      </w:r>
      <w:r w:rsidRPr="00344A60">
        <w:rPr>
          <w:rFonts w:hint="eastAsia"/>
        </w:rPr>
        <w:t>3000</w:t>
      </w:r>
      <w:r w:rsidRPr="00344A60">
        <w:rPr>
          <w:rFonts w:hint="eastAsia"/>
        </w:rPr>
        <w:t>多家玉柴服务站，“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098"/>
          <w:attr w:name="UnitName" w:val="”"/>
        </w:smartTagPr>
        <w:r w:rsidRPr="00344A60">
          <w:rPr>
            <w:rFonts w:hint="eastAsia"/>
          </w:rPr>
          <w:t>95098</w:t>
        </w:r>
        <w:r w:rsidRPr="00344A60">
          <w:rPr>
            <w:rFonts w:hint="eastAsia"/>
          </w:rPr>
          <w:t>”</w:t>
        </w:r>
      </w:smartTag>
      <w:r w:rsidRPr="00344A60">
        <w:rPr>
          <w:rFonts w:hint="eastAsia"/>
        </w:rPr>
        <w:t>客服热线</w:t>
      </w:r>
      <w:r w:rsidRPr="00344A60">
        <w:rPr>
          <w:rFonts w:hint="eastAsia"/>
        </w:rPr>
        <w:t>24</w:t>
      </w:r>
      <w:r w:rsidRPr="00344A60">
        <w:rPr>
          <w:rFonts w:hint="eastAsia"/>
        </w:rPr>
        <w:t>小时开通，为用户提供快捷、热情、专业的服务。公司与国内知名</w:t>
      </w:r>
      <w:r w:rsidRPr="00344A60">
        <w:rPr>
          <w:rFonts w:hint="eastAsia"/>
        </w:rPr>
        <w:t>IT</w:t>
      </w:r>
      <w:r w:rsidRPr="00344A60">
        <w:rPr>
          <w:rFonts w:hint="eastAsia"/>
        </w:rPr>
        <w:t>企业联合研发的销售前端管理系统，实时处理全国分销商的各种业务需求，产品采用核径迹</w:t>
      </w:r>
      <w:r w:rsidRPr="00344A60">
        <w:rPr>
          <w:rFonts w:hint="eastAsia"/>
        </w:rPr>
        <w:t>-</w:t>
      </w:r>
      <w:r w:rsidRPr="00344A60">
        <w:rPr>
          <w:rFonts w:hint="eastAsia"/>
        </w:rPr>
        <w:t>数码双重防伪技术，为用户提供准确的真伪查询和产品信息服务。</w:t>
      </w:r>
    </w:p>
    <w:p w:rsidR="00510ED3" w:rsidRPr="00344A60" w:rsidRDefault="00510ED3" w:rsidP="00510ED3">
      <w:pPr>
        <w:ind w:firstLine="420"/>
        <w:rPr>
          <w:rFonts w:hint="eastAsia"/>
        </w:rPr>
      </w:pPr>
      <w:r w:rsidRPr="00344A60">
        <w:rPr>
          <w:rFonts w:hint="eastAsia"/>
        </w:rPr>
        <w:t> </w:t>
      </w:r>
      <w:r w:rsidRPr="00344A60">
        <w:rPr>
          <w:rFonts w:hint="eastAsia"/>
        </w:rPr>
        <w:t>公司在业内的品牌和声誉不断提升，获得了客户的肯定，荣获“全国用户满意产品”、“全国用户满意企业”、“消费者信得过产品”、</w:t>
      </w:r>
      <w:r w:rsidRPr="00344A60">
        <w:rPr>
          <w:rFonts w:hint="eastAsia"/>
        </w:rPr>
        <w:t>2013</w:t>
      </w:r>
      <w:r w:rsidRPr="00344A60">
        <w:rPr>
          <w:rFonts w:hint="eastAsia"/>
        </w:rPr>
        <w:t>“润滑油行业年度最具影响力民族品牌”等荣誉称号，在全国各大公交公司中多次荣获“优秀供应商”、“最佳车用配套产品奖”、“特殊贡献奖”、等称号。</w:t>
      </w:r>
    </w:p>
    <w:p w:rsidR="00EC797C" w:rsidRDefault="00EC797C" w:rsidP="00EC797C">
      <w:pPr>
        <w:ind w:firstLine="420"/>
        <w:rPr>
          <w:rFonts w:hint="eastAsia"/>
        </w:rPr>
      </w:pPr>
    </w:p>
    <w:p w:rsidR="00BA430C" w:rsidRDefault="00BA430C" w:rsidP="00EC797C">
      <w:pPr>
        <w:ind w:firstLine="420"/>
        <w:rPr>
          <w:rFonts w:hint="eastAsia"/>
        </w:rPr>
      </w:pPr>
      <w:r>
        <w:rPr>
          <w:rFonts w:hint="eastAsia"/>
        </w:rPr>
        <w:t>为了更好的实行双向选择，增进公司与毕业生之间的相互了解，计划面向</w:t>
      </w:r>
      <w:r>
        <w:rPr>
          <w:rFonts w:hint="eastAsia"/>
        </w:rPr>
        <w:t>2015</w:t>
      </w:r>
      <w:r>
        <w:rPr>
          <w:rFonts w:hint="eastAsia"/>
        </w:rPr>
        <w:t>级应届毕业生招聘</w:t>
      </w:r>
      <w:r>
        <w:rPr>
          <w:rFonts w:hint="eastAsia"/>
        </w:rPr>
        <w:t>30</w:t>
      </w:r>
      <w:r>
        <w:rPr>
          <w:rFonts w:hint="eastAsia"/>
        </w:rPr>
        <w:t>名</w:t>
      </w:r>
      <w:r>
        <w:rPr>
          <w:rFonts w:hint="eastAsia"/>
        </w:rPr>
        <w:t>2014</w:t>
      </w:r>
      <w:r>
        <w:rPr>
          <w:rFonts w:hint="eastAsia"/>
        </w:rPr>
        <w:t>年暑期实习生，实习期间双方签订实习协议。</w:t>
      </w:r>
    </w:p>
    <w:p w:rsidR="00BA430C" w:rsidRDefault="00BA430C" w:rsidP="00EC797C">
      <w:pPr>
        <w:ind w:firstLine="420"/>
        <w:rPr>
          <w:rFonts w:hint="eastAsia"/>
        </w:rPr>
      </w:pPr>
      <w:r>
        <w:rPr>
          <w:rFonts w:hint="eastAsia"/>
        </w:rPr>
        <w:t>详细见下表：</w:t>
      </w:r>
    </w:p>
    <w:p w:rsidR="00BD2375" w:rsidRPr="00BA430C" w:rsidRDefault="009F57B0" w:rsidP="009F57B0">
      <w:pPr>
        <w:widowControl/>
        <w:spacing w:line="340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BA430C">
        <w:rPr>
          <w:rFonts w:ascii="宋体" w:hAnsi="宋体" w:cs="宋体" w:hint="eastAsia"/>
          <w:kern w:val="0"/>
          <w:szCs w:val="21"/>
        </w:rPr>
        <w:t>招聘</w:t>
      </w:r>
      <w:r w:rsidR="009846AC" w:rsidRPr="00BA430C">
        <w:rPr>
          <w:rFonts w:ascii="宋体" w:hAnsi="宋体" w:cs="宋体" w:hint="eastAsia"/>
          <w:kern w:val="0"/>
          <w:szCs w:val="21"/>
        </w:rPr>
        <w:t>岗位</w:t>
      </w:r>
      <w:r w:rsidR="00BA430C" w:rsidRPr="00BA430C">
        <w:rPr>
          <w:rFonts w:ascii="宋体" w:hAnsi="宋体" w:cs="宋体" w:hint="eastAsia"/>
          <w:kern w:val="0"/>
          <w:szCs w:val="21"/>
        </w:rPr>
        <w:t>、专业及相关待遇</w:t>
      </w:r>
      <w:r w:rsidRPr="00BA430C">
        <w:rPr>
          <w:rFonts w:ascii="宋体" w:hAnsi="宋体" w:cs="宋体" w:hint="eastAsia"/>
          <w:kern w:val="0"/>
          <w:szCs w:val="21"/>
        </w:rPr>
        <w:t>：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3090"/>
        <w:gridCol w:w="1054"/>
        <w:gridCol w:w="1957"/>
        <w:gridCol w:w="1054"/>
      </w:tblGrid>
      <w:tr w:rsidR="00393D35" w:rsidRPr="00BA430C">
        <w:trPr>
          <w:trHeight w:val="489"/>
          <w:jc w:val="center"/>
        </w:trPr>
        <w:tc>
          <w:tcPr>
            <w:tcW w:w="1368" w:type="dxa"/>
          </w:tcPr>
          <w:p w:rsidR="00393D35" w:rsidRPr="00BA430C" w:rsidRDefault="00393D35" w:rsidP="00BD2375">
            <w:pPr>
              <w:spacing w:line="340" w:lineRule="atLeast"/>
              <w:ind w:left="5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A430C">
              <w:rPr>
                <w:rFonts w:ascii="宋体" w:hAnsi="宋体" w:cs="宋体" w:hint="eastAsia"/>
                <w:kern w:val="0"/>
                <w:szCs w:val="21"/>
              </w:rPr>
              <w:t>实习工作岗位</w:t>
            </w:r>
          </w:p>
        </w:tc>
        <w:tc>
          <w:tcPr>
            <w:tcW w:w="3090" w:type="dxa"/>
          </w:tcPr>
          <w:p w:rsidR="00393D35" w:rsidRPr="00BA430C" w:rsidRDefault="00393D35" w:rsidP="00BD2375">
            <w:pPr>
              <w:spacing w:line="340" w:lineRule="atLeast"/>
              <w:ind w:left="5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A430C">
              <w:rPr>
                <w:rFonts w:ascii="宋体" w:hAnsi="宋体" w:cs="宋体" w:hint="eastAsia"/>
                <w:kern w:val="0"/>
                <w:szCs w:val="21"/>
              </w:rPr>
              <w:t>需求专业</w:t>
            </w:r>
            <w:r>
              <w:rPr>
                <w:rFonts w:ascii="宋体" w:hAnsi="宋体" w:cs="宋体" w:hint="eastAsia"/>
                <w:kern w:val="0"/>
                <w:szCs w:val="21"/>
              </w:rPr>
              <w:t>（均本科以上学历）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393D35" w:rsidRPr="00BA430C" w:rsidRDefault="00393D35" w:rsidP="00BD2375">
            <w:pPr>
              <w:spacing w:line="340" w:lineRule="atLeast"/>
              <w:ind w:left="5" w:firstLineChars="0" w:firstLine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招聘人数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393D35" w:rsidRPr="00BA430C" w:rsidRDefault="00393D35" w:rsidP="00BD2375">
            <w:pPr>
              <w:spacing w:line="340" w:lineRule="atLeast"/>
              <w:ind w:left="5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实习待遇</w:t>
            </w:r>
          </w:p>
        </w:tc>
        <w:tc>
          <w:tcPr>
            <w:tcW w:w="1054" w:type="dxa"/>
          </w:tcPr>
          <w:p w:rsidR="00393D35" w:rsidRPr="00BA430C" w:rsidRDefault="00393D35" w:rsidP="00BD2375">
            <w:pPr>
              <w:spacing w:line="340" w:lineRule="atLeast"/>
              <w:ind w:left="5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A430C">
              <w:rPr>
                <w:rFonts w:ascii="宋体" w:hAnsi="宋体" w:cs="宋体" w:hint="eastAsia"/>
                <w:kern w:val="0"/>
                <w:szCs w:val="21"/>
              </w:rPr>
              <w:t>工作地点</w:t>
            </w:r>
          </w:p>
        </w:tc>
      </w:tr>
      <w:tr w:rsidR="00393D35" w:rsidRPr="00BA43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7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D35" w:rsidRPr="00BA430C" w:rsidRDefault="00393D35" w:rsidP="00BA430C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营销实习生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D35" w:rsidRPr="00BA430C" w:rsidRDefault="00393D35" w:rsidP="00BD237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市场营销、工商管理、国际经济与贸易、石油化工、化学工程、内燃机、车辆工程等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3D35" w:rsidRPr="00BA430C" w:rsidRDefault="00393D35" w:rsidP="00616268">
            <w:pPr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30人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D35" w:rsidRDefault="00393D35" w:rsidP="00393D35">
            <w:pPr>
              <w:numPr>
                <w:ilvl w:val="0"/>
                <w:numId w:val="1"/>
              </w:numPr>
              <w:spacing w:line="240" w:lineRule="auto"/>
              <w:ind w:firstLineChars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实习补贴800元/月</w:t>
            </w:r>
          </w:p>
          <w:p w:rsidR="00393D35" w:rsidRDefault="00393D35" w:rsidP="00393D35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交通费、住宿费实报实销</w:t>
            </w:r>
          </w:p>
          <w:p w:rsidR="00393D35" w:rsidRPr="00BA430C" w:rsidRDefault="00393D35" w:rsidP="00393D35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双方满意，列入2015年招聘计划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D35" w:rsidRPr="00BA430C" w:rsidRDefault="00393D35" w:rsidP="00616268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全国各地</w:t>
            </w:r>
          </w:p>
        </w:tc>
      </w:tr>
    </w:tbl>
    <w:p w:rsidR="00393D35" w:rsidRDefault="00BD2375" w:rsidP="00393D35">
      <w:pPr>
        <w:pStyle w:val="a5"/>
        <w:spacing w:line="480" w:lineRule="auto"/>
        <w:ind w:leftChars="50" w:left="4620" w:hangingChars="2150" w:hanging="4515"/>
        <w:rPr>
          <w:rFonts w:hint="eastAsia"/>
          <w:sz w:val="21"/>
          <w:szCs w:val="21"/>
        </w:rPr>
      </w:pPr>
      <w:r w:rsidRPr="00BA430C">
        <w:rPr>
          <w:rFonts w:hint="eastAsia"/>
          <w:sz w:val="21"/>
          <w:szCs w:val="21"/>
        </w:rPr>
        <w:t>注：有意者可投递电子简历至邮箱</w:t>
      </w:r>
      <w:hyperlink r:id="rId7" w:history="1">
        <w:r w:rsidR="002621B4" w:rsidRPr="000A156F">
          <w:rPr>
            <w:rStyle w:val="a6"/>
            <w:rFonts w:hint="eastAsia"/>
            <w:sz w:val="21"/>
            <w:szCs w:val="21"/>
          </w:rPr>
          <w:t>hr@yc-petronas.com</w:t>
        </w:r>
      </w:hyperlink>
      <w:r w:rsidR="002621B4" w:rsidRPr="00BA430C">
        <w:rPr>
          <w:rFonts w:hint="eastAsia"/>
          <w:sz w:val="21"/>
          <w:szCs w:val="21"/>
        </w:rPr>
        <w:t xml:space="preserve"> </w:t>
      </w:r>
      <w:r w:rsidRPr="00BA430C">
        <w:rPr>
          <w:rFonts w:hint="eastAsia"/>
          <w:sz w:val="21"/>
          <w:szCs w:val="21"/>
        </w:rPr>
        <w:t>，</w:t>
      </w:r>
    </w:p>
    <w:p w:rsidR="009F57B0" w:rsidRDefault="00BD2375" w:rsidP="00393D35">
      <w:pPr>
        <w:pStyle w:val="a5"/>
        <w:spacing w:line="480" w:lineRule="auto"/>
        <w:ind w:leftChars="50" w:left="4620" w:hangingChars="2150" w:hanging="4515"/>
        <w:rPr>
          <w:rFonts w:hint="eastAsia"/>
        </w:rPr>
      </w:pPr>
      <w:r w:rsidRPr="00BA430C">
        <w:rPr>
          <w:rFonts w:hint="eastAsia"/>
          <w:sz w:val="21"/>
          <w:szCs w:val="21"/>
        </w:rPr>
        <w:t>简历投递截止日期为</w:t>
      </w:r>
      <w:smartTag w:uri="urn:schemas-microsoft-com:office:smarttags" w:element="chsdate">
        <w:smartTagPr>
          <w:attr w:name="Year" w:val="2014"/>
          <w:attr w:name="Month" w:val="6"/>
          <w:attr w:name="Day" w:val="15"/>
          <w:attr w:name="IsLunarDate" w:val="False"/>
          <w:attr w:name="IsROCDate" w:val="False"/>
        </w:smartTagPr>
        <w:r w:rsidRPr="00BA430C">
          <w:rPr>
            <w:rFonts w:hint="eastAsia"/>
          </w:rPr>
          <w:t>2014年</w:t>
        </w:r>
        <w:r w:rsidR="00393D35">
          <w:rPr>
            <w:rFonts w:hint="eastAsia"/>
          </w:rPr>
          <w:t>6</w:t>
        </w:r>
        <w:r w:rsidRPr="00BA430C">
          <w:rPr>
            <w:rFonts w:hint="eastAsia"/>
          </w:rPr>
          <w:t>月</w:t>
        </w:r>
        <w:r w:rsidR="00393D35">
          <w:rPr>
            <w:rFonts w:hint="eastAsia"/>
          </w:rPr>
          <w:t>15</w:t>
        </w:r>
        <w:r w:rsidRPr="00BA430C">
          <w:rPr>
            <w:rFonts w:hint="eastAsia"/>
          </w:rPr>
          <w:t>日</w:t>
        </w:r>
      </w:smartTag>
      <w:r w:rsidRPr="00BA430C">
        <w:rPr>
          <w:rFonts w:hint="eastAsia"/>
        </w:rPr>
        <w:t>。</w:t>
      </w:r>
    </w:p>
    <w:p w:rsidR="00393D35" w:rsidRDefault="00393D35" w:rsidP="00393D35">
      <w:pPr>
        <w:pStyle w:val="a5"/>
        <w:spacing w:line="480" w:lineRule="auto"/>
        <w:ind w:leftChars="50" w:left="5265" w:hangingChars="2150" w:hanging="5160"/>
        <w:rPr>
          <w:rFonts w:hint="eastAsia"/>
        </w:rPr>
      </w:pPr>
    </w:p>
    <w:p w:rsidR="00393D35" w:rsidRDefault="00393D35" w:rsidP="00393D35">
      <w:pPr>
        <w:pStyle w:val="a5"/>
        <w:spacing w:line="480" w:lineRule="auto"/>
        <w:ind w:leftChars="50" w:left="5265" w:hangingChars="2150" w:hanging="5160"/>
        <w:rPr>
          <w:rFonts w:hint="eastAsia"/>
        </w:rPr>
      </w:pPr>
      <w:r>
        <w:rPr>
          <w:rFonts w:hint="eastAsia"/>
        </w:rPr>
        <w:t xml:space="preserve">                                 广西南宁玉柴马石油润滑油有限公司</w:t>
      </w:r>
    </w:p>
    <w:p w:rsidR="00393D35" w:rsidRPr="00BA430C" w:rsidRDefault="00393D35" w:rsidP="00393D35">
      <w:pPr>
        <w:pStyle w:val="a5"/>
        <w:spacing w:line="480" w:lineRule="auto"/>
        <w:ind w:leftChars="50" w:left="5265" w:hangingChars="2150" w:hanging="5160"/>
      </w:pPr>
      <w:r>
        <w:rPr>
          <w:rFonts w:hint="eastAsia"/>
        </w:rPr>
        <w:t xml:space="preserve">                                         2014年6月</w:t>
      </w:r>
    </w:p>
    <w:sectPr w:rsidR="00393D35" w:rsidRPr="00BA430C" w:rsidSect="008248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1FAE" w:rsidRDefault="00A01FAE" w:rsidP="00EC797C">
      <w:pPr>
        <w:spacing w:line="240" w:lineRule="auto"/>
        <w:ind w:firstLine="420"/>
      </w:pPr>
      <w:r>
        <w:separator/>
      </w:r>
    </w:p>
  </w:endnote>
  <w:endnote w:type="continuationSeparator" w:id="0">
    <w:p w:rsidR="00A01FAE" w:rsidRDefault="00A01FAE" w:rsidP="00EC797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1FAE" w:rsidRDefault="00A01FAE" w:rsidP="00EC797C">
      <w:pPr>
        <w:spacing w:line="240" w:lineRule="auto"/>
        <w:ind w:firstLine="420"/>
      </w:pPr>
      <w:r>
        <w:separator/>
      </w:r>
    </w:p>
  </w:footnote>
  <w:footnote w:type="continuationSeparator" w:id="0">
    <w:p w:rsidR="00A01FAE" w:rsidRDefault="00A01FAE" w:rsidP="00EC797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430C" w:rsidRDefault="00BA430C" w:rsidP="00EC797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1760"/>
    <w:multiLevelType w:val="hybridMultilevel"/>
    <w:tmpl w:val="92C89716"/>
    <w:lvl w:ilvl="0" w:tplc="3CAE33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797C"/>
    <w:rsid w:val="000B124F"/>
    <w:rsid w:val="001634E9"/>
    <w:rsid w:val="001652AB"/>
    <w:rsid w:val="001D2332"/>
    <w:rsid w:val="001E63E0"/>
    <w:rsid w:val="00261B8D"/>
    <w:rsid w:val="002621B4"/>
    <w:rsid w:val="003156C8"/>
    <w:rsid w:val="00344A60"/>
    <w:rsid w:val="00380169"/>
    <w:rsid w:val="00393D35"/>
    <w:rsid w:val="00485250"/>
    <w:rsid w:val="004F7E10"/>
    <w:rsid w:val="00510ED3"/>
    <w:rsid w:val="005700D4"/>
    <w:rsid w:val="00616268"/>
    <w:rsid w:val="00660751"/>
    <w:rsid w:val="006D5CBC"/>
    <w:rsid w:val="00751CD8"/>
    <w:rsid w:val="00771BB3"/>
    <w:rsid w:val="008248CC"/>
    <w:rsid w:val="008A4C2F"/>
    <w:rsid w:val="009846AC"/>
    <w:rsid w:val="009F57B0"/>
    <w:rsid w:val="00A01FAE"/>
    <w:rsid w:val="00A423C9"/>
    <w:rsid w:val="00A649ED"/>
    <w:rsid w:val="00B259C4"/>
    <w:rsid w:val="00B46BEC"/>
    <w:rsid w:val="00B76C8C"/>
    <w:rsid w:val="00BA430C"/>
    <w:rsid w:val="00BA6D3B"/>
    <w:rsid w:val="00BD2375"/>
    <w:rsid w:val="00D2524C"/>
    <w:rsid w:val="00DC72FF"/>
    <w:rsid w:val="00E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ECD5DE-3BC8-44A9-B616-8727BEE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8CC"/>
    <w:pPr>
      <w:widowControl w:val="0"/>
      <w:spacing w:line="470" w:lineRule="exact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EC79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97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EC797C"/>
    <w:rPr>
      <w:sz w:val="18"/>
      <w:szCs w:val="18"/>
    </w:rPr>
  </w:style>
  <w:style w:type="paragraph" w:styleId="a5">
    <w:name w:val="Normal (Web)"/>
    <w:basedOn w:val="a"/>
    <w:uiPriority w:val="99"/>
    <w:rsid w:val="009F57B0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rsid w:val="009F5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r@yc-petron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>China</Company>
  <LinksUpToDate>false</LinksUpToDate>
  <CharactersWithSpaces>1903</CharactersWithSpaces>
  <SharedDoc>false</SharedDoc>
  <HLinks>
    <vt:vector size="6" baseType="variant">
      <vt:variant>
        <vt:i4>6422533</vt:i4>
      </vt:variant>
      <vt:variant>
        <vt:i4>0</vt:i4>
      </vt:variant>
      <vt:variant>
        <vt:i4>0</vt:i4>
      </vt:variant>
      <vt:variant>
        <vt:i4>5</vt:i4>
      </vt:variant>
      <vt:variant>
        <vt:lpwstr>mailto:hr@yc-petronas.com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玉柴马石油润滑油公司简介</dc:title>
  <dc:subject/>
  <dc:creator>张洁英/管理部/北海公司/玉柴润滑油公司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