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339" w:rsidRDefault="005F7339" w:rsidP="005F733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管理与经济学院2014年“绽放管经”趣味排球赛</w:t>
      </w:r>
    </w:p>
    <w:p w:rsidR="005F7339" w:rsidRDefault="005F7339" w:rsidP="005F733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通知</w:t>
      </w:r>
    </w:p>
    <w:p w:rsidR="005F7339" w:rsidRDefault="00E45C1E" w:rsidP="005F7339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12、13级</w:t>
      </w:r>
      <w:r w:rsidR="005F7339">
        <w:rPr>
          <w:rFonts w:ascii="新宋体" w:eastAsia="新宋体" w:hAnsi="新宋体" w:hint="eastAsia"/>
          <w:b/>
          <w:sz w:val="30"/>
          <w:szCs w:val="30"/>
        </w:rPr>
        <w:t>各班级：</w:t>
      </w:r>
    </w:p>
    <w:p w:rsidR="005F7339" w:rsidRDefault="005F7339" w:rsidP="005F7339">
      <w:pPr>
        <w:spacing w:line="20" w:lineRule="atLeast"/>
        <w:ind w:firstLineChars="280" w:firstLine="84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为丰富同学们课余生活，提高我们的综合素质，培养积极向上的进取精神；同时为迎接校级排球赛选拔出优秀队员参赛为院争光，特举行此次“绽放管经”趣味排球赛。请各班级抓紧时间进行训练。</w:t>
      </w:r>
    </w:p>
    <w:p w:rsidR="005F7339" w:rsidRDefault="005F7339" w:rsidP="005F733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现将有关事项通知如下：</w:t>
      </w:r>
    </w:p>
    <w:p w:rsidR="005F7339" w:rsidRDefault="005F7339" w:rsidP="005F7339">
      <w:pPr>
        <w:numPr>
          <w:ilvl w:val="0"/>
          <w:numId w:val="1"/>
        </w:num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比赛时间：</w:t>
      </w:r>
    </w:p>
    <w:p w:rsidR="005F7339" w:rsidRDefault="005F7339" w:rsidP="005F7339">
      <w:pPr>
        <w:ind w:firstLineChars="250" w:firstLine="75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2014年3月1</w:t>
      </w:r>
      <w:r w:rsidR="000675D5">
        <w:rPr>
          <w:rFonts w:ascii="新宋体" w:eastAsia="新宋体" w:hAnsi="新宋体" w:hint="eastAsia"/>
          <w:sz w:val="30"/>
          <w:szCs w:val="30"/>
        </w:rPr>
        <w:t>9</w:t>
      </w:r>
      <w:r>
        <w:rPr>
          <w:rFonts w:ascii="新宋体" w:eastAsia="新宋体" w:hAnsi="新宋体" w:hint="eastAsia"/>
          <w:sz w:val="30"/>
          <w:szCs w:val="30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3"/>
          <w:attr w:name="Year" w:val="2014"/>
        </w:smartTagPr>
        <w:r>
          <w:rPr>
            <w:rFonts w:ascii="新宋体" w:eastAsia="新宋体" w:hAnsi="新宋体" w:hint="eastAsia"/>
            <w:sz w:val="30"/>
            <w:szCs w:val="30"/>
          </w:rPr>
          <w:t>2014年3月31日</w:t>
        </w:r>
      </w:smartTag>
    </w:p>
    <w:p w:rsidR="005F7339" w:rsidRDefault="005F7339" w:rsidP="005F7339">
      <w:pPr>
        <w:ind w:firstLineChars="250" w:firstLine="75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（具体时间见比赛赛程表</w:t>
      </w:r>
      <w:r w:rsidR="000675D5">
        <w:rPr>
          <w:rFonts w:ascii="新宋体" w:eastAsia="新宋体" w:hAnsi="新宋体" w:hint="eastAsia"/>
          <w:sz w:val="30"/>
          <w:szCs w:val="30"/>
        </w:rPr>
        <w:t>，赛程表比赛抽签时发布</w:t>
      </w:r>
      <w:r>
        <w:rPr>
          <w:rFonts w:ascii="新宋体" w:eastAsia="新宋体" w:hAnsi="新宋体" w:hint="eastAsia"/>
          <w:sz w:val="30"/>
          <w:szCs w:val="30"/>
        </w:rPr>
        <w:t>）</w:t>
      </w:r>
    </w:p>
    <w:p w:rsidR="005F7339" w:rsidRDefault="005F7339" w:rsidP="005F733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二．比赛地点：</w:t>
      </w:r>
      <w:r>
        <w:rPr>
          <w:rFonts w:ascii="新宋体" w:eastAsia="新宋体" w:hAnsi="新宋体" w:hint="eastAsia"/>
          <w:sz w:val="30"/>
          <w:szCs w:val="30"/>
        </w:rPr>
        <w:t>呈贡校区怡园室外排球场</w:t>
      </w:r>
    </w:p>
    <w:p w:rsidR="005F7339" w:rsidRDefault="005F7339" w:rsidP="005F733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三．比赛对象：</w:t>
      </w:r>
      <w:r>
        <w:rPr>
          <w:rFonts w:ascii="新宋体" w:eastAsia="新宋体" w:hAnsi="新宋体" w:hint="eastAsia"/>
          <w:sz w:val="30"/>
          <w:szCs w:val="30"/>
        </w:rPr>
        <w:t>我院12、13级在读本科生</w:t>
      </w:r>
    </w:p>
    <w:p w:rsidR="005F7339" w:rsidRDefault="005F7339" w:rsidP="005F733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四．报名要求：</w:t>
      </w:r>
    </w:p>
    <w:p w:rsidR="005F7339" w:rsidRDefault="005F7339" w:rsidP="005F7339">
      <w:pPr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1. 以班级为单位，每班组一支队伍参赛，每支队伍由15名队员组成，七名男生，八名女生。男生打第一局，</w:t>
      </w:r>
      <w:r w:rsidR="000675D5">
        <w:rPr>
          <w:rFonts w:ascii="新宋体" w:eastAsia="新宋体" w:hAnsi="新宋体" w:hint="eastAsia"/>
          <w:sz w:val="30"/>
          <w:szCs w:val="30"/>
        </w:rPr>
        <w:t>男女混合打第二局（3男3女），</w:t>
      </w:r>
      <w:r>
        <w:rPr>
          <w:rFonts w:ascii="新宋体" w:eastAsia="新宋体" w:hAnsi="新宋体" w:hint="eastAsia"/>
          <w:sz w:val="30"/>
          <w:szCs w:val="30"/>
        </w:rPr>
        <w:t xml:space="preserve">剩下各局由女生完成（如若男女生人数不够请提前与体育部联系）。 </w:t>
      </w:r>
    </w:p>
    <w:p w:rsidR="005F7339" w:rsidRDefault="005F7339" w:rsidP="005F733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2. 各班要求比赛时尽量统一队服（统一颜色，各班自行准备）。</w:t>
      </w:r>
    </w:p>
    <w:p w:rsidR="005F7339" w:rsidRDefault="005F7339" w:rsidP="005F733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3．各班自备一个排球。</w:t>
      </w:r>
    </w:p>
    <w:p w:rsidR="005F7339" w:rsidRDefault="005F7339" w:rsidP="005F7339">
      <w:pPr>
        <w:ind w:leftChars="213" w:left="447" w:firstLineChars="50" w:firstLine="150"/>
        <w:rPr>
          <w:rFonts w:ascii="Arial" w:hAnsi="Arial" w:cs="Arial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4.</w:t>
      </w:r>
      <w:r>
        <w:rPr>
          <w:rFonts w:ascii="Arial" w:hAnsi="Arial" w:cs="Arial" w:hint="eastAsia"/>
          <w:sz w:val="30"/>
          <w:szCs w:val="30"/>
        </w:rPr>
        <w:t>比赛过程中各班级必须严格遵守比赛规则，若出现不尊重裁判，出现打架冲突等恶性事件将按照学校规定，严肃处理</w:t>
      </w:r>
      <w:r>
        <w:rPr>
          <w:rFonts w:ascii="Arial" w:hAnsi="Arial" w:cs="Arial" w:hint="eastAsia"/>
          <w:sz w:val="30"/>
          <w:szCs w:val="30"/>
        </w:rPr>
        <w:t>,</w:t>
      </w:r>
      <w:r>
        <w:rPr>
          <w:rFonts w:ascii="Arial" w:hAnsi="Arial" w:cs="Arial" w:hint="eastAsia"/>
          <w:sz w:val="30"/>
          <w:szCs w:val="30"/>
        </w:rPr>
        <w:t>并取消比赛资格。</w:t>
      </w:r>
    </w:p>
    <w:p w:rsidR="005F7339" w:rsidRDefault="005F7339" w:rsidP="005F7339">
      <w:pPr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五．报名时间：</w:t>
      </w:r>
    </w:p>
    <w:p w:rsidR="005F7339" w:rsidRDefault="005F7339" w:rsidP="005F7339">
      <w:pPr>
        <w:ind w:leftChars="134" w:left="281" w:firstLineChars="213" w:firstLine="639"/>
        <w:rPr>
          <w:rFonts w:ascii="Arial" w:hAnsi="Arial" w:cs="Arial" w:hint="eastAsia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请各班体育委员于</w:t>
      </w:r>
      <w:r>
        <w:rPr>
          <w:rFonts w:ascii="Arial" w:hAnsi="Arial" w:cs="Arial" w:hint="eastAsia"/>
          <w:sz w:val="30"/>
          <w:szCs w:val="30"/>
        </w:rPr>
        <w:t>2014</w:t>
      </w:r>
      <w:r>
        <w:rPr>
          <w:rFonts w:ascii="Arial" w:hAnsi="Arial" w:cs="Arial" w:hint="eastAsia"/>
          <w:sz w:val="30"/>
          <w:szCs w:val="30"/>
        </w:rPr>
        <w:t>年</w:t>
      </w:r>
      <w:r>
        <w:rPr>
          <w:rFonts w:ascii="Arial" w:hAnsi="Arial" w:cs="Arial" w:hint="eastAsia"/>
          <w:sz w:val="30"/>
          <w:szCs w:val="30"/>
        </w:rPr>
        <w:t>3</w:t>
      </w:r>
      <w:r>
        <w:rPr>
          <w:rFonts w:ascii="Arial" w:hAnsi="Arial" w:cs="Arial" w:hint="eastAsia"/>
          <w:sz w:val="30"/>
          <w:szCs w:val="30"/>
        </w:rPr>
        <w:t>月</w:t>
      </w:r>
      <w:r>
        <w:rPr>
          <w:rFonts w:ascii="Arial" w:hAnsi="Arial" w:cs="Arial" w:hint="eastAsia"/>
          <w:sz w:val="30"/>
          <w:szCs w:val="30"/>
        </w:rPr>
        <w:t>14</w:t>
      </w:r>
      <w:r>
        <w:rPr>
          <w:rFonts w:ascii="Arial" w:hAnsi="Arial" w:cs="Arial" w:hint="eastAsia"/>
          <w:sz w:val="30"/>
          <w:szCs w:val="30"/>
        </w:rPr>
        <w:t>日（星期五）</w:t>
      </w:r>
      <w:r>
        <w:rPr>
          <w:rFonts w:ascii="Arial" w:hAnsi="Arial" w:cs="Arial" w:hint="eastAsia"/>
          <w:sz w:val="30"/>
          <w:szCs w:val="30"/>
        </w:rPr>
        <w:t>19:00</w:t>
      </w:r>
      <w:r>
        <w:rPr>
          <w:rFonts w:ascii="Arial" w:hAnsi="Arial" w:cs="Arial" w:hint="eastAsia"/>
          <w:sz w:val="30"/>
          <w:szCs w:val="30"/>
        </w:rPr>
        <w:t>将比赛报名表（详见附件）交到憬园</w:t>
      </w:r>
      <w:r>
        <w:rPr>
          <w:rFonts w:ascii="Arial" w:hAnsi="Arial" w:cs="Arial" w:hint="eastAsia"/>
          <w:sz w:val="30"/>
          <w:szCs w:val="30"/>
        </w:rPr>
        <w:t>6108</w:t>
      </w:r>
      <w:r w:rsidR="00B471E5">
        <w:rPr>
          <w:rFonts w:ascii="Arial" w:hAnsi="Arial" w:cs="Arial" w:hint="eastAsia"/>
          <w:sz w:val="30"/>
          <w:szCs w:val="30"/>
        </w:rPr>
        <w:t>辅导员办公室，并</w:t>
      </w:r>
      <w:r>
        <w:rPr>
          <w:rFonts w:ascii="Arial" w:hAnsi="Arial" w:cs="Arial" w:hint="eastAsia"/>
          <w:sz w:val="30"/>
          <w:szCs w:val="30"/>
        </w:rPr>
        <w:t>进行抽签。</w:t>
      </w:r>
    </w:p>
    <w:p w:rsidR="005F7339" w:rsidRDefault="005F7339" w:rsidP="005F7339">
      <w:pPr>
        <w:rPr>
          <w:rFonts w:ascii="Arial" w:hAnsi="Arial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lastRenderedPageBreak/>
        <w:t>六．比赛方法：</w:t>
      </w:r>
    </w:p>
    <w:p w:rsidR="005F7339" w:rsidRDefault="005F7339" w:rsidP="005F7339">
      <w:pPr>
        <w:ind w:left="-29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1、本次比赛采取单场淘汰制，初赛以抽签形式将12级和13级十三个班分为六组，有一个班轮空，胜者进入下一轮。</w:t>
      </w:r>
    </w:p>
    <w:p w:rsidR="005F7339" w:rsidRDefault="005F7339" w:rsidP="005F7339">
      <w:pPr>
        <w:ind w:left="-29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2第二轮比赛的七个班级进行抽签将再有一个班轮空，其他六个班级将分为三组进行对抗，胜者进入下一轮。</w:t>
      </w:r>
    </w:p>
    <w:p w:rsidR="005F7339" w:rsidRDefault="005F7339" w:rsidP="005F7339">
      <w:pPr>
        <w:ind w:left="-29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3第三轮比赛的四个班级进行抽签分为两组进行对抗，胜的两个班级将决出冠亚军，负的两个班级将争夺季军。</w:t>
      </w:r>
    </w:p>
    <w:p w:rsidR="005F7339" w:rsidRPr="00481F84" w:rsidRDefault="005F7339" w:rsidP="005F7339">
      <w:pPr>
        <w:rPr>
          <w:rFonts w:ascii="Batang" w:hAnsi="Batang" w:cs="Arial" w:hint="eastAsia"/>
          <w:b/>
          <w:sz w:val="30"/>
          <w:szCs w:val="30"/>
        </w:rPr>
      </w:pPr>
      <w:r>
        <w:rPr>
          <w:rFonts w:ascii="Arial" w:hAnsi="Arial" w:cs="Arial" w:hint="eastAsia"/>
          <w:b/>
          <w:sz w:val="30"/>
          <w:szCs w:val="30"/>
        </w:rPr>
        <w:t>七．奖项设置：</w:t>
      </w:r>
    </w:p>
    <w:p w:rsidR="005F7339" w:rsidRDefault="005F7339" w:rsidP="005F7339">
      <w:pPr>
        <w:ind w:firstLineChars="150" w:firstLine="450"/>
        <w:rPr>
          <w:rFonts w:ascii="新宋体" w:eastAsia="新宋体" w:hAnsi="新宋体" w:hint="eastAsia"/>
          <w:color w:val="FF0000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第一名：奖状一张及奖金</w:t>
      </w:r>
      <w:r w:rsidR="000675D5">
        <w:rPr>
          <w:rFonts w:ascii="新宋体" w:eastAsia="新宋体" w:hAnsi="新宋体" w:hint="eastAsia"/>
          <w:sz w:val="30"/>
          <w:szCs w:val="30"/>
        </w:rPr>
        <w:t>20</w:t>
      </w:r>
      <w:r>
        <w:rPr>
          <w:rFonts w:ascii="新宋体" w:eastAsia="新宋体" w:hAnsi="新宋体" w:hint="eastAsia"/>
          <w:sz w:val="30"/>
          <w:szCs w:val="30"/>
        </w:rPr>
        <w:t xml:space="preserve">0元 </w:t>
      </w:r>
      <w:r>
        <w:rPr>
          <w:rFonts w:ascii="新宋体" w:eastAsia="新宋体" w:hAnsi="新宋体" w:hint="eastAsia"/>
          <w:color w:val="000000"/>
          <w:sz w:val="30"/>
          <w:szCs w:val="30"/>
        </w:rPr>
        <w:t>（或相当价格的奖品）</w:t>
      </w:r>
    </w:p>
    <w:p w:rsidR="005F7339" w:rsidRDefault="005F7339" w:rsidP="005F7339">
      <w:pPr>
        <w:ind w:firstLineChars="150" w:firstLine="45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第二名：奖状一张及奖金1</w:t>
      </w:r>
      <w:r w:rsidR="000675D5">
        <w:rPr>
          <w:rFonts w:ascii="新宋体" w:eastAsia="新宋体" w:hAnsi="新宋体" w:hint="eastAsia"/>
          <w:sz w:val="30"/>
          <w:szCs w:val="30"/>
        </w:rPr>
        <w:t>5</w:t>
      </w:r>
      <w:r>
        <w:rPr>
          <w:rFonts w:ascii="新宋体" w:eastAsia="新宋体" w:hAnsi="新宋体" w:hint="eastAsia"/>
          <w:sz w:val="30"/>
          <w:szCs w:val="30"/>
        </w:rPr>
        <w:t>0元（或相当价格的奖品）</w:t>
      </w:r>
    </w:p>
    <w:p w:rsidR="005F7339" w:rsidRDefault="005F7339" w:rsidP="005F7339">
      <w:pPr>
        <w:ind w:firstLineChars="150" w:firstLine="45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第三名：奖状一张及奖金</w:t>
      </w:r>
      <w:r w:rsidR="000675D5">
        <w:rPr>
          <w:rFonts w:ascii="新宋体" w:eastAsia="新宋体" w:hAnsi="新宋体" w:hint="eastAsia"/>
          <w:sz w:val="30"/>
          <w:szCs w:val="30"/>
        </w:rPr>
        <w:t>10</w:t>
      </w:r>
      <w:r>
        <w:rPr>
          <w:rFonts w:ascii="新宋体" w:eastAsia="新宋体" w:hAnsi="新宋体" w:hint="eastAsia"/>
          <w:sz w:val="30"/>
          <w:szCs w:val="30"/>
        </w:rPr>
        <w:t>0元（或相当价格的奖品）</w:t>
      </w:r>
    </w:p>
    <w:p w:rsidR="005F7339" w:rsidRPr="00461844" w:rsidRDefault="005F7339" w:rsidP="005F7339">
      <w:pPr>
        <w:ind w:leftChars="228" w:left="479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道德风尚奖：奖状一张</w:t>
      </w:r>
      <w:r w:rsidR="000675D5">
        <w:rPr>
          <w:rFonts w:ascii="新宋体" w:eastAsia="新宋体" w:hAnsi="新宋体" w:hint="eastAsia"/>
          <w:sz w:val="30"/>
          <w:szCs w:val="30"/>
        </w:rPr>
        <w:t>及奖金50元（或相当价格的奖品）</w:t>
      </w:r>
    </w:p>
    <w:p w:rsidR="005F7339" w:rsidRDefault="005F7339" w:rsidP="005F7339">
      <w:pPr>
        <w:ind w:left="602" w:hangingChars="200" w:hanging="602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八</w:t>
      </w:r>
      <w:r>
        <w:rPr>
          <w:rFonts w:ascii="新宋体" w:eastAsia="新宋体" w:hAnsi="新宋体" w:hint="eastAsia"/>
          <w:sz w:val="30"/>
          <w:szCs w:val="30"/>
        </w:rPr>
        <w:t>.</w:t>
      </w:r>
      <w:r>
        <w:rPr>
          <w:rFonts w:ascii="新宋体" w:eastAsia="新宋体" w:hAnsi="新宋体" w:hint="eastAsia"/>
          <w:b/>
          <w:sz w:val="30"/>
          <w:szCs w:val="30"/>
        </w:rPr>
        <w:t>补充说明：</w:t>
      </w:r>
    </w:p>
    <w:p w:rsidR="005F7339" w:rsidRPr="005F7339" w:rsidRDefault="00A036E8" w:rsidP="005F7339">
      <w:pPr>
        <w:ind w:leftChars="142" w:left="298" w:firstLineChars="100" w:firstLine="300"/>
        <w:rPr>
          <w:rFonts w:ascii="Arial" w:hAnsi="Arial" w:cs="Arial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比赛过程中最终解释权归管理与经济学院学生会所有，如有</w:t>
      </w:r>
      <w:r w:rsidR="005F7339">
        <w:rPr>
          <w:rFonts w:ascii="新宋体" w:eastAsia="新宋体" w:hAnsi="新宋体" w:hint="eastAsia"/>
          <w:sz w:val="30"/>
          <w:szCs w:val="30"/>
        </w:rPr>
        <w:t>不明事宜请与</w:t>
      </w:r>
      <w:r>
        <w:rPr>
          <w:rFonts w:ascii="新宋体" w:eastAsia="新宋体" w:hAnsi="新宋体" w:hint="eastAsia"/>
          <w:sz w:val="30"/>
          <w:szCs w:val="30"/>
        </w:rPr>
        <w:t>学生会</w:t>
      </w:r>
      <w:r w:rsidR="005F7339">
        <w:rPr>
          <w:rFonts w:ascii="新宋体" w:eastAsia="新宋体" w:hAnsi="新宋体" w:hint="eastAsia"/>
          <w:sz w:val="30"/>
          <w:szCs w:val="30"/>
        </w:rPr>
        <w:t>体育部联系。</w:t>
      </w:r>
    </w:p>
    <w:p w:rsidR="000675D5" w:rsidRDefault="005F7339" w:rsidP="005F733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>负责人联系方式：</w:t>
      </w:r>
    </w:p>
    <w:p w:rsidR="005F7339" w:rsidRDefault="005F7339" w:rsidP="005F7339">
      <w:pPr>
        <w:ind w:firstLineChars="200" w:firstLine="600"/>
        <w:rPr>
          <w:rFonts w:ascii="新宋体" w:eastAsia="新宋体" w:hAnsi="新宋体" w:hint="eastAsia"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 xml:space="preserve">  </w:t>
      </w:r>
    </w:p>
    <w:p w:rsidR="005F7339" w:rsidRDefault="005F7339" w:rsidP="005F7339">
      <w:pPr>
        <w:ind w:firstLineChars="150" w:firstLine="450"/>
        <w:rPr>
          <w:rFonts w:ascii="宋体" w:hAnsi="宋体" w:cs="Arial" w:hint="eastAsia"/>
          <w:b/>
          <w:sz w:val="30"/>
          <w:szCs w:val="30"/>
        </w:rPr>
      </w:pPr>
      <w:r>
        <w:rPr>
          <w:rFonts w:ascii="新宋体" w:eastAsia="新宋体" w:hAnsi="新宋体" w:hint="eastAsia"/>
          <w:sz w:val="30"/>
          <w:szCs w:val="30"/>
        </w:rPr>
        <w:t xml:space="preserve"> </w:t>
      </w:r>
      <w:r>
        <w:rPr>
          <w:rFonts w:ascii="宋体" w:hAnsi="宋体" w:hint="eastAsia"/>
          <w:b/>
          <w:sz w:val="30"/>
          <w:szCs w:val="30"/>
        </w:rPr>
        <w:t xml:space="preserve">                                   </w:t>
      </w:r>
      <w:r>
        <w:rPr>
          <w:rFonts w:ascii="宋体" w:hAnsi="宋体" w:cs="Arial" w:hint="eastAsia"/>
          <w:b/>
          <w:sz w:val="30"/>
          <w:szCs w:val="30"/>
        </w:rPr>
        <w:t>曹泽远：18314418086</w:t>
      </w:r>
    </w:p>
    <w:p w:rsidR="005F7339" w:rsidRDefault="005F7339" w:rsidP="005F7339">
      <w:pPr>
        <w:ind w:firstLineChars="150" w:firstLine="452"/>
        <w:rPr>
          <w:rFonts w:ascii="宋体" w:hAnsi="宋体" w:cs="Arial" w:hint="eastAsia"/>
          <w:b/>
          <w:sz w:val="30"/>
          <w:szCs w:val="30"/>
        </w:rPr>
      </w:pPr>
      <w:r>
        <w:rPr>
          <w:rFonts w:ascii="宋体" w:hAnsi="宋体" w:cs="Arial" w:hint="eastAsia"/>
          <w:b/>
          <w:sz w:val="30"/>
          <w:szCs w:val="30"/>
        </w:rPr>
        <w:t xml:space="preserve">                                    刘晏秀：13769157090</w:t>
      </w:r>
    </w:p>
    <w:p w:rsidR="005F7339" w:rsidRDefault="005F7339" w:rsidP="005F7339">
      <w:pPr>
        <w:ind w:firstLineChars="150" w:firstLine="452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cs="Arial" w:hint="eastAsia"/>
          <w:b/>
          <w:sz w:val="30"/>
          <w:szCs w:val="30"/>
        </w:rPr>
        <w:t xml:space="preserve">                                    冯  硕：15087042440</w:t>
      </w:r>
    </w:p>
    <w:p w:rsidR="005F7339" w:rsidRDefault="005F7339" w:rsidP="005F7339">
      <w:pPr>
        <w:ind w:firstLineChars="150" w:firstLine="450"/>
        <w:rPr>
          <w:rFonts w:ascii="Arial" w:hAnsi="Arial" w:cs="Arial" w:hint="eastAsia"/>
          <w:sz w:val="30"/>
          <w:szCs w:val="30"/>
        </w:rPr>
      </w:pPr>
    </w:p>
    <w:p w:rsidR="005F7339" w:rsidRDefault="005F7339" w:rsidP="00B471E5">
      <w:pPr>
        <w:tabs>
          <w:tab w:val="left" w:pos="9540"/>
        </w:tabs>
        <w:ind w:firstLineChars="1646" w:firstLine="4957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>共青团管理与经济学院委员会</w:t>
      </w:r>
    </w:p>
    <w:p w:rsidR="005F7339" w:rsidRDefault="005F7339" w:rsidP="005F7339">
      <w:pPr>
        <w:ind w:right="600" w:firstLineChars="1550" w:firstLine="4668"/>
        <w:jc w:val="right"/>
        <w:rPr>
          <w:rFonts w:ascii="新宋体" w:eastAsia="新宋体" w:hAnsi="新宋体" w:hint="eastAsia"/>
          <w:b/>
          <w:sz w:val="30"/>
          <w:szCs w:val="30"/>
        </w:rPr>
      </w:pPr>
      <w:r>
        <w:rPr>
          <w:rFonts w:ascii="新宋体" w:eastAsia="新宋体" w:hAnsi="新宋体" w:hint="eastAsia"/>
          <w:b/>
          <w:sz w:val="30"/>
          <w:szCs w:val="30"/>
        </w:rPr>
        <w:t xml:space="preserve">管理与经济学院学生会 </w:t>
      </w:r>
    </w:p>
    <w:p w:rsidR="005F7339" w:rsidRDefault="005F7339" w:rsidP="005F733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0"/>
          <w:szCs w:val="30"/>
        </w:rPr>
        <w:lastRenderedPageBreak/>
        <w:t xml:space="preserve">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8"/>
          <w:attr w:name="Month" w:val="3"/>
          <w:attr w:name="Year" w:val="2014"/>
        </w:smartTagPr>
        <w:r>
          <w:rPr>
            <w:rFonts w:ascii="新宋体" w:eastAsia="新宋体" w:hAnsi="新宋体" w:hint="eastAsia"/>
            <w:b/>
            <w:sz w:val="30"/>
            <w:szCs w:val="30"/>
          </w:rPr>
          <w:t>2014年3月8日</w:t>
        </w:r>
      </w:smartTag>
    </w:p>
    <w:p w:rsidR="005F7339" w:rsidRDefault="005F7339" w:rsidP="005F7339">
      <w:pPr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附件：</w:t>
      </w:r>
    </w:p>
    <w:p w:rsidR="005F7339" w:rsidRDefault="005F7339" w:rsidP="005F733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</w:p>
    <w:p w:rsidR="005F7339" w:rsidRDefault="005F7339" w:rsidP="005F7339">
      <w:pPr>
        <w:jc w:val="center"/>
        <w:rPr>
          <w:rFonts w:ascii="新宋体" w:eastAsia="新宋体" w:hAnsi="新宋体" w:hint="eastAsia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2014年“管经杯”排球赛报名表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700"/>
        <w:gridCol w:w="2880"/>
      </w:tblGrid>
      <w:tr w:rsidR="005F7339" w:rsidTr="005F7339">
        <w:trPr>
          <w:trHeight w:val="771"/>
        </w:trPr>
        <w:tc>
          <w:tcPr>
            <w:tcW w:w="9000" w:type="dxa"/>
            <w:gridSpan w:val="4"/>
          </w:tcPr>
          <w:p w:rsidR="005F7339" w:rsidRDefault="005F7339" w:rsidP="005F733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管理与经济学院     级        班  （先写男生后写女生）</w:t>
            </w:r>
          </w:p>
        </w:tc>
      </w:tr>
      <w:tr w:rsidR="005F7339" w:rsidTr="005F7339">
        <w:trPr>
          <w:trHeight w:val="767"/>
        </w:trPr>
        <w:tc>
          <w:tcPr>
            <w:tcW w:w="1980" w:type="dxa"/>
          </w:tcPr>
          <w:p w:rsidR="005F7339" w:rsidRDefault="005F7339" w:rsidP="005F733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1440" w:type="dxa"/>
          </w:tcPr>
          <w:p w:rsidR="005F7339" w:rsidRDefault="005F7339" w:rsidP="005F733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性别</w:t>
            </w:r>
          </w:p>
        </w:tc>
        <w:tc>
          <w:tcPr>
            <w:tcW w:w="2700" w:type="dxa"/>
          </w:tcPr>
          <w:p w:rsidR="005F7339" w:rsidRDefault="005F7339" w:rsidP="005F733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880" w:type="dxa"/>
          </w:tcPr>
          <w:p w:rsidR="005F7339" w:rsidRDefault="005F7339" w:rsidP="005F7339">
            <w:pPr>
              <w:jc w:val="center"/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  <w:r>
              <w:rPr>
                <w:rFonts w:ascii="新宋体" w:eastAsia="新宋体" w:hAnsi="新宋体" w:hint="eastAsia"/>
                <w:b/>
                <w:sz w:val="32"/>
                <w:szCs w:val="32"/>
              </w:rPr>
              <w:t>联系方式</w:t>
            </w: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  <w:tr w:rsidR="005F7339" w:rsidTr="005F7339">
        <w:trPr>
          <w:trHeight w:val="735"/>
        </w:trPr>
        <w:tc>
          <w:tcPr>
            <w:tcW w:w="19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144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70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:rsidR="005F7339" w:rsidRDefault="005F7339" w:rsidP="005F7339">
            <w:pPr>
              <w:rPr>
                <w:rFonts w:ascii="新宋体" w:eastAsia="新宋体" w:hAnsi="新宋体" w:hint="eastAsia"/>
                <w:b/>
                <w:sz w:val="32"/>
                <w:szCs w:val="32"/>
              </w:rPr>
            </w:pPr>
          </w:p>
        </w:tc>
      </w:tr>
    </w:tbl>
    <w:p w:rsidR="005F7339" w:rsidRDefault="005F7339" w:rsidP="005F7339">
      <w:pPr>
        <w:jc w:val="left"/>
        <w:rPr>
          <w:rFonts w:ascii="新宋体" w:eastAsia="新宋体" w:hAnsi="新宋体" w:hint="eastAsia"/>
          <w:b/>
          <w:sz w:val="32"/>
          <w:szCs w:val="32"/>
        </w:rPr>
      </w:pPr>
    </w:p>
    <w:p w:rsidR="00013E2B" w:rsidRDefault="00013E2B"/>
    <w:sectPr w:rsidR="00013E2B">
      <w:headerReference w:type="default" r:id="rId7"/>
      <w:pgSz w:w="11906" w:h="16838"/>
      <w:pgMar w:top="1090" w:right="1106" w:bottom="1091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86F" w:rsidRDefault="0061686F">
      <w:r>
        <w:separator/>
      </w:r>
    </w:p>
  </w:endnote>
  <w:endnote w:type="continuationSeparator" w:id="0">
    <w:p w:rsidR="0061686F" w:rsidRDefault="0061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86F" w:rsidRDefault="0061686F">
      <w:r>
        <w:separator/>
      </w:r>
    </w:p>
  </w:footnote>
  <w:footnote w:type="continuationSeparator" w:id="0">
    <w:p w:rsidR="0061686F" w:rsidRDefault="00616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6E8" w:rsidRDefault="00A036E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339"/>
    <w:rsid w:val="00013E2B"/>
    <w:rsid w:val="000675D5"/>
    <w:rsid w:val="00434288"/>
    <w:rsid w:val="004A26C4"/>
    <w:rsid w:val="0053782A"/>
    <w:rsid w:val="005F7339"/>
    <w:rsid w:val="0061686F"/>
    <w:rsid w:val="00A036E8"/>
    <w:rsid w:val="00B471E5"/>
    <w:rsid w:val="00E45C1E"/>
    <w:rsid w:val="00E74C7C"/>
    <w:rsid w:val="00FA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AE8A0C-4086-44FF-9A44-8D2B850D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33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F7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4A2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4A26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>微软中国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