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6F" w:rsidRPr="00CC386F" w:rsidRDefault="002F448E" w:rsidP="00CC386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管理与经济学院</w:t>
      </w:r>
      <w:r w:rsidR="00205870">
        <w:rPr>
          <w:rFonts w:ascii="黑体" w:eastAsia="黑体" w:hAnsi="黑体" w:hint="eastAsia"/>
          <w:sz w:val="44"/>
          <w:szCs w:val="44"/>
        </w:rPr>
        <w:t>关于举办</w:t>
      </w:r>
      <w:r w:rsidR="00A804D9">
        <w:rPr>
          <w:rFonts w:ascii="黑体" w:eastAsia="黑体" w:hAnsi="黑体" w:hint="eastAsia"/>
          <w:sz w:val="44"/>
          <w:szCs w:val="44"/>
        </w:rPr>
        <w:t>阳光</w:t>
      </w:r>
      <w:r w:rsidR="00A804D9">
        <w:rPr>
          <w:rFonts w:ascii="黑体" w:eastAsia="黑体" w:hAnsi="黑体"/>
          <w:sz w:val="44"/>
          <w:szCs w:val="44"/>
        </w:rPr>
        <w:t>园区</w:t>
      </w:r>
      <w:r w:rsidR="00B55CEC">
        <w:rPr>
          <w:rFonts w:ascii="黑体" w:eastAsia="黑体" w:hAnsi="黑体" w:hint="eastAsia"/>
          <w:sz w:val="44"/>
          <w:szCs w:val="44"/>
        </w:rPr>
        <w:t>“</w:t>
      </w:r>
      <w:r w:rsidR="00A804D9">
        <w:rPr>
          <w:rFonts w:ascii="黑体" w:eastAsia="黑体" w:hAnsi="黑体" w:hint="eastAsia"/>
          <w:sz w:val="44"/>
          <w:szCs w:val="44"/>
        </w:rPr>
        <w:t>多</w:t>
      </w:r>
      <w:r w:rsidR="00205870">
        <w:rPr>
          <w:rFonts w:ascii="黑体" w:eastAsia="黑体" w:hAnsi="黑体" w:hint="eastAsia"/>
          <w:sz w:val="44"/>
          <w:szCs w:val="44"/>
        </w:rPr>
        <w:t>彩</w:t>
      </w:r>
      <w:r w:rsidR="00BD0D97">
        <w:rPr>
          <w:rFonts w:ascii="黑体" w:eastAsia="黑体" w:hAnsi="黑体" w:hint="eastAsia"/>
          <w:sz w:val="44"/>
          <w:szCs w:val="44"/>
        </w:rPr>
        <w:t>”</w:t>
      </w:r>
      <w:r w:rsidR="00B55CEC">
        <w:rPr>
          <w:rFonts w:ascii="黑体" w:eastAsia="黑体" w:hAnsi="黑体" w:hint="eastAsia"/>
          <w:sz w:val="44"/>
          <w:szCs w:val="44"/>
        </w:rPr>
        <w:t>宿舍</w:t>
      </w:r>
      <w:r w:rsidR="00BD0D97">
        <w:rPr>
          <w:rFonts w:ascii="黑体" w:eastAsia="黑体" w:hAnsi="黑体" w:hint="eastAsia"/>
          <w:sz w:val="44"/>
          <w:szCs w:val="44"/>
        </w:rPr>
        <w:t>申报</w:t>
      </w:r>
      <w:r w:rsidR="00205870">
        <w:rPr>
          <w:rFonts w:ascii="黑体" w:eastAsia="黑体" w:hAnsi="黑体" w:hint="eastAsia"/>
          <w:sz w:val="44"/>
          <w:szCs w:val="44"/>
        </w:rPr>
        <w:t>评比活动的通知</w:t>
      </w:r>
    </w:p>
    <w:p w:rsidR="00445776" w:rsidRDefault="00445776" w:rsidP="00CC386F">
      <w:pPr>
        <w:ind w:firstLineChars="200" w:firstLine="560"/>
        <w:rPr>
          <w:rFonts w:asciiTheme="minorEastAsia" w:eastAsiaTheme="minorEastAsia" w:hAnsiTheme="minorEastAsia" w:cs="仿宋"/>
          <w:sz w:val="28"/>
          <w:szCs w:val="28"/>
        </w:rPr>
      </w:pPr>
    </w:p>
    <w:p w:rsidR="00B55CEC" w:rsidRPr="00F73C3C" w:rsidRDefault="00B55CEC" w:rsidP="00CC386F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F73C3C">
        <w:rPr>
          <w:rFonts w:ascii="仿宋" w:eastAsia="仿宋" w:hAnsi="仿宋" w:cs="仿宋" w:hint="eastAsia"/>
          <w:sz w:val="32"/>
          <w:szCs w:val="32"/>
        </w:rPr>
        <w:t>多姿多彩的校园生活，离不开一个靓丽的宿舍，它可以是一个爱学习的集合，学霸学神是他们的风格；它可以是一个爱运动的团队，生命在于运动是他们的口号；它可以是一个温馨可爱的小窝，流淌着最纯真的友谊，飘散着家的味道。为了展示良好的宿舍文化风貌，加强宿舍文化建设，</w:t>
      </w:r>
      <w:r w:rsidR="00BD0D97" w:rsidRPr="00F73C3C">
        <w:rPr>
          <w:rFonts w:ascii="仿宋" w:eastAsia="仿宋" w:hAnsi="仿宋" w:cs="仿宋" w:hint="eastAsia"/>
          <w:sz w:val="32"/>
          <w:szCs w:val="32"/>
        </w:rPr>
        <w:t>引导</w:t>
      </w:r>
      <w:r w:rsidR="00BD0D97" w:rsidRPr="00F73C3C">
        <w:rPr>
          <w:rFonts w:ascii="仿宋" w:eastAsia="仿宋" w:hAnsi="仿宋" w:cs="仿宋"/>
          <w:sz w:val="32"/>
          <w:szCs w:val="32"/>
        </w:rPr>
        <w:t>大家建设有良好的学习氛围、文化底蕴的新时代大学生集体宿舍，我院</w:t>
      </w:r>
      <w:r w:rsidR="00BD0D97" w:rsidRPr="00F73C3C">
        <w:rPr>
          <w:rFonts w:ascii="仿宋" w:eastAsia="仿宋" w:hAnsi="仿宋" w:cs="仿宋" w:hint="eastAsia"/>
          <w:sz w:val="32"/>
          <w:szCs w:val="32"/>
        </w:rPr>
        <w:t>特</w:t>
      </w:r>
      <w:r w:rsidR="00BD0D97" w:rsidRPr="00F73C3C">
        <w:rPr>
          <w:rFonts w:ascii="仿宋" w:eastAsia="仿宋" w:hAnsi="仿宋" w:cs="仿宋"/>
          <w:sz w:val="32"/>
          <w:szCs w:val="32"/>
        </w:rPr>
        <w:t>决定</w:t>
      </w:r>
      <w:r w:rsidR="00BD0D97" w:rsidRPr="00F73C3C">
        <w:rPr>
          <w:rFonts w:ascii="仿宋" w:eastAsia="仿宋" w:hAnsi="仿宋" w:cs="仿宋" w:hint="eastAsia"/>
          <w:sz w:val="32"/>
          <w:szCs w:val="32"/>
        </w:rPr>
        <w:t>举办“</w:t>
      </w:r>
      <w:r w:rsidR="00445776" w:rsidRPr="00F73C3C">
        <w:rPr>
          <w:rFonts w:ascii="仿宋" w:eastAsia="仿宋" w:hAnsi="仿宋" w:cs="仿宋" w:hint="eastAsia"/>
          <w:sz w:val="32"/>
          <w:szCs w:val="32"/>
        </w:rPr>
        <w:t>多</w:t>
      </w:r>
      <w:r w:rsidR="00BD0D97" w:rsidRPr="00F73C3C">
        <w:rPr>
          <w:rFonts w:ascii="仿宋" w:eastAsia="仿宋" w:hAnsi="仿宋" w:cs="仿宋" w:hint="eastAsia"/>
          <w:sz w:val="32"/>
          <w:szCs w:val="32"/>
        </w:rPr>
        <w:t>彩</w:t>
      </w:r>
      <w:r w:rsidRPr="00F73C3C">
        <w:rPr>
          <w:rFonts w:ascii="仿宋" w:eastAsia="仿宋" w:hAnsi="仿宋" w:cs="仿宋" w:hint="eastAsia"/>
          <w:sz w:val="32"/>
          <w:szCs w:val="32"/>
        </w:rPr>
        <w:t>宿舍评比”活动，具体安排如下：</w:t>
      </w:r>
    </w:p>
    <w:p w:rsidR="00B55CEC" w:rsidRPr="00F73C3C" w:rsidRDefault="001E4433" w:rsidP="00435518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73C3C">
        <w:rPr>
          <w:rFonts w:ascii="黑体" w:eastAsia="黑体" w:hAnsi="黑体" w:hint="eastAsia"/>
          <w:b/>
          <w:sz w:val="32"/>
          <w:szCs w:val="32"/>
        </w:rPr>
        <w:t>申报</w:t>
      </w:r>
      <w:r w:rsidRPr="00F73C3C">
        <w:rPr>
          <w:rFonts w:ascii="黑体" w:eastAsia="黑体" w:hAnsi="黑体"/>
          <w:b/>
          <w:sz w:val="32"/>
          <w:szCs w:val="32"/>
        </w:rPr>
        <w:t>评比</w:t>
      </w:r>
      <w:r w:rsidR="00A409E8" w:rsidRPr="00F73C3C">
        <w:rPr>
          <w:rFonts w:ascii="黑体" w:eastAsia="黑体" w:hAnsi="黑体" w:hint="eastAsia"/>
          <w:b/>
          <w:sz w:val="32"/>
          <w:szCs w:val="32"/>
        </w:rPr>
        <w:t>对象</w:t>
      </w:r>
    </w:p>
    <w:p w:rsidR="00CC386F" w:rsidRPr="00F73C3C" w:rsidRDefault="00B55CEC" w:rsidP="00F73C3C">
      <w:pPr>
        <w:pStyle w:val="a7"/>
        <w:ind w:left="420" w:firstLineChars="0" w:firstLine="0"/>
        <w:rPr>
          <w:rFonts w:ascii="仿宋" w:eastAsia="仿宋" w:hAnsi="仿宋" w:cs="仿宋" w:hint="eastAsia"/>
          <w:sz w:val="32"/>
          <w:szCs w:val="32"/>
        </w:rPr>
      </w:pPr>
      <w:r w:rsidRPr="00F73C3C">
        <w:rPr>
          <w:rFonts w:ascii="仿宋" w:eastAsia="仿宋" w:hAnsi="仿宋" w:cs="仿宋" w:hint="eastAsia"/>
          <w:sz w:val="32"/>
          <w:szCs w:val="32"/>
        </w:rPr>
        <w:t>管理与经济学院全体在校本科生</w:t>
      </w:r>
    </w:p>
    <w:p w:rsidR="001E4433" w:rsidRDefault="001E4433" w:rsidP="00A409E8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F73C3C">
        <w:rPr>
          <w:rFonts w:ascii="黑体" w:eastAsia="黑体" w:hAnsi="黑体" w:hint="eastAsia"/>
          <w:b/>
          <w:sz w:val="32"/>
          <w:szCs w:val="32"/>
        </w:rPr>
        <w:t>评比</w:t>
      </w:r>
      <w:r w:rsidRPr="00F73C3C">
        <w:rPr>
          <w:rFonts w:ascii="黑体" w:eastAsia="黑体" w:hAnsi="黑体"/>
          <w:b/>
          <w:sz w:val="32"/>
          <w:szCs w:val="32"/>
        </w:rPr>
        <w:t>类别及奖项设置</w:t>
      </w:r>
    </w:p>
    <w:p w:rsidR="001E4433" w:rsidRPr="005018DF" w:rsidRDefault="001E4433" w:rsidP="00F73C3C">
      <w:pPr>
        <w:pStyle w:val="a7"/>
        <w:ind w:left="720" w:firstLineChars="150" w:firstLine="480"/>
        <w:rPr>
          <w:rFonts w:ascii="仿宋" w:eastAsia="仿宋" w:hAnsi="仿宋" w:cs="仿宋" w:hint="eastAsia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为了</w:t>
      </w:r>
      <w:r w:rsidRPr="005018DF">
        <w:rPr>
          <w:rFonts w:ascii="仿宋" w:eastAsia="仿宋" w:hAnsi="仿宋" w:cs="仿宋"/>
          <w:sz w:val="32"/>
          <w:szCs w:val="32"/>
        </w:rPr>
        <w:t>鼓励各宿舍的个性化发展，本次多彩宿舍评比分设</w:t>
      </w:r>
      <w:r w:rsidRPr="00B72251">
        <w:rPr>
          <w:rFonts w:ascii="仿宋" w:eastAsia="仿宋" w:hAnsi="仿宋" w:cs="仿宋" w:hint="eastAsia"/>
          <w:b/>
          <w:sz w:val="32"/>
          <w:szCs w:val="32"/>
        </w:rPr>
        <w:t>尚学</w:t>
      </w:r>
      <w:r w:rsidRPr="00B72251">
        <w:rPr>
          <w:rFonts w:ascii="仿宋" w:eastAsia="仿宋" w:hAnsi="仿宋" w:cs="仿宋"/>
          <w:b/>
          <w:sz w:val="32"/>
          <w:szCs w:val="32"/>
        </w:rPr>
        <w:t>宿舍、</w:t>
      </w:r>
      <w:r w:rsidR="00F73C3C" w:rsidRPr="00B72251">
        <w:rPr>
          <w:rFonts w:ascii="仿宋" w:eastAsia="仿宋" w:hAnsi="仿宋" w:cs="仿宋" w:hint="eastAsia"/>
          <w:b/>
          <w:sz w:val="32"/>
          <w:szCs w:val="32"/>
        </w:rPr>
        <w:t>匠心</w:t>
      </w:r>
      <w:r w:rsidRPr="00B72251">
        <w:rPr>
          <w:rFonts w:ascii="仿宋" w:eastAsia="仿宋" w:hAnsi="仿宋" w:cs="仿宋"/>
          <w:b/>
          <w:sz w:val="32"/>
          <w:szCs w:val="32"/>
        </w:rPr>
        <w:t>宿舍、</w:t>
      </w:r>
      <w:r w:rsidR="00B72251" w:rsidRPr="00B72251">
        <w:rPr>
          <w:rFonts w:ascii="仿宋" w:eastAsia="仿宋" w:hAnsi="仿宋" w:cs="仿宋" w:hint="eastAsia"/>
          <w:b/>
          <w:sz w:val="32"/>
          <w:szCs w:val="32"/>
        </w:rPr>
        <w:t>同德</w:t>
      </w:r>
      <w:r w:rsidRPr="00B72251">
        <w:rPr>
          <w:rFonts w:ascii="仿宋" w:eastAsia="仿宋" w:hAnsi="仿宋" w:cs="仿宋"/>
          <w:b/>
          <w:sz w:val="32"/>
          <w:szCs w:val="32"/>
        </w:rPr>
        <w:t>宿舍</w:t>
      </w:r>
      <w:r w:rsidRPr="00B72251">
        <w:rPr>
          <w:rFonts w:ascii="仿宋" w:eastAsia="仿宋" w:hAnsi="仿宋" w:cs="仿宋"/>
          <w:sz w:val="32"/>
          <w:szCs w:val="32"/>
        </w:rPr>
        <w:t>和</w:t>
      </w:r>
      <w:r w:rsidR="00F73C3C" w:rsidRPr="00B72251">
        <w:rPr>
          <w:rFonts w:ascii="仿宋" w:eastAsia="仿宋" w:hAnsi="仿宋" w:cs="仿宋" w:hint="eastAsia"/>
          <w:b/>
          <w:sz w:val="32"/>
          <w:szCs w:val="32"/>
        </w:rPr>
        <w:t>博采</w:t>
      </w:r>
      <w:r w:rsidRPr="00B72251">
        <w:rPr>
          <w:rFonts w:ascii="仿宋" w:eastAsia="仿宋" w:hAnsi="仿宋" w:cs="仿宋"/>
          <w:b/>
          <w:sz w:val="32"/>
          <w:szCs w:val="32"/>
        </w:rPr>
        <w:t>宿舍</w:t>
      </w:r>
      <w:r w:rsidRPr="005018DF">
        <w:rPr>
          <w:rFonts w:ascii="仿宋" w:eastAsia="仿宋" w:hAnsi="仿宋" w:cs="仿宋"/>
          <w:sz w:val="32"/>
          <w:szCs w:val="32"/>
        </w:rPr>
        <w:t>四个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评比类型。</w:t>
      </w:r>
      <w:r w:rsidR="00F73C3C" w:rsidRPr="005018DF">
        <w:rPr>
          <w:rFonts w:ascii="仿宋" w:eastAsia="仿宋" w:hAnsi="仿宋" w:cs="仿宋"/>
          <w:sz w:val="32"/>
          <w:szCs w:val="32"/>
        </w:rPr>
        <w:t>其中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尚学</w:t>
      </w:r>
      <w:r w:rsidR="00F73C3C" w:rsidRPr="005018DF">
        <w:rPr>
          <w:rFonts w:ascii="仿宋" w:eastAsia="仿宋" w:hAnsi="仿宋" w:cs="仿宋"/>
          <w:sz w:val="32"/>
          <w:szCs w:val="32"/>
        </w:rPr>
        <w:t>宿舍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按照</w:t>
      </w:r>
      <w:r w:rsidR="00F73C3C" w:rsidRPr="005018DF">
        <w:rPr>
          <w:rFonts w:ascii="仿宋" w:eastAsia="仿宋" w:hAnsi="仿宋" w:cs="仿宋"/>
          <w:sz w:val="32"/>
          <w:szCs w:val="32"/>
        </w:rPr>
        <w:t>分年级男女生分设一二三等奖个一名；匠心宿舍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按照</w:t>
      </w:r>
      <w:r w:rsidR="00F73C3C" w:rsidRPr="005018DF">
        <w:rPr>
          <w:rFonts w:ascii="仿宋" w:eastAsia="仿宋" w:hAnsi="仿宋" w:cs="仿宋"/>
          <w:sz w:val="32"/>
          <w:szCs w:val="32"/>
        </w:rPr>
        <w:t>校区各取前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一二三等奖各一名</w:t>
      </w:r>
      <w:r w:rsidR="00F73C3C" w:rsidRPr="005018DF">
        <w:rPr>
          <w:rFonts w:ascii="仿宋" w:eastAsia="仿宋" w:hAnsi="仿宋" w:cs="仿宋"/>
          <w:sz w:val="32"/>
          <w:szCs w:val="32"/>
        </w:rPr>
        <w:t>，优秀奖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十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名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；</w:t>
      </w:r>
      <w:r w:rsidR="00B72251">
        <w:rPr>
          <w:rFonts w:ascii="仿宋" w:eastAsia="仿宋" w:hAnsi="仿宋" w:cs="仿宋" w:hint="eastAsia"/>
          <w:sz w:val="32"/>
          <w:szCs w:val="32"/>
        </w:rPr>
        <w:t>同德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宿舍</w:t>
      </w:r>
      <w:r w:rsidR="00F73C3C" w:rsidRPr="005018DF">
        <w:rPr>
          <w:rFonts w:ascii="仿宋" w:eastAsia="仿宋" w:hAnsi="仿宋" w:cs="仿宋"/>
          <w:sz w:val="32"/>
          <w:szCs w:val="32"/>
        </w:rPr>
        <w:t>与博采宿舍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>分设</w:t>
      </w:r>
      <w:r w:rsidR="00F73C3C" w:rsidRPr="005018DF">
        <w:rPr>
          <w:rFonts w:ascii="仿宋" w:eastAsia="仿宋" w:hAnsi="仿宋" w:cs="仿宋"/>
          <w:sz w:val="32"/>
          <w:szCs w:val="32"/>
        </w:rPr>
        <w:t>一等奖一名二等奖两名三等奖三名</w:t>
      </w:r>
      <w:r w:rsidR="005018DF" w:rsidRPr="005018DF">
        <w:rPr>
          <w:rFonts w:ascii="仿宋" w:eastAsia="仿宋" w:hAnsi="仿宋" w:cs="仿宋" w:hint="eastAsia"/>
          <w:sz w:val="32"/>
          <w:szCs w:val="32"/>
        </w:rPr>
        <w:t>，</w:t>
      </w:r>
      <w:r w:rsidR="005018DF" w:rsidRPr="005018DF">
        <w:rPr>
          <w:rFonts w:ascii="仿宋" w:eastAsia="仿宋" w:hAnsi="仿宋" w:cs="仿宋"/>
          <w:sz w:val="32"/>
          <w:szCs w:val="32"/>
        </w:rPr>
        <w:t>优秀奖若干。</w:t>
      </w:r>
      <w:r w:rsidR="005018DF" w:rsidRPr="005018DF">
        <w:rPr>
          <w:rFonts w:ascii="仿宋" w:eastAsia="仿宋" w:hAnsi="仿宋" w:cs="仿宋" w:hint="eastAsia"/>
          <w:sz w:val="32"/>
          <w:szCs w:val="32"/>
        </w:rPr>
        <w:t>所有</w:t>
      </w:r>
      <w:r w:rsidR="005018DF" w:rsidRPr="005018DF">
        <w:rPr>
          <w:rFonts w:ascii="仿宋" w:eastAsia="仿宋" w:hAnsi="仿宋" w:cs="仿宋"/>
          <w:sz w:val="32"/>
          <w:szCs w:val="32"/>
        </w:rPr>
        <w:t>奖项均发放获奖证书，一二三等奖</w:t>
      </w:r>
      <w:r w:rsidR="005018DF" w:rsidRPr="005018DF">
        <w:rPr>
          <w:rFonts w:ascii="仿宋" w:eastAsia="仿宋" w:hAnsi="仿宋" w:cs="仿宋" w:hint="eastAsia"/>
          <w:sz w:val="32"/>
          <w:szCs w:val="32"/>
        </w:rPr>
        <w:t>分别</w:t>
      </w:r>
      <w:r w:rsidR="005018DF" w:rsidRPr="005018DF">
        <w:rPr>
          <w:rFonts w:ascii="仿宋" w:eastAsia="仿宋" w:hAnsi="仿宋" w:cs="仿宋"/>
          <w:sz w:val="32"/>
          <w:szCs w:val="32"/>
        </w:rPr>
        <w:t>发放奖金</w:t>
      </w:r>
      <w:r w:rsidR="005018DF" w:rsidRPr="005018DF">
        <w:rPr>
          <w:rFonts w:ascii="仿宋" w:eastAsia="仿宋" w:hAnsi="仿宋" w:cs="仿宋" w:hint="eastAsia"/>
          <w:sz w:val="32"/>
          <w:szCs w:val="32"/>
        </w:rPr>
        <w:t>200、150、100元，</w:t>
      </w:r>
      <w:r w:rsidR="005018DF" w:rsidRPr="005018DF">
        <w:rPr>
          <w:rFonts w:ascii="仿宋" w:eastAsia="仿宋" w:hAnsi="仿宋" w:cs="仿宋"/>
          <w:sz w:val="32"/>
          <w:szCs w:val="32"/>
        </w:rPr>
        <w:t>优秀奖</w:t>
      </w:r>
      <w:r w:rsidR="005018DF" w:rsidRPr="005018DF">
        <w:rPr>
          <w:rFonts w:ascii="仿宋" w:eastAsia="仿宋" w:hAnsi="仿宋" w:cs="仿宋" w:hint="eastAsia"/>
          <w:sz w:val="32"/>
          <w:szCs w:val="32"/>
        </w:rPr>
        <w:t>发放奖品</w:t>
      </w:r>
      <w:r w:rsidR="005018DF" w:rsidRPr="005018DF">
        <w:rPr>
          <w:rFonts w:ascii="仿宋" w:eastAsia="仿宋" w:hAnsi="仿宋" w:cs="仿宋"/>
          <w:sz w:val="32"/>
          <w:szCs w:val="32"/>
        </w:rPr>
        <w:t>。</w:t>
      </w:r>
    </w:p>
    <w:p w:rsidR="00A409E8" w:rsidRPr="005018DF" w:rsidRDefault="002F448E" w:rsidP="00A409E8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5018DF">
        <w:rPr>
          <w:rFonts w:ascii="黑体" w:eastAsia="黑体" w:hAnsi="黑体" w:hint="eastAsia"/>
          <w:b/>
          <w:sz w:val="32"/>
          <w:szCs w:val="32"/>
        </w:rPr>
        <w:t>评比</w:t>
      </w:r>
      <w:r w:rsidR="00BD0D97" w:rsidRPr="005018DF">
        <w:rPr>
          <w:rFonts w:ascii="黑体" w:eastAsia="黑体" w:hAnsi="黑体" w:hint="eastAsia"/>
          <w:b/>
          <w:sz w:val="32"/>
          <w:szCs w:val="32"/>
        </w:rPr>
        <w:t>标准及要求</w:t>
      </w:r>
    </w:p>
    <w:p w:rsidR="00CD7B2F" w:rsidRPr="005018DF" w:rsidRDefault="00F64DE6" w:rsidP="00CD7B2F">
      <w:pPr>
        <w:rPr>
          <w:rFonts w:ascii="黑体" w:eastAsia="黑体" w:hAnsi="黑体"/>
          <w:sz w:val="28"/>
          <w:szCs w:val="28"/>
        </w:rPr>
      </w:pPr>
      <w:r w:rsidRPr="005018DF">
        <w:rPr>
          <w:rFonts w:ascii="黑体" w:eastAsia="黑体" w:hAnsi="黑体" w:hint="eastAsia"/>
          <w:b/>
          <w:sz w:val="28"/>
          <w:szCs w:val="28"/>
        </w:rPr>
        <w:lastRenderedPageBreak/>
        <w:t>1.基本</w:t>
      </w:r>
      <w:r w:rsidR="00BD0D97" w:rsidRPr="005018DF">
        <w:rPr>
          <w:rFonts w:ascii="黑体" w:eastAsia="黑体" w:hAnsi="黑体" w:hint="eastAsia"/>
          <w:b/>
          <w:sz w:val="28"/>
          <w:szCs w:val="28"/>
        </w:rPr>
        <w:t>标准</w:t>
      </w:r>
      <w:r w:rsidR="00BD0D97" w:rsidRPr="005018DF">
        <w:rPr>
          <w:rFonts w:ascii="黑体" w:eastAsia="黑体" w:hAnsi="黑体"/>
          <w:b/>
          <w:sz w:val="28"/>
          <w:szCs w:val="28"/>
        </w:rPr>
        <w:t>及</w:t>
      </w:r>
      <w:r w:rsidRPr="005018DF">
        <w:rPr>
          <w:rFonts w:ascii="黑体" w:eastAsia="黑体" w:hAnsi="黑体" w:hint="eastAsia"/>
          <w:b/>
          <w:sz w:val="28"/>
          <w:szCs w:val="28"/>
        </w:rPr>
        <w:t>要求</w:t>
      </w:r>
      <w:r w:rsidRPr="005018DF">
        <w:rPr>
          <w:rFonts w:ascii="黑体" w:eastAsia="黑体" w:hAnsi="黑体" w:hint="eastAsia"/>
          <w:sz w:val="28"/>
          <w:szCs w:val="28"/>
        </w:rPr>
        <w:t>：</w:t>
      </w:r>
    </w:p>
    <w:p w:rsidR="00CD7B2F" w:rsidRPr="005018DF" w:rsidRDefault="00CD7B2F" w:rsidP="0023342A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a</w:t>
      </w:r>
      <w:r w:rsidRPr="005018DF">
        <w:rPr>
          <w:rFonts w:ascii="仿宋" w:eastAsia="仿宋" w:hAnsi="仿宋" w:cs="仿宋"/>
          <w:sz w:val="32"/>
          <w:szCs w:val="32"/>
        </w:rPr>
        <w:t>.</w:t>
      </w:r>
      <w:r w:rsidRPr="005018DF">
        <w:rPr>
          <w:rFonts w:ascii="仿宋" w:eastAsia="仿宋" w:hAnsi="仿宋" w:cs="仿宋" w:hint="eastAsia"/>
          <w:sz w:val="32"/>
          <w:szCs w:val="32"/>
        </w:rPr>
        <w:t>宿舍成员在本学</w:t>
      </w:r>
      <w:r w:rsidR="005018DF">
        <w:rPr>
          <w:rFonts w:ascii="仿宋" w:eastAsia="仿宋" w:hAnsi="仿宋" w:cs="仿宋" w:hint="eastAsia"/>
          <w:sz w:val="32"/>
          <w:szCs w:val="32"/>
        </w:rPr>
        <w:t>期</w:t>
      </w:r>
      <w:r w:rsidRPr="005018DF">
        <w:rPr>
          <w:rFonts w:ascii="仿宋" w:eastAsia="仿宋" w:hAnsi="仿宋" w:cs="仿宋" w:hint="eastAsia"/>
          <w:sz w:val="32"/>
          <w:szCs w:val="32"/>
        </w:rPr>
        <w:t>内</w:t>
      </w:r>
      <w:r w:rsidR="00BD0D97" w:rsidRPr="005018DF">
        <w:rPr>
          <w:rFonts w:ascii="仿宋" w:eastAsia="仿宋" w:hAnsi="仿宋" w:cs="仿宋" w:hint="eastAsia"/>
          <w:sz w:val="32"/>
          <w:szCs w:val="32"/>
        </w:rPr>
        <w:t>不能</w:t>
      </w:r>
      <w:r w:rsidRPr="005018DF">
        <w:rPr>
          <w:rFonts w:ascii="仿宋" w:eastAsia="仿宋" w:hAnsi="仿宋" w:cs="仿宋" w:hint="eastAsia"/>
          <w:sz w:val="32"/>
          <w:szCs w:val="32"/>
        </w:rPr>
        <w:t>违反《昆明理工大学公寓（宿舍）管理规定》</w:t>
      </w:r>
      <w:r w:rsidR="005018DF">
        <w:rPr>
          <w:rFonts w:ascii="仿宋" w:eastAsia="仿宋" w:hAnsi="仿宋" w:cs="仿宋" w:hint="eastAsia"/>
          <w:sz w:val="32"/>
          <w:szCs w:val="32"/>
        </w:rPr>
        <w:t>，</w:t>
      </w:r>
      <w:r w:rsidR="005018DF">
        <w:rPr>
          <w:rFonts w:ascii="仿宋" w:eastAsia="仿宋" w:hAnsi="仿宋" w:cs="仿宋"/>
          <w:sz w:val="32"/>
          <w:szCs w:val="32"/>
        </w:rPr>
        <w:t>不得有违纪记录</w:t>
      </w:r>
      <w:r w:rsidRPr="005018DF">
        <w:rPr>
          <w:rFonts w:ascii="仿宋" w:eastAsia="仿宋" w:hAnsi="仿宋" w:cs="仿宋" w:hint="eastAsia"/>
          <w:sz w:val="32"/>
          <w:szCs w:val="32"/>
        </w:rPr>
        <w:t>；</w:t>
      </w:r>
    </w:p>
    <w:p w:rsidR="00CD7B2F" w:rsidRPr="005018DF" w:rsidRDefault="00CD7B2F" w:rsidP="0023342A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b</w:t>
      </w:r>
      <w:r w:rsidRPr="005018DF">
        <w:rPr>
          <w:rFonts w:ascii="仿宋" w:eastAsia="仿宋" w:hAnsi="仿宋" w:cs="仿宋"/>
          <w:sz w:val="32"/>
          <w:szCs w:val="32"/>
        </w:rPr>
        <w:t>.</w:t>
      </w:r>
      <w:r w:rsidR="00BD0D97" w:rsidRPr="005018DF">
        <w:rPr>
          <w:rFonts w:ascii="仿宋" w:eastAsia="仿宋" w:hAnsi="仿宋" w:cs="仿宋" w:hint="eastAsia"/>
          <w:sz w:val="32"/>
          <w:szCs w:val="32"/>
        </w:rPr>
        <w:t>申报</w:t>
      </w:r>
      <w:r w:rsidRPr="005018DF">
        <w:rPr>
          <w:rFonts w:ascii="仿宋" w:eastAsia="仿宋" w:hAnsi="仿宋" w:cs="仿宋" w:hint="eastAsia"/>
          <w:sz w:val="32"/>
          <w:szCs w:val="32"/>
        </w:rPr>
        <w:t>评审期间卫生平均分</w:t>
      </w:r>
      <w:r w:rsidR="00BD0D97" w:rsidRPr="005018DF">
        <w:rPr>
          <w:rFonts w:ascii="仿宋" w:eastAsia="仿宋" w:hAnsi="仿宋" w:cs="仿宋" w:hint="eastAsia"/>
          <w:sz w:val="32"/>
          <w:szCs w:val="32"/>
        </w:rPr>
        <w:t>需</w:t>
      </w:r>
      <w:r w:rsidR="00BD0D97" w:rsidRPr="005018DF">
        <w:rPr>
          <w:rFonts w:ascii="仿宋" w:eastAsia="仿宋" w:hAnsi="仿宋" w:cs="仿宋"/>
          <w:sz w:val="32"/>
          <w:szCs w:val="32"/>
        </w:rPr>
        <w:t>要</w:t>
      </w:r>
      <w:r w:rsidR="00BD0D97" w:rsidRPr="005018DF">
        <w:rPr>
          <w:rFonts w:ascii="仿宋" w:eastAsia="仿宋" w:hAnsi="仿宋" w:cs="仿宋" w:hint="eastAsia"/>
          <w:sz w:val="32"/>
          <w:szCs w:val="32"/>
        </w:rPr>
        <w:t>达到</w:t>
      </w:r>
      <w:r w:rsidRPr="005018DF">
        <w:rPr>
          <w:rFonts w:ascii="仿宋" w:eastAsia="仿宋" w:hAnsi="仿宋" w:cs="仿宋" w:hint="eastAsia"/>
          <w:sz w:val="32"/>
          <w:szCs w:val="32"/>
        </w:rPr>
        <w:t>70分以上；</w:t>
      </w:r>
    </w:p>
    <w:p w:rsidR="00CD7B2F" w:rsidRPr="005018DF" w:rsidRDefault="00CD7B2F" w:rsidP="0023342A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c</w:t>
      </w:r>
      <w:r w:rsidRPr="005018DF">
        <w:rPr>
          <w:rFonts w:ascii="仿宋" w:eastAsia="仿宋" w:hAnsi="仿宋" w:cs="仿宋"/>
          <w:sz w:val="32"/>
          <w:szCs w:val="32"/>
        </w:rPr>
        <w:t>.</w:t>
      </w:r>
      <w:r w:rsidRPr="005018DF">
        <w:rPr>
          <w:rFonts w:ascii="仿宋" w:eastAsia="仿宋" w:hAnsi="仿宋" w:cs="仿宋" w:hint="eastAsia"/>
          <w:sz w:val="32"/>
          <w:szCs w:val="32"/>
        </w:rPr>
        <w:t>文化氛围浓厚，</w:t>
      </w:r>
      <w:r w:rsidR="00BD0D97" w:rsidRPr="005018DF">
        <w:rPr>
          <w:rFonts w:ascii="仿宋" w:eastAsia="仿宋" w:hAnsi="仿宋" w:cs="仿宋" w:hint="eastAsia"/>
          <w:sz w:val="32"/>
          <w:szCs w:val="32"/>
        </w:rPr>
        <w:t>不得</w:t>
      </w:r>
      <w:r w:rsidRPr="005018DF">
        <w:rPr>
          <w:rFonts w:ascii="仿宋" w:eastAsia="仿宋" w:hAnsi="仿宋" w:cs="仿宋" w:hint="eastAsia"/>
          <w:sz w:val="32"/>
          <w:szCs w:val="32"/>
        </w:rPr>
        <w:t>粘贴不健康字画，“文明公约”、“宿舍公约”、“值日表”等制度健全；</w:t>
      </w:r>
    </w:p>
    <w:p w:rsidR="00F64DE6" w:rsidRPr="005018DF" w:rsidRDefault="00CD7B2F" w:rsidP="00D96458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d</w:t>
      </w:r>
      <w:r w:rsidRPr="005018DF">
        <w:rPr>
          <w:rFonts w:ascii="仿宋" w:eastAsia="仿宋" w:hAnsi="仿宋" w:cs="仿宋"/>
          <w:sz w:val="32"/>
          <w:szCs w:val="32"/>
        </w:rPr>
        <w:t>.</w:t>
      </w:r>
      <w:r w:rsidRPr="005018DF">
        <w:rPr>
          <w:rFonts w:ascii="仿宋" w:eastAsia="仿宋" w:hAnsi="仿宋" w:cs="仿宋" w:hint="eastAsia"/>
          <w:sz w:val="32"/>
          <w:szCs w:val="32"/>
        </w:rPr>
        <w:t>自觉践行社会主义核心价值观，本室成员团结和睦，互帮互助，寝室间邻里关系融洽。</w:t>
      </w:r>
    </w:p>
    <w:p w:rsidR="00BD0D97" w:rsidRPr="005018DF" w:rsidRDefault="008F5F06" w:rsidP="005018DF">
      <w:pPr>
        <w:rPr>
          <w:rFonts w:ascii="黑体" w:eastAsia="黑体" w:hAnsi="黑体"/>
          <w:b/>
          <w:sz w:val="28"/>
          <w:szCs w:val="28"/>
        </w:rPr>
      </w:pPr>
      <w:r w:rsidRPr="005018DF">
        <w:rPr>
          <w:rFonts w:ascii="黑体" w:eastAsia="黑体" w:hAnsi="黑体" w:hint="eastAsia"/>
          <w:b/>
          <w:sz w:val="28"/>
          <w:szCs w:val="28"/>
        </w:rPr>
        <w:t>2.</w:t>
      </w:r>
      <w:r w:rsidR="005018DF">
        <w:rPr>
          <w:rFonts w:ascii="黑体" w:eastAsia="黑体" w:hAnsi="黑体" w:hint="eastAsia"/>
          <w:b/>
          <w:sz w:val="28"/>
          <w:szCs w:val="28"/>
        </w:rPr>
        <w:t>各</w:t>
      </w:r>
      <w:r w:rsidR="005018DF">
        <w:rPr>
          <w:rFonts w:ascii="黑体" w:eastAsia="黑体" w:hAnsi="黑体"/>
          <w:b/>
          <w:sz w:val="28"/>
          <w:szCs w:val="28"/>
        </w:rPr>
        <w:t>评比类型的评比</w:t>
      </w:r>
      <w:r w:rsidR="00BD0D97" w:rsidRPr="005018DF">
        <w:rPr>
          <w:rFonts w:ascii="黑体" w:eastAsia="黑体" w:hAnsi="黑体" w:hint="eastAsia"/>
          <w:b/>
          <w:sz w:val="28"/>
          <w:szCs w:val="28"/>
        </w:rPr>
        <w:t>标准</w:t>
      </w:r>
      <w:r w:rsidR="00BD0D97" w:rsidRPr="005018DF">
        <w:rPr>
          <w:rFonts w:ascii="黑体" w:eastAsia="黑体" w:hAnsi="黑体"/>
          <w:b/>
          <w:sz w:val="28"/>
          <w:szCs w:val="28"/>
        </w:rPr>
        <w:t>及要求</w:t>
      </w:r>
    </w:p>
    <w:p w:rsidR="00CB08E0" w:rsidRPr="005018DF" w:rsidRDefault="008F5F06" w:rsidP="00CB08E0">
      <w:pPr>
        <w:spacing w:line="360" w:lineRule="auto"/>
        <w:ind w:firstLineChars="200" w:firstLine="560"/>
        <w:rPr>
          <w:rFonts w:ascii="仿宋" w:eastAsia="仿宋" w:hAnsi="仿宋" w:cs="仿宋"/>
          <w:sz w:val="32"/>
          <w:szCs w:val="32"/>
        </w:rPr>
      </w:pPr>
      <w:r>
        <w:rPr>
          <w:rFonts w:asciiTheme="minorEastAsia" w:eastAsiaTheme="minorEastAsia" w:hAnsiTheme="minorEastAsia" w:cs="仿宋" w:hint="eastAsia"/>
          <w:sz w:val="28"/>
          <w:szCs w:val="28"/>
        </w:rPr>
        <w:t>a.</w:t>
      </w:r>
      <w:r w:rsidR="00F73C3C">
        <w:rPr>
          <w:rFonts w:asciiTheme="minorEastAsia" w:eastAsiaTheme="minorEastAsia" w:hAnsiTheme="minorEastAsia" w:cs="仿宋" w:hint="eastAsia"/>
          <w:b/>
          <w:sz w:val="28"/>
          <w:szCs w:val="28"/>
        </w:rPr>
        <w:t>尚学</w:t>
      </w:r>
      <w:r w:rsidR="00CB08E0" w:rsidRPr="005571FA">
        <w:rPr>
          <w:rFonts w:asciiTheme="minorEastAsia" w:eastAsiaTheme="minorEastAsia" w:hAnsiTheme="minorEastAsia" w:cs="仿宋" w:hint="eastAsia"/>
          <w:b/>
          <w:sz w:val="28"/>
          <w:szCs w:val="28"/>
        </w:rPr>
        <w:t>宿舍</w:t>
      </w:r>
      <w:r w:rsidR="00CB08E0" w:rsidRPr="007A69E5">
        <w:rPr>
          <w:rFonts w:asciiTheme="minorEastAsia" w:eastAsiaTheme="minorEastAsia" w:hAnsiTheme="minorEastAsia" w:cs="仿宋" w:hint="eastAsia"/>
          <w:sz w:val="28"/>
          <w:szCs w:val="28"/>
        </w:rPr>
        <w:t>：</w:t>
      </w:r>
      <w:r w:rsidR="00CB08E0" w:rsidRPr="005018DF">
        <w:rPr>
          <w:rFonts w:ascii="仿宋" w:eastAsia="仿宋" w:hAnsi="仿宋" w:cs="仿宋" w:hint="eastAsia"/>
          <w:sz w:val="32"/>
          <w:szCs w:val="32"/>
        </w:rPr>
        <w:t>展示宿舍的学习氛围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和</w:t>
      </w:r>
      <w:r w:rsidR="005571FA" w:rsidRPr="005018DF">
        <w:rPr>
          <w:rFonts w:ascii="仿宋" w:eastAsia="仿宋" w:hAnsi="仿宋" w:cs="仿宋"/>
          <w:sz w:val="32"/>
          <w:szCs w:val="32"/>
        </w:rPr>
        <w:t>学习实力</w:t>
      </w:r>
      <w:r w:rsidR="00CB08E0" w:rsidRPr="005018DF">
        <w:rPr>
          <w:rFonts w:ascii="仿宋" w:eastAsia="仿宋" w:hAnsi="仿宋" w:cs="仿宋" w:hint="eastAsia"/>
          <w:sz w:val="32"/>
          <w:szCs w:val="32"/>
        </w:rPr>
        <w:t>，</w:t>
      </w:r>
      <w:r w:rsidR="00421750" w:rsidRPr="005018DF">
        <w:rPr>
          <w:rFonts w:ascii="仿宋" w:eastAsia="仿宋" w:hAnsi="仿宋" w:cs="仿宋" w:hint="eastAsia"/>
          <w:sz w:val="32"/>
          <w:szCs w:val="32"/>
        </w:rPr>
        <w:t>以上指标均取宿舍成员成绩平均值，所以要求成员间共同努力取得佳绩。</w:t>
      </w:r>
    </w:p>
    <w:p w:rsidR="00EA2124" w:rsidRPr="005018DF" w:rsidRDefault="00EA2124" w:rsidP="00445776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评比标准：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宿舍成员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综合成绩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、智育平均成绩排名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均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在本专业前30%可参加评比，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根据本宿舍</w:t>
      </w:r>
      <w:r w:rsidR="005571FA" w:rsidRPr="005018DF">
        <w:rPr>
          <w:rFonts w:ascii="仿宋" w:eastAsia="仿宋" w:hAnsi="仿宋" w:cs="仿宋"/>
          <w:sz w:val="32"/>
          <w:szCs w:val="32"/>
        </w:rPr>
        <w:t>综合成绩排名的平均排名排序</w:t>
      </w:r>
      <w:r w:rsidR="005018DF" w:rsidRPr="005018DF">
        <w:rPr>
          <w:rFonts w:ascii="仿宋" w:eastAsia="仿宋" w:hAnsi="仿宋" w:cs="仿宋" w:hint="eastAsia"/>
          <w:sz w:val="32"/>
          <w:szCs w:val="32"/>
        </w:rPr>
        <w:t>确定获奖</w:t>
      </w:r>
      <w:r w:rsidR="005018DF" w:rsidRPr="005018DF">
        <w:rPr>
          <w:rFonts w:ascii="仿宋" w:eastAsia="仿宋" w:hAnsi="仿宋" w:cs="仿宋"/>
          <w:sz w:val="32"/>
          <w:szCs w:val="32"/>
        </w:rPr>
        <w:t>名单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。</w:t>
      </w:r>
    </w:p>
    <w:p w:rsidR="00DE456C" w:rsidRPr="005018DF" w:rsidRDefault="008F5F06" w:rsidP="002F78D0">
      <w:pPr>
        <w:spacing w:line="360" w:lineRule="auto"/>
        <w:ind w:firstLineChars="200"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Theme="minorEastAsia" w:eastAsiaTheme="minorEastAsia" w:hAnsiTheme="minorEastAsia" w:cs="仿宋" w:hint="eastAsia"/>
          <w:sz w:val="28"/>
          <w:szCs w:val="28"/>
        </w:rPr>
        <w:t>b.</w:t>
      </w:r>
      <w:r w:rsidR="00F73C3C">
        <w:rPr>
          <w:rFonts w:asciiTheme="minorEastAsia" w:eastAsiaTheme="minorEastAsia" w:hAnsiTheme="minorEastAsia" w:cs="仿宋" w:hint="eastAsia"/>
          <w:b/>
          <w:sz w:val="28"/>
          <w:szCs w:val="28"/>
        </w:rPr>
        <w:t>匠心</w:t>
      </w:r>
      <w:r w:rsidR="00CB08E0" w:rsidRPr="005571FA">
        <w:rPr>
          <w:rFonts w:asciiTheme="minorEastAsia" w:eastAsiaTheme="minorEastAsia" w:hAnsiTheme="minorEastAsia" w:cs="仿宋" w:hint="eastAsia"/>
          <w:b/>
          <w:sz w:val="28"/>
          <w:szCs w:val="28"/>
        </w:rPr>
        <w:t>宿舍</w:t>
      </w:r>
      <w:r w:rsidR="005571FA">
        <w:rPr>
          <w:rFonts w:asciiTheme="minorEastAsia" w:eastAsiaTheme="minorEastAsia" w:hAnsiTheme="minorEastAsia" w:cs="仿宋" w:hint="eastAsia"/>
          <w:sz w:val="28"/>
          <w:szCs w:val="28"/>
        </w:rPr>
        <w:t>：</w:t>
      </w:r>
      <w:r w:rsidR="00B42DEE" w:rsidRPr="005018DF">
        <w:rPr>
          <w:rFonts w:ascii="仿宋" w:eastAsia="仿宋" w:hAnsi="仿宋" w:cs="仿宋" w:hint="eastAsia"/>
          <w:sz w:val="32"/>
          <w:szCs w:val="32"/>
        </w:rPr>
        <w:t>宿舍成员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变身设计师，选定一个设计主题，围绕该主题进行对宿舍进行设计和适当改造。和宿舍成员特点和风格相融合更佳，表现出大家既有“颜值”担当和内涵气质的一面。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避免突击</w:t>
      </w:r>
      <w:r w:rsidR="005571FA" w:rsidRPr="005018DF">
        <w:rPr>
          <w:rFonts w:ascii="仿宋" w:eastAsia="仿宋" w:hAnsi="仿宋" w:cs="仿宋"/>
          <w:sz w:val="32"/>
          <w:szCs w:val="32"/>
        </w:rPr>
        <w:t>美化，申报此项的宿舍将</w:t>
      </w:r>
      <w:r w:rsidR="00445776" w:rsidRPr="005018DF">
        <w:rPr>
          <w:rFonts w:ascii="仿宋" w:eastAsia="仿宋" w:hAnsi="仿宋" w:cs="仿宋" w:hint="eastAsia"/>
          <w:sz w:val="32"/>
          <w:szCs w:val="32"/>
        </w:rPr>
        <w:t>以</w:t>
      </w:r>
      <w:r w:rsidR="005571FA" w:rsidRPr="005018DF">
        <w:rPr>
          <w:rFonts w:ascii="仿宋" w:eastAsia="仿宋" w:hAnsi="仿宋" w:cs="仿宋"/>
          <w:sz w:val="32"/>
          <w:szCs w:val="32"/>
        </w:rPr>
        <w:t>定期与不定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期</w:t>
      </w:r>
      <w:r w:rsidR="005571FA" w:rsidRPr="005018DF">
        <w:rPr>
          <w:rFonts w:ascii="仿宋" w:eastAsia="仿宋" w:hAnsi="仿宋" w:cs="仿宋"/>
          <w:sz w:val="32"/>
          <w:szCs w:val="32"/>
        </w:rPr>
        <w:t>检查</w:t>
      </w:r>
      <w:r w:rsidR="00445776" w:rsidRPr="005018DF">
        <w:rPr>
          <w:rFonts w:ascii="仿宋" w:eastAsia="仿宋" w:hAnsi="仿宋" w:cs="仿宋" w:hint="eastAsia"/>
          <w:sz w:val="32"/>
          <w:szCs w:val="32"/>
        </w:rPr>
        <w:t>相结合</w:t>
      </w:r>
      <w:r w:rsidR="005571FA" w:rsidRPr="005018DF">
        <w:rPr>
          <w:rFonts w:ascii="仿宋" w:eastAsia="仿宋" w:hAnsi="仿宋" w:cs="仿宋"/>
          <w:sz w:val="32"/>
          <w:szCs w:val="32"/>
        </w:rPr>
        <w:t>的方式进行评委打分，</w:t>
      </w:r>
      <w:r w:rsidR="005571FA" w:rsidRPr="005018DF">
        <w:rPr>
          <w:rFonts w:ascii="仿宋" w:eastAsia="仿宋" w:hAnsi="仿宋" w:cs="仿宋" w:hint="eastAsia"/>
          <w:sz w:val="32"/>
          <w:szCs w:val="32"/>
        </w:rPr>
        <w:t>按照</w:t>
      </w:r>
      <w:r w:rsidR="005571FA" w:rsidRPr="005018DF">
        <w:rPr>
          <w:rFonts w:ascii="仿宋" w:eastAsia="仿宋" w:hAnsi="仿宋" w:cs="仿宋"/>
          <w:sz w:val="32"/>
          <w:szCs w:val="32"/>
        </w:rPr>
        <w:t>最终的平均得分排名，</w:t>
      </w:r>
      <w:r w:rsidR="00F73C3C" w:rsidRPr="005018DF">
        <w:rPr>
          <w:rFonts w:ascii="仿宋" w:eastAsia="仿宋" w:hAnsi="仿宋" w:cs="仿宋" w:hint="eastAsia"/>
          <w:sz w:val="32"/>
          <w:szCs w:val="32"/>
        </w:rPr>
        <w:t xml:space="preserve"> </w:t>
      </w:r>
    </w:p>
    <w:p w:rsidR="000D6C02" w:rsidRDefault="00DE456C" w:rsidP="00732E26">
      <w:pPr>
        <w:spacing w:line="360" w:lineRule="auto"/>
        <w:ind w:firstLineChars="200" w:firstLine="640"/>
        <w:rPr>
          <w:rFonts w:asciiTheme="minorEastAsia" w:eastAsiaTheme="minorEastAsia" w:hAnsiTheme="minorEastAsia" w:cs="仿宋"/>
          <w:sz w:val="28"/>
          <w:szCs w:val="28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评</w:t>
      </w:r>
      <w:r w:rsidR="00AE6B06" w:rsidRPr="005018DF">
        <w:rPr>
          <w:rFonts w:ascii="仿宋" w:eastAsia="仿宋" w:hAnsi="仿宋" w:cs="仿宋" w:hint="eastAsia"/>
          <w:sz w:val="32"/>
          <w:szCs w:val="32"/>
        </w:rPr>
        <w:t>比</w:t>
      </w:r>
      <w:r w:rsidRPr="005018DF">
        <w:rPr>
          <w:rFonts w:ascii="仿宋" w:eastAsia="仿宋" w:hAnsi="仿宋" w:cs="仿宋" w:hint="eastAsia"/>
          <w:sz w:val="32"/>
          <w:szCs w:val="32"/>
        </w:rPr>
        <w:t>标准：</w:t>
      </w:r>
      <w:r w:rsidR="00961570" w:rsidRPr="005018DF">
        <w:rPr>
          <w:rFonts w:ascii="仿宋" w:eastAsia="仿宋" w:hAnsi="仿宋" w:cs="仿宋" w:hint="eastAsia"/>
          <w:sz w:val="32"/>
          <w:szCs w:val="32"/>
        </w:rPr>
        <w:t>有独特的设计理念，主题积极向上；墙面地</w:t>
      </w:r>
      <w:r w:rsidR="00961570" w:rsidRPr="005018DF">
        <w:rPr>
          <w:rFonts w:ascii="仿宋" w:eastAsia="仿宋" w:hAnsi="仿宋" w:cs="仿宋" w:hint="eastAsia"/>
          <w:sz w:val="32"/>
          <w:szCs w:val="32"/>
        </w:rPr>
        <w:lastRenderedPageBreak/>
        <w:t>面干净、空气清新；床铺及物品摆放整齐；布局新颖，装饰独特；</w:t>
      </w:r>
      <w:r w:rsidR="00B00742" w:rsidRPr="005018DF">
        <w:rPr>
          <w:rFonts w:ascii="仿宋" w:eastAsia="仿宋" w:hAnsi="仿宋" w:cs="仿宋" w:hint="eastAsia"/>
          <w:sz w:val="32"/>
          <w:szCs w:val="32"/>
        </w:rPr>
        <w:t>现场展示符合主题，讲解逻辑清晰。</w:t>
      </w:r>
    </w:p>
    <w:p w:rsidR="00CB08E0" w:rsidRPr="005018DF" w:rsidRDefault="008F5F06" w:rsidP="00AE6B06">
      <w:pPr>
        <w:spacing w:line="360" w:lineRule="auto"/>
        <w:ind w:firstLineChars="200" w:firstLine="560"/>
        <w:rPr>
          <w:rFonts w:ascii="仿宋" w:eastAsia="仿宋" w:hAnsi="仿宋" w:cs="仿宋"/>
          <w:sz w:val="32"/>
          <w:szCs w:val="32"/>
        </w:rPr>
      </w:pPr>
      <w:r>
        <w:rPr>
          <w:rFonts w:asciiTheme="minorEastAsia" w:eastAsiaTheme="minorEastAsia" w:hAnsiTheme="minorEastAsia" w:cs="仿宋" w:hint="eastAsia"/>
          <w:sz w:val="28"/>
          <w:szCs w:val="28"/>
        </w:rPr>
        <w:t>c</w:t>
      </w:r>
      <w:r w:rsidRPr="00A44B57">
        <w:rPr>
          <w:rFonts w:asciiTheme="minorEastAsia" w:eastAsiaTheme="minorEastAsia" w:hAnsiTheme="minorEastAsia" w:cs="仿宋" w:hint="eastAsia"/>
          <w:b/>
          <w:sz w:val="28"/>
          <w:szCs w:val="28"/>
        </w:rPr>
        <w:t>.</w:t>
      </w:r>
      <w:r w:rsidR="00B72251">
        <w:rPr>
          <w:rFonts w:asciiTheme="minorEastAsia" w:eastAsiaTheme="minorEastAsia" w:hAnsiTheme="minorEastAsia" w:cs="仿宋" w:hint="eastAsia"/>
          <w:b/>
          <w:sz w:val="28"/>
          <w:szCs w:val="28"/>
        </w:rPr>
        <w:t>同德</w:t>
      </w:r>
      <w:r w:rsidR="00CB08E0" w:rsidRPr="00A44B57">
        <w:rPr>
          <w:rFonts w:asciiTheme="minorEastAsia" w:eastAsiaTheme="minorEastAsia" w:hAnsiTheme="minorEastAsia" w:cs="仿宋" w:hint="eastAsia"/>
          <w:b/>
          <w:sz w:val="28"/>
          <w:szCs w:val="28"/>
        </w:rPr>
        <w:t>宿舍</w:t>
      </w:r>
      <w:r w:rsidR="00A44B57">
        <w:rPr>
          <w:rFonts w:asciiTheme="minorEastAsia" w:eastAsiaTheme="minorEastAsia" w:hAnsiTheme="minorEastAsia" w:cs="仿宋" w:hint="eastAsia"/>
          <w:sz w:val="28"/>
          <w:szCs w:val="28"/>
        </w:rPr>
        <w:t>：</w:t>
      </w:r>
      <w:r w:rsidR="002F78D0" w:rsidRPr="005018DF">
        <w:rPr>
          <w:rFonts w:ascii="仿宋" w:eastAsia="仿宋" w:hAnsi="仿宋" w:cs="仿宋" w:hint="eastAsia"/>
          <w:sz w:val="32"/>
          <w:szCs w:val="32"/>
        </w:rPr>
        <w:t>围绕“家的氛围”</w:t>
      </w:r>
      <w:r w:rsidR="002F448E" w:rsidRPr="005018DF">
        <w:rPr>
          <w:rFonts w:ascii="仿宋" w:eastAsia="仿宋" w:hAnsi="仿宋" w:cs="仿宋" w:hint="eastAsia"/>
          <w:sz w:val="32"/>
          <w:szCs w:val="32"/>
        </w:rPr>
        <w:t>展开</w:t>
      </w:r>
      <w:r w:rsidR="002F78D0" w:rsidRPr="005018DF">
        <w:rPr>
          <w:rFonts w:ascii="仿宋" w:eastAsia="仿宋" w:hAnsi="仿宋" w:cs="仿宋" w:hint="eastAsia"/>
          <w:sz w:val="32"/>
          <w:szCs w:val="32"/>
        </w:rPr>
        <w:t>，录制</w:t>
      </w:r>
      <w:r w:rsidR="00AE6B06" w:rsidRPr="005018DF">
        <w:rPr>
          <w:rFonts w:ascii="仿宋" w:eastAsia="仿宋" w:hAnsi="仿宋" w:cs="仿宋" w:hint="eastAsia"/>
          <w:sz w:val="32"/>
          <w:szCs w:val="32"/>
        </w:rPr>
        <w:t>提交宿舍</w:t>
      </w:r>
      <w:r w:rsidR="002F78D0" w:rsidRPr="005018DF">
        <w:rPr>
          <w:rFonts w:ascii="仿宋" w:eastAsia="仿宋" w:hAnsi="仿宋" w:cs="仿宋" w:hint="eastAsia"/>
          <w:sz w:val="32"/>
          <w:szCs w:val="32"/>
        </w:rPr>
        <w:t>日常</w:t>
      </w:r>
      <w:r w:rsidR="00AE6B06" w:rsidRPr="005018DF">
        <w:rPr>
          <w:rFonts w:ascii="仿宋" w:eastAsia="仿宋" w:hAnsi="仿宋" w:cs="仿宋" w:hint="eastAsia"/>
          <w:sz w:val="32"/>
          <w:szCs w:val="32"/>
        </w:rPr>
        <w:t>生活</w:t>
      </w:r>
      <w:r w:rsidR="002F78D0" w:rsidRPr="005018DF">
        <w:rPr>
          <w:rFonts w:ascii="仿宋" w:eastAsia="仿宋" w:hAnsi="仿宋" w:cs="仿宋" w:hint="eastAsia"/>
          <w:sz w:val="32"/>
          <w:szCs w:val="32"/>
        </w:rPr>
        <w:t>视频，</w:t>
      </w:r>
      <w:r w:rsidR="00CB08E0" w:rsidRPr="005018DF">
        <w:rPr>
          <w:rFonts w:ascii="仿宋" w:eastAsia="仿宋" w:hAnsi="仿宋" w:cs="仿宋" w:hint="eastAsia"/>
          <w:sz w:val="32"/>
          <w:szCs w:val="32"/>
        </w:rPr>
        <w:t>展示宿舍成员间珍贵的友情</w:t>
      </w:r>
      <w:r w:rsidR="002F78D0" w:rsidRPr="005018DF">
        <w:rPr>
          <w:rFonts w:ascii="仿宋" w:eastAsia="仿宋" w:hAnsi="仿宋" w:cs="仿宋" w:hint="eastAsia"/>
          <w:sz w:val="32"/>
          <w:szCs w:val="32"/>
        </w:rPr>
        <w:t>、亲情</w:t>
      </w:r>
      <w:r w:rsidR="00CB08E0" w:rsidRPr="005018DF">
        <w:rPr>
          <w:rFonts w:ascii="仿宋" w:eastAsia="仿宋" w:hAnsi="仿宋" w:cs="仿宋" w:hint="eastAsia"/>
          <w:sz w:val="32"/>
          <w:szCs w:val="32"/>
        </w:rPr>
        <w:t>瞬间，例如过生日、庆祝某件事、一起努力相互鼓励帮助的瞬间</w:t>
      </w:r>
      <w:r w:rsidR="002F78D0" w:rsidRPr="005018DF">
        <w:rPr>
          <w:rFonts w:ascii="仿宋" w:eastAsia="仿宋" w:hAnsi="仿宋" w:cs="仿宋" w:hint="eastAsia"/>
          <w:sz w:val="32"/>
          <w:szCs w:val="32"/>
        </w:rPr>
        <w:t>等</w:t>
      </w:r>
      <w:r w:rsidR="002F448E" w:rsidRPr="005018DF">
        <w:rPr>
          <w:rFonts w:ascii="仿宋" w:eastAsia="仿宋" w:hAnsi="仿宋" w:cs="仿宋" w:hint="eastAsia"/>
          <w:sz w:val="32"/>
          <w:szCs w:val="32"/>
        </w:rPr>
        <w:t>，充分凸显“宿舍是小家”的温馨画面</w:t>
      </w:r>
      <w:r w:rsidR="00CB08E0" w:rsidRPr="005018DF">
        <w:rPr>
          <w:rFonts w:ascii="仿宋" w:eastAsia="仿宋" w:hAnsi="仿宋" w:cs="仿宋" w:hint="eastAsia"/>
          <w:sz w:val="32"/>
          <w:szCs w:val="32"/>
        </w:rPr>
        <w:t>。</w:t>
      </w:r>
      <w:r w:rsidR="00A44B57" w:rsidRPr="005018DF">
        <w:rPr>
          <w:rFonts w:ascii="仿宋" w:eastAsia="仿宋" w:hAnsi="仿宋" w:cs="仿宋" w:hint="eastAsia"/>
          <w:sz w:val="32"/>
          <w:szCs w:val="32"/>
        </w:rPr>
        <w:t>根据最终</w:t>
      </w:r>
      <w:r w:rsidR="00A44B57" w:rsidRPr="005018DF">
        <w:rPr>
          <w:rFonts w:ascii="仿宋" w:eastAsia="仿宋" w:hAnsi="仿宋" w:cs="仿宋"/>
          <w:sz w:val="32"/>
          <w:szCs w:val="32"/>
        </w:rPr>
        <w:t>提供的视频</w:t>
      </w:r>
      <w:r w:rsidR="00A44B57" w:rsidRPr="005018DF">
        <w:rPr>
          <w:rFonts w:ascii="仿宋" w:eastAsia="仿宋" w:hAnsi="仿宋" w:cs="仿宋" w:hint="eastAsia"/>
          <w:sz w:val="32"/>
          <w:szCs w:val="32"/>
        </w:rPr>
        <w:t>由</w:t>
      </w:r>
      <w:r w:rsidR="00A44B57" w:rsidRPr="005018DF">
        <w:rPr>
          <w:rFonts w:ascii="仿宋" w:eastAsia="仿宋" w:hAnsi="仿宋" w:cs="仿宋"/>
          <w:sz w:val="32"/>
          <w:szCs w:val="32"/>
        </w:rPr>
        <w:t>各班推荐的</w:t>
      </w:r>
      <w:r w:rsidR="00A44B57" w:rsidRPr="005018DF">
        <w:rPr>
          <w:rFonts w:ascii="仿宋" w:eastAsia="仿宋" w:hAnsi="仿宋" w:cs="仿宋" w:hint="eastAsia"/>
          <w:sz w:val="32"/>
          <w:szCs w:val="32"/>
        </w:rPr>
        <w:t>评委同学</w:t>
      </w:r>
      <w:r w:rsidR="00A44B57" w:rsidRPr="005018DF">
        <w:rPr>
          <w:rFonts w:ascii="仿宋" w:eastAsia="仿宋" w:hAnsi="仿宋" w:cs="仿宋"/>
          <w:sz w:val="32"/>
          <w:szCs w:val="32"/>
        </w:rPr>
        <w:t>代表和老师进行匿名</w:t>
      </w:r>
      <w:r w:rsidR="00A44B57" w:rsidRPr="005018DF">
        <w:rPr>
          <w:rFonts w:ascii="仿宋" w:eastAsia="仿宋" w:hAnsi="仿宋" w:cs="仿宋" w:hint="eastAsia"/>
          <w:sz w:val="32"/>
          <w:szCs w:val="32"/>
        </w:rPr>
        <w:t>打分</w:t>
      </w:r>
      <w:r w:rsidR="005018DF">
        <w:rPr>
          <w:rFonts w:ascii="仿宋" w:eastAsia="仿宋" w:hAnsi="仿宋" w:cs="仿宋" w:hint="eastAsia"/>
          <w:sz w:val="32"/>
          <w:szCs w:val="32"/>
        </w:rPr>
        <w:t>排名</w:t>
      </w:r>
      <w:r w:rsidR="00A44B57" w:rsidRPr="005018DF">
        <w:rPr>
          <w:rFonts w:ascii="仿宋" w:eastAsia="仿宋" w:hAnsi="仿宋" w:cs="仿宋"/>
          <w:sz w:val="32"/>
          <w:szCs w:val="32"/>
        </w:rPr>
        <w:t>。</w:t>
      </w:r>
    </w:p>
    <w:p w:rsidR="00AE6B06" w:rsidRPr="005018DF" w:rsidRDefault="00AE6B06" w:rsidP="0040383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评比标准：按时提交视频，视频内容日常化，不“突击拍摄”</w:t>
      </w:r>
      <w:r w:rsidR="00662340" w:rsidRPr="005018DF">
        <w:rPr>
          <w:rFonts w:ascii="仿宋" w:eastAsia="仿宋" w:hAnsi="仿宋" w:cs="仿宋" w:hint="eastAsia"/>
          <w:sz w:val="32"/>
          <w:szCs w:val="32"/>
        </w:rPr>
        <w:t>，视频剪辑完整流畅，时长</w:t>
      </w:r>
      <w:r w:rsidR="005018DF">
        <w:rPr>
          <w:rFonts w:ascii="仿宋" w:eastAsia="仿宋" w:hAnsi="仿宋" w:cs="仿宋"/>
          <w:sz w:val="32"/>
          <w:szCs w:val="32"/>
        </w:rPr>
        <w:t>5-6</w:t>
      </w:r>
      <w:r w:rsidR="00662340" w:rsidRPr="005018DF">
        <w:rPr>
          <w:rFonts w:ascii="仿宋" w:eastAsia="仿宋" w:hAnsi="仿宋" w:cs="仿宋" w:hint="eastAsia"/>
          <w:sz w:val="32"/>
          <w:szCs w:val="32"/>
        </w:rPr>
        <w:t>分钟</w:t>
      </w:r>
      <w:r w:rsidRPr="005018DF">
        <w:rPr>
          <w:rFonts w:ascii="仿宋" w:eastAsia="仿宋" w:hAnsi="仿宋" w:cs="仿宋" w:hint="eastAsia"/>
          <w:sz w:val="32"/>
          <w:szCs w:val="32"/>
        </w:rPr>
        <w:t>；</w:t>
      </w:r>
      <w:r w:rsidR="00662340" w:rsidRPr="005018DF">
        <w:rPr>
          <w:rFonts w:ascii="仿宋" w:eastAsia="仿宋" w:hAnsi="仿宋" w:cs="仿宋" w:hint="eastAsia"/>
          <w:sz w:val="32"/>
          <w:szCs w:val="32"/>
        </w:rPr>
        <w:t>拍摄角度新颖，</w:t>
      </w:r>
      <w:r w:rsidRPr="005018DF">
        <w:rPr>
          <w:rFonts w:ascii="仿宋" w:eastAsia="仿宋" w:hAnsi="仿宋" w:cs="仿宋" w:hint="eastAsia"/>
          <w:sz w:val="32"/>
          <w:szCs w:val="32"/>
        </w:rPr>
        <w:t>视频内容丰富，</w:t>
      </w:r>
      <w:r w:rsidR="00A44B57" w:rsidRPr="005018DF">
        <w:rPr>
          <w:rFonts w:ascii="仿宋" w:eastAsia="仿宋" w:hAnsi="仿宋" w:cs="仿宋" w:hint="eastAsia"/>
          <w:sz w:val="32"/>
          <w:szCs w:val="32"/>
        </w:rPr>
        <w:t>展示宿舍生活多面化</w:t>
      </w:r>
      <w:r w:rsidR="00662340" w:rsidRPr="005018DF">
        <w:rPr>
          <w:rFonts w:ascii="仿宋" w:eastAsia="仿宋" w:hAnsi="仿宋" w:cs="仿宋" w:hint="eastAsia"/>
          <w:sz w:val="32"/>
          <w:szCs w:val="32"/>
        </w:rPr>
        <w:t>；体现室友情谊情同亲人，</w:t>
      </w:r>
      <w:r w:rsidR="00403838" w:rsidRPr="005018DF">
        <w:rPr>
          <w:rFonts w:ascii="仿宋" w:eastAsia="仿宋" w:hAnsi="仿宋" w:cs="仿宋" w:hint="eastAsia"/>
          <w:sz w:val="32"/>
          <w:szCs w:val="32"/>
        </w:rPr>
        <w:t>符合主旨，</w:t>
      </w:r>
      <w:r w:rsidR="00662340" w:rsidRPr="005018DF">
        <w:rPr>
          <w:rFonts w:ascii="仿宋" w:eastAsia="仿宋" w:hAnsi="仿宋" w:cs="仿宋" w:hint="eastAsia"/>
          <w:sz w:val="32"/>
          <w:szCs w:val="32"/>
        </w:rPr>
        <w:t>突出</w:t>
      </w:r>
      <w:r w:rsidR="00A44B57" w:rsidRPr="005018DF">
        <w:rPr>
          <w:rFonts w:ascii="仿宋" w:eastAsia="仿宋" w:hAnsi="仿宋" w:cs="仿宋" w:hint="eastAsia"/>
          <w:sz w:val="32"/>
          <w:szCs w:val="32"/>
        </w:rPr>
        <w:t>温馨美好的“家”氛围</w:t>
      </w:r>
      <w:r w:rsidR="00403838" w:rsidRPr="005018DF">
        <w:rPr>
          <w:rFonts w:ascii="仿宋" w:eastAsia="仿宋" w:hAnsi="仿宋" w:cs="仿宋" w:hint="eastAsia"/>
          <w:sz w:val="32"/>
          <w:szCs w:val="32"/>
        </w:rPr>
        <w:t>。</w:t>
      </w:r>
    </w:p>
    <w:p w:rsidR="000D6C02" w:rsidRPr="005018DF" w:rsidRDefault="008F5F06" w:rsidP="000D6C02">
      <w:pPr>
        <w:spacing w:line="360" w:lineRule="auto"/>
        <w:ind w:firstLineChars="200" w:firstLine="560"/>
        <w:rPr>
          <w:rFonts w:ascii="仿宋" w:eastAsia="仿宋" w:hAnsi="仿宋" w:cs="仿宋"/>
          <w:sz w:val="32"/>
          <w:szCs w:val="32"/>
        </w:rPr>
      </w:pPr>
      <w:r>
        <w:rPr>
          <w:rFonts w:asciiTheme="minorEastAsia" w:eastAsiaTheme="minorEastAsia" w:hAnsiTheme="minorEastAsia" w:cs="仿宋" w:hint="eastAsia"/>
          <w:sz w:val="28"/>
          <w:szCs w:val="28"/>
        </w:rPr>
        <w:t>d.</w:t>
      </w:r>
      <w:r w:rsidR="00F73C3C">
        <w:rPr>
          <w:rFonts w:asciiTheme="minorEastAsia" w:eastAsiaTheme="minorEastAsia" w:hAnsiTheme="minorEastAsia" w:cs="仿宋" w:hint="eastAsia"/>
          <w:b/>
          <w:sz w:val="28"/>
          <w:szCs w:val="28"/>
        </w:rPr>
        <w:t>博采</w:t>
      </w:r>
      <w:r w:rsidR="00CB08E0" w:rsidRPr="00A44B57">
        <w:rPr>
          <w:rFonts w:asciiTheme="minorEastAsia" w:eastAsiaTheme="minorEastAsia" w:hAnsiTheme="minorEastAsia" w:cs="仿宋" w:hint="eastAsia"/>
          <w:b/>
          <w:sz w:val="28"/>
          <w:szCs w:val="28"/>
        </w:rPr>
        <w:t>宿舍</w:t>
      </w:r>
      <w:r w:rsidR="00C40C61">
        <w:rPr>
          <w:rFonts w:asciiTheme="minorEastAsia" w:eastAsiaTheme="minorEastAsia" w:hAnsiTheme="minorEastAsia" w:cs="仿宋" w:hint="eastAsia"/>
          <w:sz w:val="28"/>
          <w:szCs w:val="28"/>
        </w:rPr>
        <w:t>：</w:t>
      </w:r>
      <w:r w:rsidR="00B42DEE" w:rsidRPr="005018DF">
        <w:rPr>
          <w:rFonts w:ascii="仿宋" w:eastAsia="仿宋" w:hAnsi="仿宋" w:cs="仿宋" w:hint="eastAsia"/>
          <w:sz w:val="32"/>
          <w:szCs w:val="32"/>
        </w:rPr>
        <w:t>快板评书三句半，唱歌跳舞变装快，</w:t>
      </w:r>
      <w:r w:rsidR="00282A39" w:rsidRPr="005018DF">
        <w:rPr>
          <w:rFonts w:ascii="仿宋" w:eastAsia="仿宋" w:hAnsi="仿宋" w:cs="仿宋" w:hint="eastAsia"/>
          <w:sz w:val="32"/>
          <w:szCs w:val="32"/>
        </w:rPr>
        <w:t>可以是运动健将，也可以是琴棋书画小能手，</w:t>
      </w:r>
      <w:r w:rsidR="001E4433" w:rsidRPr="005018DF">
        <w:rPr>
          <w:rFonts w:ascii="仿宋" w:eastAsia="仿宋" w:hAnsi="仿宋" w:cs="仿宋" w:hint="eastAsia"/>
          <w:sz w:val="32"/>
          <w:szCs w:val="32"/>
        </w:rPr>
        <w:t>科技</w:t>
      </w:r>
      <w:r w:rsidR="001E4433" w:rsidRPr="005018DF">
        <w:rPr>
          <w:rFonts w:ascii="仿宋" w:eastAsia="仿宋" w:hAnsi="仿宋" w:cs="仿宋"/>
          <w:sz w:val="32"/>
          <w:szCs w:val="32"/>
        </w:rPr>
        <w:t>学术</w:t>
      </w:r>
      <w:r w:rsidR="005018DF">
        <w:rPr>
          <w:rFonts w:ascii="仿宋" w:eastAsia="仿宋" w:hAnsi="仿宋" w:cs="仿宋" w:hint="eastAsia"/>
          <w:sz w:val="32"/>
          <w:szCs w:val="32"/>
        </w:rPr>
        <w:t>类</w:t>
      </w:r>
      <w:r w:rsidR="005018DF">
        <w:rPr>
          <w:rFonts w:ascii="仿宋" w:eastAsia="仿宋" w:hAnsi="仿宋" w:cs="仿宋"/>
          <w:sz w:val="32"/>
          <w:szCs w:val="32"/>
        </w:rPr>
        <w:t>比赛</w:t>
      </w:r>
      <w:r w:rsidR="001E4433" w:rsidRPr="005018DF">
        <w:rPr>
          <w:rFonts w:ascii="仿宋" w:eastAsia="仿宋" w:hAnsi="仿宋" w:cs="仿宋"/>
          <w:sz w:val="32"/>
          <w:szCs w:val="32"/>
        </w:rPr>
        <w:t>的学霸，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也可以展示</w:t>
      </w:r>
      <w:r w:rsidR="00282A39" w:rsidRPr="005018DF">
        <w:rPr>
          <w:rFonts w:ascii="仿宋" w:eastAsia="仿宋" w:hAnsi="仿宋" w:cs="仿宋" w:hint="eastAsia"/>
          <w:sz w:val="32"/>
          <w:szCs w:val="32"/>
        </w:rPr>
        <w:t>荣誉证书、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体育</w:t>
      </w:r>
      <w:r w:rsidR="00282A39" w:rsidRPr="005018DF">
        <w:rPr>
          <w:rFonts w:ascii="仿宋" w:eastAsia="仿宋" w:hAnsi="仿宋" w:cs="仿宋" w:hint="eastAsia"/>
          <w:sz w:val="32"/>
          <w:szCs w:val="32"/>
        </w:rPr>
        <w:t>方面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阳光长跑打卡次数、</w:t>
      </w:r>
      <w:r w:rsidR="00A804D9" w:rsidRPr="005018DF">
        <w:rPr>
          <w:rFonts w:ascii="仿宋" w:eastAsia="仿宋" w:hAnsi="仿宋" w:cs="仿宋" w:hint="eastAsia"/>
          <w:sz w:val="32"/>
          <w:szCs w:val="32"/>
        </w:rPr>
        <w:t>担任</w:t>
      </w:r>
      <w:r w:rsidR="00A804D9" w:rsidRPr="005018DF">
        <w:rPr>
          <w:rFonts w:ascii="仿宋" w:eastAsia="仿宋" w:hAnsi="仿宋" w:cs="仿宋"/>
          <w:sz w:val="32"/>
          <w:szCs w:val="32"/>
        </w:rPr>
        <w:t>学生干部</w:t>
      </w:r>
      <w:r w:rsidR="00DE456C" w:rsidRPr="005018DF">
        <w:rPr>
          <w:rFonts w:ascii="仿宋" w:eastAsia="仿宋" w:hAnsi="仿宋" w:cs="仿宋" w:hint="eastAsia"/>
          <w:sz w:val="32"/>
          <w:szCs w:val="32"/>
        </w:rPr>
        <w:t>组织参与各类活动等各方面的能力和才华。</w:t>
      </w:r>
      <w:r w:rsidR="000D6C02" w:rsidRPr="005018DF">
        <w:rPr>
          <w:rFonts w:ascii="仿宋" w:eastAsia="仿宋" w:hAnsi="仿宋" w:cs="仿宋" w:hint="eastAsia"/>
          <w:sz w:val="32"/>
          <w:szCs w:val="32"/>
        </w:rPr>
        <w:t>成员集体展现业余时间在宿舍的</w:t>
      </w:r>
      <w:r w:rsidR="00B42DEE" w:rsidRPr="005018DF">
        <w:rPr>
          <w:rFonts w:ascii="仿宋" w:eastAsia="仿宋" w:hAnsi="仿宋" w:cs="仿宋" w:hint="eastAsia"/>
          <w:sz w:val="32"/>
          <w:szCs w:val="32"/>
        </w:rPr>
        <w:t>日常</w:t>
      </w:r>
      <w:r w:rsidR="000D6C02" w:rsidRPr="005018DF">
        <w:rPr>
          <w:rFonts w:ascii="仿宋" w:eastAsia="仿宋" w:hAnsi="仿宋" w:cs="仿宋" w:hint="eastAsia"/>
          <w:sz w:val="32"/>
          <w:szCs w:val="32"/>
        </w:rPr>
        <w:t>特长交流，</w:t>
      </w:r>
      <w:r w:rsidR="00B42DEE" w:rsidRPr="005018DF">
        <w:rPr>
          <w:rFonts w:ascii="仿宋" w:eastAsia="仿宋" w:hAnsi="仿宋" w:cs="仿宋" w:hint="eastAsia"/>
          <w:sz w:val="32"/>
          <w:szCs w:val="32"/>
        </w:rPr>
        <w:t>提供</w:t>
      </w:r>
      <w:r w:rsidR="00282A39" w:rsidRPr="005018DF">
        <w:rPr>
          <w:rFonts w:ascii="仿宋" w:eastAsia="仿宋" w:hAnsi="仿宋" w:cs="仿宋" w:hint="eastAsia"/>
          <w:sz w:val="32"/>
          <w:szCs w:val="32"/>
        </w:rPr>
        <w:t>照片、</w:t>
      </w:r>
      <w:r w:rsidR="00B42DEE" w:rsidRPr="005018DF">
        <w:rPr>
          <w:rFonts w:ascii="仿宋" w:eastAsia="仿宋" w:hAnsi="仿宋" w:cs="仿宋" w:hint="eastAsia"/>
          <w:sz w:val="32"/>
          <w:szCs w:val="32"/>
        </w:rPr>
        <w:t>视频、音频等媒体资料</w:t>
      </w:r>
      <w:r w:rsidR="00683D97" w:rsidRPr="005018DF">
        <w:rPr>
          <w:rFonts w:ascii="仿宋" w:eastAsia="仿宋" w:hAnsi="仿宋" w:cs="仿宋" w:hint="eastAsia"/>
          <w:sz w:val="32"/>
          <w:szCs w:val="32"/>
        </w:rPr>
        <w:t>，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进行</w:t>
      </w:r>
      <w:r w:rsidR="00C40C61" w:rsidRPr="005018DF">
        <w:rPr>
          <w:rFonts w:ascii="仿宋" w:eastAsia="仿宋" w:hAnsi="仿宋" w:cs="仿宋"/>
          <w:sz w:val="32"/>
          <w:szCs w:val="32"/>
        </w:rPr>
        <w:t>现场汇报和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展示</w:t>
      </w:r>
      <w:r w:rsidR="005018DF">
        <w:rPr>
          <w:rFonts w:ascii="仿宋" w:eastAsia="仿宋" w:hAnsi="仿宋" w:cs="仿宋" w:hint="eastAsia"/>
          <w:sz w:val="32"/>
          <w:szCs w:val="32"/>
        </w:rPr>
        <w:t>，</w:t>
      </w:r>
      <w:r w:rsidR="005018DF">
        <w:rPr>
          <w:rFonts w:ascii="仿宋" w:eastAsia="仿宋" w:hAnsi="仿宋" w:cs="仿宋"/>
          <w:sz w:val="32"/>
          <w:szCs w:val="32"/>
        </w:rPr>
        <w:t>展示时间</w:t>
      </w:r>
      <w:r w:rsidR="005018DF">
        <w:rPr>
          <w:rFonts w:ascii="仿宋" w:eastAsia="仿宋" w:hAnsi="仿宋" w:cs="仿宋" w:hint="eastAsia"/>
          <w:sz w:val="32"/>
          <w:szCs w:val="32"/>
        </w:rPr>
        <w:t>3</w:t>
      </w:r>
      <w:r w:rsidR="005018DF">
        <w:rPr>
          <w:rFonts w:ascii="仿宋" w:eastAsia="仿宋" w:hAnsi="仿宋" w:cs="仿宋"/>
          <w:sz w:val="32"/>
          <w:szCs w:val="32"/>
        </w:rPr>
        <w:t>-5</w:t>
      </w:r>
      <w:r w:rsidR="005018DF">
        <w:rPr>
          <w:rFonts w:ascii="仿宋" w:eastAsia="仿宋" w:hAnsi="仿宋" w:cs="仿宋" w:hint="eastAsia"/>
          <w:sz w:val="32"/>
          <w:szCs w:val="32"/>
        </w:rPr>
        <w:t>分钟</w:t>
      </w:r>
      <w:r w:rsidR="00B42DEE" w:rsidRPr="005018DF">
        <w:rPr>
          <w:rFonts w:ascii="仿宋" w:eastAsia="仿宋" w:hAnsi="仿宋" w:cs="仿宋" w:hint="eastAsia"/>
          <w:sz w:val="32"/>
          <w:szCs w:val="32"/>
        </w:rPr>
        <w:t>。</w:t>
      </w:r>
      <w:r w:rsidR="000D6C02" w:rsidRPr="005018DF">
        <w:rPr>
          <w:rFonts w:ascii="仿宋" w:eastAsia="仿宋" w:hAnsi="仿宋" w:cs="仿宋" w:hint="eastAsia"/>
          <w:sz w:val="32"/>
          <w:szCs w:val="32"/>
        </w:rPr>
        <w:t>外秀颜值内秀才华，让宿舍变成散发光芒的小舞台。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根据最终</w:t>
      </w:r>
      <w:r w:rsidR="00C40C61" w:rsidRPr="005018DF">
        <w:rPr>
          <w:rFonts w:ascii="仿宋" w:eastAsia="仿宋" w:hAnsi="仿宋" w:cs="仿宋"/>
          <w:sz w:val="32"/>
          <w:szCs w:val="32"/>
        </w:rPr>
        <w:t>提供的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材料和宿舍</w:t>
      </w:r>
      <w:r w:rsidR="00C40C61" w:rsidRPr="005018DF">
        <w:rPr>
          <w:rFonts w:ascii="仿宋" w:eastAsia="仿宋" w:hAnsi="仿宋" w:cs="仿宋"/>
          <w:sz w:val="32"/>
          <w:szCs w:val="32"/>
        </w:rPr>
        <w:t>代表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现场</w:t>
      </w:r>
      <w:r w:rsidR="00C40C61" w:rsidRPr="005018DF">
        <w:rPr>
          <w:rFonts w:ascii="仿宋" w:eastAsia="仿宋" w:hAnsi="仿宋" w:cs="仿宋"/>
          <w:sz w:val="32"/>
          <w:szCs w:val="32"/>
        </w:rPr>
        <w:t>的汇报展示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由</w:t>
      </w:r>
      <w:r w:rsidR="00C40C61" w:rsidRPr="005018DF">
        <w:rPr>
          <w:rFonts w:ascii="仿宋" w:eastAsia="仿宋" w:hAnsi="仿宋" w:cs="仿宋"/>
          <w:sz w:val="32"/>
          <w:szCs w:val="32"/>
        </w:rPr>
        <w:t>各班推荐的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评委同学</w:t>
      </w:r>
      <w:r w:rsidR="00C40C61" w:rsidRPr="005018DF">
        <w:rPr>
          <w:rFonts w:ascii="仿宋" w:eastAsia="仿宋" w:hAnsi="仿宋" w:cs="仿宋"/>
          <w:sz w:val="32"/>
          <w:szCs w:val="32"/>
        </w:rPr>
        <w:t>代表和老师进行</w:t>
      </w:r>
      <w:r w:rsidR="00C40C61" w:rsidRPr="005018DF">
        <w:rPr>
          <w:rFonts w:ascii="仿宋" w:eastAsia="仿宋" w:hAnsi="仿宋" w:cs="仿宋" w:hint="eastAsia"/>
          <w:sz w:val="32"/>
          <w:szCs w:val="32"/>
        </w:rPr>
        <w:t>打分</w:t>
      </w:r>
      <w:r w:rsidR="005018DF">
        <w:rPr>
          <w:rFonts w:ascii="仿宋" w:eastAsia="仿宋" w:hAnsi="仿宋" w:cs="仿宋" w:hint="eastAsia"/>
          <w:sz w:val="32"/>
          <w:szCs w:val="32"/>
        </w:rPr>
        <w:t>排名确定</w:t>
      </w:r>
      <w:r w:rsidR="005018DF">
        <w:rPr>
          <w:rFonts w:ascii="仿宋" w:eastAsia="仿宋" w:hAnsi="仿宋" w:cs="仿宋"/>
          <w:sz w:val="32"/>
          <w:szCs w:val="32"/>
        </w:rPr>
        <w:t>获奖名单</w:t>
      </w:r>
      <w:r w:rsidR="00C40C61" w:rsidRPr="005018DF">
        <w:rPr>
          <w:rFonts w:ascii="仿宋" w:eastAsia="仿宋" w:hAnsi="仿宋" w:cs="仿宋"/>
          <w:sz w:val="32"/>
          <w:szCs w:val="32"/>
        </w:rPr>
        <w:t>。</w:t>
      </w:r>
    </w:p>
    <w:p w:rsidR="00683D97" w:rsidRPr="00445776" w:rsidRDefault="00683D97" w:rsidP="00445776">
      <w:pPr>
        <w:spacing w:line="360" w:lineRule="auto"/>
        <w:ind w:firstLineChars="200" w:firstLine="562"/>
        <w:rPr>
          <w:rFonts w:asciiTheme="minorEastAsia" w:eastAsiaTheme="minorEastAsia" w:hAnsiTheme="minorEastAsia" w:cs="仿宋"/>
          <w:b/>
          <w:sz w:val="28"/>
          <w:szCs w:val="28"/>
        </w:rPr>
      </w:pPr>
      <w:r w:rsidRPr="00445776">
        <w:rPr>
          <w:rFonts w:asciiTheme="minorEastAsia" w:eastAsiaTheme="minorEastAsia" w:hAnsiTheme="minorEastAsia" w:cs="仿宋" w:hint="eastAsia"/>
          <w:b/>
          <w:sz w:val="28"/>
          <w:szCs w:val="28"/>
        </w:rPr>
        <w:t>评比标准：</w:t>
      </w:r>
    </w:p>
    <w:p w:rsidR="00683D97" w:rsidRPr="005018DF" w:rsidRDefault="00683D97" w:rsidP="00CA4BA4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018DF">
        <w:rPr>
          <w:rFonts w:ascii="仿宋" w:eastAsia="仿宋" w:hAnsi="仿宋" w:cs="仿宋" w:hint="eastAsia"/>
          <w:sz w:val="32"/>
          <w:szCs w:val="32"/>
        </w:rPr>
        <w:t>按时提交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t>媒体资料</w:t>
      </w:r>
      <w:r w:rsidRPr="005018DF">
        <w:rPr>
          <w:rFonts w:ascii="仿宋" w:eastAsia="仿宋" w:hAnsi="仿宋" w:cs="仿宋" w:hint="eastAsia"/>
          <w:sz w:val="32"/>
          <w:szCs w:val="32"/>
        </w:rPr>
        <w:t>，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t>资料</w:t>
      </w:r>
      <w:r w:rsidRPr="005018DF">
        <w:rPr>
          <w:rFonts w:ascii="仿宋" w:eastAsia="仿宋" w:hAnsi="仿宋" w:cs="仿宋" w:hint="eastAsia"/>
          <w:sz w:val="32"/>
          <w:szCs w:val="32"/>
        </w:rPr>
        <w:t>内容日常化，不“突击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t>准备</w:t>
      </w:r>
      <w:r w:rsidRPr="005018DF">
        <w:rPr>
          <w:rFonts w:ascii="仿宋" w:eastAsia="仿宋" w:hAnsi="仿宋" w:cs="仿宋" w:hint="eastAsia"/>
          <w:sz w:val="32"/>
          <w:szCs w:val="32"/>
        </w:rPr>
        <w:t>”，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lastRenderedPageBreak/>
        <w:t>照片内容清晰，</w:t>
      </w:r>
      <w:r w:rsidRPr="005018DF">
        <w:rPr>
          <w:rFonts w:ascii="仿宋" w:eastAsia="仿宋" w:hAnsi="仿宋" w:cs="仿宋" w:hint="eastAsia"/>
          <w:sz w:val="32"/>
          <w:szCs w:val="32"/>
        </w:rPr>
        <w:t>视频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t>音频</w:t>
      </w:r>
      <w:r w:rsidRPr="005018DF">
        <w:rPr>
          <w:rFonts w:ascii="仿宋" w:eastAsia="仿宋" w:hAnsi="仿宋" w:cs="仿宋" w:hint="eastAsia"/>
          <w:sz w:val="32"/>
          <w:szCs w:val="32"/>
        </w:rPr>
        <w:t>剪辑完整流畅；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t>宿舍成员特长内容丰富积极，形式多样明确，室友间互相交流借鉴，能够带动宿舍日常气氛</w:t>
      </w:r>
      <w:r w:rsidR="00CA4BA4" w:rsidRPr="005018DF">
        <w:rPr>
          <w:rFonts w:ascii="仿宋" w:eastAsia="仿宋" w:hAnsi="仿宋" w:cs="仿宋" w:hint="eastAsia"/>
          <w:sz w:val="32"/>
          <w:szCs w:val="32"/>
        </w:rPr>
        <w:t>，</w:t>
      </w:r>
      <w:r w:rsidR="00231407" w:rsidRPr="005018DF">
        <w:rPr>
          <w:rFonts w:ascii="仿宋" w:eastAsia="仿宋" w:hAnsi="仿宋" w:cs="仿宋" w:hint="eastAsia"/>
          <w:sz w:val="32"/>
          <w:szCs w:val="32"/>
        </w:rPr>
        <w:t>在媒体资料中展示充分清晰</w:t>
      </w:r>
      <w:r w:rsidR="00CA4BA4" w:rsidRPr="005018DF">
        <w:rPr>
          <w:rFonts w:ascii="仿宋" w:eastAsia="仿宋" w:hAnsi="仿宋" w:cs="仿宋" w:hint="eastAsia"/>
          <w:sz w:val="32"/>
          <w:szCs w:val="32"/>
        </w:rPr>
        <w:t>；现场展示</w:t>
      </w:r>
      <w:r w:rsidR="00A73409" w:rsidRPr="005018DF">
        <w:rPr>
          <w:rFonts w:ascii="仿宋" w:eastAsia="仿宋" w:hAnsi="仿宋" w:cs="仿宋" w:hint="eastAsia"/>
          <w:sz w:val="32"/>
          <w:szCs w:val="32"/>
        </w:rPr>
        <w:t>形式丰富，</w:t>
      </w:r>
      <w:r w:rsidR="00CA4BA4" w:rsidRPr="005018DF">
        <w:rPr>
          <w:rFonts w:ascii="仿宋" w:eastAsia="仿宋" w:hAnsi="仿宋" w:cs="仿宋" w:hint="eastAsia"/>
          <w:sz w:val="32"/>
          <w:szCs w:val="32"/>
        </w:rPr>
        <w:t>精彩流畅，成员间能相互配合</w:t>
      </w:r>
      <w:r w:rsidR="00A73409" w:rsidRPr="005018DF">
        <w:rPr>
          <w:rFonts w:ascii="仿宋" w:eastAsia="仿宋" w:hAnsi="仿宋" w:cs="仿宋" w:hint="eastAsia"/>
          <w:sz w:val="32"/>
          <w:szCs w:val="32"/>
        </w:rPr>
        <w:t>，给人印象深刻。</w:t>
      </w:r>
    </w:p>
    <w:p w:rsidR="00CC386F" w:rsidRPr="00683D97" w:rsidRDefault="00CC386F" w:rsidP="00CA4BA4">
      <w:pPr>
        <w:spacing w:line="360" w:lineRule="auto"/>
        <w:ind w:firstLineChars="200" w:firstLine="560"/>
        <w:rPr>
          <w:rFonts w:asciiTheme="minorEastAsia" w:eastAsiaTheme="minorEastAsia" w:hAnsiTheme="minorEastAsia" w:cs="仿宋"/>
          <w:color w:val="FF0000"/>
          <w:sz w:val="28"/>
          <w:szCs w:val="28"/>
        </w:rPr>
      </w:pPr>
    </w:p>
    <w:p w:rsidR="00ED5859" w:rsidRPr="005018DF" w:rsidRDefault="005018DF" w:rsidP="005018DF">
      <w:pPr>
        <w:pStyle w:val="a7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5018DF">
        <w:rPr>
          <w:rFonts w:ascii="黑体" w:eastAsia="黑体" w:hAnsi="黑体" w:hint="eastAsia"/>
          <w:b/>
          <w:sz w:val="32"/>
          <w:szCs w:val="32"/>
        </w:rPr>
        <w:t>申报</w:t>
      </w:r>
      <w:r w:rsidRPr="005018DF">
        <w:rPr>
          <w:rFonts w:ascii="黑体" w:eastAsia="黑体" w:hAnsi="黑体"/>
          <w:b/>
          <w:sz w:val="32"/>
          <w:szCs w:val="32"/>
        </w:rPr>
        <w:t>评比安排</w:t>
      </w:r>
    </w:p>
    <w:p w:rsidR="00ED5859" w:rsidRPr="00E3011F" w:rsidRDefault="00ED5859" w:rsidP="00ED5859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仿宋"/>
          <w:sz w:val="32"/>
          <w:szCs w:val="32"/>
        </w:rPr>
      </w:pPr>
      <w:r w:rsidRPr="00E3011F">
        <w:rPr>
          <w:rFonts w:ascii="仿宋" w:eastAsia="仿宋" w:hAnsi="仿宋" w:cs="仿宋" w:hint="eastAsia"/>
          <w:sz w:val="32"/>
          <w:szCs w:val="32"/>
        </w:rPr>
        <w:t>提交申请</w:t>
      </w:r>
      <w:r w:rsidR="00B17BEA" w:rsidRPr="00E3011F">
        <w:rPr>
          <w:rFonts w:ascii="仿宋" w:eastAsia="仿宋" w:hAnsi="仿宋" w:cs="仿宋" w:hint="eastAsia"/>
          <w:sz w:val="32"/>
          <w:szCs w:val="32"/>
        </w:rPr>
        <w:t>：</w:t>
      </w:r>
      <w:r w:rsidRPr="00E3011F">
        <w:rPr>
          <w:rFonts w:ascii="仿宋" w:eastAsia="仿宋" w:hAnsi="仿宋" w:cs="仿宋" w:hint="eastAsia"/>
          <w:sz w:val="32"/>
          <w:szCs w:val="32"/>
        </w:rPr>
        <w:t>以宿舍为单位提出申请，</w:t>
      </w:r>
      <w:r w:rsidR="00CF2DC6" w:rsidRPr="00E3011F">
        <w:rPr>
          <w:rFonts w:ascii="仿宋" w:eastAsia="仿宋" w:hAnsi="仿宋" w:cs="仿宋" w:hint="eastAsia"/>
          <w:sz w:val="32"/>
          <w:szCs w:val="32"/>
        </w:rPr>
        <w:t>特别说明每间宿舍可最多同时申报两种类型宿舍的评比，但材料及照片不得重复</w:t>
      </w:r>
      <w:r w:rsidR="00824E4A" w:rsidRPr="00E3011F">
        <w:rPr>
          <w:rFonts w:ascii="仿宋" w:eastAsia="仿宋" w:hAnsi="仿宋" w:cs="仿宋" w:hint="eastAsia"/>
          <w:sz w:val="32"/>
          <w:szCs w:val="32"/>
        </w:rPr>
        <w:t>使用，不重复获奖</w:t>
      </w:r>
      <w:r w:rsidR="00CF2DC6" w:rsidRPr="00E3011F">
        <w:rPr>
          <w:rFonts w:ascii="仿宋" w:eastAsia="仿宋" w:hAnsi="仿宋" w:cs="仿宋" w:hint="eastAsia"/>
          <w:sz w:val="32"/>
          <w:szCs w:val="32"/>
        </w:rPr>
        <w:t>。</w:t>
      </w:r>
    </w:p>
    <w:p w:rsidR="00ED5859" w:rsidRPr="00E3011F" w:rsidRDefault="00ED5859" w:rsidP="00ED5859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仿宋"/>
          <w:sz w:val="32"/>
          <w:szCs w:val="32"/>
        </w:rPr>
      </w:pPr>
      <w:r w:rsidRPr="00E3011F">
        <w:rPr>
          <w:rFonts w:ascii="仿宋" w:eastAsia="仿宋" w:hAnsi="仿宋" w:cs="仿宋" w:hint="eastAsia"/>
          <w:sz w:val="32"/>
          <w:szCs w:val="32"/>
        </w:rPr>
        <w:t>申</w:t>
      </w:r>
      <w:r w:rsidR="00C91E16" w:rsidRPr="00E3011F">
        <w:rPr>
          <w:rFonts w:ascii="仿宋" w:eastAsia="仿宋" w:hAnsi="仿宋" w:cs="仿宋" w:hint="eastAsia"/>
          <w:sz w:val="32"/>
          <w:szCs w:val="32"/>
        </w:rPr>
        <w:t>请</w:t>
      </w:r>
      <w:r w:rsidRPr="00E3011F">
        <w:rPr>
          <w:rFonts w:ascii="仿宋" w:eastAsia="仿宋" w:hAnsi="仿宋" w:cs="仿宋" w:hint="eastAsia"/>
          <w:sz w:val="32"/>
          <w:szCs w:val="32"/>
        </w:rPr>
        <w:t>要求：</w:t>
      </w:r>
      <w:r w:rsidR="00C91E16" w:rsidRPr="00E3011F">
        <w:rPr>
          <w:rFonts w:ascii="仿宋" w:eastAsia="仿宋" w:hAnsi="仿宋" w:cs="仿宋" w:hint="eastAsia"/>
          <w:sz w:val="32"/>
          <w:szCs w:val="32"/>
        </w:rPr>
        <w:t>申报时间截止到2017年</w:t>
      </w:r>
      <w:r w:rsidR="00402738" w:rsidRPr="00E3011F">
        <w:rPr>
          <w:rFonts w:ascii="仿宋" w:eastAsia="仿宋" w:hAnsi="仿宋" w:cs="仿宋" w:hint="eastAsia"/>
          <w:sz w:val="32"/>
          <w:szCs w:val="32"/>
        </w:rPr>
        <w:t>10</w:t>
      </w:r>
      <w:r w:rsidR="00C91E16" w:rsidRPr="00E3011F">
        <w:rPr>
          <w:rFonts w:ascii="仿宋" w:eastAsia="仿宋" w:hAnsi="仿宋" w:cs="仿宋" w:hint="eastAsia"/>
          <w:sz w:val="32"/>
          <w:szCs w:val="32"/>
        </w:rPr>
        <w:t>月</w:t>
      </w:r>
      <w:r w:rsidR="00A804D9" w:rsidRPr="00E3011F">
        <w:rPr>
          <w:rFonts w:ascii="仿宋" w:eastAsia="仿宋" w:hAnsi="仿宋" w:cs="仿宋"/>
          <w:sz w:val="32"/>
          <w:szCs w:val="32"/>
        </w:rPr>
        <w:t>30</w:t>
      </w:r>
      <w:r w:rsidR="00C91E16" w:rsidRPr="00E3011F">
        <w:rPr>
          <w:rFonts w:ascii="仿宋" w:eastAsia="仿宋" w:hAnsi="仿宋" w:cs="仿宋" w:hint="eastAsia"/>
          <w:sz w:val="32"/>
          <w:szCs w:val="32"/>
        </w:rPr>
        <w:t>日，</w:t>
      </w:r>
      <w:r w:rsidRPr="00E3011F">
        <w:rPr>
          <w:rFonts w:ascii="仿宋" w:eastAsia="仿宋" w:hAnsi="仿宋" w:cs="仿宋" w:hint="eastAsia"/>
          <w:sz w:val="32"/>
          <w:szCs w:val="32"/>
        </w:rPr>
        <w:t>参加评比的宿舍填写附件1《管理与经济学院</w:t>
      </w:r>
      <w:r w:rsidR="00A804D9" w:rsidRPr="00E3011F">
        <w:rPr>
          <w:rFonts w:ascii="仿宋" w:eastAsia="仿宋" w:hAnsi="仿宋" w:cs="仿宋" w:hint="eastAsia"/>
          <w:sz w:val="32"/>
          <w:szCs w:val="32"/>
        </w:rPr>
        <w:t>阳光</w:t>
      </w:r>
      <w:r w:rsidRPr="00E3011F">
        <w:rPr>
          <w:rFonts w:ascii="仿宋" w:eastAsia="仿宋" w:hAnsi="仿宋" w:cs="仿宋" w:hint="eastAsia"/>
          <w:sz w:val="32"/>
          <w:szCs w:val="32"/>
        </w:rPr>
        <w:t>园区</w:t>
      </w:r>
      <w:r w:rsidR="00A804D9" w:rsidRPr="00E3011F">
        <w:rPr>
          <w:rFonts w:ascii="仿宋" w:eastAsia="仿宋" w:hAnsi="仿宋" w:cs="仿宋" w:hint="eastAsia"/>
          <w:sz w:val="32"/>
          <w:szCs w:val="32"/>
        </w:rPr>
        <w:t>多彩</w:t>
      </w:r>
      <w:r w:rsidRPr="00E3011F">
        <w:rPr>
          <w:rFonts w:ascii="仿宋" w:eastAsia="仿宋" w:hAnsi="仿宋" w:cs="仿宋" w:hint="eastAsia"/>
          <w:sz w:val="32"/>
          <w:szCs w:val="32"/>
        </w:rPr>
        <w:t>宿舍评比报名表》，并统一上交给班长。请班长在规定申报时间内将报名表汇总，</w:t>
      </w:r>
      <w:hyperlink r:id="rId8" w:history="1">
        <w:r w:rsidRPr="00E3011F">
          <w:rPr>
            <w:rFonts w:ascii="仿宋" w:eastAsia="仿宋" w:hAnsi="仿宋" w:cs="仿宋" w:hint="eastAsia"/>
            <w:sz w:val="32"/>
            <w:szCs w:val="32"/>
          </w:rPr>
          <w:t>电子版发到李晴老师邮箱635003904@qq.com</w:t>
        </w:r>
      </w:hyperlink>
      <w:r w:rsidRPr="00E3011F">
        <w:rPr>
          <w:rFonts w:ascii="仿宋" w:eastAsia="仿宋" w:hAnsi="仿宋" w:cs="仿宋" w:hint="eastAsia"/>
          <w:sz w:val="32"/>
          <w:szCs w:val="32"/>
        </w:rPr>
        <w:t>， 纸质版交到憬园6108办公室李晴老师处，莲华交到学工办209徐婧老师处</w:t>
      </w:r>
      <w:r w:rsidR="00780DB9" w:rsidRPr="00E3011F">
        <w:rPr>
          <w:rFonts w:ascii="仿宋" w:eastAsia="仿宋" w:hAnsi="仿宋" w:cs="仿宋" w:hint="eastAsia"/>
          <w:sz w:val="32"/>
          <w:szCs w:val="32"/>
        </w:rPr>
        <w:t>，特别注意申报</w:t>
      </w:r>
      <w:r w:rsidR="006933FF" w:rsidRPr="00E3011F">
        <w:rPr>
          <w:rFonts w:ascii="仿宋" w:eastAsia="仿宋" w:hAnsi="仿宋" w:cs="仿宋" w:hint="eastAsia"/>
          <w:sz w:val="32"/>
          <w:szCs w:val="32"/>
        </w:rPr>
        <w:t>两种</w:t>
      </w:r>
      <w:r w:rsidR="00780DB9" w:rsidRPr="00E3011F">
        <w:rPr>
          <w:rFonts w:ascii="仿宋" w:eastAsia="仿宋" w:hAnsi="仿宋" w:cs="仿宋" w:hint="eastAsia"/>
          <w:sz w:val="32"/>
          <w:szCs w:val="32"/>
        </w:rPr>
        <w:t>类型</w:t>
      </w:r>
      <w:r w:rsidR="006933FF" w:rsidRPr="00E3011F">
        <w:rPr>
          <w:rFonts w:ascii="仿宋" w:eastAsia="仿宋" w:hAnsi="仿宋" w:cs="仿宋" w:hint="eastAsia"/>
          <w:sz w:val="32"/>
          <w:szCs w:val="32"/>
        </w:rPr>
        <w:t>需要</w:t>
      </w:r>
      <w:r w:rsidR="00780DB9" w:rsidRPr="00E3011F">
        <w:rPr>
          <w:rFonts w:ascii="仿宋" w:eastAsia="仿宋" w:hAnsi="仿宋" w:cs="仿宋" w:hint="eastAsia"/>
          <w:sz w:val="32"/>
          <w:szCs w:val="32"/>
        </w:rPr>
        <w:t>提交</w:t>
      </w:r>
      <w:r w:rsidR="006933FF" w:rsidRPr="00E3011F">
        <w:rPr>
          <w:rFonts w:ascii="仿宋" w:eastAsia="仿宋" w:hAnsi="仿宋" w:cs="仿宋" w:hint="eastAsia"/>
          <w:sz w:val="32"/>
          <w:szCs w:val="32"/>
        </w:rPr>
        <w:t>两</w:t>
      </w:r>
      <w:r w:rsidR="00780DB9" w:rsidRPr="00E3011F">
        <w:rPr>
          <w:rFonts w:ascii="仿宋" w:eastAsia="仿宋" w:hAnsi="仿宋" w:cs="仿宋" w:hint="eastAsia"/>
          <w:sz w:val="32"/>
          <w:szCs w:val="32"/>
        </w:rPr>
        <w:t>份纸质版报名表</w:t>
      </w:r>
      <w:r w:rsidRPr="00E3011F">
        <w:rPr>
          <w:rFonts w:ascii="仿宋" w:eastAsia="仿宋" w:hAnsi="仿宋" w:cs="仿宋" w:hint="eastAsia"/>
          <w:sz w:val="32"/>
          <w:szCs w:val="32"/>
        </w:rPr>
        <w:t>。</w:t>
      </w:r>
    </w:p>
    <w:p w:rsidR="00675AC6" w:rsidRPr="00E3011F" w:rsidRDefault="00675AC6" w:rsidP="00ED5859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仿宋"/>
          <w:sz w:val="32"/>
          <w:szCs w:val="32"/>
        </w:rPr>
      </w:pPr>
      <w:r w:rsidRPr="00E3011F">
        <w:rPr>
          <w:rFonts w:ascii="仿宋" w:eastAsia="仿宋" w:hAnsi="仿宋" w:cs="仿宋" w:hint="eastAsia"/>
          <w:sz w:val="32"/>
          <w:szCs w:val="32"/>
        </w:rPr>
        <w:t>材料提交：需要提交的音频、视频、照片等支撑材料</w:t>
      </w:r>
      <w:r w:rsidR="00040C5D" w:rsidRPr="00E3011F">
        <w:rPr>
          <w:rFonts w:ascii="仿宋" w:eastAsia="仿宋" w:hAnsi="仿宋" w:cs="仿宋" w:hint="eastAsia"/>
          <w:sz w:val="32"/>
          <w:szCs w:val="32"/>
        </w:rPr>
        <w:t>制作</w:t>
      </w:r>
      <w:r w:rsidRPr="00E3011F">
        <w:rPr>
          <w:rFonts w:ascii="仿宋" w:eastAsia="仿宋" w:hAnsi="仿宋" w:cs="仿宋" w:hint="eastAsia"/>
          <w:sz w:val="32"/>
          <w:szCs w:val="32"/>
        </w:rPr>
        <w:t>需要日常积累，不能</w:t>
      </w:r>
      <w:r w:rsidR="00763590" w:rsidRPr="00E3011F">
        <w:rPr>
          <w:rFonts w:ascii="仿宋" w:eastAsia="仿宋" w:hAnsi="仿宋" w:cs="仿宋" w:hint="eastAsia"/>
          <w:sz w:val="32"/>
          <w:szCs w:val="32"/>
        </w:rPr>
        <w:t>搞</w:t>
      </w:r>
      <w:r w:rsidRPr="00E3011F">
        <w:rPr>
          <w:rFonts w:ascii="仿宋" w:eastAsia="仿宋" w:hAnsi="仿宋" w:cs="仿宋" w:hint="eastAsia"/>
          <w:sz w:val="32"/>
          <w:szCs w:val="32"/>
        </w:rPr>
        <w:t>“突击”</w:t>
      </w:r>
      <w:r w:rsidR="00763590" w:rsidRPr="00E3011F">
        <w:rPr>
          <w:rFonts w:ascii="仿宋" w:eastAsia="仿宋" w:hAnsi="仿宋" w:cs="仿宋" w:hint="eastAsia"/>
          <w:sz w:val="32"/>
          <w:szCs w:val="32"/>
        </w:rPr>
        <w:t>化</w:t>
      </w:r>
      <w:r w:rsidRPr="00E3011F">
        <w:rPr>
          <w:rFonts w:ascii="仿宋" w:eastAsia="仿宋" w:hAnsi="仿宋" w:cs="仿宋" w:hint="eastAsia"/>
          <w:sz w:val="32"/>
          <w:szCs w:val="32"/>
        </w:rPr>
        <w:t>。材料以宿舍为单位打包成文件夹，命名格式“申请类型+园区+宿舍号”，</w:t>
      </w:r>
      <w:hyperlink r:id="rId9" w:history="1">
        <w:r w:rsidRPr="00E3011F">
          <w:rPr>
            <w:rFonts w:ascii="仿宋" w:eastAsia="仿宋" w:hAnsi="仿宋" w:cs="仿宋" w:hint="eastAsia"/>
            <w:sz w:val="32"/>
            <w:szCs w:val="32"/>
          </w:rPr>
          <w:t>由班长收齐后以班级为单位发送至李晴老师邮箱635003904@qq.com</w:t>
        </w:r>
      </w:hyperlink>
      <w:r w:rsidRPr="00E3011F">
        <w:rPr>
          <w:rFonts w:ascii="仿宋" w:eastAsia="仿宋" w:hAnsi="仿宋" w:cs="仿宋" w:hint="eastAsia"/>
          <w:sz w:val="32"/>
          <w:szCs w:val="32"/>
        </w:rPr>
        <w:t>。</w:t>
      </w:r>
    </w:p>
    <w:p w:rsidR="00ED5859" w:rsidRPr="00E3011F" w:rsidRDefault="00ED5859" w:rsidP="00ED5859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仿宋"/>
          <w:sz w:val="32"/>
          <w:szCs w:val="32"/>
        </w:rPr>
      </w:pPr>
      <w:r w:rsidRPr="00E3011F">
        <w:rPr>
          <w:rFonts w:ascii="仿宋" w:eastAsia="仿宋" w:hAnsi="仿宋" w:cs="仿宋" w:hint="eastAsia"/>
          <w:sz w:val="32"/>
          <w:szCs w:val="32"/>
        </w:rPr>
        <w:t>评比时间：</w:t>
      </w:r>
      <w:r w:rsidR="00FE4A65" w:rsidRPr="00E3011F">
        <w:rPr>
          <w:rFonts w:ascii="仿宋" w:eastAsia="仿宋" w:hAnsi="仿宋" w:cs="仿宋" w:hint="eastAsia"/>
          <w:sz w:val="32"/>
          <w:szCs w:val="32"/>
        </w:rPr>
        <w:t>申报截止时间起开始评</w:t>
      </w:r>
      <w:r w:rsidR="002F0760" w:rsidRPr="00E3011F">
        <w:rPr>
          <w:rFonts w:ascii="仿宋" w:eastAsia="仿宋" w:hAnsi="仿宋" w:cs="仿宋" w:hint="eastAsia"/>
          <w:sz w:val="32"/>
          <w:szCs w:val="32"/>
        </w:rPr>
        <w:t>审</w:t>
      </w:r>
      <w:r w:rsidR="00A804D9" w:rsidRPr="00E3011F">
        <w:rPr>
          <w:rFonts w:ascii="仿宋" w:eastAsia="仿宋" w:hAnsi="仿宋" w:cs="仿宋" w:hint="eastAsia"/>
          <w:sz w:val="32"/>
          <w:szCs w:val="32"/>
        </w:rPr>
        <w:t>阶段</w:t>
      </w:r>
      <w:r w:rsidR="00FE4A65" w:rsidRPr="00E3011F">
        <w:rPr>
          <w:rFonts w:ascii="仿宋" w:eastAsia="仿宋" w:hAnsi="仿宋" w:cs="仿宋" w:hint="eastAsia"/>
          <w:sz w:val="32"/>
          <w:szCs w:val="32"/>
        </w:rPr>
        <w:t>，现场评比定于</w:t>
      </w:r>
      <w:r w:rsidRPr="00E3011F">
        <w:rPr>
          <w:rFonts w:ascii="仿宋" w:eastAsia="仿宋" w:hAnsi="仿宋" w:cs="仿宋" w:hint="eastAsia"/>
          <w:sz w:val="32"/>
          <w:szCs w:val="32"/>
        </w:rPr>
        <w:lastRenderedPageBreak/>
        <w:t>2017-2018学年第二学期，具体时间</w:t>
      </w:r>
      <w:r w:rsidR="00CC386F" w:rsidRPr="00E3011F">
        <w:rPr>
          <w:rFonts w:ascii="仿宋" w:eastAsia="仿宋" w:hAnsi="仿宋" w:cs="仿宋" w:hint="eastAsia"/>
          <w:sz w:val="32"/>
          <w:szCs w:val="32"/>
        </w:rPr>
        <w:t>及</w:t>
      </w:r>
      <w:r w:rsidR="00CC386F" w:rsidRPr="00E3011F">
        <w:rPr>
          <w:rFonts w:ascii="仿宋" w:eastAsia="仿宋" w:hAnsi="仿宋" w:cs="仿宋"/>
          <w:sz w:val="32"/>
          <w:szCs w:val="32"/>
        </w:rPr>
        <w:t>评比安排</w:t>
      </w:r>
      <w:r w:rsidRPr="00E3011F">
        <w:rPr>
          <w:rFonts w:ascii="仿宋" w:eastAsia="仿宋" w:hAnsi="仿宋" w:cs="仿宋" w:hint="eastAsia"/>
          <w:sz w:val="32"/>
          <w:szCs w:val="32"/>
        </w:rPr>
        <w:t>另行通知。</w:t>
      </w:r>
    </w:p>
    <w:p w:rsidR="00E3011F" w:rsidRPr="00E3011F" w:rsidRDefault="00E3011F" w:rsidP="00E3011F">
      <w:pPr>
        <w:pStyle w:val="a7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E3011F">
        <w:rPr>
          <w:rFonts w:asciiTheme="minorEastAsia" w:eastAsiaTheme="minorEastAsia" w:hAnsiTheme="minorEastAsia" w:hint="eastAsia"/>
          <w:sz w:val="28"/>
          <w:szCs w:val="28"/>
        </w:rPr>
        <w:t>未尽</w:t>
      </w:r>
      <w:r w:rsidRPr="00E3011F">
        <w:rPr>
          <w:rFonts w:asciiTheme="minorEastAsia" w:eastAsiaTheme="minorEastAsia" w:hAnsiTheme="minorEastAsia"/>
          <w:sz w:val="28"/>
          <w:szCs w:val="28"/>
        </w:rPr>
        <w:t>事宜，另行通知</w:t>
      </w:r>
      <w:r w:rsidRPr="00E3011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3011F" w:rsidRPr="00E3011F" w:rsidRDefault="00E3011F" w:rsidP="00E3011F">
      <w:pPr>
        <w:rPr>
          <w:rFonts w:asciiTheme="minorEastAsia" w:eastAsiaTheme="minorEastAsia" w:hAnsiTheme="minorEastAsia"/>
          <w:sz w:val="28"/>
          <w:szCs w:val="28"/>
        </w:rPr>
      </w:pPr>
      <w:r w:rsidRPr="00E3011F">
        <w:rPr>
          <w:rFonts w:asciiTheme="minorEastAsia" w:eastAsiaTheme="minorEastAsia" w:hAnsiTheme="minorEastAsia" w:hint="eastAsia"/>
          <w:sz w:val="28"/>
          <w:szCs w:val="28"/>
        </w:rPr>
        <w:t>负责人：魏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E3011F">
        <w:rPr>
          <w:rFonts w:asciiTheme="minorEastAsia" w:eastAsiaTheme="minorEastAsia" w:hAnsiTheme="minorEastAsia" w:hint="eastAsia"/>
          <w:sz w:val="28"/>
          <w:szCs w:val="28"/>
        </w:rPr>
        <w:t>蕾 13708862782</w:t>
      </w:r>
    </w:p>
    <w:p w:rsidR="00E3011F" w:rsidRPr="00E3011F" w:rsidRDefault="00E3011F" w:rsidP="00E3011F">
      <w:pPr>
        <w:pStyle w:val="a7"/>
        <w:ind w:left="360" w:firstLineChars="250" w:firstLine="700"/>
        <w:rPr>
          <w:rFonts w:asciiTheme="minorEastAsia" w:eastAsiaTheme="minorEastAsia" w:hAnsiTheme="minorEastAsia"/>
          <w:sz w:val="28"/>
          <w:szCs w:val="28"/>
        </w:rPr>
      </w:pPr>
      <w:r w:rsidRPr="00E3011F">
        <w:rPr>
          <w:rFonts w:asciiTheme="minorEastAsia" w:eastAsiaTheme="minorEastAsia" w:hAnsiTheme="minorEastAsia" w:hint="eastAsia"/>
          <w:sz w:val="28"/>
          <w:szCs w:val="28"/>
        </w:rPr>
        <w:t xml:space="preserve">刘海丹 </w:t>
      </w:r>
      <w:r w:rsidRPr="00E3011F">
        <w:rPr>
          <w:rFonts w:asciiTheme="minorEastAsia" w:eastAsiaTheme="minorEastAsia" w:hAnsiTheme="minorEastAsia"/>
          <w:sz w:val="28"/>
          <w:szCs w:val="28"/>
        </w:rPr>
        <w:t>1</w:t>
      </w:r>
      <w:r w:rsidRPr="00E3011F">
        <w:rPr>
          <w:rFonts w:asciiTheme="minorEastAsia" w:eastAsiaTheme="minorEastAsia" w:hAnsiTheme="minorEastAsia" w:hint="eastAsia"/>
          <w:sz w:val="28"/>
          <w:szCs w:val="28"/>
        </w:rPr>
        <w:t>5087052247</w:t>
      </w:r>
    </w:p>
    <w:p w:rsidR="00E3011F" w:rsidRPr="00E3011F" w:rsidRDefault="00E3011F" w:rsidP="00B72251">
      <w:pPr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E3011F">
        <w:rPr>
          <w:rFonts w:asciiTheme="minorEastAsia" w:eastAsiaTheme="minorEastAsia" w:hAnsiTheme="minorEastAsia" w:hint="eastAsia"/>
          <w:sz w:val="28"/>
          <w:szCs w:val="28"/>
        </w:rPr>
        <w:t>李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E3011F">
        <w:rPr>
          <w:rFonts w:asciiTheme="minorEastAsia" w:eastAsiaTheme="minorEastAsia" w:hAnsiTheme="minorEastAsia" w:hint="eastAsia"/>
          <w:sz w:val="28"/>
          <w:szCs w:val="28"/>
        </w:rPr>
        <w:t>晴 18314477061</w:t>
      </w:r>
    </w:p>
    <w:p w:rsidR="00E3011F" w:rsidRPr="00E3011F" w:rsidRDefault="00E3011F" w:rsidP="00E3011F">
      <w:pPr>
        <w:ind w:firstLineChars="350" w:firstLine="980"/>
        <w:rPr>
          <w:rFonts w:asciiTheme="minorEastAsia" w:eastAsiaTheme="minorEastAsia" w:hAnsiTheme="minorEastAsia"/>
          <w:sz w:val="28"/>
          <w:szCs w:val="28"/>
        </w:rPr>
      </w:pPr>
      <w:r w:rsidRPr="00E3011F">
        <w:rPr>
          <w:rFonts w:asciiTheme="minorEastAsia" w:eastAsiaTheme="minorEastAsia" w:hAnsiTheme="minorEastAsia" w:hint="eastAsia"/>
          <w:sz w:val="28"/>
          <w:szCs w:val="28"/>
        </w:rPr>
        <w:t>徐  婧 15687397981</w:t>
      </w:r>
    </w:p>
    <w:p w:rsidR="00CC386F" w:rsidRDefault="00CC386F" w:rsidP="00CC386F">
      <w:pPr>
        <w:pStyle w:val="a7"/>
        <w:ind w:left="360" w:firstLineChars="0" w:firstLine="0"/>
        <w:rPr>
          <w:sz w:val="28"/>
          <w:szCs w:val="28"/>
        </w:rPr>
      </w:pPr>
    </w:p>
    <w:p w:rsidR="00996D68" w:rsidRPr="00C7735C" w:rsidRDefault="00996D68" w:rsidP="00C7735C">
      <w:pPr>
        <w:ind w:firstLineChars="200" w:firstLine="560"/>
        <w:rPr>
          <w:sz w:val="28"/>
          <w:szCs w:val="28"/>
        </w:rPr>
      </w:pPr>
    </w:p>
    <w:p w:rsidR="00645D74" w:rsidRPr="00E3011F" w:rsidRDefault="00645D74" w:rsidP="00645D74">
      <w:pPr>
        <w:jc w:val="left"/>
        <w:rPr>
          <w:rFonts w:ascii="楷体" w:eastAsia="楷体" w:hAnsi="楷体"/>
          <w:sz w:val="28"/>
          <w:szCs w:val="28"/>
        </w:rPr>
      </w:pPr>
      <w:r w:rsidRPr="00E3011F">
        <w:rPr>
          <w:rFonts w:ascii="楷体" w:eastAsia="楷体" w:hAnsi="楷体" w:hint="eastAsia"/>
          <w:sz w:val="28"/>
          <w:szCs w:val="28"/>
        </w:rPr>
        <w:t>附件1管理与经济学院</w:t>
      </w:r>
      <w:r w:rsidR="00CC386F" w:rsidRPr="00E3011F">
        <w:rPr>
          <w:rFonts w:ascii="楷体" w:eastAsia="楷体" w:hAnsi="楷体" w:hint="eastAsia"/>
          <w:sz w:val="28"/>
          <w:szCs w:val="28"/>
        </w:rPr>
        <w:t>阳光</w:t>
      </w:r>
      <w:r w:rsidRPr="00E3011F">
        <w:rPr>
          <w:rFonts w:ascii="楷体" w:eastAsia="楷体" w:hAnsi="楷体" w:hint="eastAsia"/>
          <w:sz w:val="28"/>
          <w:szCs w:val="28"/>
        </w:rPr>
        <w:t>园区</w:t>
      </w:r>
      <w:r w:rsidR="00CC386F" w:rsidRPr="00E3011F">
        <w:rPr>
          <w:rFonts w:ascii="楷体" w:eastAsia="楷体" w:hAnsi="楷体" w:hint="eastAsia"/>
          <w:sz w:val="28"/>
          <w:szCs w:val="28"/>
        </w:rPr>
        <w:t>多彩</w:t>
      </w:r>
      <w:r w:rsidRPr="00E3011F">
        <w:rPr>
          <w:rFonts w:ascii="楷体" w:eastAsia="楷体" w:hAnsi="楷体" w:hint="eastAsia"/>
          <w:sz w:val="28"/>
          <w:szCs w:val="28"/>
        </w:rPr>
        <w:t>宿舍评比报名表</w:t>
      </w:r>
    </w:p>
    <w:p w:rsidR="007148BE" w:rsidRPr="00E3011F" w:rsidRDefault="007148BE" w:rsidP="007148BE">
      <w:pPr>
        <w:rPr>
          <w:rFonts w:ascii="楷体" w:eastAsia="楷体" w:hAnsi="楷体"/>
          <w:sz w:val="28"/>
          <w:szCs w:val="28"/>
        </w:rPr>
      </w:pPr>
      <w:r w:rsidRPr="00E3011F">
        <w:rPr>
          <w:rFonts w:ascii="楷体" w:eastAsia="楷体" w:hAnsi="楷体" w:hint="eastAsia"/>
          <w:sz w:val="28"/>
          <w:szCs w:val="28"/>
        </w:rPr>
        <w:t>附件2管理与经济学院</w:t>
      </w:r>
      <w:r w:rsidR="00CC386F" w:rsidRPr="00E3011F">
        <w:rPr>
          <w:rFonts w:ascii="楷体" w:eastAsia="楷体" w:hAnsi="楷体" w:hint="eastAsia"/>
          <w:sz w:val="28"/>
          <w:szCs w:val="28"/>
        </w:rPr>
        <w:t>阳光</w:t>
      </w:r>
      <w:r w:rsidRPr="00E3011F">
        <w:rPr>
          <w:rFonts w:ascii="楷体" w:eastAsia="楷体" w:hAnsi="楷体" w:hint="eastAsia"/>
          <w:sz w:val="28"/>
          <w:szCs w:val="28"/>
        </w:rPr>
        <w:t>园区</w:t>
      </w:r>
      <w:r w:rsidR="00CC386F" w:rsidRPr="00E3011F">
        <w:rPr>
          <w:rFonts w:ascii="楷体" w:eastAsia="楷体" w:hAnsi="楷体" w:hint="eastAsia"/>
          <w:sz w:val="28"/>
          <w:szCs w:val="28"/>
        </w:rPr>
        <w:t>多彩</w:t>
      </w:r>
      <w:r w:rsidRPr="00E3011F">
        <w:rPr>
          <w:rFonts w:ascii="楷体" w:eastAsia="楷体" w:hAnsi="楷体" w:hint="eastAsia"/>
          <w:sz w:val="28"/>
          <w:szCs w:val="28"/>
        </w:rPr>
        <w:t>宿舍评比</w:t>
      </w:r>
      <w:r w:rsidR="00CC386F" w:rsidRPr="00E3011F">
        <w:rPr>
          <w:rFonts w:ascii="楷体" w:eastAsia="楷体" w:hAnsi="楷体" w:hint="eastAsia"/>
          <w:sz w:val="28"/>
          <w:szCs w:val="28"/>
        </w:rPr>
        <w:t>汇总表</w:t>
      </w:r>
    </w:p>
    <w:p w:rsidR="00996D68" w:rsidRDefault="00CC386F" w:rsidP="00E3011F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</w:p>
    <w:p w:rsidR="00CC386F" w:rsidRDefault="00CC386F" w:rsidP="00CC386F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共青团昆明</w:t>
      </w:r>
      <w:r>
        <w:rPr>
          <w:rFonts w:asciiTheme="minorEastAsia" w:eastAsiaTheme="minorEastAsia" w:hAnsiTheme="minorEastAsia"/>
          <w:sz w:val="28"/>
          <w:szCs w:val="28"/>
        </w:rPr>
        <w:t>理工大学管理与经济学院委员会</w:t>
      </w:r>
    </w:p>
    <w:p w:rsidR="00CC386F" w:rsidRDefault="00CC386F" w:rsidP="00CC386F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昆明</w:t>
      </w:r>
      <w:r>
        <w:rPr>
          <w:rFonts w:asciiTheme="minorEastAsia" w:eastAsiaTheme="minorEastAsia" w:hAnsiTheme="minorEastAsia"/>
          <w:sz w:val="28"/>
          <w:szCs w:val="28"/>
        </w:rPr>
        <w:t>理工大学管理与经济学院</w:t>
      </w:r>
      <w:r>
        <w:rPr>
          <w:rFonts w:asciiTheme="minorEastAsia" w:eastAsiaTheme="minorEastAsia" w:hAnsiTheme="minorEastAsia" w:hint="eastAsia"/>
          <w:sz w:val="28"/>
          <w:szCs w:val="28"/>
        </w:rPr>
        <w:t>学生工作</w:t>
      </w:r>
      <w:r>
        <w:rPr>
          <w:rFonts w:asciiTheme="minorEastAsia" w:eastAsiaTheme="minorEastAsia" w:hAnsiTheme="minorEastAsia"/>
          <w:sz w:val="28"/>
          <w:szCs w:val="28"/>
        </w:rPr>
        <w:t>办公室</w:t>
      </w:r>
    </w:p>
    <w:p w:rsidR="00CC386F" w:rsidRPr="00CC386F" w:rsidRDefault="00CC386F" w:rsidP="00CC386F">
      <w:pPr>
        <w:jc w:val="right"/>
        <w:rPr>
          <w:rFonts w:asciiTheme="minorEastAsia" w:eastAsiaTheme="minorEastAsia" w:hAnsiTheme="minorEastAsia"/>
          <w:sz w:val="28"/>
          <w:szCs w:val="28"/>
        </w:rPr>
      </w:pPr>
    </w:p>
    <w:p w:rsidR="00CC386F" w:rsidRDefault="00CC386F" w:rsidP="00E3011F">
      <w:pPr>
        <w:ind w:right="560"/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2017年10月18日</w:t>
      </w: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 w:hint="eastAsia"/>
          <w:sz w:val="28"/>
          <w:szCs w:val="28"/>
        </w:rPr>
      </w:pP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C386F" w:rsidRDefault="00CC386F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409E8" w:rsidRDefault="00352BD2" w:rsidP="00CC386F">
      <w:pPr>
        <w:ind w:right="14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附件1</w:t>
      </w:r>
    </w:p>
    <w:p w:rsidR="0018217A" w:rsidRPr="00FA7FB6" w:rsidRDefault="00C9411B" w:rsidP="00FA7FB6">
      <w:pPr>
        <w:jc w:val="center"/>
        <w:rPr>
          <w:b/>
          <w:sz w:val="36"/>
          <w:szCs w:val="36"/>
        </w:rPr>
      </w:pPr>
      <w:r w:rsidRPr="0018217A">
        <w:rPr>
          <w:rFonts w:hint="eastAsia"/>
          <w:b/>
          <w:sz w:val="36"/>
          <w:szCs w:val="36"/>
        </w:rPr>
        <w:t>管理与经济学院</w:t>
      </w:r>
      <w:r w:rsidR="00996D68">
        <w:rPr>
          <w:rFonts w:hint="eastAsia"/>
          <w:b/>
          <w:sz w:val="36"/>
          <w:szCs w:val="36"/>
        </w:rPr>
        <w:t>阳光</w:t>
      </w:r>
      <w:r w:rsidRPr="0018217A">
        <w:rPr>
          <w:rFonts w:hint="eastAsia"/>
          <w:b/>
          <w:sz w:val="36"/>
          <w:szCs w:val="36"/>
        </w:rPr>
        <w:t>园区</w:t>
      </w:r>
      <w:r w:rsidR="00996D68">
        <w:rPr>
          <w:rFonts w:hint="eastAsia"/>
          <w:b/>
          <w:sz w:val="36"/>
          <w:szCs w:val="36"/>
        </w:rPr>
        <w:t>多彩</w:t>
      </w:r>
      <w:r w:rsidRPr="0018217A">
        <w:rPr>
          <w:rFonts w:hint="eastAsia"/>
          <w:b/>
          <w:sz w:val="36"/>
          <w:szCs w:val="36"/>
        </w:rPr>
        <w:t>宿舍评比报名表</w:t>
      </w:r>
    </w:p>
    <w:p w:rsidR="0018217A" w:rsidRPr="0018217A" w:rsidRDefault="0018217A" w:rsidP="0018217A">
      <w:pPr>
        <w:spacing w:line="36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8217A">
        <w:rPr>
          <w:rFonts w:asciiTheme="minorEastAsia" w:eastAsiaTheme="minorEastAsia" w:hAnsiTheme="minorEastAsia" w:hint="eastAsia"/>
          <w:b/>
          <w:sz w:val="28"/>
          <w:szCs w:val="28"/>
        </w:rPr>
        <w:t>申报宿舍类型</w:t>
      </w:r>
      <w:r w:rsidRPr="0018217A">
        <w:rPr>
          <w:rFonts w:asciiTheme="minorEastAsia" w:eastAsiaTheme="minorEastAsia" w:hAnsiTheme="minorEastAsia"/>
          <w:b/>
          <w:sz w:val="28"/>
          <w:szCs w:val="28"/>
        </w:rPr>
        <w:t>：</w:t>
      </w:r>
      <w:r w:rsidR="007F44EF" w:rsidRPr="007F44EF">
        <w:rPr>
          <w:rFonts w:ascii="楷体" w:eastAsia="楷体" w:hAnsi="楷体" w:hint="eastAsia"/>
          <w:sz w:val="28"/>
          <w:szCs w:val="28"/>
        </w:rPr>
        <w:t>（请在</w:t>
      </w:r>
      <w:r w:rsidR="007F44EF" w:rsidRPr="007F44EF">
        <w:rPr>
          <w:rFonts w:ascii="楷体" w:eastAsia="楷体" w:hAnsi="楷体"/>
          <w:sz w:val="28"/>
          <w:szCs w:val="28"/>
        </w:rPr>
        <w:t>申请的类型</w:t>
      </w:r>
      <w:r w:rsidR="007F44EF" w:rsidRPr="007F44EF">
        <w:rPr>
          <w:rFonts w:ascii="楷体" w:eastAsia="楷体" w:hAnsi="楷体" w:hint="eastAsia"/>
          <w:sz w:val="28"/>
          <w:szCs w:val="28"/>
        </w:rPr>
        <w:t>□打</w:t>
      </w:r>
      <w:r w:rsidR="007F44EF" w:rsidRPr="007F44EF">
        <w:rPr>
          <w:rFonts w:ascii="楷体" w:eastAsia="楷体" w:hAnsi="楷体"/>
          <w:sz w:val="28"/>
          <w:szCs w:val="28"/>
        </w:rPr>
        <w:t>√，如图：</w:t>
      </w:r>
      <w:r w:rsidR="007F44EF" w:rsidRPr="007F44EF">
        <w:rPr>
          <w:rFonts w:ascii="楷体" w:eastAsia="楷体" w:hAnsi="楷体"/>
          <w:sz w:val="28"/>
          <w:szCs w:val="28"/>
          <w:bdr w:val="single" w:sz="4" w:space="0" w:color="auto"/>
        </w:rPr>
        <w:t>√</w:t>
      </w:r>
      <w:r w:rsidR="007F44EF" w:rsidRPr="007F44EF">
        <w:rPr>
          <w:rFonts w:ascii="楷体" w:eastAsia="楷体" w:hAnsi="楷体" w:hint="eastAsia"/>
          <w:sz w:val="28"/>
          <w:szCs w:val="28"/>
        </w:rPr>
        <w:t>）</w:t>
      </w:r>
    </w:p>
    <w:p w:rsidR="00D94478" w:rsidRDefault="00E3011F" w:rsidP="00BA4396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尚学</w:t>
      </w:r>
      <w:r w:rsidR="0018217A" w:rsidRPr="0018217A">
        <w:rPr>
          <w:rFonts w:asciiTheme="minorEastAsia" w:eastAsiaTheme="minorEastAsia" w:hAnsiTheme="minorEastAsia" w:hint="eastAsia"/>
          <w:sz w:val="28"/>
          <w:szCs w:val="28"/>
        </w:rPr>
        <w:t>宿舍□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匠心</w:t>
      </w:r>
      <w:r w:rsidR="0018217A" w:rsidRPr="0018217A">
        <w:rPr>
          <w:rFonts w:asciiTheme="minorEastAsia" w:eastAsiaTheme="minorEastAsia" w:hAnsiTheme="minorEastAsia" w:hint="eastAsia"/>
          <w:sz w:val="28"/>
          <w:szCs w:val="28"/>
        </w:rPr>
        <w:t xml:space="preserve">宿舍□ </w:t>
      </w:r>
      <w:r w:rsidR="00B72251">
        <w:rPr>
          <w:rFonts w:asciiTheme="minorEastAsia" w:eastAsiaTheme="minorEastAsia" w:hAnsiTheme="minorEastAsia" w:hint="eastAsia"/>
          <w:sz w:val="28"/>
          <w:szCs w:val="28"/>
        </w:rPr>
        <w:t>同德</w:t>
      </w:r>
      <w:r w:rsidR="0018217A" w:rsidRPr="0018217A">
        <w:rPr>
          <w:rFonts w:asciiTheme="minorEastAsia" w:eastAsiaTheme="minorEastAsia" w:hAnsiTheme="minorEastAsia" w:hint="eastAsia"/>
          <w:sz w:val="28"/>
          <w:szCs w:val="28"/>
        </w:rPr>
        <w:t>宿舍□</w:t>
      </w:r>
      <w:r w:rsidR="00A804D9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博采</w:t>
      </w:r>
      <w:r w:rsidR="0018217A" w:rsidRPr="0018217A">
        <w:rPr>
          <w:rFonts w:asciiTheme="minorEastAsia" w:eastAsiaTheme="minorEastAsia" w:hAnsiTheme="minorEastAsia" w:hint="eastAsia"/>
          <w:sz w:val="28"/>
          <w:szCs w:val="28"/>
        </w:rPr>
        <w:t>宿舍□</w:t>
      </w:r>
    </w:p>
    <w:tbl>
      <w:tblPr>
        <w:tblpPr w:leftFromText="180" w:rightFromText="180" w:vertAnchor="page" w:horzAnchor="margin" w:tblpY="4306"/>
        <w:tblW w:w="8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1559"/>
        <w:gridCol w:w="2410"/>
        <w:gridCol w:w="2462"/>
      </w:tblGrid>
      <w:tr w:rsidR="00BA4396" w:rsidTr="00BA4396">
        <w:trPr>
          <w:trHeight w:val="458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96" w:rsidRDefault="00BA4396" w:rsidP="00BA4396">
            <w:pPr>
              <w:spacing w:line="360" w:lineRule="auto"/>
              <w:rPr>
                <w:sz w:val="32"/>
              </w:rPr>
            </w:pPr>
            <w:r>
              <w:rPr>
                <w:sz w:val="32"/>
              </w:rPr>
              <w:t xml:space="preserve">园区：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96" w:rsidRDefault="00BA4396" w:rsidP="00BA4396">
            <w:pPr>
              <w:spacing w:line="36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楼栋：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96" w:rsidRDefault="00BA4396" w:rsidP="00BA4396">
            <w:pPr>
              <w:spacing w:line="360" w:lineRule="auto"/>
              <w:ind w:left="12"/>
              <w:rPr>
                <w:sz w:val="32"/>
              </w:rPr>
            </w:pPr>
            <w:r>
              <w:rPr>
                <w:rFonts w:hint="eastAsia"/>
                <w:sz w:val="32"/>
              </w:rPr>
              <w:t>宿舍号：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96" w:rsidRDefault="00BA4396" w:rsidP="00BA4396">
            <w:pPr>
              <w:spacing w:line="360" w:lineRule="auto"/>
              <w:ind w:left="42"/>
              <w:rPr>
                <w:sz w:val="32"/>
              </w:rPr>
            </w:pPr>
            <w:r>
              <w:rPr>
                <w:rFonts w:hint="eastAsia"/>
                <w:sz w:val="32"/>
              </w:rPr>
              <w:t>所属班级：</w:t>
            </w:r>
          </w:p>
        </w:tc>
      </w:tr>
      <w:tr w:rsidR="00BA4396" w:rsidTr="00BA4396">
        <w:trPr>
          <w:cantSplit/>
          <w:trHeight w:val="30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姓名</w:t>
            </w:r>
          </w:p>
        </w:tc>
        <w:tc>
          <w:tcPr>
            <w:tcW w:w="4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学号</w:t>
            </w:r>
          </w:p>
        </w:tc>
      </w:tr>
      <w:tr w:rsidR="00BA4396" w:rsidTr="00BA4396">
        <w:trPr>
          <w:cantSplit/>
          <w:trHeight w:val="712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</w:tr>
      <w:tr w:rsidR="00BA4396" w:rsidTr="00BA4396">
        <w:trPr>
          <w:cantSplit/>
          <w:trHeight w:val="709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ind w:left="87"/>
              <w:jc w:val="center"/>
              <w:rPr>
                <w:kern w:val="0"/>
                <w:sz w:val="32"/>
              </w:rPr>
            </w:pPr>
          </w:p>
        </w:tc>
      </w:tr>
      <w:tr w:rsidR="00BA4396" w:rsidTr="00BA4396">
        <w:trPr>
          <w:cantSplit/>
          <w:trHeight w:val="69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ind w:left="87"/>
              <w:jc w:val="center"/>
              <w:rPr>
                <w:kern w:val="0"/>
                <w:sz w:val="32"/>
              </w:rPr>
            </w:pPr>
          </w:p>
        </w:tc>
      </w:tr>
      <w:tr w:rsidR="00BA4396" w:rsidTr="00BA4396">
        <w:trPr>
          <w:cantSplit/>
          <w:trHeight w:val="699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ind w:left="87"/>
              <w:jc w:val="center"/>
              <w:rPr>
                <w:kern w:val="0"/>
                <w:sz w:val="32"/>
              </w:rPr>
            </w:pPr>
          </w:p>
        </w:tc>
      </w:tr>
      <w:tr w:rsidR="00BA4396" w:rsidTr="007F44EF">
        <w:trPr>
          <w:cantSplit/>
          <w:trHeight w:val="423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申报</w:t>
            </w:r>
          </w:p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宿舍</w:t>
            </w:r>
          </w:p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建设</w:t>
            </w:r>
          </w:p>
          <w:p w:rsidR="00BA4396" w:rsidRPr="00B17BEA" w:rsidRDefault="00BA4396" w:rsidP="00BA4396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计划</w:t>
            </w:r>
          </w:p>
        </w:tc>
        <w:tc>
          <w:tcPr>
            <w:tcW w:w="6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</w:tr>
      <w:tr w:rsidR="00BA4396" w:rsidTr="00BA4396">
        <w:trPr>
          <w:cantSplit/>
          <w:trHeight w:val="253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396" w:rsidRDefault="007F44EF" w:rsidP="00BA4396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学院</w:t>
            </w:r>
          </w:p>
          <w:p w:rsidR="007F44EF" w:rsidRDefault="007F44EF" w:rsidP="00BA4396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意见</w:t>
            </w:r>
          </w:p>
        </w:tc>
        <w:tc>
          <w:tcPr>
            <w:tcW w:w="68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4396" w:rsidRDefault="00BA4396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  <w:p w:rsidR="007F44EF" w:rsidRDefault="007F44EF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  <w:p w:rsidR="007F44EF" w:rsidRDefault="007F44EF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</w:p>
          <w:p w:rsidR="007F44EF" w:rsidRDefault="007F44EF" w:rsidP="00BA4396">
            <w:pPr>
              <w:spacing w:line="360" w:lineRule="auto"/>
              <w:jc w:val="center"/>
              <w:rPr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 xml:space="preserve"> 年    月   日</w:t>
            </w:r>
          </w:p>
        </w:tc>
      </w:tr>
    </w:tbl>
    <w:p w:rsidR="00CC386F" w:rsidRPr="00BA4396" w:rsidRDefault="00CC386F" w:rsidP="0018217A">
      <w:pPr>
        <w:rPr>
          <w:rFonts w:asciiTheme="minorEastAsia" w:eastAsiaTheme="minorEastAsia" w:hAnsiTheme="minorEastAsia"/>
          <w:sz w:val="28"/>
          <w:szCs w:val="28"/>
        </w:rPr>
        <w:sectPr w:rsidR="00CC386F" w:rsidRPr="00BA4396" w:rsidSect="00B56F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217A" w:rsidRDefault="00D94478" w:rsidP="0018217A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附件2</w:t>
      </w:r>
    </w:p>
    <w:p w:rsidR="00D94478" w:rsidRDefault="00D94478" w:rsidP="00D9447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管理与经济学院</w:t>
      </w:r>
      <w:r w:rsidR="007F44EF">
        <w:rPr>
          <w:rFonts w:hint="eastAsia"/>
          <w:b/>
          <w:sz w:val="36"/>
          <w:szCs w:val="36"/>
        </w:rPr>
        <w:t>阳光</w:t>
      </w:r>
      <w:r>
        <w:rPr>
          <w:rFonts w:hint="eastAsia"/>
          <w:b/>
          <w:sz w:val="36"/>
          <w:szCs w:val="36"/>
        </w:rPr>
        <w:t>园区</w:t>
      </w:r>
      <w:r w:rsidR="007F44EF">
        <w:rPr>
          <w:rFonts w:hint="eastAsia"/>
          <w:b/>
          <w:sz w:val="36"/>
          <w:szCs w:val="36"/>
        </w:rPr>
        <w:t>多彩</w:t>
      </w:r>
      <w:r>
        <w:rPr>
          <w:rFonts w:hint="eastAsia"/>
          <w:b/>
          <w:sz w:val="36"/>
          <w:szCs w:val="36"/>
        </w:rPr>
        <w:t>宿舍</w:t>
      </w:r>
      <w:r w:rsidR="007F44EF">
        <w:rPr>
          <w:rFonts w:hint="eastAsia"/>
          <w:b/>
          <w:sz w:val="36"/>
          <w:szCs w:val="36"/>
        </w:rPr>
        <w:t>申报汇总</w:t>
      </w:r>
      <w:r w:rsidR="007F44EF">
        <w:rPr>
          <w:b/>
          <w:sz w:val="36"/>
          <w:szCs w:val="36"/>
        </w:rPr>
        <w:t>表</w:t>
      </w:r>
    </w:p>
    <w:p w:rsidR="007F44EF" w:rsidRPr="007F44EF" w:rsidRDefault="007F44EF" w:rsidP="007F44EF">
      <w:pPr>
        <w:rPr>
          <w:b/>
          <w:sz w:val="28"/>
          <w:szCs w:val="28"/>
        </w:rPr>
      </w:pPr>
      <w:r w:rsidRPr="007F44EF">
        <w:rPr>
          <w:rFonts w:hint="eastAsia"/>
          <w:b/>
          <w:sz w:val="28"/>
          <w:szCs w:val="28"/>
        </w:rPr>
        <w:t>班级</w:t>
      </w:r>
      <w:r w:rsidRPr="007F44EF">
        <w:rPr>
          <w:b/>
          <w:sz w:val="28"/>
          <w:szCs w:val="28"/>
        </w:rPr>
        <w:t>：</w:t>
      </w:r>
      <w:r w:rsidRPr="007F44EF">
        <w:rPr>
          <w:rFonts w:hint="eastAsia"/>
          <w:b/>
          <w:sz w:val="28"/>
          <w:szCs w:val="28"/>
        </w:rPr>
        <w:t xml:space="preserve">             负责人</w:t>
      </w:r>
      <w:r w:rsidRPr="007F44EF">
        <w:rPr>
          <w:b/>
          <w:sz w:val="28"/>
          <w:szCs w:val="28"/>
        </w:rPr>
        <w:t>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1271"/>
        <w:gridCol w:w="2047"/>
        <w:gridCol w:w="2206"/>
        <w:gridCol w:w="1417"/>
        <w:gridCol w:w="1843"/>
      </w:tblGrid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园区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及宿舍号</w:t>
            </w: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宿舍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成员姓名</w:t>
            </w: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申报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宿舍类别</w:t>
            </w: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7F44EF" w:rsidTr="00996D68">
        <w:tc>
          <w:tcPr>
            <w:tcW w:w="1271" w:type="dxa"/>
          </w:tcPr>
          <w:p w:rsidR="007F44EF" w:rsidRPr="00996D68" w:rsidRDefault="007F44EF" w:rsidP="0018217A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</w:p>
        </w:tc>
        <w:tc>
          <w:tcPr>
            <w:tcW w:w="2047" w:type="dxa"/>
          </w:tcPr>
          <w:p w:rsidR="007F44EF" w:rsidRPr="00996D68" w:rsidRDefault="00996D68" w:rsidP="0018217A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呈贡6122</w:t>
            </w:r>
          </w:p>
        </w:tc>
        <w:tc>
          <w:tcPr>
            <w:tcW w:w="2206" w:type="dxa"/>
          </w:tcPr>
          <w:p w:rsidR="007F44EF" w:rsidRPr="00996D68" w:rsidRDefault="00996D68" w:rsidP="00996D68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张三</w:t>
            </w:r>
            <w:r w:rsidRPr="00996D68">
              <w:rPr>
                <w:rFonts w:asciiTheme="minorEastAsia" w:eastAsiaTheme="minorEastAsia" w:hAnsiTheme="minorEastAsia"/>
                <w:color w:val="FF0000"/>
                <w:szCs w:val="21"/>
              </w:rPr>
              <w:t>，李</w:t>
            </w: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四</w:t>
            </w:r>
            <w:r w:rsidRPr="00996D68">
              <w:rPr>
                <w:rFonts w:asciiTheme="minorEastAsia" w:eastAsiaTheme="minorEastAsia" w:hAnsiTheme="minorEastAsia"/>
                <w:color w:val="FF0000"/>
                <w:szCs w:val="21"/>
              </w:rPr>
              <w:t>、王某某、丁某某</w:t>
            </w:r>
          </w:p>
        </w:tc>
        <w:tc>
          <w:tcPr>
            <w:tcW w:w="1417" w:type="dxa"/>
          </w:tcPr>
          <w:p w:rsidR="007F44EF" w:rsidRPr="00996D68" w:rsidRDefault="0006132E" w:rsidP="0018217A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尚学</w:t>
            </w:r>
            <w:r w:rsidR="00996D68" w:rsidRPr="00996D68">
              <w:rPr>
                <w:rFonts w:asciiTheme="minorEastAsia" w:eastAsiaTheme="minorEastAsia" w:hAnsiTheme="minorEastAsia"/>
                <w:color w:val="FF0000"/>
                <w:szCs w:val="21"/>
              </w:rPr>
              <w:t>宿舍</w:t>
            </w:r>
          </w:p>
        </w:tc>
        <w:tc>
          <w:tcPr>
            <w:tcW w:w="1843" w:type="dxa"/>
          </w:tcPr>
          <w:p w:rsidR="007F44EF" w:rsidRPr="00996D68" w:rsidRDefault="00996D68" w:rsidP="0018217A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混住</w:t>
            </w:r>
            <w:r w:rsidRPr="00996D68">
              <w:rPr>
                <w:rFonts w:asciiTheme="minorEastAsia" w:eastAsiaTheme="minorEastAsia" w:hAnsiTheme="minorEastAsia"/>
                <w:color w:val="FF0000"/>
                <w:szCs w:val="21"/>
              </w:rPr>
              <w:t>宿舍</w:t>
            </w: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（非</w:t>
            </w:r>
            <w:r w:rsidRPr="00996D68">
              <w:rPr>
                <w:rFonts w:asciiTheme="minorEastAsia" w:eastAsiaTheme="minorEastAsia" w:hAnsiTheme="minorEastAsia"/>
                <w:color w:val="FF0000"/>
                <w:szCs w:val="21"/>
              </w:rPr>
              <w:t>混住不需要备注</w:t>
            </w:r>
            <w:r w:rsidRPr="00996D6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）</w:t>
            </w: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44692C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17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44692C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44692C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F44EF" w:rsidTr="00996D68">
        <w:tc>
          <w:tcPr>
            <w:tcW w:w="1271" w:type="dxa"/>
          </w:tcPr>
          <w:p w:rsidR="007F44EF" w:rsidRDefault="0044692C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204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206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7F44EF" w:rsidRDefault="007F44EF" w:rsidP="0018217A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C34530" w:rsidRDefault="0044692C" w:rsidP="0018217A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填表</w:t>
      </w:r>
      <w:r>
        <w:rPr>
          <w:rFonts w:asciiTheme="minorEastAsia" w:eastAsiaTheme="minorEastAsia" w:hAnsiTheme="minorEastAsia"/>
          <w:sz w:val="28"/>
          <w:szCs w:val="28"/>
        </w:rPr>
        <w:t>说明：表格不够可自行复制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请按照序号为零处的示例进行填写，</w:t>
      </w:r>
      <w:r>
        <w:rPr>
          <w:rFonts w:asciiTheme="minorEastAsia" w:eastAsiaTheme="minorEastAsia" w:hAnsiTheme="minorEastAsia" w:hint="eastAsia"/>
          <w:sz w:val="28"/>
          <w:szCs w:val="28"/>
        </w:rPr>
        <w:t>按照</w:t>
      </w:r>
      <w:r>
        <w:rPr>
          <w:rFonts w:asciiTheme="minorEastAsia" w:eastAsiaTheme="minorEastAsia" w:hAnsiTheme="minorEastAsia"/>
          <w:sz w:val="28"/>
          <w:szCs w:val="28"/>
        </w:rPr>
        <w:t>文件上的</w:t>
      </w:r>
      <w:r>
        <w:rPr>
          <w:rFonts w:asciiTheme="minorEastAsia" w:eastAsiaTheme="minorEastAsia" w:hAnsiTheme="minorEastAsia" w:hint="eastAsia"/>
          <w:sz w:val="28"/>
          <w:szCs w:val="28"/>
        </w:rPr>
        <w:t>4个</w:t>
      </w:r>
      <w:r>
        <w:rPr>
          <w:rFonts w:asciiTheme="minorEastAsia" w:eastAsiaTheme="minorEastAsia" w:hAnsiTheme="minorEastAsia"/>
          <w:sz w:val="28"/>
          <w:szCs w:val="28"/>
        </w:rPr>
        <w:t>类别</w:t>
      </w:r>
      <w:r>
        <w:rPr>
          <w:rFonts w:asciiTheme="minorEastAsia" w:eastAsiaTheme="minorEastAsia" w:hAnsiTheme="minorEastAsia" w:hint="eastAsia"/>
          <w:sz w:val="28"/>
          <w:szCs w:val="28"/>
        </w:rPr>
        <w:t>分类</w:t>
      </w:r>
      <w:r>
        <w:rPr>
          <w:rFonts w:asciiTheme="minorEastAsia" w:eastAsiaTheme="minorEastAsia" w:hAnsiTheme="minorEastAsia"/>
          <w:sz w:val="28"/>
          <w:szCs w:val="28"/>
        </w:rPr>
        <w:t>统计</w:t>
      </w:r>
      <w:r w:rsidR="00996D68">
        <w:rPr>
          <w:rFonts w:asciiTheme="minorEastAsia" w:eastAsiaTheme="minorEastAsia" w:hAnsiTheme="minorEastAsia" w:hint="eastAsia"/>
          <w:sz w:val="28"/>
          <w:szCs w:val="28"/>
        </w:rPr>
        <w:t>（同一类</w:t>
      </w:r>
      <w:r w:rsidR="00996D68">
        <w:rPr>
          <w:rFonts w:asciiTheme="minorEastAsia" w:eastAsiaTheme="minorEastAsia" w:hAnsiTheme="minorEastAsia"/>
          <w:sz w:val="28"/>
          <w:szCs w:val="28"/>
        </w:rPr>
        <w:t>的集中放置在一个位置</w:t>
      </w:r>
      <w:r w:rsidR="00996D68">
        <w:rPr>
          <w:rFonts w:asciiTheme="minorEastAsia" w:eastAsiaTheme="minorEastAsia" w:hAnsiTheme="minorEastAsia" w:hint="eastAsia"/>
          <w:sz w:val="28"/>
          <w:szCs w:val="28"/>
        </w:rPr>
        <w:t>）。</w:t>
      </w:r>
    </w:p>
    <w:p w:rsidR="001D4E77" w:rsidRPr="00996D68" w:rsidRDefault="001D4E77" w:rsidP="007A7127">
      <w:pPr>
        <w:rPr>
          <w:rFonts w:asciiTheme="minorEastAsia" w:eastAsiaTheme="minorEastAsia" w:hAnsiTheme="minorEastAsia"/>
          <w:sz w:val="28"/>
          <w:szCs w:val="28"/>
        </w:rPr>
      </w:pPr>
    </w:p>
    <w:sectPr w:rsidR="001D4E77" w:rsidRPr="00996D68" w:rsidSect="00B5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E1F" w:rsidRDefault="002E5E1F" w:rsidP="00205870">
      <w:r>
        <w:separator/>
      </w:r>
    </w:p>
  </w:endnote>
  <w:endnote w:type="continuationSeparator" w:id="0">
    <w:p w:rsidR="002E5E1F" w:rsidRDefault="002E5E1F" w:rsidP="0020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E1F" w:rsidRDefault="002E5E1F" w:rsidP="00205870">
      <w:r>
        <w:separator/>
      </w:r>
    </w:p>
  </w:footnote>
  <w:footnote w:type="continuationSeparator" w:id="0">
    <w:p w:rsidR="002E5E1F" w:rsidRDefault="002E5E1F" w:rsidP="0020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497"/>
    <w:multiLevelType w:val="hybridMultilevel"/>
    <w:tmpl w:val="466C1BB0"/>
    <w:lvl w:ilvl="0" w:tplc="E0EE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E3B34"/>
    <w:multiLevelType w:val="hybridMultilevel"/>
    <w:tmpl w:val="2760EE16"/>
    <w:lvl w:ilvl="0" w:tplc="4490B8E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C5818"/>
    <w:multiLevelType w:val="hybridMultilevel"/>
    <w:tmpl w:val="D89A2350"/>
    <w:lvl w:ilvl="0" w:tplc="6CE057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0947E7"/>
    <w:multiLevelType w:val="hybridMultilevel"/>
    <w:tmpl w:val="FDA2BA9E"/>
    <w:lvl w:ilvl="0" w:tplc="BD3A09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5870"/>
    <w:rsid w:val="00040C5D"/>
    <w:rsid w:val="0006132E"/>
    <w:rsid w:val="000D6C02"/>
    <w:rsid w:val="000F3A01"/>
    <w:rsid w:val="00125BB4"/>
    <w:rsid w:val="0018217A"/>
    <w:rsid w:val="001D4E77"/>
    <w:rsid w:val="001E4433"/>
    <w:rsid w:val="00205870"/>
    <w:rsid w:val="0021593C"/>
    <w:rsid w:val="00231407"/>
    <w:rsid w:val="0023342A"/>
    <w:rsid w:val="002507C0"/>
    <w:rsid w:val="002716BA"/>
    <w:rsid w:val="00282A39"/>
    <w:rsid w:val="002D0B1D"/>
    <w:rsid w:val="002D2E00"/>
    <w:rsid w:val="002E5E1F"/>
    <w:rsid w:val="002F0760"/>
    <w:rsid w:val="002F448E"/>
    <w:rsid w:val="002F78D0"/>
    <w:rsid w:val="00330323"/>
    <w:rsid w:val="00352BD2"/>
    <w:rsid w:val="00357E6C"/>
    <w:rsid w:val="003674DD"/>
    <w:rsid w:val="003A2CFB"/>
    <w:rsid w:val="003A6B62"/>
    <w:rsid w:val="003C07C2"/>
    <w:rsid w:val="003F1E10"/>
    <w:rsid w:val="00402738"/>
    <w:rsid w:val="00403838"/>
    <w:rsid w:val="00421750"/>
    <w:rsid w:val="00435518"/>
    <w:rsid w:val="00435630"/>
    <w:rsid w:val="00445776"/>
    <w:rsid w:val="0044692C"/>
    <w:rsid w:val="004D2B2B"/>
    <w:rsid w:val="005018DF"/>
    <w:rsid w:val="005571FA"/>
    <w:rsid w:val="00561836"/>
    <w:rsid w:val="005958AD"/>
    <w:rsid w:val="005A6527"/>
    <w:rsid w:val="00645D74"/>
    <w:rsid w:val="00662340"/>
    <w:rsid w:val="00675AC6"/>
    <w:rsid w:val="00683D97"/>
    <w:rsid w:val="006933FF"/>
    <w:rsid w:val="006A7568"/>
    <w:rsid w:val="006B1C7A"/>
    <w:rsid w:val="007148BE"/>
    <w:rsid w:val="00732E26"/>
    <w:rsid w:val="007511BE"/>
    <w:rsid w:val="007522A6"/>
    <w:rsid w:val="00763590"/>
    <w:rsid w:val="00772C1F"/>
    <w:rsid w:val="00780DB9"/>
    <w:rsid w:val="007A69E5"/>
    <w:rsid w:val="007A7127"/>
    <w:rsid w:val="007D3943"/>
    <w:rsid w:val="007F44EF"/>
    <w:rsid w:val="00824E4A"/>
    <w:rsid w:val="0083502B"/>
    <w:rsid w:val="008A4640"/>
    <w:rsid w:val="008A5C41"/>
    <w:rsid w:val="008F5F06"/>
    <w:rsid w:val="009168DA"/>
    <w:rsid w:val="00961570"/>
    <w:rsid w:val="00996D68"/>
    <w:rsid w:val="009B5BB1"/>
    <w:rsid w:val="00A1224D"/>
    <w:rsid w:val="00A409E8"/>
    <w:rsid w:val="00A44B57"/>
    <w:rsid w:val="00A73409"/>
    <w:rsid w:val="00A804D9"/>
    <w:rsid w:val="00AE6B06"/>
    <w:rsid w:val="00B00742"/>
    <w:rsid w:val="00B17BEA"/>
    <w:rsid w:val="00B23B3D"/>
    <w:rsid w:val="00B42DEE"/>
    <w:rsid w:val="00B55CEC"/>
    <w:rsid w:val="00B56FFE"/>
    <w:rsid w:val="00B72251"/>
    <w:rsid w:val="00BA2425"/>
    <w:rsid w:val="00BA4396"/>
    <w:rsid w:val="00BD0D97"/>
    <w:rsid w:val="00BF3438"/>
    <w:rsid w:val="00C0573C"/>
    <w:rsid w:val="00C34530"/>
    <w:rsid w:val="00C40C61"/>
    <w:rsid w:val="00C7735C"/>
    <w:rsid w:val="00C91E16"/>
    <w:rsid w:val="00C9411B"/>
    <w:rsid w:val="00CA374C"/>
    <w:rsid w:val="00CA4BA4"/>
    <w:rsid w:val="00CB08E0"/>
    <w:rsid w:val="00CC386F"/>
    <w:rsid w:val="00CD7B2F"/>
    <w:rsid w:val="00CF2DC6"/>
    <w:rsid w:val="00D94478"/>
    <w:rsid w:val="00D96458"/>
    <w:rsid w:val="00DE456C"/>
    <w:rsid w:val="00DE6A58"/>
    <w:rsid w:val="00E3011F"/>
    <w:rsid w:val="00E64FED"/>
    <w:rsid w:val="00EA2124"/>
    <w:rsid w:val="00EB780D"/>
    <w:rsid w:val="00ED555A"/>
    <w:rsid w:val="00ED5859"/>
    <w:rsid w:val="00F32A1E"/>
    <w:rsid w:val="00F64DE6"/>
    <w:rsid w:val="00F73C3C"/>
    <w:rsid w:val="00FA1659"/>
    <w:rsid w:val="00FA7FB6"/>
    <w:rsid w:val="00FC1E3B"/>
    <w:rsid w:val="00FD5D7A"/>
    <w:rsid w:val="00FE4A65"/>
    <w:rsid w:val="00FF0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66F5"/>
  <w15:docId w15:val="{8AB9CBD1-6714-4BCB-AAAB-FDE55B8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870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8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870"/>
    <w:rPr>
      <w:sz w:val="18"/>
      <w:szCs w:val="18"/>
    </w:rPr>
  </w:style>
  <w:style w:type="paragraph" w:styleId="a7">
    <w:name w:val="List Paragraph"/>
    <w:basedOn w:val="a"/>
    <w:uiPriority w:val="34"/>
    <w:qFormat/>
    <w:rsid w:val="00B55CE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1E3B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A5C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CC386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CC386F"/>
    <w:rPr>
      <w:rFonts w:ascii="等线" w:eastAsia="等线" w:hAnsi="等线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29256;&#21457;&#21040;&#26446;&#26228;&#32769;&#24072;&#37038;&#31665;635003904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30001;&#29677;&#38271;&#25910;&#40784;&#21518;&#20197;&#29677;&#32423;&#20026;&#21333;&#20301;&#21457;&#36865;&#33267;&#26446;&#26228;&#32769;&#24072;&#37038;&#31665;635003904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BE25-146A-49B0-B248-D0030BD2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408</Words>
  <Characters>2327</Characters>
  <Application>Microsoft Office Word</Application>
  <DocSecurity>0</DocSecurity>
  <Lines>19</Lines>
  <Paragraphs>5</Paragraphs>
  <ScaleCrop>false</ScaleCrop>
  <Company>Microsoft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2017-10-18T06:48:00Z</dcterms:created>
  <dcterms:modified xsi:type="dcterms:W3CDTF">2017-10-18T08:40:00Z</dcterms:modified>
</cp:coreProperties>
</file>