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FD6481" w14:textId="77777777" w:rsidR="00B000DF" w:rsidRDefault="00B000DF">
      <w:pPr>
        <w:jc w:val="center"/>
        <w:rPr>
          <w:rFonts w:hint="eastAsia"/>
          <w:b/>
          <w:bCs/>
          <w:sz w:val="44"/>
          <w:szCs w:val="44"/>
        </w:rPr>
      </w:pPr>
      <w:r>
        <w:rPr>
          <w:rFonts w:hint="eastAsia"/>
          <w:b/>
          <w:bCs/>
          <w:sz w:val="44"/>
          <w:szCs w:val="44"/>
        </w:rPr>
        <w:t>管理与经济学院关于开展“法制安全教育”活动的通知</w:t>
      </w:r>
    </w:p>
    <w:p w14:paraId="7E05A6E4" w14:textId="77777777" w:rsidR="00B000DF" w:rsidRDefault="00A22758">
      <w:pPr>
        <w:jc w:val="left"/>
        <w:rPr>
          <w:rFonts w:ascii="宋体" w:hAnsi="宋体" w:cs="宋体" w:hint="eastAsia"/>
          <w:sz w:val="28"/>
          <w:szCs w:val="28"/>
        </w:rPr>
      </w:pPr>
      <w:r>
        <w:rPr>
          <w:rFonts w:ascii="宋体" w:hAnsi="宋体" w:cs="宋体" w:hint="eastAsia"/>
          <w:sz w:val="28"/>
          <w:szCs w:val="28"/>
        </w:rPr>
        <w:t>各</w:t>
      </w:r>
      <w:r w:rsidR="00831AC2">
        <w:rPr>
          <w:rFonts w:ascii="宋体" w:hAnsi="宋体" w:cs="宋体" w:hint="eastAsia"/>
          <w:sz w:val="28"/>
          <w:szCs w:val="28"/>
        </w:rPr>
        <w:t>支部</w:t>
      </w:r>
      <w:r w:rsidR="00B000DF">
        <w:rPr>
          <w:rFonts w:ascii="宋体" w:hAnsi="宋体" w:cs="宋体" w:hint="eastAsia"/>
          <w:sz w:val="28"/>
          <w:szCs w:val="28"/>
        </w:rPr>
        <w:t>：</w:t>
      </w:r>
    </w:p>
    <w:p w14:paraId="39E066C0" w14:textId="77777777" w:rsidR="00B000DF" w:rsidRDefault="00B000DF">
      <w:pPr>
        <w:ind w:firstLineChars="200" w:firstLine="560"/>
        <w:rPr>
          <w:rFonts w:ascii="宋体" w:hAnsi="宋体" w:cs="宋体" w:hint="eastAsia"/>
          <w:kern w:val="0"/>
          <w:sz w:val="28"/>
          <w:szCs w:val="28"/>
        </w:rPr>
      </w:pPr>
      <w:r>
        <w:rPr>
          <w:rFonts w:ascii="宋体" w:hAnsi="宋体" w:cs="宋体" w:hint="eastAsia"/>
          <w:kern w:val="0"/>
          <w:sz w:val="28"/>
          <w:szCs w:val="28"/>
        </w:rPr>
        <w:t>为做好</w:t>
      </w:r>
      <w:r w:rsidR="00A22758">
        <w:rPr>
          <w:rFonts w:ascii="宋体" w:hAnsi="宋体" w:cs="宋体" w:hint="eastAsia"/>
          <w:kern w:val="0"/>
          <w:sz w:val="28"/>
          <w:szCs w:val="28"/>
        </w:rPr>
        <w:t>我院的</w:t>
      </w:r>
      <w:r>
        <w:rPr>
          <w:rFonts w:ascii="宋体" w:hAnsi="宋体" w:cs="宋体" w:hint="eastAsia"/>
          <w:kern w:val="0"/>
          <w:sz w:val="28"/>
          <w:szCs w:val="28"/>
        </w:rPr>
        <w:t>法制安全教育，进一步提高学生的安全防范意识，增强学生的法律意识和法治观念，综合治理校园安全隐患，积极营造和谐校园，学院根据学校学生社区中心要求决定在学生社区开展安全与法制教育活动，现将有关安排通知如下：</w:t>
      </w:r>
    </w:p>
    <w:p w14:paraId="70D29935" w14:textId="77777777" w:rsidR="00B000DF" w:rsidRDefault="00B000DF">
      <w:pPr>
        <w:numPr>
          <w:ilvl w:val="0"/>
          <w:numId w:val="1"/>
        </w:numPr>
        <w:rPr>
          <w:rFonts w:ascii="宋体" w:hAnsi="宋体" w:cs="宋体" w:hint="eastAsia"/>
          <w:b/>
          <w:bCs/>
          <w:kern w:val="0"/>
          <w:sz w:val="28"/>
          <w:szCs w:val="28"/>
        </w:rPr>
      </w:pPr>
      <w:r>
        <w:rPr>
          <w:rFonts w:ascii="宋体" w:hAnsi="宋体" w:cs="宋体" w:hint="eastAsia"/>
          <w:b/>
          <w:bCs/>
          <w:kern w:val="0"/>
          <w:sz w:val="28"/>
          <w:szCs w:val="28"/>
        </w:rPr>
        <w:t>活动目的：</w:t>
      </w:r>
    </w:p>
    <w:p w14:paraId="5A4C6EB4" w14:textId="77777777" w:rsidR="00B000DF" w:rsidRDefault="00B000DF" w:rsidP="00A22758">
      <w:pPr>
        <w:widowControl/>
        <w:ind w:firstLineChars="200" w:firstLine="560"/>
        <w:rPr>
          <w:rFonts w:ascii="宋体" w:hAnsi="宋体" w:cs="宋体" w:hint="eastAsia"/>
          <w:kern w:val="0"/>
          <w:sz w:val="28"/>
          <w:szCs w:val="28"/>
        </w:rPr>
      </w:pPr>
      <w:r>
        <w:rPr>
          <w:rFonts w:ascii="宋体" w:hAnsi="宋体" w:cs="宋体" w:hint="eastAsia"/>
          <w:kern w:val="0"/>
          <w:sz w:val="28"/>
          <w:szCs w:val="28"/>
        </w:rPr>
        <w:t>（一）提高学生的安全意识，坚决杜绝重大安全事故，最大限度地预防和减少各种安全事故的发生，创建平安、文明、和谐校园。</w:t>
      </w:r>
    </w:p>
    <w:p w14:paraId="413FD152" w14:textId="77777777" w:rsidR="00B000DF" w:rsidRPr="00130B83" w:rsidRDefault="00B000DF" w:rsidP="00A22758">
      <w:pPr>
        <w:spacing w:line="360" w:lineRule="auto"/>
        <w:ind w:firstLineChars="200" w:firstLine="560"/>
        <w:rPr>
          <w:rFonts w:ascii="宋体" w:hAnsi="宋体" w:cs="宋体" w:hint="eastAsia"/>
          <w:b/>
          <w:kern w:val="0"/>
          <w:sz w:val="28"/>
          <w:szCs w:val="28"/>
        </w:rPr>
      </w:pPr>
      <w:r>
        <w:rPr>
          <w:rFonts w:ascii="宋体" w:hAnsi="宋体" w:cs="宋体" w:hint="eastAsia"/>
          <w:kern w:val="0"/>
          <w:sz w:val="28"/>
          <w:szCs w:val="28"/>
        </w:rPr>
        <w:t>（二）以法制宣传教育为重点，普及法制知识，在提高学生遵纪守法观念的基础上，提高同学们的自我保护意识和运用法律维护保障自身权利的能力，为大学生健康成长营造良好的育人环境，推动和谐校园建设。</w:t>
      </w:r>
    </w:p>
    <w:p w14:paraId="484E2023" w14:textId="77777777" w:rsidR="00B000DF" w:rsidRDefault="00B000DF">
      <w:pPr>
        <w:numPr>
          <w:ilvl w:val="0"/>
          <w:numId w:val="1"/>
        </w:numPr>
        <w:spacing w:line="360" w:lineRule="auto"/>
        <w:rPr>
          <w:rFonts w:ascii="宋体" w:hAnsi="宋体" w:cs="宋体" w:hint="eastAsia"/>
          <w:b/>
          <w:bCs/>
          <w:kern w:val="0"/>
          <w:sz w:val="28"/>
          <w:szCs w:val="28"/>
        </w:rPr>
      </w:pPr>
      <w:r>
        <w:rPr>
          <w:rFonts w:ascii="宋体" w:hAnsi="宋体" w:cs="宋体" w:hint="eastAsia"/>
          <w:b/>
          <w:bCs/>
          <w:kern w:val="0"/>
          <w:sz w:val="28"/>
          <w:szCs w:val="28"/>
        </w:rPr>
        <w:t>活动对象：</w:t>
      </w:r>
    </w:p>
    <w:p w14:paraId="7833C763" w14:textId="77777777" w:rsidR="00B000DF" w:rsidRDefault="00B000DF">
      <w:pPr>
        <w:spacing w:line="360" w:lineRule="auto"/>
        <w:ind w:firstLineChars="200" w:firstLine="560"/>
        <w:rPr>
          <w:rFonts w:ascii="宋体" w:hAnsi="宋体" w:cs="宋体" w:hint="eastAsia"/>
          <w:kern w:val="0"/>
          <w:sz w:val="28"/>
          <w:szCs w:val="28"/>
        </w:rPr>
      </w:pPr>
      <w:r>
        <w:rPr>
          <w:rFonts w:ascii="宋体" w:hAnsi="宋体" w:cs="宋体" w:hint="eastAsia"/>
          <w:kern w:val="0"/>
          <w:sz w:val="28"/>
          <w:szCs w:val="28"/>
        </w:rPr>
        <w:t>管理与经济学院</w:t>
      </w:r>
      <w:r w:rsidR="00A22758">
        <w:rPr>
          <w:rFonts w:ascii="宋体" w:hAnsi="宋体" w:cs="宋体" w:hint="eastAsia"/>
          <w:kern w:val="0"/>
          <w:sz w:val="28"/>
          <w:szCs w:val="28"/>
        </w:rPr>
        <w:t>全体本科在校学生</w:t>
      </w:r>
    </w:p>
    <w:p w14:paraId="757517A6" w14:textId="77777777" w:rsidR="00B000DF" w:rsidRDefault="00B000DF">
      <w:pPr>
        <w:numPr>
          <w:ilvl w:val="0"/>
          <w:numId w:val="2"/>
        </w:numPr>
        <w:spacing w:line="360" w:lineRule="auto"/>
        <w:rPr>
          <w:rFonts w:ascii="宋体" w:hAnsi="宋体" w:cs="宋体" w:hint="eastAsia"/>
          <w:b/>
          <w:bCs/>
          <w:kern w:val="0"/>
          <w:sz w:val="28"/>
          <w:szCs w:val="28"/>
        </w:rPr>
      </w:pPr>
      <w:r>
        <w:rPr>
          <w:rFonts w:ascii="宋体" w:hAnsi="宋体" w:cs="宋体" w:hint="eastAsia"/>
          <w:b/>
          <w:bCs/>
          <w:kern w:val="0"/>
          <w:sz w:val="28"/>
          <w:szCs w:val="28"/>
        </w:rPr>
        <w:t>活动内容</w:t>
      </w:r>
      <w:r w:rsidR="006C30B0">
        <w:rPr>
          <w:rFonts w:ascii="宋体" w:hAnsi="宋体" w:cs="宋体" w:hint="eastAsia"/>
          <w:b/>
          <w:bCs/>
          <w:kern w:val="0"/>
          <w:sz w:val="28"/>
          <w:szCs w:val="28"/>
        </w:rPr>
        <w:t>及时间安排</w:t>
      </w:r>
      <w:r>
        <w:rPr>
          <w:rFonts w:ascii="宋体" w:hAnsi="宋体" w:cs="宋体" w:hint="eastAsia"/>
          <w:b/>
          <w:bCs/>
          <w:kern w:val="0"/>
          <w:sz w:val="28"/>
          <w:szCs w:val="28"/>
        </w:rPr>
        <w:t>：</w:t>
      </w:r>
    </w:p>
    <w:p w14:paraId="281930B8" w14:textId="77777777" w:rsidR="00B000DF" w:rsidRDefault="00B000DF">
      <w:pPr>
        <w:rPr>
          <w:rFonts w:ascii="宋体" w:hAnsi="宋体" w:hint="eastAsia"/>
          <w:sz w:val="28"/>
          <w:szCs w:val="28"/>
        </w:rPr>
      </w:pPr>
      <w:r>
        <w:rPr>
          <w:rFonts w:ascii="宋体" w:hAnsi="宋体" w:cs="宋体" w:hint="eastAsia"/>
          <w:kern w:val="0"/>
          <w:sz w:val="28"/>
          <w:szCs w:val="28"/>
        </w:rPr>
        <w:t>1、</w:t>
      </w:r>
      <w:r>
        <w:rPr>
          <w:rFonts w:ascii="宋体" w:hAnsi="宋体" w:cs="宋体" w:hint="eastAsia"/>
          <w:b/>
          <w:bCs/>
          <w:kern w:val="0"/>
          <w:sz w:val="28"/>
          <w:szCs w:val="28"/>
        </w:rPr>
        <w:t>法制安全教育作品征集活动：</w:t>
      </w:r>
      <w:r w:rsidR="00130B83" w:rsidRPr="00130B83">
        <w:rPr>
          <w:rFonts w:ascii="宋体" w:hAnsi="宋体" w:cs="宋体" w:hint="eastAsia"/>
          <w:bCs/>
          <w:kern w:val="0"/>
          <w:sz w:val="28"/>
          <w:szCs w:val="28"/>
        </w:rPr>
        <w:t>12-</w:t>
      </w:r>
      <w:r w:rsidR="00130B83" w:rsidRPr="00130B83">
        <w:rPr>
          <w:rFonts w:ascii="宋体" w:hAnsi="宋体" w:hint="eastAsia"/>
          <w:sz w:val="28"/>
          <w:szCs w:val="28"/>
        </w:rPr>
        <w:t>15级每班提交至少三个</w:t>
      </w:r>
      <w:r>
        <w:rPr>
          <w:rFonts w:ascii="宋体" w:hAnsi="宋体" w:hint="eastAsia"/>
          <w:sz w:val="28"/>
          <w:szCs w:val="28"/>
        </w:rPr>
        <w:t>以法制安全教育（</w:t>
      </w:r>
      <w:r>
        <w:rPr>
          <w:rFonts w:ascii="仿宋_GB2312" w:eastAsia="仿宋_GB2312" w:hAnsi="宋体" w:hint="eastAsia"/>
          <w:sz w:val="32"/>
          <w:szCs w:val="32"/>
        </w:rPr>
        <w:t>重点</w:t>
      </w:r>
      <w:r>
        <w:rPr>
          <w:rFonts w:eastAsia="仿宋_GB2312" w:hint="eastAsia"/>
          <w:sz w:val="32"/>
          <w:szCs w:val="32"/>
        </w:rPr>
        <w:t>围绕</w:t>
      </w:r>
      <w:r>
        <w:rPr>
          <w:rFonts w:eastAsia="仿宋_GB2312"/>
          <w:sz w:val="32"/>
          <w:szCs w:val="32"/>
        </w:rPr>
        <w:t xml:space="preserve"> “</w:t>
      </w:r>
      <w:r>
        <w:rPr>
          <w:rFonts w:eastAsia="仿宋_GB2312"/>
          <w:sz w:val="32"/>
          <w:szCs w:val="32"/>
        </w:rPr>
        <w:t>防盗</w:t>
      </w:r>
      <w:r>
        <w:rPr>
          <w:rFonts w:eastAsia="仿宋_GB2312"/>
          <w:sz w:val="32"/>
          <w:szCs w:val="32"/>
        </w:rPr>
        <w:t>”</w:t>
      </w:r>
      <w:r>
        <w:rPr>
          <w:rFonts w:eastAsia="仿宋_GB2312"/>
          <w:sz w:val="32"/>
          <w:szCs w:val="32"/>
        </w:rPr>
        <w:t>、</w:t>
      </w:r>
      <w:r>
        <w:rPr>
          <w:rFonts w:eastAsia="仿宋_GB2312"/>
          <w:sz w:val="32"/>
          <w:szCs w:val="32"/>
        </w:rPr>
        <w:t>“</w:t>
      </w:r>
      <w:r>
        <w:rPr>
          <w:rFonts w:eastAsia="仿宋_GB2312"/>
          <w:sz w:val="32"/>
          <w:szCs w:val="32"/>
        </w:rPr>
        <w:t>防骗</w:t>
      </w:r>
      <w:r>
        <w:rPr>
          <w:rFonts w:eastAsia="仿宋_GB2312"/>
          <w:sz w:val="32"/>
          <w:szCs w:val="32"/>
        </w:rPr>
        <w:t>”</w:t>
      </w:r>
      <w:r>
        <w:rPr>
          <w:rFonts w:eastAsia="仿宋_GB2312"/>
          <w:sz w:val="32"/>
          <w:szCs w:val="32"/>
        </w:rPr>
        <w:t>、</w:t>
      </w:r>
      <w:r>
        <w:rPr>
          <w:rFonts w:eastAsia="仿宋_GB2312" w:hint="eastAsia"/>
          <w:sz w:val="32"/>
          <w:szCs w:val="32"/>
        </w:rPr>
        <w:t>“消防安全”、</w:t>
      </w:r>
      <w:r>
        <w:rPr>
          <w:rFonts w:eastAsia="仿宋_GB2312"/>
          <w:sz w:val="32"/>
          <w:szCs w:val="32"/>
        </w:rPr>
        <w:t>“</w:t>
      </w:r>
      <w:r>
        <w:rPr>
          <w:rFonts w:eastAsia="仿宋_GB2312" w:hint="eastAsia"/>
          <w:sz w:val="32"/>
          <w:szCs w:val="32"/>
        </w:rPr>
        <w:t>防</w:t>
      </w:r>
      <w:r>
        <w:rPr>
          <w:rFonts w:eastAsia="仿宋_GB2312"/>
          <w:sz w:val="32"/>
          <w:szCs w:val="32"/>
        </w:rPr>
        <w:t>传销</w:t>
      </w:r>
      <w:r>
        <w:rPr>
          <w:rFonts w:eastAsia="仿宋_GB2312"/>
          <w:sz w:val="32"/>
          <w:szCs w:val="32"/>
        </w:rPr>
        <w:t>”</w:t>
      </w:r>
      <w:r>
        <w:rPr>
          <w:rFonts w:eastAsia="仿宋_GB2312"/>
          <w:sz w:val="32"/>
          <w:szCs w:val="32"/>
        </w:rPr>
        <w:t>、</w:t>
      </w:r>
      <w:r>
        <w:rPr>
          <w:rFonts w:eastAsia="仿宋_GB2312"/>
          <w:sz w:val="32"/>
          <w:szCs w:val="32"/>
        </w:rPr>
        <w:t>“</w:t>
      </w:r>
      <w:r>
        <w:rPr>
          <w:rFonts w:eastAsia="仿宋_GB2312"/>
          <w:sz w:val="32"/>
          <w:szCs w:val="32"/>
        </w:rPr>
        <w:t>交通安全</w:t>
      </w:r>
      <w:r>
        <w:rPr>
          <w:rFonts w:eastAsia="仿宋_GB2312"/>
          <w:sz w:val="32"/>
          <w:szCs w:val="32"/>
        </w:rPr>
        <w:t>”</w:t>
      </w:r>
      <w:r>
        <w:rPr>
          <w:rFonts w:eastAsia="仿宋_GB2312"/>
          <w:sz w:val="32"/>
          <w:szCs w:val="32"/>
        </w:rPr>
        <w:t>、</w:t>
      </w:r>
      <w:r>
        <w:rPr>
          <w:rFonts w:eastAsia="仿宋_GB2312"/>
          <w:sz w:val="32"/>
          <w:szCs w:val="32"/>
        </w:rPr>
        <w:t>“</w:t>
      </w:r>
      <w:r>
        <w:rPr>
          <w:rFonts w:eastAsia="仿宋_GB2312" w:hint="eastAsia"/>
          <w:sz w:val="32"/>
          <w:szCs w:val="32"/>
        </w:rPr>
        <w:t>网络安全</w:t>
      </w:r>
      <w:r>
        <w:rPr>
          <w:rFonts w:eastAsia="仿宋_GB2312"/>
          <w:sz w:val="32"/>
          <w:szCs w:val="32"/>
        </w:rPr>
        <w:t>”</w:t>
      </w:r>
      <w:r>
        <w:rPr>
          <w:rFonts w:eastAsia="仿宋_GB2312" w:hint="eastAsia"/>
          <w:sz w:val="32"/>
          <w:szCs w:val="32"/>
        </w:rPr>
        <w:t>几个方面）</w:t>
      </w:r>
      <w:r>
        <w:rPr>
          <w:rFonts w:ascii="宋体" w:hAnsi="宋体" w:hint="eastAsia"/>
          <w:sz w:val="28"/>
          <w:szCs w:val="28"/>
        </w:rPr>
        <w:t>为主题的</w:t>
      </w:r>
      <w:r w:rsidR="00130B83">
        <w:rPr>
          <w:rFonts w:ascii="宋体" w:hAnsi="宋体" w:hint="eastAsia"/>
          <w:sz w:val="28"/>
          <w:szCs w:val="28"/>
        </w:rPr>
        <w:t>作品</w:t>
      </w:r>
      <w:r>
        <w:rPr>
          <w:rFonts w:ascii="宋体" w:hAnsi="宋体" w:hint="eastAsia"/>
          <w:sz w:val="28"/>
          <w:szCs w:val="28"/>
        </w:rPr>
        <w:t>（</w:t>
      </w:r>
      <w:r w:rsidR="00130B83">
        <w:rPr>
          <w:rFonts w:ascii="宋体" w:hAnsi="宋体" w:hint="eastAsia"/>
          <w:sz w:val="28"/>
          <w:szCs w:val="28"/>
        </w:rPr>
        <w:t>包括微电影、</w:t>
      </w:r>
      <w:r w:rsidR="005872ED">
        <w:rPr>
          <w:rFonts w:ascii="宋体" w:hAnsi="宋体" w:hint="eastAsia"/>
          <w:sz w:val="28"/>
          <w:szCs w:val="28"/>
        </w:rPr>
        <w:t>小品剧本、宿舍安全管理案例、</w:t>
      </w:r>
      <w:r w:rsidR="00130B83">
        <w:rPr>
          <w:rFonts w:ascii="宋体" w:hAnsi="宋体" w:hint="eastAsia"/>
          <w:sz w:val="28"/>
          <w:szCs w:val="28"/>
        </w:rPr>
        <w:t>书法、摄影、漫画、创意作品</w:t>
      </w:r>
      <w:r>
        <w:rPr>
          <w:rFonts w:ascii="宋体" w:hAnsi="宋体" w:hint="eastAsia"/>
          <w:sz w:val="28"/>
          <w:szCs w:val="28"/>
        </w:rPr>
        <w:t>等），</w:t>
      </w:r>
      <w:r w:rsidR="00130B83">
        <w:rPr>
          <w:rFonts w:ascii="宋体" w:hAnsi="宋体" w:hint="eastAsia"/>
          <w:sz w:val="28"/>
          <w:szCs w:val="28"/>
        </w:rPr>
        <w:t>纸质作品</w:t>
      </w:r>
      <w:r>
        <w:rPr>
          <w:rFonts w:ascii="宋体" w:hAnsi="宋体" w:hint="eastAsia"/>
          <w:sz w:val="28"/>
          <w:szCs w:val="28"/>
        </w:rPr>
        <w:t>需在</w:t>
      </w:r>
      <w:r w:rsidR="00130B83">
        <w:rPr>
          <w:rFonts w:ascii="宋体" w:hAnsi="宋体" w:hint="eastAsia"/>
          <w:sz w:val="28"/>
          <w:szCs w:val="28"/>
        </w:rPr>
        <w:t>材料上</w:t>
      </w:r>
      <w:r>
        <w:rPr>
          <w:rFonts w:ascii="宋体" w:hAnsi="宋体" w:hint="eastAsia"/>
          <w:sz w:val="28"/>
          <w:szCs w:val="28"/>
        </w:rPr>
        <w:t>标明宿舍号及专业班级</w:t>
      </w:r>
      <w:r w:rsidR="00130B83">
        <w:rPr>
          <w:rFonts w:ascii="宋体" w:hAnsi="宋体" w:hint="eastAsia"/>
          <w:sz w:val="28"/>
          <w:szCs w:val="28"/>
        </w:rPr>
        <w:t>等信息</w:t>
      </w:r>
      <w:r>
        <w:rPr>
          <w:rFonts w:ascii="宋体" w:hAnsi="宋体" w:hint="eastAsia"/>
          <w:sz w:val="28"/>
          <w:szCs w:val="28"/>
        </w:rPr>
        <w:t>，</w:t>
      </w:r>
      <w:r w:rsidR="00130B83">
        <w:rPr>
          <w:rFonts w:ascii="宋体" w:hAnsi="宋体" w:hint="eastAsia"/>
          <w:sz w:val="28"/>
          <w:szCs w:val="28"/>
        </w:rPr>
        <w:t>电子版材料发送</w:t>
      </w:r>
      <w:r w:rsidR="00130B83">
        <w:rPr>
          <w:rFonts w:ascii="宋体" w:hAnsi="宋体" w:hint="eastAsia"/>
          <w:sz w:val="28"/>
          <w:szCs w:val="28"/>
        </w:rPr>
        <w:lastRenderedPageBreak/>
        <w:t>至李世美老师邮箱：</w:t>
      </w:r>
      <w:hyperlink r:id="rId7" w:history="1">
        <w:r w:rsidR="005872ED" w:rsidRPr="006402CE">
          <w:rPr>
            <w:rStyle w:val="a6"/>
            <w:rFonts w:ascii="宋体" w:hAnsi="宋体"/>
            <w:sz w:val="28"/>
            <w:szCs w:val="28"/>
          </w:rPr>
          <w:t>1508338830</w:t>
        </w:r>
        <w:r w:rsidR="005872ED" w:rsidRPr="006402CE">
          <w:rPr>
            <w:rStyle w:val="a6"/>
            <w:rFonts w:ascii="宋体" w:hAnsi="宋体" w:hint="eastAsia"/>
            <w:sz w:val="28"/>
            <w:szCs w:val="28"/>
          </w:rPr>
          <w:t>@qq.com</w:t>
        </w:r>
      </w:hyperlink>
      <w:r w:rsidR="005872ED">
        <w:rPr>
          <w:rFonts w:ascii="宋体" w:hAnsi="宋体" w:hint="eastAsia"/>
          <w:sz w:val="28"/>
          <w:szCs w:val="28"/>
        </w:rPr>
        <w:t>。</w:t>
      </w:r>
      <w:r>
        <w:rPr>
          <w:rFonts w:ascii="宋体" w:hAnsi="宋体" w:hint="eastAsia"/>
          <w:sz w:val="28"/>
          <w:szCs w:val="28"/>
        </w:rPr>
        <w:t>由各班团支书收集后上交到学院</w:t>
      </w:r>
      <w:r w:rsidR="00130B83">
        <w:rPr>
          <w:rFonts w:ascii="宋体" w:hAnsi="宋体" w:hint="eastAsia"/>
          <w:sz w:val="28"/>
          <w:szCs w:val="28"/>
        </w:rPr>
        <w:t>，截止时间为</w:t>
      </w:r>
      <w:smartTag w:uri="urn:schemas-microsoft-com:office:smarttags" w:element="chsdate">
        <w:smartTagPr>
          <w:attr w:name="Year" w:val="2015"/>
          <w:attr w:name="Month" w:val="10"/>
          <w:attr w:name="Day" w:val="9"/>
          <w:attr w:name="IsLunarDate" w:val="False"/>
          <w:attr w:name="IsROCDate" w:val="False"/>
        </w:smartTagPr>
        <w:r w:rsidR="00130B83">
          <w:rPr>
            <w:rFonts w:ascii="宋体" w:hAnsi="宋体" w:hint="eastAsia"/>
            <w:sz w:val="28"/>
            <w:szCs w:val="28"/>
          </w:rPr>
          <w:t>10月9日</w:t>
        </w:r>
      </w:smartTag>
      <w:r>
        <w:rPr>
          <w:rFonts w:ascii="宋体" w:hAnsi="宋体" w:hint="eastAsia"/>
          <w:sz w:val="28"/>
          <w:szCs w:val="28"/>
        </w:rPr>
        <w:t>。</w:t>
      </w:r>
      <w:r w:rsidR="00831AC2">
        <w:rPr>
          <w:rFonts w:ascii="宋体" w:hAnsi="宋体" w:hint="eastAsia"/>
          <w:sz w:val="28"/>
          <w:szCs w:val="28"/>
        </w:rPr>
        <w:t>纸质材料</w:t>
      </w:r>
      <w:r w:rsidR="00A22758">
        <w:rPr>
          <w:rFonts w:ascii="宋体" w:hAnsi="宋体" w:hint="eastAsia"/>
          <w:sz w:val="28"/>
          <w:szCs w:val="28"/>
        </w:rPr>
        <w:t>呈贡校区交至憬园6108辅导员办公室</w:t>
      </w:r>
      <w:r w:rsidR="009F0A84">
        <w:rPr>
          <w:rFonts w:ascii="宋体" w:hAnsi="宋体" w:hint="eastAsia"/>
          <w:sz w:val="28"/>
          <w:szCs w:val="28"/>
        </w:rPr>
        <w:t>（李世美老师处）</w:t>
      </w:r>
      <w:r w:rsidR="005872ED">
        <w:rPr>
          <w:rFonts w:ascii="宋体" w:hAnsi="宋体" w:hint="eastAsia"/>
          <w:sz w:val="28"/>
          <w:szCs w:val="28"/>
        </w:rPr>
        <w:t>，莲华交至</w:t>
      </w:r>
      <w:r w:rsidR="009F0A84">
        <w:rPr>
          <w:rFonts w:ascii="宋体" w:hAnsi="宋体" w:hint="eastAsia"/>
          <w:sz w:val="28"/>
          <w:szCs w:val="28"/>
        </w:rPr>
        <w:t>管经楼210室（彭丹老师处）</w:t>
      </w:r>
    </w:p>
    <w:p w14:paraId="696ECE98" w14:textId="77777777" w:rsidR="00B000DF" w:rsidRPr="006C30B0" w:rsidRDefault="00B000DF">
      <w:pPr>
        <w:spacing w:line="360" w:lineRule="auto"/>
        <w:rPr>
          <w:rFonts w:ascii="宋体" w:hAnsi="宋体" w:cs="宋体" w:hint="eastAsia"/>
          <w:kern w:val="0"/>
          <w:sz w:val="28"/>
          <w:szCs w:val="28"/>
        </w:rPr>
      </w:pPr>
      <w:r>
        <w:rPr>
          <w:rFonts w:ascii="宋体" w:hAnsi="宋体" w:cs="宋体" w:hint="eastAsia"/>
          <w:kern w:val="0"/>
          <w:sz w:val="28"/>
          <w:szCs w:val="28"/>
        </w:rPr>
        <w:t>2、</w:t>
      </w:r>
      <w:r w:rsidR="00831AC2">
        <w:rPr>
          <w:rFonts w:ascii="宋体" w:hAnsi="宋体" w:cs="宋体" w:hint="eastAsia"/>
          <w:b/>
          <w:bCs/>
          <w:kern w:val="0"/>
          <w:sz w:val="28"/>
          <w:szCs w:val="28"/>
        </w:rPr>
        <w:t>微信推文评比</w:t>
      </w:r>
      <w:r>
        <w:rPr>
          <w:rFonts w:ascii="宋体" w:hAnsi="宋体" w:cs="宋体" w:hint="eastAsia"/>
          <w:b/>
          <w:bCs/>
          <w:kern w:val="0"/>
          <w:sz w:val="28"/>
          <w:szCs w:val="28"/>
        </w:rPr>
        <w:t>活动：</w:t>
      </w:r>
      <w:r w:rsidR="005872ED">
        <w:rPr>
          <w:rFonts w:ascii="宋体" w:hAnsi="宋体" w:cs="宋体" w:hint="eastAsia"/>
          <w:kern w:val="0"/>
          <w:sz w:val="28"/>
          <w:szCs w:val="28"/>
        </w:rPr>
        <w:t>12-15级各班以宿舍安全生活</w:t>
      </w:r>
      <w:r w:rsidR="006C30B0">
        <w:rPr>
          <w:rFonts w:ascii="宋体" w:hAnsi="宋体" w:cs="宋体" w:hint="eastAsia"/>
          <w:kern w:val="0"/>
          <w:sz w:val="28"/>
          <w:szCs w:val="28"/>
        </w:rPr>
        <w:t>为内容，主题自拟</w:t>
      </w:r>
      <w:r w:rsidR="005872ED">
        <w:rPr>
          <w:rFonts w:ascii="宋体" w:hAnsi="宋体" w:cs="宋体" w:hint="eastAsia"/>
          <w:kern w:val="0"/>
          <w:sz w:val="28"/>
          <w:szCs w:val="28"/>
        </w:rPr>
        <w:t>，提交</w:t>
      </w:r>
      <w:r w:rsidR="005872ED" w:rsidRPr="00831AC2">
        <w:rPr>
          <w:rFonts w:ascii="宋体" w:hAnsi="宋体" w:cs="宋体" w:hint="eastAsia"/>
          <w:b/>
          <w:kern w:val="0"/>
          <w:sz w:val="28"/>
          <w:szCs w:val="28"/>
        </w:rPr>
        <w:t>至少一份微信推文</w:t>
      </w:r>
      <w:r w:rsidR="005872ED">
        <w:rPr>
          <w:rFonts w:ascii="宋体" w:hAnsi="宋体" w:cs="宋体" w:hint="eastAsia"/>
          <w:kern w:val="0"/>
          <w:sz w:val="28"/>
          <w:szCs w:val="28"/>
        </w:rPr>
        <w:t>（文稿用word提交，图片</w:t>
      </w:r>
      <w:r w:rsidR="006C30B0">
        <w:rPr>
          <w:rFonts w:ascii="宋体" w:hAnsi="宋体" w:cs="宋体" w:hint="eastAsia"/>
          <w:kern w:val="0"/>
          <w:sz w:val="28"/>
          <w:szCs w:val="28"/>
        </w:rPr>
        <w:t>请注意像素和清晰度，发送原件，不要粘贴于word中），该推文请各班宣传委员最迟于</w:t>
      </w:r>
      <w:smartTag w:uri="urn:schemas-microsoft-com:office:smarttags" w:element="chsdate">
        <w:smartTagPr>
          <w:attr w:name="Year" w:val="2015"/>
          <w:attr w:name="Month" w:val="9"/>
          <w:attr w:name="Day" w:val="21"/>
          <w:attr w:name="IsLunarDate" w:val="False"/>
          <w:attr w:name="IsROCDate" w:val="False"/>
        </w:smartTagPr>
        <w:r w:rsidR="006C30B0">
          <w:rPr>
            <w:rFonts w:ascii="宋体" w:hAnsi="宋体" w:cs="宋体" w:hint="eastAsia"/>
            <w:kern w:val="0"/>
            <w:sz w:val="28"/>
            <w:szCs w:val="28"/>
          </w:rPr>
          <w:t>9月21日</w:t>
        </w:r>
      </w:smartTag>
      <w:r w:rsidR="006C30B0">
        <w:rPr>
          <w:rFonts w:ascii="宋体" w:hAnsi="宋体" w:cs="宋体" w:hint="eastAsia"/>
          <w:kern w:val="0"/>
          <w:sz w:val="28"/>
          <w:szCs w:val="28"/>
        </w:rPr>
        <w:t>前发送至宣传部部长黄俊杰同学QQ邮箱</w:t>
      </w:r>
      <w:r w:rsidR="006C30B0" w:rsidRPr="006C30B0">
        <w:rPr>
          <w:rFonts w:ascii="宋体" w:hAnsi="宋体" w:cs="宋体"/>
          <w:kern w:val="0"/>
          <w:sz w:val="28"/>
          <w:szCs w:val="28"/>
        </w:rPr>
        <w:t>364867370</w:t>
      </w:r>
      <w:r w:rsidR="006C30B0">
        <w:rPr>
          <w:rFonts w:ascii="宋体" w:hAnsi="宋体" w:cs="宋体" w:hint="eastAsia"/>
          <w:kern w:val="0"/>
          <w:sz w:val="28"/>
          <w:szCs w:val="28"/>
        </w:rPr>
        <w:t>@qq.com</w:t>
      </w:r>
      <w:r w:rsidR="00831AC2">
        <w:rPr>
          <w:rFonts w:ascii="宋体" w:hAnsi="宋体" w:cs="宋体" w:hint="eastAsia"/>
          <w:kern w:val="0"/>
          <w:sz w:val="28"/>
          <w:szCs w:val="28"/>
        </w:rPr>
        <w:t>（允许提前提交，提交审核后将在24小时内发布于学院团委微信平台上），请注明提交的班级，以及作者信息</w:t>
      </w:r>
      <w:r w:rsidR="006C30B0">
        <w:rPr>
          <w:rFonts w:ascii="宋体" w:hAnsi="宋体" w:cs="宋体" w:hint="eastAsia"/>
          <w:kern w:val="0"/>
          <w:sz w:val="28"/>
          <w:szCs w:val="28"/>
        </w:rPr>
        <w:t>，并于</w:t>
      </w:r>
      <w:smartTag w:uri="urn:schemas-microsoft-com:office:smarttags" w:element="chsdate">
        <w:smartTagPr>
          <w:attr w:name="Year" w:val="2015"/>
          <w:attr w:name="Month" w:val="10"/>
          <w:attr w:name="Day" w:val="9"/>
          <w:attr w:name="IsLunarDate" w:val="False"/>
          <w:attr w:name="IsROCDate" w:val="False"/>
        </w:smartTagPr>
        <w:r w:rsidR="006C30B0">
          <w:rPr>
            <w:rFonts w:ascii="宋体" w:hAnsi="宋体" w:cs="宋体" w:hint="eastAsia"/>
            <w:kern w:val="0"/>
            <w:sz w:val="28"/>
            <w:szCs w:val="28"/>
          </w:rPr>
          <w:t>10月9日</w:t>
        </w:r>
      </w:smartTag>
      <w:r w:rsidR="006C30B0">
        <w:rPr>
          <w:rFonts w:ascii="宋体" w:hAnsi="宋体" w:cs="宋体" w:hint="eastAsia"/>
          <w:kern w:val="0"/>
          <w:sz w:val="28"/>
          <w:szCs w:val="28"/>
        </w:rPr>
        <w:t>前统计阅读量和点赞情况等进行评比奖励。</w:t>
      </w:r>
    </w:p>
    <w:p w14:paraId="5AF88F8F" w14:textId="77777777" w:rsidR="00B000DF" w:rsidRDefault="00B000DF">
      <w:pPr>
        <w:spacing w:line="360" w:lineRule="auto"/>
        <w:rPr>
          <w:rFonts w:ascii="宋体" w:hAnsi="宋体" w:cs="宋体" w:hint="eastAsia"/>
          <w:sz w:val="28"/>
          <w:szCs w:val="28"/>
        </w:rPr>
      </w:pPr>
      <w:r>
        <w:rPr>
          <w:rFonts w:ascii="宋体" w:hAnsi="宋体" w:cs="宋体" w:hint="eastAsia"/>
          <w:kern w:val="0"/>
          <w:sz w:val="28"/>
          <w:szCs w:val="28"/>
        </w:rPr>
        <w:t>3、</w:t>
      </w:r>
      <w:r>
        <w:rPr>
          <w:rFonts w:ascii="宋体" w:hAnsi="宋体" w:cs="宋体" w:hint="eastAsia"/>
          <w:b/>
          <w:bCs/>
          <w:kern w:val="0"/>
          <w:sz w:val="28"/>
          <w:szCs w:val="28"/>
        </w:rPr>
        <w:t>气球“嘭嘭嘭”之知识竞答活动：</w:t>
      </w:r>
      <w:r w:rsidR="006C30B0">
        <w:rPr>
          <w:rFonts w:ascii="宋体" w:hAnsi="宋体" w:cs="宋体" w:hint="eastAsia"/>
          <w:b/>
          <w:bCs/>
          <w:kern w:val="0"/>
          <w:sz w:val="28"/>
          <w:szCs w:val="28"/>
        </w:rPr>
        <w:t>15级各班</w:t>
      </w:r>
      <w:r>
        <w:rPr>
          <w:rFonts w:ascii="宋体" w:hAnsi="宋体" w:hint="eastAsia"/>
          <w:sz w:val="28"/>
          <w:szCs w:val="28"/>
        </w:rPr>
        <w:t>以班级为单位进行安全知识游戏竞赛。</w:t>
      </w:r>
      <w:r>
        <w:rPr>
          <w:rFonts w:ascii="宋体" w:hAnsi="宋体" w:cs="宋体" w:hint="eastAsia"/>
          <w:sz w:val="28"/>
          <w:szCs w:val="28"/>
        </w:rPr>
        <w:t>内容包括防盗、防骗、消防安全、防传销、交通安全、网络安全。</w:t>
      </w:r>
    </w:p>
    <w:p w14:paraId="0CA841D6" w14:textId="77777777" w:rsidR="00B000DF" w:rsidRDefault="00B000DF" w:rsidP="00A22758">
      <w:pPr>
        <w:spacing w:line="360" w:lineRule="auto"/>
        <w:ind w:firstLineChars="200" w:firstLine="562"/>
        <w:rPr>
          <w:rFonts w:ascii="宋体" w:hAnsi="宋体" w:cs="宋体" w:hint="eastAsia"/>
          <w:sz w:val="28"/>
          <w:szCs w:val="28"/>
        </w:rPr>
      </w:pPr>
      <w:r>
        <w:rPr>
          <w:rFonts w:ascii="宋体" w:hAnsi="宋体" w:cs="宋体" w:hint="eastAsia"/>
          <w:b/>
          <w:bCs/>
          <w:sz w:val="28"/>
          <w:szCs w:val="28"/>
        </w:rPr>
        <w:t>游戏规则：</w:t>
      </w:r>
      <w:r>
        <w:rPr>
          <w:rFonts w:ascii="宋体" w:hAnsi="宋体" w:cs="宋体" w:hint="eastAsia"/>
          <w:sz w:val="28"/>
          <w:szCs w:val="28"/>
        </w:rPr>
        <w:t>六种不同颜色的气球代表六个专业，由各班负责人抽签决定与本班相对应的颜色。每个专业拥有</w:t>
      </w:r>
      <w:r w:rsidR="006C30B0">
        <w:rPr>
          <w:rFonts w:ascii="宋体" w:hAnsi="宋体" w:cs="宋体" w:hint="eastAsia"/>
          <w:sz w:val="28"/>
          <w:szCs w:val="28"/>
        </w:rPr>
        <w:t>若干</w:t>
      </w:r>
      <w:r>
        <w:rPr>
          <w:rFonts w:ascii="宋体" w:hAnsi="宋体" w:cs="宋体" w:hint="eastAsia"/>
          <w:sz w:val="28"/>
          <w:szCs w:val="28"/>
        </w:rPr>
        <w:t>个气球，气球里面随机放入惩罚措施，各班每次派出一人，主持人随机抽取准备好的法制安全相关的问题对其提问，回答正确则主持人对下一个班提问，若回答错误，则该同学选择一个气球，用除手以外的部位弄破气球并执行相应的惩罚措施，且答错问题的同学淘汰出局。若</w:t>
      </w:r>
      <w:r w:rsidR="006C30B0">
        <w:rPr>
          <w:rFonts w:ascii="宋体" w:hAnsi="宋体" w:cs="宋体" w:hint="eastAsia"/>
          <w:sz w:val="28"/>
          <w:szCs w:val="28"/>
        </w:rPr>
        <w:t>该班级</w:t>
      </w:r>
      <w:r>
        <w:rPr>
          <w:rFonts w:ascii="宋体" w:hAnsi="宋体" w:cs="宋体" w:hint="eastAsia"/>
          <w:sz w:val="28"/>
          <w:szCs w:val="28"/>
        </w:rPr>
        <w:t>气球都被弄破则该班淘汰。</w:t>
      </w:r>
      <w:r w:rsidR="006C30B0">
        <w:rPr>
          <w:rFonts w:ascii="宋体" w:hAnsi="宋体" w:cs="宋体" w:hint="eastAsia"/>
          <w:sz w:val="28"/>
          <w:szCs w:val="28"/>
        </w:rPr>
        <w:t>活动时间预计定于</w:t>
      </w:r>
      <w:r w:rsidR="006C30B0">
        <w:rPr>
          <w:rFonts w:ascii="宋体" w:hAnsi="宋体" w:cs="宋体" w:hint="eastAsia"/>
          <w:kern w:val="0"/>
          <w:sz w:val="28"/>
          <w:szCs w:val="28"/>
        </w:rPr>
        <w:t>9月25日</w:t>
      </w:r>
      <w:r w:rsidR="009F0A84">
        <w:rPr>
          <w:rFonts w:ascii="宋体" w:hAnsi="宋体" w:cs="宋体" w:hint="eastAsia"/>
          <w:kern w:val="0"/>
          <w:sz w:val="28"/>
          <w:szCs w:val="28"/>
        </w:rPr>
        <w:t>，具体时间地点另行通知。</w:t>
      </w:r>
    </w:p>
    <w:p w14:paraId="2DF25CE6" w14:textId="77777777" w:rsidR="00B000DF" w:rsidRDefault="009F0A84" w:rsidP="009F0A84">
      <w:pPr>
        <w:rPr>
          <w:rFonts w:ascii="宋体" w:hAnsi="宋体" w:hint="eastAsia"/>
          <w:b/>
          <w:bCs/>
          <w:sz w:val="28"/>
          <w:szCs w:val="28"/>
        </w:rPr>
      </w:pPr>
      <w:r>
        <w:rPr>
          <w:rFonts w:ascii="宋体" w:hAnsi="宋体" w:hint="eastAsia"/>
          <w:b/>
          <w:bCs/>
          <w:sz w:val="28"/>
          <w:szCs w:val="28"/>
        </w:rPr>
        <w:t>四、</w:t>
      </w:r>
      <w:r w:rsidR="00B000DF">
        <w:rPr>
          <w:rFonts w:ascii="宋体" w:hAnsi="宋体" w:hint="eastAsia"/>
          <w:b/>
          <w:bCs/>
          <w:sz w:val="28"/>
          <w:szCs w:val="28"/>
        </w:rPr>
        <w:t>奖项设置：</w:t>
      </w:r>
    </w:p>
    <w:p w14:paraId="45E2B933" w14:textId="77777777" w:rsidR="009F0A84" w:rsidRPr="00831AC2" w:rsidRDefault="009F0A84" w:rsidP="00831AC2">
      <w:pPr>
        <w:ind w:firstLineChars="147" w:firstLine="412"/>
        <w:rPr>
          <w:rFonts w:ascii="宋体" w:hAnsi="宋体" w:hint="eastAsia"/>
          <w:bCs/>
          <w:sz w:val="28"/>
          <w:szCs w:val="28"/>
        </w:rPr>
      </w:pPr>
      <w:r w:rsidRPr="00831AC2">
        <w:rPr>
          <w:rFonts w:ascii="宋体" w:hAnsi="宋体" w:hint="eastAsia"/>
          <w:bCs/>
          <w:sz w:val="28"/>
          <w:szCs w:val="28"/>
        </w:rPr>
        <w:lastRenderedPageBreak/>
        <w:t>三个活动均设相应院级奖项和奖品，同时优秀作品将推荐至学校参评（作品评奖名额众多，奖金设置为一等奖100元、二等奖80元，三等奖50元）。</w:t>
      </w:r>
    </w:p>
    <w:p w14:paraId="25E7A49B" w14:textId="77777777" w:rsidR="00B000DF" w:rsidRDefault="009F0A84">
      <w:pPr>
        <w:spacing w:line="360" w:lineRule="auto"/>
        <w:rPr>
          <w:rFonts w:ascii="宋体" w:hAnsi="宋体" w:cs="宋体" w:hint="eastAsia"/>
          <w:b/>
          <w:bCs/>
          <w:sz w:val="28"/>
          <w:szCs w:val="28"/>
        </w:rPr>
      </w:pPr>
      <w:r>
        <w:rPr>
          <w:rFonts w:ascii="宋体" w:hAnsi="宋体" w:cs="宋体" w:hint="eastAsia"/>
          <w:b/>
          <w:bCs/>
          <w:sz w:val="28"/>
          <w:szCs w:val="28"/>
        </w:rPr>
        <w:t>五</w:t>
      </w:r>
      <w:r w:rsidR="00B000DF">
        <w:rPr>
          <w:rFonts w:ascii="宋体" w:hAnsi="宋体" w:cs="宋体" w:hint="eastAsia"/>
          <w:b/>
          <w:bCs/>
          <w:sz w:val="28"/>
          <w:szCs w:val="28"/>
        </w:rPr>
        <w:t>、</w:t>
      </w:r>
      <w:r>
        <w:rPr>
          <w:rFonts w:ascii="宋体" w:hAnsi="宋体" w:cs="宋体" w:hint="eastAsia"/>
          <w:b/>
          <w:bCs/>
          <w:sz w:val="28"/>
          <w:szCs w:val="28"/>
        </w:rPr>
        <w:t>特别说明</w:t>
      </w:r>
      <w:r w:rsidR="00B000DF">
        <w:rPr>
          <w:rFonts w:ascii="宋体" w:hAnsi="宋体" w:cs="宋体" w:hint="eastAsia"/>
          <w:b/>
          <w:bCs/>
          <w:sz w:val="28"/>
          <w:szCs w:val="28"/>
        </w:rPr>
        <w:t>：</w:t>
      </w:r>
    </w:p>
    <w:p w14:paraId="42A2A84C" w14:textId="77777777" w:rsidR="00B000DF" w:rsidRDefault="00B000DF" w:rsidP="009F0A84">
      <w:pPr>
        <w:ind w:firstLineChars="200" w:firstLine="560"/>
        <w:rPr>
          <w:rFonts w:ascii="宋体" w:hAnsi="宋体" w:hint="eastAsia"/>
          <w:sz w:val="28"/>
          <w:szCs w:val="28"/>
        </w:rPr>
      </w:pPr>
      <w:r>
        <w:rPr>
          <w:rFonts w:ascii="宋体" w:hAnsi="宋体" w:hint="eastAsia"/>
          <w:sz w:val="28"/>
          <w:szCs w:val="28"/>
        </w:rPr>
        <w:t>请各位同学积极参加，参赛结果将计入本学期的社区测评分中</w:t>
      </w:r>
      <w:r w:rsidR="00831AC2">
        <w:rPr>
          <w:rFonts w:ascii="宋体" w:hAnsi="宋体" w:hint="eastAsia"/>
          <w:sz w:val="28"/>
          <w:szCs w:val="28"/>
        </w:rPr>
        <w:t>，最终计入综合测评成绩之中</w:t>
      </w:r>
      <w:r>
        <w:rPr>
          <w:rFonts w:ascii="宋体" w:hAnsi="宋体" w:hint="eastAsia"/>
          <w:sz w:val="28"/>
          <w:szCs w:val="28"/>
        </w:rPr>
        <w:t>。</w:t>
      </w:r>
    </w:p>
    <w:p w14:paraId="751F4B37" w14:textId="77777777" w:rsidR="009F0A84" w:rsidRPr="00831AC2" w:rsidRDefault="00831AC2" w:rsidP="009F0A84">
      <w:pPr>
        <w:rPr>
          <w:rFonts w:ascii="宋体" w:hAnsi="宋体" w:hint="eastAsia"/>
          <w:sz w:val="28"/>
          <w:szCs w:val="28"/>
        </w:rPr>
      </w:pPr>
      <w:r>
        <w:rPr>
          <w:rFonts w:ascii="宋体" w:hAnsi="宋体" w:hint="eastAsia"/>
          <w:sz w:val="28"/>
          <w:szCs w:val="28"/>
        </w:rPr>
        <w:t xml:space="preserve">       未尽事宜另行通知</w:t>
      </w:r>
    </w:p>
    <w:p w14:paraId="4C95747E" w14:textId="77777777" w:rsidR="00831AC2" w:rsidRDefault="00831AC2" w:rsidP="009F0A84">
      <w:pPr>
        <w:ind w:firstLineChars="750" w:firstLine="2108"/>
        <w:rPr>
          <w:rFonts w:ascii="宋体" w:hAnsi="宋体" w:hint="eastAsia"/>
          <w:b/>
          <w:sz w:val="28"/>
          <w:szCs w:val="28"/>
        </w:rPr>
      </w:pPr>
    </w:p>
    <w:p w14:paraId="1CA2D4D3" w14:textId="77777777" w:rsidR="009F0A84" w:rsidRDefault="009F0A84" w:rsidP="00831AC2">
      <w:pPr>
        <w:ind w:firstLineChars="950" w:firstLine="2670"/>
        <w:rPr>
          <w:rFonts w:ascii="宋体" w:hAnsi="宋体" w:hint="eastAsia"/>
          <w:b/>
          <w:sz w:val="28"/>
          <w:szCs w:val="28"/>
        </w:rPr>
      </w:pPr>
      <w:r>
        <w:rPr>
          <w:rFonts w:ascii="宋体" w:hAnsi="宋体" w:hint="eastAsia"/>
          <w:b/>
          <w:sz w:val="28"/>
          <w:szCs w:val="28"/>
        </w:rPr>
        <w:t>共青团昆明理工大学</w:t>
      </w:r>
      <w:r w:rsidR="00B000DF">
        <w:rPr>
          <w:rFonts w:ascii="宋体" w:hAnsi="宋体" w:hint="eastAsia"/>
          <w:b/>
          <w:sz w:val="28"/>
          <w:szCs w:val="28"/>
        </w:rPr>
        <w:t>管理与经济学院</w:t>
      </w:r>
      <w:r>
        <w:rPr>
          <w:rFonts w:ascii="宋体" w:hAnsi="宋体" w:hint="eastAsia"/>
          <w:b/>
          <w:sz w:val="28"/>
          <w:szCs w:val="28"/>
        </w:rPr>
        <w:t>委员会</w:t>
      </w:r>
    </w:p>
    <w:p w14:paraId="2DCB6E55" w14:textId="77777777" w:rsidR="00B000DF" w:rsidRDefault="009F0A84" w:rsidP="009F0A84">
      <w:pPr>
        <w:spacing w:line="360" w:lineRule="auto"/>
        <w:jc w:val="center"/>
        <w:rPr>
          <w:rFonts w:ascii="宋体" w:hAnsi="宋体" w:cs="宋体" w:hint="eastAsia"/>
          <w:b/>
          <w:bCs/>
          <w:sz w:val="28"/>
          <w:szCs w:val="28"/>
        </w:rPr>
      </w:pPr>
      <w:r>
        <w:rPr>
          <w:rFonts w:ascii="宋体" w:hAnsi="宋体" w:cs="宋体" w:hint="eastAsia"/>
          <w:b/>
          <w:bCs/>
          <w:sz w:val="28"/>
          <w:szCs w:val="28"/>
        </w:rPr>
        <w:t xml:space="preserve">     </w:t>
      </w:r>
      <w:r w:rsidR="00831AC2">
        <w:rPr>
          <w:rFonts w:ascii="宋体" w:hAnsi="宋体" w:cs="宋体" w:hint="eastAsia"/>
          <w:b/>
          <w:bCs/>
          <w:sz w:val="28"/>
          <w:szCs w:val="28"/>
        </w:rPr>
        <w:t xml:space="preserve">                </w:t>
      </w:r>
      <w:smartTag w:uri="urn:schemas-microsoft-com:office:smarttags" w:element="chsdate">
        <w:smartTagPr>
          <w:attr w:name="Year" w:val="2015"/>
          <w:attr w:name="Month" w:val="9"/>
          <w:attr w:name="Day" w:val="15"/>
          <w:attr w:name="IsLunarDate" w:val="False"/>
          <w:attr w:name="IsROCDate" w:val="False"/>
        </w:smartTagPr>
        <w:r>
          <w:rPr>
            <w:rFonts w:ascii="宋体" w:hAnsi="宋体" w:cs="宋体" w:hint="eastAsia"/>
            <w:b/>
            <w:bCs/>
            <w:sz w:val="28"/>
            <w:szCs w:val="28"/>
          </w:rPr>
          <w:t>2</w:t>
        </w:r>
        <w:r w:rsidR="00B000DF">
          <w:rPr>
            <w:rFonts w:ascii="宋体" w:hAnsi="宋体" w:cs="宋体" w:hint="eastAsia"/>
            <w:b/>
            <w:bCs/>
            <w:sz w:val="28"/>
            <w:szCs w:val="28"/>
          </w:rPr>
          <w:t>015年9月15日</w:t>
        </w:r>
      </w:smartTag>
    </w:p>
    <w:p w14:paraId="705477E3" w14:textId="77777777" w:rsidR="00B000DF" w:rsidRDefault="00B000DF">
      <w:pPr>
        <w:spacing w:line="360" w:lineRule="auto"/>
        <w:jc w:val="right"/>
        <w:rPr>
          <w:rFonts w:ascii="宋体" w:hAnsi="宋体" w:cs="宋体" w:hint="eastAsia"/>
          <w:b/>
          <w:bCs/>
          <w:sz w:val="28"/>
          <w:szCs w:val="28"/>
        </w:rPr>
      </w:pPr>
    </w:p>
    <w:p w14:paraId="73882477" w14:textId="77777777" w:rsidR="00B000DF" w:rsidRDefault="00B000DF">
      <w:pPr>
        <w:spacing w:line="360" w:lineRule="auto"/>
        <w:jc w:val="right"/>
        <w:rPr>
          <w:rFonts w:ascii="宋体" w:hAnsi="宋体" w:cs="宋体" w:hint="eastAsia"/>
          <w:b/>
          <w:bCs/>
          <w:sz w:val="28"/>
          <w:szCs w:val="28"/>
        </w:rPr>
      </w:pPr>
    </w:p>
    <w:p w14:paraId="48EBE3BD" w14:textId="77777777" w:rsidR="00B000DF" w:rsidRDefault="00B000DF">
      <w:pPr>
        <w:spacing w:line="360" w:lineRule="auto"/>
        <w:jc w:val="right"/>
        <w:rPr>
          <w:rFonts w:ascii="宋体" w:hAnsi="宋体" w:cs="宋体" w:hint="eastAsia"/>
          <w:b/>
          <w:bCs/>
          <w:sz w:val="28"/>
          <w:szCs w:val="28"/>
        </w:rPr>
      </w:pPr>
    </w:p>
    <w:p w14:paraId="1C8CA2E7" w14:textId="77777777" w:rsidR="00B000DF" w:rsidRDefault="00B000DF">
      <w:pPr>
        <w:spacing w:line="360" w:lineRule="auto"/>
        <w:jc w:val="right"/>
        <w:rPr>
          <w:rFonts w:ascii="宋体" w:hAnsi="宋体" w:cs="宋体" w:hint="eastAsia"/>
          <w:b/>
          <w:bCs/>
          <w:sz w:val="28"/>
          <w:szCs w:val="28"/>
        </w:rPr>
      </w:pPr>
    </w:p>
    <w:p w14:paraId="5A523835" w14:textId="77777777" w:rsidR="00B000DF" w:rsidRDefault="00B000DF">
      <w:pPr>
        <w:spacing w:line="360" w:lineRule="auto"/>
        <w:jc w:val="right"/>
        <w:rPr>
          <w:rFonts w:ascii="宋体" w:hAnsi="宋体" w:cs="宋体" w:hint="eastAsia"/>
          <w:b/>
          <w:bCs/>
          <w:sz w:val="28"/>
          <w:szCs w:val="28"/>
        </w:rPr>
      </w:pPr>
    </w:p>
    <w:p w14:paraId="1F431D40" w14:textId="77777777" w:rsidR="00B000DF" w:rsidRDefault="00B000DF">
      <w:pPr>
        <w:spacing w:line="360" w:lineRule="auto"/>
        <w:jc w:val="right"/>
        <w:rPr>
          <w:rFonts w:ascii="宋体" w:hAnsi="宋体" w:cs="宋体" w:hint="eastAsia"/>
          <w:b/>
          <w:bCs/>
          <w:sz w:val="28"/>
          <w:szCs w:val="28"/>
        </w:rPr>
      </w:pPr>
    </w:p>
    <w:p w14:paraId="6CC5EB7A" w14:textId="77777777" w:rsidR="00B000DF" w:rsidRDefault="00B000DF">
      <w:pPr>
        <w:spacing w:line="360" w:lineRule="auto"/>
        <w:jc w:val="right"/>
        <w:rPr>
          <w:rFonts w:ascii="宋体" w:hAnsi="宋体" w:cs="宋体" w:hint="eastAsia"/>
          <w:b/>
          <w:bCs/>
          <w:sz w:val="28"/>
          <w:szCs w:val="28"/>
        </w:rPr>
      </w:pPr>
    </w:p>
    <w:p w14:paraId="7FE78F3E" w14:textId="77777777" w:rsidR="00B000DF" w:rsidRDefault="00B000DF">
      <w:pPr>
        <w:spacing w:line="360" w:lineRule="auto"/>
        <w:jc w:val="right"/>
        <w:rPr>
          <w:rFonts w:ascii="宋体" w:hAnsi="宋体" w:cs="宋体" w:hint="eastAsia"/>
          <w:b/>
          <w:bCs/>
          <w:sz w:val="28"/>
          <w:szCs w:val="28"/>
        </w:rPr>
      </w:pPr>
    </w:p>
    <w:p w14:paraId="716F3B53" w14:textId="77777777" w:rsidR="00B000DF" w:rsidRDefault="00B000DF">
      <w:pPr>
        <w:spacing w:line="360" w:lineRule="auto"/>
        <w:jc w:val="right"/>
        <w:rPr>
          <w:rFonts w:ascii="宋体" w:hAnsi="宋体" w:cs="宋体" w:hint="eastAsia"/>
          <w:b/>
          <w:bCs/>
          <w:sz w:val="28"/>
          <w:szCs w:val="28"/>
        </w:rPr>
      </w:pPr>
    </w:p>
    <w:p w14:paraId="5343DE74" w14:textId="77777777" w:rsidR="00B000DF" w:rsidRDefault="00B000DF">
      <w:pPr>
        <w:spacing w:line="360" w:lineRule="auto"/>
        <w:jc w:val="right"/>
        <w:rPr>
          <w:rFonts w:ascii="宋体" w:hAnsi="宋体" w:cs="宋体" w:hint="eastAsia"/>
          <w:b/>
          <w:bCs/>
          <w:sz w:val="28"/>
          <w:szCs w:val="28"/>
        </w:rPr>
      </w:pPr>
    </w:p>
    <w:p w14:paraId="6DB9F95B" w14:textId="77777777" w:rsidR="00B000DF" w:rsidRDefault="00B000DF">
      <w:pPr>
        <w:spacing w:line="360" w:lineRule="auto"/>
        <w:jc w:val="right"/>
        <w:rPr>
          <w:rFonts w:ascii="宋体" w:hAnsi="宋体" w:cs="宋体" w:hint="eastAsia"/>
          <w:b/>
          <w:bCs/>
          <w:sz w:val="28"/>
          <w:szCs w:val="28"/>
        </w:rPr>
      </w:pPr>
    </w:p>
    <w:p w14:paraId="12A00382" w14:textId="77777777" w:rsidR="00B000DF" w:rsidRDefault="00B000DF">
      <w:pPr>
        <w:spacing w:line="360" w:lineRule="auto"/>
        <w:jc w:val="right"/>
        <w:rPr>
          <w:rFonts w:ascii="宋体" w:hAnsi="宋体" w:cs="宋体" w:hint="eastAsia"/>
          <w:b/>
          <w:bCs/>
          <w:sz w:val="28"/>
          <w:szCs w:val="28"/>
        </w:rPr>
      </w:pPr>
    </w:p>
    <w:p w14:paraId="1FB357FD" w14:textId="77777777" w:rsidR="00B000DF" w:rsidRDefault="00B000DF">
      <w:pPr>
        <w:spacing w:line="360" w:lineRule="auto"/>
        <w:jc w:val="right"/>
        <w:rPr>
          <w:rFonts w:ascii="宋体" w:hAnsi="宋体" w:cs="宋体" w:hint="eastAsia"/>
          <w:b/>
          <w:bCs/>
          <w:sz w:val="28"/>
          <w:szCs w:val="28"/>
        </w:rPr>
      </w:pPr>
    </w:p>
    <w:p w14:paraId="3E433C82" w14:textId="77777777" w:rsidR="00B000DF" w:rsidRDefault="00B000DF">
      <w:pPr>
        <w:spacing w:line="360" w:lineRule="auto"/>
        <w:jc w:val="right"/>
        <w:rPr>
          <w:rFonts w:ascii="宋体" w:hAnsi="宋体" w:cs="宋体" w:hint="eastAsia"/>
          <w:b/>
          <w:bCs/>
          <w:sz w:val="28"/>
          <w:szCs w:val="28"/>
        </w:rPr>
      </w:pPr>
    </w:p>
    <w:p w14:paraId="34751886" w14:textId="77777777" w:rsidR="00B000DF" w:rsidRDefault="00B000DF">
      <w:pPr>
        <w:spacing w:line="360" w:lineRule="auto"/>
        <w:jc w:val="right"/>
        <w:rPr>
          <w:rFonts w:ascii="宋体" w:hAnsi="宋体" w:cs="宋体" w:hint="eastAsia"/>
          <w:b/>
          <w:bCs/>
          <w:sz w:val="28"/>
          <w:szCs w:val="28"/>
        </w:rPr>
      </w:pPr>
    </w:p>
    <w:p w14:paraId="0B3AA998" w14:textId="77777777" w:rsidR="00B000DF" w:rsidRDefault="00B000DF">
      <w:pPr>
        <w:spacing w:line="360" w:lineRule="auto"/>
        <w:jc w:val="right"/>
        <w:rPr>
          <w:rFonts w:ascii="宋体" w:hAnsi="宋体" w:cs="宋体" w:hint="eastAsia"/>
          <w:b/>
          <w:bCs/>
          <w:sz w:val="28"/>
          <w:szCs w:val="28"/>
        </w:rPr>
      </w:pPr>
    </w:p>
    <w:p w14:paraId="6488E8AF" w14:textId="77777777" w:rsidR="00B000DF" w:rsidRDefault="00B000DF">
      <w:pPr>
        <w:spacing w:line="360" w:lineRule="auto"/>
        <w:jc w:val="left"/>
        <w:rPr>
          <w:rFonts w:ascii="宋体" w:hAnsi="宋体" w:cs="宋体" w:hint="eastAsia"/>
          <w:b/>
          <w:bCs/>
          <w:sz w:val="28"/>
          <w:szCs w:val="28"/>
        </w:rPr>
      </w:pPr>
      <w:r>
        <w:rPr>
          <w:rFonts w:ascii="宋体" w:hAnsi="宋体" w:cs="宋体" w:hint="eastAsia"/>
          <w:b/>
          <w:bCs/>
          <w:sz w:val="28"/>
          <w:szCs w:val="28"/>
        </w:rPr>
        <w:t xml:space="preserve">附：    </w:t>
      </w:r>
      <w:r>
        <w:rPr>
          <w:rFonts w:ascii="宋体" w:hAnsi="宋体" w:cs="宋体" w:hint="eastAsia"/>
          <w:b/>
          <w:bCs/>
          <w:sz w:val="36"/>
          <w:szCs w:val="36"/>
        </w:rPr>
        <w:t>社区法制安全教育作品征集活动评分表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4"/>
        <w:gridCol w:w="1665"/>
        <w:gridCol w:w="1800"/>
        <w:gridCol w:w="1725"/>
        <w:gridCol w:w="1845"/>
      </w:tblGrid>
      <w:tr w:rsidR="00B000DF" w14:paraId="7F18427B" w14:textId="77777777">
        <w:trPr>
          <w:trHeight w:val="619"/>
        </w:trPr>
        <w:tc>
          <w:tcPr>
            <w:tcW w:w="2649" w:type="dxa"/>
            <w:gridSpan w:val="2"/>
          </w:tcPr>
          <w:p w14:paraId="735371D0" w14:textId="77777777" w:rsidR="00B000DF" w:rsidRDefault="00B000DF">
            <w:pPr>
              <w:jc w:val="center"/>
              <w:rPr>
                <w:rFonts w:ascii="宋体" w:hAnsi="宋体" w:hint="eastAsia"/>
                <w:b/>
                <w:sz w:val="28"/>
                <w:szCs w:val="28"/>
              </w:rPr>
            </w:pPr>
            <w:r>
              <w:rPr>
                <w:rFonts w:ascii="宋体" w:hAnsi="宋体" w:hint="eastAsia"/>
                <w:b/>
                <w:sz w:val="28"/>
                <w:szCs w:val="28"/>
              </w:rPr>
              <w:t>基本信息</w:t>
            </w:r>
          </w:p>
        </w:tc>
        <w:tc>
          <w:tcPr>
            <w:tcW w:w="5370" w:type="dxa"/>
            <w:gridSpan w:val="3"/>
          </w:tcPr>
          <w:p w14:paraId="63423C82" w14:textId="77777777" w:rsidR="00B000DF" w:rsidRDefault="00B000DF">
            <w:pPr>
              <w:jc w:val="center"/>
              <w:rPr>
                <w:rFonts w:ascii="宋体" w:hAnsi="宋体" w:hint="eastAsia"/>
                <w:b/>
                <w:sz w:val="28"/>
                <w:szCs w:val="28"/>
              </w:rPr>
            </w:pPr>
            <w:r>
              <w:rPr>
                <w:rFonts w:ascii="宋体" w:hAnsi="宋体" w:hint="eastAsia"/>
                <w:b/>
                <w:sz w:val="28"/>
                <w:szCs w:val="28"/>
              </w:rPr>
              <w:t>手抄报</w:t>
            </w:r>
          </w:p>
        </w:tc>
      </w:tr>
      <w:tr w:rsidR="00B000DF" w14:paraId="2F44B977" w14:textId="77777777">
        <w:trPr>
          <w:trHeight w:val="619"/>
        </w:trPr>
        <w:tc>
          <w:tcPr>
            <w:tcW w:w="984" w:type="dxa"/>
          </w:tcPr>
          <w:p w14:paraId="60BB612B" w14:textId="77777777" w:rsidR="00B000DF" w:rsidRDefault="00B000DF">
            <w:pPr>
              <w:jc w:val="center"/>
              <w:rPr>
                <w:rFonts w:ascii="宋体" w:hAnsi="宋体" w:hint="eastAsia"/>
                <w:b/>
                <w:sz w:val="24"/>
              </w:rPr>
            </w:pPr>
            <w:r>
              <w:rPr>
                <w:rFonts w:ascii="宋体" w:hAnsi="宋体" w:hint="eastAsia"/>
                <w:b/>
                <w:sz w:val="24"/>
              </w:rPr>
              <w:t>宿舍号</w:t>
            </w:r>
          </w:p>
        </w:tc>
        <w:tc>
          <w:tcPr>
            <w:tcW w:w="1665" w:type="dxa"/>
          </w:tcPr>
          <w:p w14:paraId="0F8B8B76" w14:textId="77777777" w:rsidR="00B000DF" w:rsidRDefault="00B000DF">
            <w:pPr>
              <w:jc w:val="center"/>
              <w:rPr>
                <w:rFonts w:ascii="宋体" w:hAnsi="宋体" w:hint="eastAsia"/>
                <w:b/>
                <w:sz w:val="24"/>
              </w:rPr>
            </w:pPr>
            <w:r>
              <w:rPr>
                <w:rFonts w:ascii="宋体" w:hAnsi="宋体" w:hint="eastAsia"/>
                <w:b/>
                <w:sz w:val="24"/>
              </w:rPr>
              <w:t>专业班级</w:t>
            </w:r>
          </w:p>
        </w:tc>
        <w:tc>
          <w:tcPr>
            <w:tcW w:w="1800" w:type="dxa"/>
          </w:tcPr>
          <w:p w14:paraId="7771E35D" w14:textId="77777777" w:rsidR="00B000DF" w:rsidRDefault="00B000DF">
            <w:pPr>
              <w:jc w:val="center"/>
              <w:rPr>
                <w:rFonts w:ascii="宋体" w:hAnsi="宋体" w:hint="eastAsia"/>
                <w:b/>
                <w:sz w:val="24"/>
              </w:rPr>
            </w:pPr>
            <w:r>
              <w:rPr>
                <w:rFonts w:ascii="宋体" w:hAnsi="宋体" w:hint="eastAsia"/>
                <w:b/>
                <w:sz w:val="24"/>
              </w:rPr>
              <w:t>内容丰富，</w:t>
            </w:r>
          </w:p>
          <w:p w14:paraId="672C5B26" w14:textId="77777777" w:rsidR="00B000DF" w:rsidRDefault="00B000DF">
            <w:pPr>
              <w:jc w:val="center"/>
              <w:rPr>
                <w:rFonts w:ascii="宋体" w:hAnsi="宋体" w:hint="eastAsia"/>
                <w:b/>
                <w:sz w:val="24"/>
              </w:rPr>
            </w:pPr>
            <w:r>
              <w:rPr>
                <w:rFonts w:ascii="宋体" w:hAnsi="宋体" w:hint="eastAsia"/>
                <w:b/>
                <w:sz w:val="24"/>
              </w:rPr>
              <w:t>切合主题</w:t>
            </w:r>
          </w:p>
          <w:p w14:paraId="2BB19E18" w14:textId="77777777" w:rsidR="00B000DF" w:rsidRDefault="00B000DF">
            <w:pPr>
              <w:jc w:val="center"/>
              <w:rPr>
                <w:rFonts w:ascii="宋体" w:hAnsi="宋体" w:hint="eastAsia"/>
                <w:b/>
                <w:sz w:val="24"/>
              </w:rPr>
            </w:pPr>
            <w:r>
              <w:rPr>
                <w:rFonts w:ascii="宋体" w:hAnsi="宋体" w:hint="eastAsia"/>
                <w:b/>
                <w:sz w:val="24"/>
              </w:rPr>
              <w:t>（45分）</w:t>
            </w:r>
          </w:p>
        </w:tc>
        <w:tc>
          <w:tcPr>
            <w:tcW w:w="1725" w:type="dxa"/>
          </w:tcPr>
          <w:p w14:paraId="580AB7AA" w14:textId="77777777" w:rsidR="00B000DF" w:rsidRDefault="00B000DF">
            <w:pPr>
              <w:jc w:val="center"/>
              <w:rPr>
                <w:rFonts w:ascii="宋体" w:hAnsi="宋体" w:hint="eastAsia"/>
                <w:b/>
                <w:sz w:val="24"/>
              </w:rPr>
            </w:pPr>
            <w:r>
              <w:rPr>
                <w:rFonts w:ascii="宋体" w:hAnsi="宋体" w:hint="eastAsia"/>
                <w:b/>
                <w:sz w:val="24"/>
              </w:rPr>
              <w:t>版式新颖，有创意</w:t>
            </w:r>
          </w:p>
          <w:p w14:paraId="2E34D066" w14:textId="77777777" w:rsidR="00B000DF" w:rsidRDefault="00B000DF">
            <w:pPr>
              <w:jc w:val="center"/>
              <w:rPr>
                <w:rFonts w:ascii="宋体" w:hAnsi="宋体" w:hint="eastAsia"/>
                <w:b/>
                <w:sz w:val="24"/>
              </w:rPr>
            </w:pPr>
            <w:r>
              <w:rPr>
                <w:rFonts w:ascii="宋体" w:hAnsi="宋体" w:hint="eastAsia"/>
                <w:b/>
                <w:sz w:val="24"/>
              </w:rPr>
              <w:t>（35分）</w:t>
            </w:r>
          </w:p>
          <w:p w14:paraId="3B2B9227" w14:textId="77777777" w:rsidR="00B000DF" w:rsidRDefault="00B000DF">
            <w:pPr>
              <w:jc w:val="center"/>
              <w:rPr>
                <w:rFonts w:ascii="宋体" w:hAnsi="宋体" w:hint="eastAsia"/>
                <w:b/>
                <w:sz w:val="24"/>
              </w:rPr>
            </w:pPr>
          </w:p>
        </w:tc>
        <w:tc>
          <w:tcPr>
            <w:tcW w:w="1845" w:type="dxa"/>
          </w:tcPr>
          <w:p w14:paraId="1192A562" w14:textId="77777777" w:rsidR="00B000DF" w:rsidRDefault="00B000DF">
            <w:pPr>
              <w:jc w:val="center"/>
              <w:rPr>
                <w:rFonts w:ascii="宋体" w:hAnsi="宋体" w:hint="eastAsia"/>
                <w:b/>
                <w:sz w:val="24"/>
              </w:rPr>
            </w:pPr>
            <w:r>
              <w:rPr>
                <w:rFonts w:ascii="宋体" w:hAnsi="宋体" w:hint="eastAsia"/>
                <w:b/>
                <w:sz w:val="24"/>
              </w:rPr>
              <w:t>字体优美</w:t>
            </w:r>
          </w:p>
          <w:p w14:paraId="41DF5174" w14:textId="77777777" w:rsidR="00B000DF" w:rsidRDefault="00B000DF">
            <w:pPr>
              <w:jc w:val="center"/>
              <w:rPr>
                <w:rFonts w:ascii="宋体" w:hAnsi="宋体" w:hint="eastAsia"/>
                <w:b/>
                <w:sz w:val="24"/>
              </w:rPr>
            </w:pPr>
            <w:r>
              <w:rPr>
                <w:rFonts w:ascii="宋体" w:hAnsi="宋体" w:hint="eastAsia"/>
                <w:b/>
                <w:sz w:val="24"/>
              </w:rPr>
              <w:t>（20分）</w:t>
            </w:r>
          </w:p>
        </w:tc>
      </w:tr>
      <w:tr w:rsidR="00B000DF" w14:paraId="2A5BEAF1" w14:textId="77777777">
        <w:trPr>
          <w:trHeight w:val="648"/>
        </w:trPr>
        <w:tc>
          <w:tcPr>
            <w:tcW w:w="984" w:type="dxa"/>
          </w:tcPr>
          <w:p w14:paraId="7A8BDA67" w14:textId="77777777" w:rsidR="00B000DF" w:rsidRDefault="00B000DF">
            <w:pPr>
              <w:jc w:val="center"/>
              <w:rPr>
                <w:rFonts w:ascii="宋体" w:hAnsi="宋体" w:hint="eastAsia"/>
                <w:b/>
                <w:sz w:val="28"/>
                <w:szCs w:val="28"/>
              </w:rPr>
            </w:pPr>
          </w:p>
        </w:tc>
        <w:tc>
          <w:tcPr>
            <w:tcW w:w="1665" w:type="dxa"/>
          </w:tcPr>
          <w:p w14:paraId="624688E4" w14:textId="77777777" w:rsidR="00B000DF" w:rsidRDefault="00B000DF">
            <w:pPr>
              <w:jc w:val="center"/>
              <w:rPr>
                <w:rFonts w:ascii="宋体" w:hAnsi="宋体" w:hint="eastAsia"/>
                <w:b/>
                <w:sz w:val="28"/>
                <w:szCs w:val="28"/>
              </w:rPr>
            </w:pPr>
          </w:p>
        </w:tc>
        <w:tc>
          <w:tcPr>
            <w:tcW w:w="1800" w:type="dxa"/>
          </w:tcPr>
          <w:p w14:paraId="46FE8D30" w14:textId="77777777" w:rsidR="00B000DF" w:rsidRDefault="00B000DF">
            <w:pPr>
              <w:jc w:val="center"/>
              <w:rPr>
                <w:rFonts w:ascii="宋体" w:hAnsi="宋体" w:hint="eastAsia"/>
                <w:b/>
                <w:sz w:val="28"/>
                <w:szCs w:val="28"/>
              </w:rPr>
            </w:pPr>
          </w:p>
        </w:tc>
        <w:tc>
          <w:tcPr>
            <w:tcW w:w="1725" w:type="dxa"/>
          </w:tcPr>
          <w:p w14:paraId="2E7B35AB" w14:textId="77777777" w:rsidR="00B000DF" w:rsidRDefault="00B000DF">
            <w:pPr>
              <w:jc w:val="center"/>
              <w:rPr>
                <w:rFonts w:ascii="宋体" w:hAnsi="宋体" w:hint="eastAsia"/>
                <w:b/>
                <w:sz w:val="28"/>
                <w:szCs w:val="28"/>
              </w:rPr>
            </w:pPr>
          </w:p>
        </w:tc>
        <w:tc>
          <w:tcPr>
            <w:tcW w:w="1845" w:type="dxa"/>
          </w:tcPr>
          <w:p w14:paraId="47C6A2AF" w14:textId="77777777" w:rsidR="00B000DF" w:rsidRDefault="00B000DF">
            <w:pPr>
              <w:jc w:val="center"/>
              <w:rPr>
                <w:rFonts w:ascii="宋体" w:hAnsi="宋体" w:hint="eastAsia"/>
                <w:b/>
                <w:sz w:val="28"/>
                <w:szCs w:val="28"/>
              </w:rPr>
            </w:pPr>
          </w:p>
        </w:tc>
      </w:tr>
      <w:tr w:rsidR="00B000DF" w14:paraId="605EFC64" w14:textId="77777777">
        <w:trPr>
          <w:trHeight w:val="636"/>
        </w:trPr>
        <w:tc>
          <w:tcPr>
            <w:tcW w:w="984" w:type="dxa"/>
          </w:tcPr>
          <w:p w14:paraId="2350F173" w14:textId="77777777" w:rsidR="00B000DF" w:rsidRDefault="00B000DF">
            <w:pPr>
              <w:jc w:val="center"/>
              <w:rPr>
                <w:rFonts w:ascii="宋体" w:hAnsi="宋体" w:hint="eastAsia"/>
                <w:b/>
                <w:sz w:val="28"/>
                <w:szCs w:val="28"/>
              </w:rPr>
            </w:pPr>
          </w:p>
        </w:tc>
        <w:tc>
          <w:tcPr>
            <w:tcW w:w="1665" w:type="dxa"/>
          </w:tcPr>
          <w:p w14:paraId="734B90B5" w14:textId="77777777" w:rsidR="00B000DF" w:rsidRDefault="00B000DF">
            <w:pPr>
              <w:jc w:val="center"/>
              <w:rPr>
                <w:rFonts w:ascii="宋体" w:hAnsi="宋体" w:hint="eastAsia"/>
                <w:b/>
                <w:sz w:val="28"/>
                <w:szCs w:val="28"/>
              </w:rPr>
            </w:pPr>
          </w:p>
        </w:tc>
        <w:tc>
          <w:tcPr>
            <w:tcW w:w="1800" w:type="dxa"/>
          </w:tcPr>
          <w:p w14:paraId="34FB57FB" w14:textId="77777777" w:rsidR="00B000DF" w:rsidRDefault="00B000DF">
            <w:pPr>
              <w:jc w:val="center"/>
              <w:rPr>
                <w:rFonts w:ascii="宋体" w:hAnsi="宋体" w:hint="eastAsia"/>
                <w:b/>
                <w:sz w:val="28"/>
                <w:szCs w:val="28"/>
              </w:rPr>
            </w:pPr>
          </w:p>
        </w:tc>
        <w:tc>
          <w:tcPr>
            <w:tcW w:w="1725" w:type="dxa"/>
          </w:tcPr>
          <w:p w14:paraId="296B0523" w14:textId="77777777" w:rsidR="00B000DF" w:rsidRDefault="00B000DF">
            <w:pPr>
              <w:jc w:val="center"/>
              <w:rPr>
                <w:rFonts w:ascii="宋体" w:hAnsi="宋体" w:hint="eastAsia"/>
                <w:b/>
                <w:sz w:val="28"/>
                <w:szCs w:val="28"/>
              </w:rPr>
            </w:pPr>
          </w:p>
        </w:tc>
        <w:tc>
          <w:tcPr>
            <w:tcW w:w="1845" w:type="dxa"/>
          </w:tcPr>
          <w:p w14:paraId="09B0D819" w14:textId="77777777" w:rsidR="00B000DF" w:rsidRDefault="00B000DF">
            <w:pPr>
              <w:jc w:val="center"/>
              <w:rPr>
                <w:rFonts w:ascii="宋体" w:hAnsi="宋体" w:hint="eastAsia"/>
                <w:b/>
                <w:sz w:val="28"/>
                <w:szCs w:val="28"/>
              </w:rPr>
            </w:pPr>
          </w:p>
        </w:tc>
      </w:tr>
      <w:tr w:rsidR="00B000DF" w14:paraId="7144A4D7" w14:textId="77777777">
        <w:trPr>
          <w:trHeight w:val="648"/>
        </w:trPr>
        <w:tc>
          <w:tcPr>
            <w:tcW w:w="984" w:type="dxa"/>
          </w:tcPr>
          <w:p w14:paraId="370562D8" w14:textId="77777777" w:rsidR="00B000DF" w:rsidRDefault="00B000DF">
            <w:pPr>
              <w:jc w:val="center"/>
              <w:rPr>
                <w:rFonts w:ascii="宋体" w:hAnsi="宋体" w:hint="eastAsia"/>
                <w:b/>
                <w:sz w:val="28"/>
                <w:szCs w:val="28"/>
              </w:rPr>
            </w:pPr>
          </w:p>
        </w:tc>
        <w:tc>
          <w:tcPr>
            <w:tcW w:w="1665" w:type="dxa"/>
          </w:tcPr>
          <w:p w14:paraId="64ADBC21" w14:textId="77777777" w:rsidR="00B000DF" w:rsidRDefault="00B000DF">
            <w:pPr>
              <w:jc w:val="center"/>
              <w:rPr>
                <w:rFonts w:ascii="宋体" w:hAnsi="宋体" w:hint="eastAsia"/>
                <w:b/>
                <w:sz w:val="28"/>
                <w:szCs w:val="28"/>
              </w:rPr>
            </w:pPr>
          </w:p>
        </w:tc>
        <w:tc>
          <w:tcPr>
            <w:tcW w:w="1800" w:type="dxa"/>
          </w:tcPr>
          <w:p w14:paraId="781718A6" w14:textId="77777777" w:rsidR="00B000DF" w:rsidRDefault="00B000DF">
            <w:pPr>
              <w:jc w:val="center"/>
              <w:rPr>
                <w:rFonts w:ascii="宋体" w:hAnsi="宋体" w:hint="eastAsia"/>
                <w:b/>
                <w:sz w:val="28"/>
                <w:szCs w:val="28"/>
              </w:rPr>
            </w:pPr>
          </w:p>
        </w:tc>
        <w:tc>
          <w:tcPr>
            <w:tcW w:w="1725" w:type="dxa"/>
          </w:tcPr>
          <w:p w14:paraId="29199044" w14:textId="77777777" w:rsidR="00B000DF" w:rsidRDefault="00B000DF">
            <w:pPr>
              <w:jc w:val="center"/>
              <w:rPr>
                <w:rFonts w:ascii="宋体" w:hAnsi="宋体" w:hint="eastAsia"/>
                <w:b/>
                <w:sz w:val="28"/>
                <w:szCs w:val="28"/>
              </w:rPr>
            </w:pPr>
          </w:p>
        </w:tc>
        <w:tc>
          <w:tcPr>
            <w:tcW w:w="1845" w:type="dxa"/>
          </w:tcPr>
          <w:p w14:paraId="54C05333" w14:textId="77777777" w:rsidR="00B000DF" w:rsidRDefault="00B000DF">
            <w:pPr>
              <w:jc w:val="center"/>
              <w:rPr>
                <w:rFonts w:ascii="宋体" w:hAnsi="宋体" w:hint="eastAsia"/>
                <w:b/>
                <w:sz w:val="28"/>
                <w:szCs w:val="28"/>
              </w:rPr>
            </w:pPr>
          </w:p>
        </w:tc>
      </w:tr>
      <w:tr w:rsidR="00B000DF" w14:paraId="001574EC" w14:textId="77777777">
        <w:trPr>
          <w:trHeight w:val="648"/>
        </w:trPr>
        <w:tc>
          <w:tcPr>
            <w:tcW w:w="984" w:type="dxa"/>
          </w:tcPr>
          <w:p w14:paraId="7174B9B9" w14:textId="77777777" w:rsidR="00B000DF" w:rsidRDefault="00B000DF">
            <w:pPr>
              <w:jc w:val="center"/>
              <w:rPr>
                <w:rFonts w:ascii="宋体" w:hAnsi="宋体" w:hint="eastAsia"/>
                <w:b/>
                <w:sz w:val="28"/>
                <w:szCs w:val="28"/>
              </w:rPr>
            </w:pPr>
          </w:p>
        </w:tc>
        <w:tc>
          <w:tcPr>
            <w:tcW w:w="1665" w:type="dxa"/>
          </w:tcPr>
          <w:p w14:paraId="2605E485" w14:textId="77777777" w:rsidR="00B000DF" w:rsidRDefault="00B000DF">
            <w:pPr>
              <w:jc w:val="center"/>
              <w:rPr>
                <w:rFonts w:ascii="宋体" w:hAnsi="宋体" w:hint="eastAsia"/>
                <w:b/>
                <w:sz w:val="28"/>
                <w:szCs w:val="28"/>
              </w:rPr>
            </w:pPr>
          </w:p>
        </w:tc>
        <w:tc>
          <w:tcPr>
            <w:tcW w:w="1800" w:type="dxa"/>
          </w:tcPr>
          <w:p w14:paraId="4B1C94F6" w14:textId="77777777" w:rsidR="00B000DF" w:rsidRDefault="00B000DF">
            <w:pPr>
              <w:jc w:val="center"/>
              <w:rPr>
                <w:rFonts w:ascii="宋体" w:hAnsi="宋体" w:hint="eastAsia"/>
                <w:b/>
                <w:sz w:val="28"/>
                <w:szCs w:val="28"/>
              </w:rPr>
            </w:pPr>
          </w:p>
        </w:tc>
        <w:tc>
          <w:tcPr>
            <w:tcW w:w="1725" w:type="dxa"/>
          </w:tcPr>
          <w:p w14:paraId="228B889F" w14:textId="77777777" w:rsidR="00B000DF" w:rsidRDefault="00B000DF">
            <w:pPr>
              <w:jc w:val="center"/>
              <w:rPr>
                <w:rFonts w:ascii="宋体" w:hAnsi="宋体" w:hint="eastAsia"/>
                <w:b/>
                <w:sz w:val="28"/>
                <w:szCs w:val="28"/>
              </w:rPr>
            </w:pPr>
          </w:p>
        </w:tc>
        <w:tc>
          <w:tcPr>
            <w:tcW w:w="1845" w:type="dxa"/>
          </w:tcPr>
          <w:p w14:paraId="5E04FAC6" w14:textId="77777777" w:rsidR="00B000DF" w:rsidRDefault="00B000DF">
            <w:pPr>
              <w:jc w:val="center"/>
              <w:rPr>
                <w:rFonts w:ascii="宋体" w:hAnsi="宋体" w:hint="eastAsia"/>
                <w:b/>
                <w:sz w:val="28"/>
                <w:szCs w:val="28"/>
              </w:rPr>
            </w:pPr>
          </w:p>
        </w:tc>
      </w:tr>
      <w:tr w:rsidR="00B000DF" w14:paraId="795AAB78" w14:textId="77777777">
        <w:trPr>
          <w:trHeight w:val="648"/>
        </w:trPr>
        <w:tc>
          <w:tcPr>
            <w:tcW w:w="984" w:type="dxa"/>
          </w:tcPr>
          <w:p w14:paraId="52331FEE" w14:textId="77777777" w:rsidR="00B000DF" w:rsidRDefault="00B000DF">
            <w:pPr>
              <w:jc w:val="center"/>
              <w:rPr>
                <w:rFonts w:ascii="宋体" w:hAnsi="宋体" w:hint="eastAsia"/>
                <w:b/>
                <w:sz w:val="28"/>
                <w:szCs w:val="28"/>
              </w:rPr>
            </w:pPr>
          </w:p>
        </w:tc>
        <w:tc>
          <w:tcPr>
            <w:tcW w:w="1665" w:type="dxa"/>
          </w:tcPr>
          <w:p w14:paraId="0E5CCF06" w14:textId="77777777" w:rsidR="00B000DF" w:rsidRDefault="00B000DF">
            <w:pPr>
              <w:jc w:val="center"/>
              <w:rPr>
                <w:rFonts w:ascii="宋体" w:hAnsi="宋体" w:hint="eastAsia"/>
                <w:b/>
                <w:sz w:val="28"/>
                <w:szCs w:val="28"/>
              </w:rPr>
            </w:pPr>
          </w:p>
        </w:tc>
        <w:tc>
          <w:tcPr>
            <w:tcW w:w="1800" w:type="dxa"/>
          </w:tcPr>
          <w:p w14:paraId="197EC6F7" w14:textId="77777777" w:rsidR="00B000DF" w:rsidRDefault="00B000DF">
            <w:pPr>
              <w:jc w:val="center"/>
              <w:rPr>
                <w:rFonts w:ascii="宋体" w:hAnsi="宋体" w:hint="eastAsia"/>
                <w:b/>
                <w:sz w:val="28"/>
                <w:szCs w:val="28"/>
              </w:rPr>
            </w:pPr>
          </w:p>
        </w:tc>
        <w:tc>
          <w:tcPr>
            <w:tcW w:w="1725" w:type="dxa"/>
          </w:tcPr>
          <w:p w14:paraId="2FA3A488" w14:textId="77777777" w:rsidR="00B000DF" w:rsidRDefault="00B000DF">
            <w:pPr>
              <w:jc w:val="center"/>
              <w:rPr>
                <w:rFonts w:ascii="宋体" w:hAnsi="宋体" w:hint="eastAsia"/>
                <w:b/>
                <w:sz w:val="28"/>
                <w:szCs w:val="28"/>
              </w:rPr>
            </w:pPr>
          </w:p>
        </w:tc>
        <w:tc>
          <w:tcPr>
            <w:tcW w:w="1845" w:type="dxa"/>
          </w:tcPr>
          <w:p w14:paraId="33EBD517" w14:textId="77777777" w:rsidR="00B000DF" w:rsidRDefault="00B000DF">
            <w:pPr>
              <w:jc w:val="center"/>
              <w:rPr>
                <w:rFonts w:ascii="宋体" w:hAnsi="宋体" w:hint="eastAsia"/>
                <w:b/>
                <w:sz w:val="28"/>
                <w:szCs w:val="28"/>
              </w:rPr>
            </w:pPr>
          </w:p>
        </w:tc>
      </w:tr>
      <w:tr w:rsidR="00B000DF" w14:paraId="7D2425F1" w14:textId="77777777">
        <w:trPr>
          <w:trHeight w:val="648"/>
        </w:trPr>
        <w:tc>
          <w:tcPr>
            <w:tcW w:w="984" w:type="dxa"/>
          </w:tcPr>
          <w:p w14:paraId="26710BD0" w14:textId="77777777" w:rsidR="00B000DF" w:rsidRDefault="00B000DF">
            <w:pPr>
              <w:jc w:val="center"/>
              <w:rPr>
                <w:rFonts w:ascii="宋体" w:hAnsi="宋体" w:hint="eastAsia"/>
                <w:b/>
                <w:sz w:val="28"/>
                <w:szCs w:val="28"/>
              </w:rPr>
            </w:pPr>
          </w:p>
        </w:tc>
        <w:tc>
          <w:tcPr>
            <w:tcW w:w="1665" w:type="dxa"/>
          </w:tcPr>
          <w:p w14:paraId="59DEEFB8" w14:textId="77777777" w:rsidR="00B000DF" w:rsidRDefault="00B000DF">
            <w:pPr>
              <w:jc w:val="center"/>
              <w:rPr>
                <w:rFonts w:ascii="宋体" w:hAnsi="宋体" w:hint="eastAsia"/>
                <w:b/>
                <w:sz w:val="28"/>
                <w:szCs w:val="28"/>
              </w:rPr>
            </w:pPr>
          </w:p>
        </w:tc>
        <w:tc>
          <w:tcPr>
            <w:tcW w:w="1800" w:type="dxa"/>
          </w:tcPr>
          <w:p w14:paraId="589F58C8" w14:textId="77777777" w:rsidR="00B000DF" w:rsidRDefault="00B000DF">
            <w:pPr>
              <w:jc w:val="center"/>
              <w:rPr>
                <w:rFonts w:ascii="宋体" w:hAnsi="宋体" w:hint="eastAsia"/>
                <w:b/>
                <w:sz w:val="28"/>
                <w:szCs w:val="28"/>
              </w:rPr>
            </w:pPr>
          </w:p>
        </w:tc>
        <w:tc>
          <w:tcPr>
            <w:tcW w:w="1725" w:type="dxa"/>
          </w:tcPr>
          <w:p w14:paraId="741DE2EB" w14:textId="77777777" w:rsidR="00B000DF" w:rsidRDefault="00B000DF">
            <w:pPr>
              <w:jc w:val="center"/>
              <w:rPr>
                <w:rFonts w:ascii="宋体" w:hAnsi="宋体" w:hint="eastAsia"/>
                <w:b/>
                <w:sz w:val="28"/>
                <w:szCs w:val="28"/>
              </w:rPr>
            </w:pPr>
          </w:p>
        </w:tc>
        <w:tc>
          <w:tcPr>
            <w:tcW w:w="1845" w:type="dxa"/>
          </w:tcPr>
          <w:p w14:paraId="399751A6" w14:textId="77777777" w:rsidR="00B000DF" w:rsidRDefault="00B000DF">
            <w:pPr>
              <w:jc w:val="center"/>
              <w:rPr>
                <w:rFonts w:ascii="宋体" w:hAnsi="宋体" w:hint="eastAsia"/>
                <w:b/>
                <w:sz w:val="28"/>
                <w:szCs w:val="28"/>
              </w:rPr>
            </w:pPr>
          </w:p>
        </w:tc>
      </w:tr>
      <w:tr w:rsidR="00B000DF" w14:paraId="75A3E753" w14:textId="77777777">
        <w:trPr>
          <w:trHeight w:val="648"/>
        </w:trPr>
        <w:tc>
          <w:tcPr>
            <w:tcW w:w="984" w:type="dxa"/>
          </w:tcPr>
          <w:p w14:paraId="6ED08A2E" w14:textId="77777777" w:rsidR="00B000DF" w:rsidRDefault="00B000DF">
            <w:pPr>
              <w:jc w:val="center"/>
              <w:rPr>
                <w:rFonts w:ascii="宋体" w:hAnsi="宋体" w:hint="eastAsia"/>
                <w:b/>
                <w:sz w:val="28"/>
                <w:szCs w:val="28"/>
              </w:rPr>
            </w:pPr>
          </w:p>
        </w:tc>
        <w:tc>
          <w:tcPr>
            <w:tcW w:w="1665" w:type="dxa"/>
          </w:tcPr>
          <w:p w14:paraId="5151FBD3" w14:textId="77777777" w:rsidR="00B000DF" w:rsidRDefault="00B000DF">
            <w:pPr>
              <w:jc w:val="center"/>
              <w:rPr>
                <w:rFonts w:ascii="宋体" w:hAnsi="宋体" w:hint="eastAsia"/>
                <w:b/>
                <w:sz w:val="28"/>
                <w:szCs w:val="28"/>
              </w:rPr>
            </w:pPr>
          </w:p>
        </w:tc>
        <w:tc>
          <w:tcPr>
            <w:tcW w:w="1800" w:type="dxa"/>
          </w:tcPr>
          <w:p w14:paraId="5136A3E5" w14:textId="77777777" w:rsidR="00B000DF" w:rsidRDefault="00B000DF">
            <w:pPr>
              <w:jc w:val="center"/>
              <w:rPr>
                <w:rFonts w:ascii="宋体" w:hAnsi="宋体" w:hint="eastAsia"/>
                <w:b/>
                <w:sz w:val="28"/>
                <w:szCs w:val="28"/>
              </w:rPr>
            </w:pPr>
          </w:p>
        </w:tc>
        <w:tc>
          <w:tcPr>
            <w:tcW w:w="1725" w:type="dxa"/>
          </w:tcPr>
          <w:p w14:paraId="383A64A7" w14:textId="77777777" w:rsidR="00B000DF" w:rsidRDefault="00B000DF">
            <w:pPr>
              <w:jc w:val="center"/>
              <w:rPr>
                <w:rFonts w:ascii="宋体" w:hAnsi="宋体" w:hint="eastAsia"/>
                <w:b/>
                <w:sz w:val="28"/>
                <w:szCs w:val="28"/>
              </w:rPr>
            </w:pPr>
          </w:p>
        </w:tc>
        <w:tc>
          <w:tcPr>
            <w:tcW w:w="1845" w:type="dxa"/>
          </w:tcPr>
          <w:p w14:paraId="33343A0E" w14:textId="77777777" w:rsidR="00B000DF" w:rsidRDefault="00B000DF">
            <w:pPr>
              <w:jc w:val="center"/>
              <w:rPr>
                <w:rFonts w:ascii="宋体" w:hAnsi="宋体" w:hint="eastAsia"/>
                <w:b/>
                <w:sz w:val="28"/>
                <w:szCs w:val="28"/>
              </w:rPr>
            </w:pPr>
          </w:p>
        </w:tc>
      </w:tr>
      <w:tr w:rsidR="00B000DF" w14:paraId="52224187" w14:textId="77777777">
        <w:trPr>
          <w:trHeight w:val="636"/>
        </w:trPr>
        <w:tc>
          <w:tcPr>
            <w:tcW w:w="984" w:type="dxa"/>
          </w:tcPr>
          <w:p w14:paraId="2BEE5CDB" w14:textId="77777777" w:rsidR="00B000DF" w:rsidRDefault="00B000DF">
            <w:pPr>
              <w:jc w:val="center"/>
              <w:rPr>
                <w:rFonts w:ascii="宋体" w:hAnsi="宋体" w:hint="eastAsia"/>
                <w:b/>
                <w:sz w:val="28"/>
                <w:szCs w:val="28"/>
              </w:rPr>
            </w:pPr>
          </w:p>
        </w:tc>
        <w:tc>
          <w:tcPr>
            <w:tcW w:w="1665" w:type="dxa"/>
          </w:tcPr>
          <w:p w14:paraId="726D0137" w14:textId="77777777" w:rsidR="00B000DF" w:rsidRDefault="00B000DF">
            <w:pPr>
              <w:jc w:val="center"/>
              <w:rPr>
                <w:rFonts w:ascii="宋体" w:hAnsi="宋体" w:hint="eastAsia"/>
                <w:b/>
                <w:sz w:val="28"/>
                <w:szCs w:val="28"/>
              </w:rPr>
            </w:pPr>
          </w:p>
        </w:tc>
        <w:tc>
          <w:tcPr>
            <w:tcW w:w="1800" w:type="dxa"/>
          </w:tcPr>
          <w:p w14:paraId="5AD49C01" w14:textId="77777777" w:rsidR="00B000DF" w:rsidRDefault="00B000DF">
            <w:pPr>
              <w:jc w:val="center"/>
              <w:rPr>
                <w:rFonts w:ascii="宋体" w:hAnsi="宋体" w:hint="eastAsia"/>
                <w:b/>
                <w:sz w:val="28"/>
                <w:szCs w:val="28"/>
              </w:rPr>
            </w:pPr>
          </w:p>
        </w:tc>
        <w:tc>
          <w:tcPr>
            <w:tcW w:w="1725" w:type="dxa"/>
          </w:tcPr>
          <w:p w14:paraId="2971CA7A" w14:textId="77777777" w:rsidR="00B000DF" w:rsidRDefault="00B000DF">
            <w:pPr>
              <w:jc w:val="center"/>
              <w:rPr>
                <w:rFonts w:ascii="宋体" w:hAnsi="宋体" w:hint="eastAsia"/>
                <w:b/>
                <w:sz w:val="28"/>
                <w:szCs w:val="28"/>
              </w:rPr>
            </w:pPr>
          </w:p>
        </w:tc>
        <w:tc>
          <w:tcPr>
            <w:tcW w:w="1845" w:type="dxa"/>
          </w:tcPr>
          <w:p w14:paraId="0D716451" w14:textId="77777777" w:rsidR="00B000DF" w:rsidRDefault="00B000DF">
            <w:pPr>
              <w:jc w:val="center"/>
              <w:rPr>
                <w:rFonts w:ascii="宋体" w:hAnsi="宋体" w:hint="eastAsia"/>
                <w:b/>
                <w:sz w:val="28"/>
                <w:szCs w:val="28"/>
              </w:rPr>
            </w:pPr>
          </w:p>
        </w:tc>
      </w:tr>
      <w:tr w:rsidR="00B000DF" w14:paraId="04829774" w14:textId="77777777">
        <w:trPr>
          <w:trHeight w:val="648"/>
        </w:trPr>
        <w:tc>
          <w:tcPr>
            <w:tcW w:w="984" w:type="dxa"/>
          </w:tcPr>
          <w:p w14:paraId="0738CA8A" w14:textId="77777777" w:rsidR="00B000DF" w:rsidRDefault="00B000DF">
            <w:pPr>
              <w:jc w:val="center"/>
              <w:rPr>
                <w:rFonts w:ascii="宋体" w:hAnsi="宋体" w:hint="eastAsia"/>
                <w:b/>
                <w:sz w:val="28"/>
                <w:szCs w:val="28"/>
              </w:rPr>
            </w:pPr>
          </w:p>
        </w:tc>
        <w:tc>
          <w:tcPr>
            <w:tcW w:w="1665" w:type="dxa"/>
          </w:tcPr>
          <w:p w14:paraId="28BEB23A" w14:textId="77777777" w:rsidR="00B000DF" w:rsidRDefault="00B000DF">
            <w:pPr>
              <w:jc w:val="center"/>
              <w:rPr>
                <w:rFonts w:ascii="宋体" w:hAnsi="宋体" w:hint="eastAsia"/>
                <w:b/>
                <w:sz w:val="28"/>
                <w:szCs w:val="28"/>
              </w:rPr>
            </w:pPr>
          </w:p>
        </w:tc>
        <w:tc>
          <w:tcPr>
            <w:tcW w:w="1800" w:type="dxa"/>
          </w:tcPr>
          <w:p w14:paraId="36C82759" w14:textId="77777777" w:rsidR="00B000DF" w:rsidRDefault="00B000DF">
            <w:pPr>
              <w:jc w:val="center"/>
              <w:rPr>
                <w:rFonts w:ascii="宋体" w:hAnsi="宋体" w:hint="eastAsia"/>
                <w:b/>
                <w:sz w:val="28"/>
                <w:szCs w:val="28"/>
              </w:rPr>
            </w:pPr>
          </w:p>
        </w:tc>
        <w:tc>
          <w:tcPr>
            <w:tcW w:w="1725" w:type="dxa"/>
          </w:tcPr>
          <w:p w14:paraId="379A57BA" w14:textId="77777777" w:rsidR="00B000DF" w:rsidRDefault="00B000DF">
            <w:pPr>
              <w:jc w:val="center"/>
              <w:rPr>
                <w:rFonts w:ascii="宋体" w:hAnsi="宋体" w:hint="eastAsia"/>
                <w:b/>
                <w:sz w:val="28"/>
                <w:szCs w:val="28"/>
              </w:rPr>
            </w:pPr>
          </w:p>
        </w:tc>
        <w:tc>
          <w:tcPr>
            <w:tcW w:w="1845" w:type="dxa"/>
          </w:tcPr>
          <w:p w14:paraId="37243E9B" w14:textId="77777777" w:rsidR="00B000DF" w:rsidRDefault="00B000DF">
            <w:pPr>
              <w:jc w:val="center"/>
              <w:rPr>
                <w:rFonts w:ascii="宋体" w:hAnsi="宋体" w:hint="eastAsia"/>
                <w:b/>
                <w:sz w:val="28"/>
                <w:szCs w:val="28"/>
              </w:rPr>
            </w:pPr>
          </w:p>
        </w:tc>
      </w:tr>
      <w:tr w:rsidR="00B000DF" w14:paraId="48A5F065" w14:textId="77777777">
        <w:trPr>
          <w:trHeight w:val="648"/>
        </w:trPr>
        <w:tc>
          <w:tcPr>
            <w:tcW w:w="984" w:type="dxa"/>
          </w:tcPr>
          <w:p w14:paraId="20F8FA22" w14:textId="77777777" w:rsidR="00B000DF" w:rsidRDefault="00B000DF">
            <w:pPr>
              <w:jc w:val="center"/>
              <w:rPr>
                <w:rFonts w:ascii="宋体" w:hAnsi="宋体" w:hint="eastAsia"/>
                <w:b/>
                <w:sz w:val="28"/>
                <w:szCs w:val="28"/>
              </w:rPr>
            </w:pPr>
          </w:p>
        </w:tc>
        <w:tc>
          <w:tcPr>
            <w:tcW w:w="1665" w:type="dxa"/>
          </w:tcPr>
          <w:p w14:paraId="0AA0BEA6" w14:textId="77777777" w:rsidR="00B000DF" w:rsidRDefault="00B000DF">
            <w:pPr>
              <w:jc w:val="center"/>
              <w:rPr>
                <w:rFonts w:ascii="宋体" w:hAnsi="宋体" w:hint="eastAsia"/>
                <w:b/>
                <w:sz w:val="28"/>
                <w:szCs w:val="28"/>
              </w:rPr>
            </w:pPr>
          </w:p>
        </w:tc>
        <w:tc>
          <w:tcPr>
            <w:tcW w:w="1800" w:type="dxa"/>
          </w:tcPr>
          <w:p w14:paraId="53BEA70B" w14:textId="77777777" w:rsidR="00B000DF" w:rsidRDefault="00B000DF">
            <w:pPr>
              <w:jc w:val="center"/>
              <w:rPr>
                <w:rFonts w:ascii="宋体" w:hAnsi="宋体" w:hint="eastAsia"/>
                <w:b/>
                <w:sz w:val="28"/>
                <w:szCs w:val="28"/>
              </w:rPr>
            </w:pPr>
          </w:p>
        </w:tc>
        <w:tc>
          <w:tcPr>
            <w:tcW w:w="1725" w:type="dxa"/>
          </w:tcPr>
          <w:p w14:paraId="541B2870" w14:textId="77777777" w:rsidR="00B000DF" w:rsidRDefault="00B000DF">
            <w:pPr>
              <w:jc w:val="center"/>
              <w:rPr>
                <w:rFonts w:ascii="宋体" w:hAnsi="宋体" w:hint="eastAsia"/>
                <w:b/>
                <w:sz w:val="28"/>
                <w:szCs w:val="28"/>
              </w:rPr>
            </w:pPr>
          </w:p>
        </w:tc>
        <w:tc>
          <w:tcPr>
            <w:tcW w:w="1845" w:type="dxa"/>
          </w:tcPr>
          <w:p w14:paraId="30EB298E" w14:textId="77777777" w:rsidR="00B000DF" w:rsidRDefault="00B000DF">
            <w:pPr>
              <w:jc w:val="center"/>
              <w:rPr>
                <w:rFonts w:ascii="宋体" w:hAnsi="宋体" w:hint="eastAsia"/>
                <w:b/>
                <w:sz w:val="28"/>
                <w:szCs w:val="28"/>
              </w:rPr>
            </w:pPr>
          </w:p>
        </w:tc>
      </w:tr>
      <w:tr w:rsidR="00B000DF" w14:paraId="020E8B7C" w14:textId="77777777">
        <w:trPr>
          <w:trHeight w:val="648"/>
        </w:trPr>
        <w:tc>
          <w:tcPr>
            <w:tcW w:w="984" w:type="dxa"/>
          </w:tcPr>
          <w:p w14:paraId="21043B4B" w14:textId="77777777" w:rsidR="00B000DF" w:rsidRDefault="00B000DF">
            <w:pPr>
              <w:jc w:val="center"/>
              <w:rPr>
                <w:rFonts w:ascii="宋体" w:hAnsi="宋体" w:hint="eastAsia"/>
                <w:b/>
                <w:sz w:val="28"/>
                <w:szCs w:val="28"/>
              </w:rPr>
            </w:pPr>
          </w:p>
        </w:tc>
        <w:tc>
          <w:tcPr>
            <w:tcW w:w="1665" w:type="dxa"/>
          </w:tcPr>
          <w:p w14:paraId="3A63759A" w14:textId="77777777" w:rsidR="00B000DF" w:rsidRDefault="00B000DF">
            <w:pPr>
              <w:jc w:val="center"/>
              <w:rPr>
                <w:rFonts w:ascii="宋体" w:hAnsi="宋体" w:hint="eastAsia"/>
                <w:b/>
                <w:sz w:val="28"/>
                <w:szCs w:val="28"/>
              </w:rPr>
            </w:pPr>
          </w:p>
        </w:tc>
        <w:tc>
          <w:tcPr>
            <w:tcW w:w="1800" w:type="dxa"/>
          </w:tcPr>
          <w:p w14:paraId="14A3681E" w14:textId="77777777" w:rsidR="00B000DF" w:rsidRDefault="00B000DF">
            <w:pPr>
              <w:jc w:val="center"/>
              <w:rPr>
                <w:rFonts w:ascii="宋体" w:hAnsi="宋体" w:hint="eastAsia"/>
                <w:b/>
                <w:sz w:val="28"/>
                <w:szCs w:val="28"/>
              </w:rPr>
            </w:pPr>
          </w:p>
        </w:tc>
        <w:tc>
          <w:tcPr>
            <w:tcW w:w="1725" w:type="dxa"/>
          </w:tcPr>
          <w:p w14:paraId="5BDE1233" w14:textId="77777777" w:rsidR="00B000DF" w:rsidRDefault="00B000DF">
            <w:pPr>
              <w:jc w:val="center"/>
              <w:rPr>
                <w:rFonts w:ascii="宋体" w:hAnsi="宋体" w:hint="eastAsia"/>
                <w:b/>
                <w:sz w:val="28"/>
                <w:szCs w:val="28"/>
              </w:rPr>
            </w:pPr>
          </w:p>
        </w:tc>
        <w:tc>
          <w:tcPr>
            <w:tcW w:w="1845" w:type="dxa"/>
          </w:tcPr>
          <w:p w14:paraId="716D1D6B" w14:textId="77777777" w:rsidR="00B000DF" w:rsidRDefault="00B000DF">
            <w:pPr>
              <w:jc w:val="center"/>
              <w:rPr>
                <w:rFonts w:ascii="宋体" w:hAnsi="宋体" w:hint="eastAsia"/>
                <w:b/>
                <w:sz w:val="28"/>
                <w:szCs w:val="28"/>
              </w:rPr>
            </w:pPr>
          </w:p>
        </w:tc>
      </w:tr>
      <w:tr w:rsidR="00B000DF" w14:paraId="2EB426CC" w14:textId="77777777">
        <w:trPr>
          <w:trHeight w:val="648"/>
        </w:trPr>
        <w:tc>
          <w:tcPr>
            <w:tcW w:w="984" w:type="dxa"/>
          </w:tcPr>
          <w:p w14:paraId="0309C009" w14:textId="77777777" w:rsidR="00B000DF" w:rsidRDefault="00B000DF">
            <w:pPr>
              <w:jc w:val="center"/>
              <w:rPr>
                <w:rFonts w:ascii="宋体" w:hAnsi="宋体" w:hint="eastAsia"/>
                <w:b/>
                <w:sz w:val="28"/>
                <w:szCs w:val="28"/>
              </w:rPr>
            </w:pPr>
          </w:p>
        </w:tc>
        <w:tc>
          <w:tcPr>
            <w:tcW w:w="1665" w:type="dxa"/>
          </w:tcPr>
          <w:p w14:paraId="2818BE4A" w14:textId="77777777" w:rsidR="00B000DF" w:rsidRDefault="00B000DF">
            <w:pPr>
              <w:jc w:val="center"/>
              <w:rPr>
                <w:rFonts w:ascii="宋体" w:hAnsi="宋体" w:hint="eastAsia"/>
                <w:b/>
                <w:sz w:val="28"/>
                <w:szCs w:val="28"/>
              </w:rPr>
            </w:pPr>
          </w:p>
        </w:tc>
        <w:tc>
          <w:tcPr>
            <w:tcW w:w="1800" w:type="dxa"/>
          </w:tcPr>
          <w:p w14:paraId="5848DD04" w14:textId="77777777" w:rsidR="00B000DF" w:rsidRDefault="00B000DF">
            <w:pPr>
              <w:jc w:val="center"/>
              <w:rPr>
                <w:rFonts w:ascii="宋体" w:hAnsi="宋体" w:hint="eastAsia"/>
                <w:b/>
                <w:sz w:val="28"/>
                <w:szCs w:val="28"/>
              </w:rPr>
            </w:pPr>
          </w:p>
        </w:tc>
        <w:tc>
          <w:tcPr>
            <w:tcW w:w="1725" w:type="dxa"/>
          </w:tcPr>
          <w:p w14:paraId="7E53C73A" w14:textId="77777777" w:rsidR="00B000DF" w:rsidRDefault="00B000DF">
            <w:pPr>
              <w:jc w:val="center"/>
              <w:rPr>
                <w:rFonts w:ascii="宋体" w:hAnsi="宋体" w:hint="eastAsia"/>
                <w:b/>
                <w:sz w:val="28"/>
                <w:szCs w:val="28"/>
              </w:rPr>
            </w:pPr>
          </w:p>
        </w:tc>
        <w:tc>
          <w:tcPr>
            <w:tcW w:w="1845" w:type="dxa"/>
          </w:tcPr>
          <w:p w14:paraId="6F0F0809" w14:textId="77777777" w:rsidR="00B000DF" w:rsidRDefault="00B000DF">
            <w:pPr>
              <w:jc w:val="center"/>
              <w:rPr>
                <w:rFonts w:ascii="宋体" w:hAnsi="宋体" w:hint="eastAsia"/>
                <w:b/>
                <w:sz w:val="28"/>
                <w:szCs w:val="28"/>
              </w:rPr>
            </w:pPr>
          </w:p>
        </w:tc>
      </w:tr>
    </w:tbl>
    <w:p w14:paraId="50413EBE" w14:textId="77777777" w:rsidR="00B000DF" w:rsidRDefault="00B000DF">
      <w:pPr>
        <w:spacing w:line="360" w:lineRule="auto"/>
        <w:jc w:val="center"/>
        <w:rPr>
          <w:rFonts w:ascii="宋体" w:hAnsi="宋体" w:cs="宋体" w:hint="eastAsia"/>
          <w:b/>
          <w:bCs/>
          <w:sz w:val="28"/>
          <w:szCs w:val="28"/>
        </w:rPr>
      </w:pPr>
    </w:p>
    <w:sectPr w:rsidR="00B000D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E32E0" w14:textId="77777777" w:rsidR="002C604A" w:rsidRDefault="002C604A" w:rsidP="002C604A">
      <w:r>
        <w:separator/>
      </w:r>
    </w:p>
  </w:endnote>
  <w:endnote w:type="continuationSeparator" w:id="0">
    <w:p w14:paraId="3F37FDCA" w14:textId="77777777" w:rsidR="002C604A" w:rsidRDefault="002C604A" w:rsidP="002C6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E8AB" w14:textId="77777777" w:rsidR="002C604A" w:rsidRDefault="002C604A" w:rsidP="002C604A">
      <w:r>
        <w:separator/>
      </w:r>
    </w:p>
  </w:footnote>
  <w:footnote w:type="continuationSeparator" w:id="0">
    <w:p w14:paraId="57164266" w14:textId="77777777" w:rsidR="002C604A" w:rsidRDefault="002C604A" w:rsidP="002C6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44002"/>
    <w:multiLevelType w:val="singleLevel"/>
    <w:tmpl w:val="55F44002"/>
    <w:lvl w:ilvl="0">
      <w:start w:val="1"/>
      <w:numFmt w:val="chineseCounting"/>
      <w:suff w:val="nothing"/>
      <w:lvlText w:val="%1、"/>
      <w:lvlJc w:val="left"/>
    </w:lvl>
  </w:abstractNum>
  <w:abstractNum w:abstractNumId="1" w15:restartNumberingAfterBreak="0">
    <w:nsid w:val="55F44B09"/>
    <w:multiLevelType w:val="singleLevel"/>
    <w:tmpl w:val="55F44B09"/>
    <w:lvl w:ilvl="0">
      <w:start w:val="3"/>
      <w:numFmt w:val="chineseCounting"/>
      <w:suff w:val="nothing"/>
      <w:lvlText w:val="%1、"/>
      <w:lvlJc w:val="left"/>
    </w:lvl>
  </w:abstractNum>
  <w:abstractNum w:abstractNumId="2" w15:restartNumberingAfterBreak="0">
    <w:nsid w:val="55F45F46"/>
    <w:multiLevelType w:val="singleLevel"/>
    <w:tmpl w:val="55F45F46"/>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55F45F54"/>
    <w:multiLevelType w:val="singleLevel"/>
    <w:tmpl w:val="55F45F54"/>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55F461E7"/>
    <w:multiLevelType w:val="singleLevel"/>
    <w:tmpl w:val="55F461E7"/>
    <w:lvl w:ilvl="0">
      <w:start w:val="5"/>
      <w:numFmt w:val="chineseCounting"/>
      <w:suff w:val="nothing"/>
      <w:lvlText w:val="%1、"/>
      <w:lvlJc w:val="left"/>
    </w:lvl>
  </w:abstractNum>
  <w:abstractNum w:abstractNumId="5" w15:restartNumberingAfterBreak="0">
    <w:nsid w:val="55F462D4"/>
    <w:multiLevelType w:val="singleLevel"/>
    <w:tmpl w:val="55F462D4"/>
    <w:lvl w:ilvl="0">
      <w:start w:val="1"/>
      <w:numFmt w:val="bullet"/>
      <w:lvlText w:val=""/>
      <w:lvlJc w:val="left"/>
      <w:pPr>
        <w:tabs>
          <w:tab w:val="num" w:pos="420"/>
        </w:tabs>
        <w:ind w:left="420" w:hanging="420"/>
      </w:pPr>
      <w:rPr>
        <w:rFonts w:ascii="Wingdings" w:hAnsi="Wingdings" w:hint="default"/>
      </w:rPr>
    </w:lvl>
  </w:abstractNum>
  <w:abstractNum w:abstractNumId="6" w15:restartNumberingAfterBreak="0">
    <w:nsid w:val="55F46509"/>
    <w:multiLevelType w:val="singleLevel"/>
    <w:tmpl w:val="55F46509"/>
    <w:lvl w:ilvl="0">
      <w:start w:val="1"/>
      <w:numFmt w:val="decimal"/>
      <w:suff w:val="nothing"/>
      <w:lvlText w:val="%1、"/>
      <w:lvlJc w:val="left"/>
    </w:lvl>
  </w:abstractNum>
  <w:abstractNum w:abstractNumId="7" w15:restartNumberingAfterBreak="0">
    <w:nsid w:val="55F4663B"/>
    <w:multiLevelType w:val="singleLevel"/>
    <w:tmpl w:val="55F4663B"/>
    <w:lvl w:ilvl="0">
      <w:start w:val="6"/>
      <w:numFmt w:val="chineseCounting"/>
      <w:suff w:val="nothing"/>
      <w:lvlText w:val="%1、"/>
      <w:lvlJc w:val="left"/>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B456592"/>
    <w:rsid w:val="00130B83"/>
    <w:rsid w:val="002C604A"/>
    <w:rsid w:val="005872ED"/>
    <w:rsid w:val="006C30B0"/>
    <w:rsid w:val="00831AC2"/>
    <w:rsid w:val="009F0A84"/>
    <w:rsid w:val="00A22758"/>
    <w:rsid w:val="00B000DF"/>
    <w:rsid w:val="09616470"/>
    <w:rsid w:val="13C156F5"/>
    <w:rsid w:val="1729478D"/>
    <w:rsid w:val="175D5EE1"/>
    <w:rsid w:val="3AE71032"/>
    <w:rsid w:val="3B456592"/>
    <w:rsid w:val="42445211"/>
    <w:rsid w:val="42DE6BC4"/>
    <w:rsid w:val="4AFF6364"/>
    <w:rsid w:val="658C582A"/>
    <w:rsid w:val="6CB5251A"/>
    <w:rsid w:val="7388529A"/>
    <w:rsid w:val="74106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94D4693"/>
  <w15:chartTrackingRefBased/>
  <w15:docId w15:val="{BB62F962-7735-41C8-98D4-E3AE8C67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link w:val="CharCharCharChar"/>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uiPriority w:val="99"/>
    <w:unhideWhenUsed/>
  </w:style>
  <w:style w:type="paragraph" w:customStyle="1" w:styleId="CharCharCharChar">
    <w:name w:val="Char Char Char Char"/>
    <w:basedOn w:val="a"/>
    <w:link w:val="a0"/>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unhideWhenUsed/>
    <w:pPr>
      <w:tabs>
        <w:tab w:val="center" w:pos="4153"/>
        <w:tab w:val="right" w:pos="8306"/>
      </w:tabs>
      <w:snapToGrid w:val="0"/>
      <w:jc w:val="left"/>
    </w:pPr>
    <w:rPr>
      <w:sz w:val="18"/>
    </w:rPr>
  </w:style>
  <w:style w:type="character" w:styleId="a6">
    <w:name w:val="Hyperlink"/>
    <w:basedOn w:val="a0"/>
    <w:rsid w:val="00587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508338830@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Words>
  <Characters>1274</Characters>
  <Application>Microsoft Office Word</Application>
  <DocSecurity>0</DocSecurity>
  <PresentationFormat/>
  <Lines>10</Lines>
  <Paragraphs>2</Paragraphs>
  <Slides>0</Slides>
  <Notes>0</Notes>
  <HiddenSlides>0</HiddenSlides>
  <MMClips>0</MMClips>
  <ScaleCrop>false</ScaleCrop>
  <Manager/>
  <Company/>
  <LinksUpToDate>false</LinksUpToDate>
  <CharactersWithSpaces>1495</CharactersWithSpaces>
  <SharedDoc>false</SharedDoc>
  <HLinks>
    <vt:vector size="6" baseType="variant">
      <vt:variant>
        <vt:i4>6553676</vt:i4>
      </vt:variant>
      <vt:variant>
        <vt:i4>0</vt:i4>
      </vt:variant>
      <vt:variant>
        <vt:i4>0</vt:i4>
      </vt:variant>
      <vt:variant>
        <vt:i4>5</vt:i4>
      </vt:variant>
      <vt:variant>
        <vt:lpwstr>mailto:1508338830@qq.com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管理与经济学院关于开展“法制安全教育”活动的通知</dc:title>
  <dc:subject/>
  <dc:creator>A</dc:creator>
  <cp:keywords/>
  <dc:description/>
  <cp:lastModifiedBy>尚 若冰</cp:lastModifiedBy>
  <cp:revision>2</cp:revision>
  <dcterms:created xsi:type="dcterms:W3CDTF">2021-04-28T12:39:00Z</dcterms:created>
  <dcterms:modified xsi:type="dcterms:W3CDTF">2021-04-28T12:39:00Z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