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D2C52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管理与经济学院关于进一步加强学生安全教育管理</w:t>
      </w:r>
    </w:p>
    <w:p w:rsidR="00000000" w:rsidRDefault="00CD2C52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落实查寝工作的通知</w:t>
      </w:r>
    </w:p>
    <w:p w:rsidR="00000000" w:rsidRDefault="00CD2C52">
      <w:pPr>
        <w:jc w:val="center"/>
        <w:rPr>
          <w:rFonts w:ascii="黑体" w:eastAsia="黑体" w:hAnsi="黑体" w:cs="黑体" w:hint="eastAsia"/>
          <w:sz w:val="36"/>
          <w:szCs w:val="36"/>
        </w:rPr>
      </w:pPr>
    </w:p>
    <w:p w:rsidR="00000000" w:rsidRDefault="00CD2C52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各班级：</w:t>
      </w:r>
    </w:p>
    <w:p w:rsidR="00000000" w:rsidRDefault="00CD2C52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学校相关部门通知，为深入抓好学生安全教育管理工作，不断增强学生安全意识，维护校园安全稳定，保障正常的教学秩序和学生人身财产安全，进一步推动学生宿舍相关管理规定和学生信息报送制度的落实，在我院对学生安全教育管理相关工作要求如下：</w:t>
      </w:r>
    </w:p>
    <w:p w:rsidR="00000000" w:rsidRDefault="00CD2C52">
      <w:pPr>
        <w:widowControl/>
        <w:ind w:firstLineChars="200" w:firstLine="562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一、召开学生安全教育主题班会。</w:t>
      </w:r>
      <w:r>
        <w:rPr>
          <w:rFonts w:ascii="宋体" w:hAnsi="宋体" w:cs="宋体" w:hint="eastAsia"/>
          <w:sz w:val="28"/>
          <w:szCs w:val="28"/>
        </w:rPr>
        <w:t>各班级要结合学校及学院的相关规定，组织召开安全教育主题班会，认真学习学校及学院关于宿舍管理规定、日常教育管理规定等方面的学习，提升学生安全意识。各班级在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28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 w:hint="eastAsia"/>
          <w:sz w:val="28"/>
          <w:szCs w:val="28"/>
        </w:rPr>
        <w:t>14:0</w:t>
      </w:r>
      <w:r>
        <w:rPr>
          <w:rFonts w:ascii="宋体" w:hAnsi="宋体" w:cs="宋体" w:hint="eastAsia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前将安全教育主题班会的记录表（电子版）上报至邮箱：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gjyxgb@163.com</w:t>
      </w:r>
    </w:p>
    <w:p w:rsidR="00000000" w:rsidRDefault="00CD2C52">
      <w:pPr>
        <w:ind w:firstLineChars="200" w:firstLine="562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二、健全完善班级信息员制度。</w:t>
      </w:r>
      <w:r>
        <w:rPr>
          <w:rFonts w:ascii="宋体" w:hAnsi="宋体" w:cs="宋体" w:hint="eastAsia"/>
          <w:sz w:val="28"/>
          <w:szCs w:val="28"/>
        </w:rPr>
        <w:t>各班级在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17</w:t>
      </w:r>
      <w:r>
        <w:rPr>
          <w:rFonts w:ascii="宋体" w:hAnsi="宋体" w:cs="宋体" w:hint="eastAsia"/>
          <w:sz w:val="28"/>
          <w:szCs w:val="28"/>
        </w:rPr>
        <w:t>日（周二）下午</w:t>
      </w:r>
      <w:r>
        <w:rPr>
          <w:rFonts w:ascii="宋体" w:hAnsi="宋体" w:cs="宋体" w:hint="eastAsia"/>
          <w:sz w:val="28"/>
          <w:szCs w:val="28"/>
        </w:rPr>
        <w:t>15:00</w:t>
      </w:r>
      <w:r>
        <w:rPr>
          <w:rFonts w:ascii="宋体" w:hAnsi="宋体" w:cs="宋体" w:hint="eastAsia"/>
          <w:sz w:val="28"/>
          <w:szCs w:val="28"/>
        </w:rPr>
        <w:t>前，确定两名安全信息员（男女生各一名），负责本班安全信息的及时统计上报。具体要求：①填写《管理与经济学院安全信息员信息统计表》（附件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），并发送至邮箱：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gjyxgb@163.com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；</w:t>
      </w:r>
      <w:r>
        <w:rPr>
          <w:rFonts w:ascii="宋体" w:hAnsi="宋体" w:cs="宋体" w:hint="eastAsia"/>
          <w:sz w:val="28"/>
          <w:szCs w:val="28"/>
        </w:rPr>
        <w:t>②安全信息员加入管经院查寝信息报送群，群号：</w:t>
      </w:r>
      <w:r>
        <w:rPr>
          <w:rFonts w:ascii="宋体" w:hAnsi="宋体" w:cs="宋体" w:hint="eastAsia"/>
          <w:sz w:val="28"/>
          <w:szCs w:val="28"/>
        </w:rPr>
        <w:t>734538154</w:t>
      </w:r>
      <w:r>
        <w:rPr>
          <w:rFonts w:ascii="宋体" w:hAnsi="宋体" w:cs="宋体" w:hint="eastAsia"/>
          <w:sz w:val="28"/>
          <w:szCs w:val="28"/>
        </w:rPr>
        <w:t>，加入时请注明：班级</w:t>
      </w:r>
      <w:r>
        <w:rPr>
          <w:rFonts w:ascii="宋体" w:hAnsi="宋体" w:cs="宋体" w:hint="eastAsia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姓名。</w:t>
      </w:r>
      <w:r>
        <w:rPr>
          <w:rFonts w:ascii="宋体" w:hAnsi="宋体" w:cs="宋体" w:hint="eastAsia"/>
          <w:sz w:val="28"/>
          <w:szCs w:val="28"/>
        </w:rPr>
        <w:t>学期末按照班级主要学生干部等级参加综测加分。</w:t>
      </w:r>
    </w:p>
    <w:p w:rsidR="00000000" w:rsidRDefault="00CD2C52">
      <w:pPr>
        <w:ind w:firstLine="420"/>
        <w:rPr>
          <w:rFonts w:hint="eastAsia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三、强化查寝日报制度。</w:t>
      </w:r>
      <w:r>
        <w:rPr>
          <w:rFonts w:ascii="宋体" w:hAnsi="宋体" w:cs="宋体" w:hint="eastAsia"/>
          <w:sz w:val="28"/>
          <w:szCs w:val="28"/>
        </w:rPr>
        <w:t>各班级宿舍舍长、安全</w:t>
      </w:r>
      <w:r>
        <w:rPr>
          <w:rFonts w:ascii="宋体" w:hAnsi="宋体" w:cs="宋体" w:hint="eastAsia"/>
          <w:sz w:val="28"/>
          <w:szCs w:val="28"/>
        </w:rPr>
        <w:t>信息员、班主任要做好每天归寝情况统计上报工作，具体流程见管理与经济学院查寝工作示流程图：</w:t>
      </w:r>
    </w:p>
    <w:p w:rsidR="00000000" w:rsidRDefault="00CD2C52">
      <w:pPr>
        <w:rPr>
          <w:rFonts w:hint="eastAsia"/>
        </w:rPr>
      </w:pPr>
    </w:p>
    <w:p w:rsidR="00000000" w:rsidRDefault="00CD2C52">
      <w:pPr>
        <w:ind w:firstLine="420"/>
        <w:rPr>
          <w:rFonts w:ascii="宋体" w:hAnsi="宋体" w:cs="宋体" w:hint="eastAsia"/>
          <w:sz w:val="28"/>
          <w:szCs w:val="28"/>
          <w:u w:val="double"/>
        </w:rPr>
      </w:pPr>
    </w:p>
    <w:p w:rsidR="00000000" w:rsidRDefault="00CD2C52">
      <w:pPr>
        <w:rPr>
          <w:rFonts w:ascii="宋体" w:hAnsi="宋体" w:cs="宋体" w:hint="eastAsia"/>
          <w:b/>
          <w:bCs/>
          <w:sz w:val="28"/>
          <w:szCs w:val="28"/>
          <w:u w:val="double"/>
        </w:rPr>
      </w:pPr>
      <w:r>
        <w:rPr>
          <w:rFonts w:ascii="宋体" w:hAnsi="宋体" w:cs="宋体" w:hint="eastAsia"/>
          <w:b/>
          <w:bCs/>
          <w:sz w:val="28"/>
          <w:szCs w:val="28"/>
          <w:u w:val="doub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QQ截图20191017113350" style="width:415pt;height:232.5pt">
            <v:fill o:detectmouseclick="t"/>
            <v:imagedata r:id="rId6" o:title="QQ截图20191017113350"/>
          </v:shape>
        </w:pict>
      </w:r>
    </w:p>
    <w:p w:rsidR="00000000" w:rsidRDefault="00CD2C52">
      <w:pPr>
        <w:ind w:left="562" w:hangingChars="200" w:hanging="562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  <w:u w:val="double"/>
        </w:rPr>
        <w:t>在查寝工作中具体要求如下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</w:p>
    <w:p w:rsidR="00000000" w:rsidRDefault="00CD2C52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</w:t>
      </w:r>
      <w:r>
        <w:rPr>
          <w:rFonts w:ascii="宋体" w:hAnsi="宋体" w:cs="宋体" w:hint="eastAsia"/>
          <w:sz w:val="28"/>
          <w:szCs w:val="28"/>
        </w:rPr>
        <w:t>安全信息员在信息群发布信息格式：①无缺寝报：“</w:t>
      </w:r>
      <w:r>
        <w:rPr>
          <w:rFonts w:ascii="宋体" w:hAnsi="宋体" w:cs="宋体" w:hint="eastAsia"/>
          <w:sz w:val="28"/>
          <w:szCs w:val="28"/>
        </w:rPr>
        <w:t>XXX</w:t>
      </w:r>
      <w:r>
        <w:rPr>
          <w:rFonts w:ascii="宋体" w:hAnsi="宋体" w:cs="宋体" w:hint="eastAsia"/>
          <w:sz w:val="28"/>
          <w:szCs w:val="28"/>
        </w:rPr>
        <w:t>班，全部到齐”；②有缺寝报：缺寝人班级、宿舍号、姓名、联系方式。</w:t>
      </w:r>
    </w:p>
    <w:p w:rsidR="00000000" w:rsidRDefault="00CD2C52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 w:cs="宋体" w:hint="eastAsia"/>
          <w:sz w:val="28"/>
          <w:szCs w:val="28"/>
        </w:rPr>
        <w:t>班级已完成走读手续办理的同学，不在查寝学生名单内。</w:t>
      </w:r>
    </w:p>
    <w:p w:rsidR="00000000" w:rsidRDefault="00CD2C52">
      <w:pPr>
        <w:widowControl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</w:rPr>
        <w:t>毕业班级除教学安排的外出实习实践或者已办理走读手续的，一律不得在外住宿。确实需要请假的，按相关要求办理请假手续。</w:t>
      </w:r>
    </w:p>
    <w:p w:rsidR="00000000" w:rsidRDefault="00CD2C52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>
        <w:rPr>
          <w:rFonts w:ascii="宋体" w:hAnsi="宋体" w:cs="宋体" w:hint="eastAsia"/>
          <w:sz w:val="28"/>
          <w:szCs w:val="28"/>
        </w:rPr>
        <w:t>班主任每天在超过</w:t>
      </w:r>
      <w:r>
        <w:rPr>
          <w:rFonts w:ascii="宋体" w:hAnsi="宋体" w:cs="宋体" w:hint="eastAsia"/>
          <w:sz w:val="28"/>
          <w:szCs w:val="28"/>
        </w:rPr>
        <w:t>23:30</w:t>
      </w:r>
      <w:r>
        <w:rPr>
          <w:rFonts w:ascii="宋体" w:hAnsi="宋体" w:cs="宋体" w:hint="eastAsia"/>
          <w:sz w:val="28"/>
          <w:szCs w:val="28"/>
        </w:rPr>
        <w:t>未接到班级报送信息，应及时联系本班安全信息员，做好信息衔接。</w:t>
      </w:r>
    </w:p>
    <w:p w:rsidR="00000000" w:rsidRDefault="00CD2C52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</w:t>
      </w:r>
      <w:r>
        <w:rPr>
          <w:rFonts w:ascii="宋体" w:hAnsi="宋体" w:cs="宋体" w:hint="eastAsia"/>
          <w:sz w:val="28"/>
          <w:szCs w:val="28"/>
        </w:rPr>
        <w:t>学生宿舍关门后不允许外出，确有特殊情况需要外出的学生，需征得班主任的同意。</w:t>
      </w:r>
    </w:p>
    <w:p w:rsidR="00000000" w:rsidRDefault="00CD2C52">
      <w:pPr>
        <w:ind w:firstLineChars="200" w:firstLine="562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四、加强宿舍日常管理及走读办理。</w:t>
      </w:r>
      <w:r>
        <w:rPr>
          <w:rFonts w:ascii="宋体" w:hAnsi="宋体" w:cs="宋体" w:hint="eastAsia"/>
          <w:sz w:val="28"/>
          <w:szCs w:val="28"/>
        </w:rPr>
        <w:t>在校学生应严格遵守宿舍管</w:t>
      </w:r>
    </w:p>
    <w:p w:rsidR="00000000" w:rsidRDefault="00CD2C52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理规定，严禁晚归、不归。走读生要严格按照学校管理规定办理相应手续。对于未请假报备、擅自外出造成晚归、不归的学生，学院将视情况给予批评教育，构成违纪的，按照有关规定给予纪律处分。</w:t>
      </w:r>
    </w:p>
    <w:p w:rsidR="00000000" w:rsidRDefault="00CD2C52">
      <w:pPr>
        <w:ind w:firstLineChars="100" w:firstLine="281"/>
        <w:jc w:val="right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管理与经济学院学生工作办公室</w:t>
      </w:r>
    </w:p>
    <w:p w:rsidR="00000000" w:rsidRDefault="00CD2C52">
      <w:pPr>
        <w:ind w:firstLineChars="100" w:firstLine="281"/>
        <w:jc w:val="right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2019</w:t>
      </w:r>
      <w:r>
        <w:rPr>
          <w:rFonts w:ascii="宋体" w:hAnsi="宋体" w:cs="宋体" w:hint="eastAsia"/>
          <w:b/>
          <w:bCs/>
          <w:sz w:val="28"/>
          <w:szCs w:val="28"/>
        </w:rPr>
        <w:t>年</w:t>
      </w:r>
      <w:r>
        <w:rPr>
          <w:rFonts w:ascii="宋体" w:hAnsi="宋体" w:cs="宋体" w:hint="eastAsia"/>
          <w:b/>
          <w:bCs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sz w:val="28"/>
          <w:szCs w:val="28"/>
        </w:rPr>
        <w:t>月</w:t>
      </w:r>
      <w:r>
        <w:rPr>
          <w:rFonts w:ascii="宋体" w:hAnsi="宋体" w:cs="宋体" w:hint="eastAsia"/>
          <w:b/>
          <w:bCs/>
          <w:sz w:val="28"/>
          <w:szCs w:val="28"/>
        </w:rPr>
        <w:t>17</w:t>
      </w:r>
      <w:r>
        <w:rPr>
          <w:rFonts w:ascii="宋体" w:hAnsi="宋体" w:cs="宋体" w:hint="eastAsia"/>
          <w:b/>
          <w:bCs/>
          <w:sz w:val="28"/>
          <w:szCs w:val="28"/>
        </w:rPr>
        <w:t>日</w:t>
      </w:r>
    </w:p>
    <w:sectPr w:rsidR="00000000">
      <w:pgSz w:w="11906" w:h="16838"/>
      <w:pgMar w:top="850" w:right="1800" w:bottom="85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C52" w:rsidRDefault="00CD2C52" w:rsidP="00CD2C52">
      <w:r>
        <w:separator/>
      </w:r>
    </w:p>
  </w:endnote>
  <w:endnote w:type="continuationSeparator" w:id="0">
    <w:p w:rsidR="00CD2C52" w:rsidRDefault="00CD2C52" w:rsidP="00CD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C52" w:rsidRDefault="00CD2C52" w:rsidP="00CD2C52">
      <w:r>
        <w:separator/>
      </w:r>
    </w:p>
  </w:footnote>
  <w:footnote w:type="continuationSeparator" w:id="0">
    <w:p w:rsidR="00CD2C52" w:rsidRDefault="00CD2C52" w:rsidP="00CD2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C52"/>
    <w:rsid w:val="00CD2C52"/>
    <w:rsid w:val="2476299B"/>
    <w:rsid w:val="247B5124"/>
    <w:rsid w:val="30713353"/>
    <w:rsid w:val="3CCA0060"/>
    <w:rsid w:val="46CB0064"/>
    <w:rsid w:val="503C709E"/>
    <w:rsid w:val="5B1062C3"/>
    <w:rsid w:val="687F7B2A"/>
    <w:rsid w:val="694A4D6A"/>
    <w:rsid w:val="6CA51465"/>
    <w:rsid w:val="705A79FB"/>
    <w:rsid w:val="78C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88D279-5405-4F2B-993C-0693E7FD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D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D2C5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CD2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D2C5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