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E21" w:rsidRPr="00AD00AD" w:rsidRDefault="00387FCD" w:rsidP="00BD5D50">
      <w:pPr>
        <w:spacing w:line="460" w:lineRule="exact"/>
        <w:ind w:firstLineChars="500" w:firstLine="1600"/>
        <w:rPr>
          <w:rFonts w:ascii="仿宋_GB2312" w:eastAsia="仿宋_GB2312" w:hAnsi="宋体" w:hint="eastAsia"/>
          <w:b/>
          <w:bCs/>
          <w:sz w:val="32"/>
          <w:szCs w:val="32"/>
        </w:rPr>
      </w:pPr>
      <w:r w:rsidRPr="00AD00AD">
        <w:rPr>
          <w:rFonts w:ascii="仿宋_GB2312" w:eastAsia="仿宋_GB2312" w:hAnsi="宋体" w:hint="eastAsia"/>
          <w:b/>
          <w:bCs/>
          <w:sz w:val="32"/>
          <w:szCs w:val="32"/>
        </w:rPr>
        <w:t>昆明理工大学第六届大学生创业计划竞赛创业团队</w:t>
      </w:r>
      <w:r w:rsidR="0083789F">
        <w:rPr>
          <w:rFonts w:ascii="仿宋_GB2312" w:eastAsia="仿宋_GB2312" w:hAnsi="宋体" w:hint="eastAsia"/>
          <w:b/>
          <w:bCs/>
          <w:sz w:val="32"/>
          <w:szCs w:val="32"/>
        </w:rPr>
        <w:t>院级评奖结果</w:t>
      </w:r>
      <w:r w:rsidR="0099044E" w:rsidRPr="00AD00AD">
        <w:rPr>
          <w:rFonts w:ascii="仿宋_GB2312" w:eastAsia="仿宋_GB2312" w:hAnsi="宋体" w:hint="eastAsia"/>
          <w:b/>
          <w:bCs/>
          <w:sz w:val="32"/>
          <w:szCs w:val="32"/>
        </w:rPr>
        <w:t xml:space="preserve">   </w:t>
      </w:r>
    </w:p>
    <w:p w:rsidR="00F34FE1" w:rsidRPr="00BD5D50" w:rsidRDefault="00BD5D50" w:rsidP="00F34FE1">
      <w:pPr>
        <w:spacing w:line="460" w:lineRule="exact"/>
        <w:ind w:leftChars="86" w:left="1875" w:hangingChars="605" w:hanging="1694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经过学院组织专家评审，就我院参加学校第六届创业计划大赛的参赛10支参赛对的初赛获奖结果评定如下：</w:t>
      </w:r>
    </w:p>
    <w:tbl>
      <w:tblPr>
        <w:tblW w:w="44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1871"/>
        <w:gridCol w:w="1690"/>
        <w:gridCol w:w="3250"/>
        <w:gridCol w:w="2400"/>
        <w:gridCol w:w="2969"/>
      </w:tblGrid>
      <w:tr w:rsidR="0083789F" w:rsidTr="0083789F">
        <w:tc>
          <w:tcPr>
            <w:tcW w:w="195" w:type="pct"/>
            <w:shd w:val="clear" w:color="auto" w:fill="auto"/>
            <w:vAlign w:val="center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 w:rsidRPr="001F46DF">
              <w:rPr>
                <w:rFonts w:ascii="仿宋_GB2312" w:eastAsia="仿宋_GB2312" w:hAnsi="宋体" w:hint="eastAsia"/>
                <w:bCs/>
                <w:sz w:val="24"/>
              </w:rPr>
              <w:t>序号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 w:rsidRPr="001F46DF">
              <w:rPr>
                <w:rFonts w:ascii="仿宋_GB2312" w:eastAsia="仿宋_GB2312" w:hAnsi="宋体" w:hint="eastAsia"/>
                <w:bCs/>
                <w:sz w:val="24"/>
              </w:rPr>
              <w:t>创业项目名称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 w:rsidRPr="001F46DF">
              <w:rPr>
                <w:rFonts w:ascii="仿宋_GB2312" w:eastAsia="仿宋_GB2312" w:hAnsi="宋体" w:hint="eastAsia"/>
                <w:bCs/>
                <w:sz w:val="24"/>
              </w:rPr>
              <w:t>负责学生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 w:rsidRPr="001F46DF">
              <w:rPr>
                <w:rFonts w:ascii="仿宋_GB2312" w:eastAsia="仿宋_GB2312" w:hAnsi="宋体" w:hint="eastAsia"/>
                <w:bCs/>
                <w:sz w:val="24"/>
              </w:rPr>
              <w:t>团队成员</w:t>
            </w:r>
          </w:p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 w:val="18"/>
                <w:szCs w:val="18"/>
              </w:rPr>
            </w:pPr>
            <w:r w:rsidRPr="001F46DF">
              <w:rPr>
                <w:rFonts w:ascii="仿宋_GB2312" w:eastAsia="仿宋_GB2312" w:hAnsi="宋体" w:hint="eastAsia"/>
                <w:bCs/>
                <w:sz w:val="18"/>
                <w:szCs w:val="18"/>
              </w:rPr>
              <w:t>（需填写每位成员的名字）</w:t>
            </w:r>
          </w:p>
        </w:tc>
        <w:tc>
          <w:tcPr>
            <w:tcW w:w="947" w:type="pct"/>
            <w:shd w:val="clear" w:color="auto" w:fill="auto"/>
            <w:vAlign w:val="center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 w:rsidRPr="001F46DF">
              <w:rPr>
                <w:rFonts w:ascii="仿宋_GB2312" w:eastAsia="仿宋_GB2312" w:hAnsi="宋体" w:hint="eastAsia"/>
                <w:bCs/>
                <w:sz w:val="24"/>
              </w:rPr>
              <w:t>指导老师</w:t>
            </w:r>
          </w:p>
        </w:tc>
        <w:tc>
          <w:tcPr>
            <w:tcW w:w="1170" w:type="pct"/>
            <w:shd w:val="clear" w:color="auto" w:fill="auto"/>
            <w:vAlign w:val="center"/>
          </w:tcPr>
          <w:p w:rsidR="0083789F" w:rsidRPr="001F46DF" w:rsidRDefault="00BD5D50" w:rsidP="001F46DF">
            <w:pPr>
              <w:jc w:val="center"/>
              <w:rPr>
                <w:rFonts w:ascii="仿宋_GB2312" w:eastAsia="仿宋_GB2312" w:hAnsi="宋体" w:hint="eastAsia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>学院</w:t>
            </w:r>
            <w:r w:rsidR="0083789F">
              <w:rPr>
                <w:rFonts w:ascii="仿宋_GB2312" w:eastAsia="仿宋_GB2312" w:hAnsi="宋体" w:hint="eastAsia"/>
                <w:bCs/>
                <w:sz w:val="24"/>
              </w:rPr>
              <w:t>获奖等级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1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/>
                <w:bCs/>
                <w:szCs w:val="21"/>
              </w:rPr>
              <w:t>T</w:t>
            </w: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nterdesign用户体验设计公司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杨乐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熊文武 张强 杨晓铃 周丽萍 熊艺刘沂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王娟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1A75D5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一等奖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2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/>
                <w:bCs/>
                <w:szCs w:val="21"/>
              </w:rPr>
              <w:t>N</w:t>
            </w: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ature drink生态饮料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刘晏秀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李晴 李卓瑾 晏奕 赵维建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邓昭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1A75D5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二等奖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3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/>
                <w:bCs/>
                <w:szCs w:val="21"/>
              </w:rPr>
              <w:t>B</w:t>
            </w: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ear house小熊创意屋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冯琳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刘清 王壮壮李琼 刘琳琳禹丞妍 李荣富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王娟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1A75D5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二等奖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4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Fair主题服饰设计有限公司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赵晶艳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4B647F">
            <w:pPr>
              <w:rPr>
                <w:rFonts w:ascii="仿宋_GB2312" w:eastAsia="仿宋_GB2312" w:hAnsi="宋体" w:hint="eastAsia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赵晶艳、郭晓芳、范存丽、</w:t>
            </w:r>
          </w:p>
          <w:p w:rsidR="0083789F" w:rsidRPr="001F46DF" w:rsidRDefault="0083789F" w:rsidP="004B647F">
            <w:pPr>
              <w:rPr>
                <w:rFonts w:ascii="仿宋_GB2312" w:eastAsia="仿宋_GB2312" w:hAnsi="宋体" w:hint="eastAsia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杨赛珠、耿菲、何正英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马芬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1A75D5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优秀奖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5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素色可餐素食餐厅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李美琪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张莉健、徐佳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魏蕾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0B1D91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三等奖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6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梦想高飞航模有</w:t>
            </w: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lastRenderedPageBreak/>
              <w:t>限公司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lastRenderedPageBreak/>
              <w:t>李明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黄宇 任杰 姜海洋 陈丹丹 李瑞</w:t>
            </w: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lastRenderedPageBreak/>
              <w:t>婷 宇文昕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lastRenderedPageBreak/>
              <w:t>王娟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0B1D91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优秀奖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7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专属于你婚庆公司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葛颖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王凤莹  高红芳  张雯     罗丹 张玲 徐东明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王娟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0B1D91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三等奖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 w:hint="eastAsia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8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自游天地自行车旅游服务公司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杨万鑫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Cs w:val="21"/>
              </w:rPr>
            </w:pPr>
            <w:r w:rsidRPr="001F46DF">
              <w:rPr>
                <w:rFonts w:ascii="仿宋_GB2312" w:eastAsia="仿宋_GB2312" w:hAnsi="宋体" w:hint="eastAsia"/>
                <w:bCs/>
                <w:szCs w:val="21"/>
              </w:rPr>
              <w:t>张玲 赵星 张浩阳 杨怡繁 杨赛珠</w:t>
            </w:r>
          </w:p>
        </w:tc>
        <w:tc>
          <w:tcPr>
            <w:tcW w:w="947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 w:rsidRPr="001F46DF">
              <w:rPr>
                <w:rFonts w:ascii="仿宋_GB2312" w:eastAsia="仿宋_GB2312" w:hAnsi="宋体" w:hint="eastAsia"/>
                <w:bCs/>
                <w:sz w:val="28"/>
                <w:szCs w:val="28"/>
              </w:rPr>
              <w:t>刘政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优秀奖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Pr="001F46DF" w:rsidRDefault="0083789F">
            <w:pPr>
              <w:rPr>
                <w:rFonts w:ascii="仿宋_GB2312" w:eastAsia="仿宋_GB2312" w:hAnsi="宋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9</w:t>
            </w:r>
          </w:p>
        </w:tc>
        <w:tc>
          <w:tcPr>
            <w:tcW w:w="739" w:type="pct"/>
            <w:shd w:val="clear" w:color="auto" w:fill="auto"/>
          </w:tcPr>
          <w:p w:rsidR="0083789F" w:rsidRPr="001F46DF" w:rsidRDefault="0083789F" w:rsidP="009F7FDD">
            <w:pPr>
              <w:spacing w:line="480" w:lineRule="auto"/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Cs/>
                <w:szCs w:val="21"/>
              </w:rPr>
              <w:t>@动漫</w:t>
            </w:r>
          </w:p>
        </w:tc>
        <w:tc>
          <w:tcPr>
            <w:tcW w:w="668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李青芳</w:t>
            </w:r>
          </w:p>
        </w:tc>
        <w:tc>
          <w:tcPr>
            <w:tcW w:w="1281" w:type="pct"/>
            <w:shd w:val="clear" w:color="auto" w:fill="auto"/>
          </w:tcPr>
          <w:p w:rsidR="0083789F" w:rsidRPr="001F46D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9F7FDD">
              <w:rPr>
                <w:rFonts w:ascii="仿宋_GB2312" w:eastAsia="仿宋_GB2312" w:hAnsi="宋体" w:hint="eastAsia"/>
                <w:bCs/>
                <w:szCs w:val="21"/>
              </w:rPr>
              <w:t>何甜、张昆、王斌</w:t>
            </w:r>
          </w:p>
        </w:tc>
        <w:tc>
          <w:tcPr>
            <w:tcW w:w="947" w:type="pct"/>
            <w:shd w:val="clear" w:color="auto" w:fill="auto"/>
          </w:tcPr>
          <w:p w:rsidR="0083789F" w:rsidRPr="00F55538" w:rsidRDefault="0083789F" w:rsidP="00F55538">
            <w:pPr>
              <w:rPr>
                <w:rFonts w:ascii="仿宋_GB2312" w:eastAsia="仿宋_GB2312" w:hAnsi="宋体"/>
                <w:bCs/>
                <w:szCs w:val="21"/>
              </w:rPr>
            </w:pPr>
            <w:r w:rsidRPr="00F55538">
              <w:rPr>
                <w:rFonts w:ascii="仿宋_GB2312" w:eastAsia="仿宋_GB2312" w:hAnsi="宋体" w:hint="eastAsia"/>
                <w:bCs/>
                <w:szCs w:val="21"/>
              </w:rPr>
              <w:t>刘海丹 刘安</w:t>
            </w:r>
          </w:p>
        </w:tc>
        <w:tc>
          <w:tcPr>
            <w:tcW w:w="1170" w:type="pct"/>
            <w:shd w:val="clear" w:color="auto" w:fill="auto"/>
          </w:tcPr>
          <w:p w:rsidR="0083789F" w:rsidRPr="001F46DF" w:rsidRDefault="000B1D91" w:rsidP="001F46DF">
            <w:pPr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三等奖</w:t>
            </w:r>
          </w:p>
        </w:tc>
      </w:tr>
      <w:tr w:rsidR="0083789F" w:rsidTr="0083789F">
        <w:tc>
          <w:tcPr>
            <w:tcW w:w="195" w:type="pct"/>
            <w:shd w:val="clear" w:color="auto" w:fill="auto"/>
          </w:tcPr>
          <w:p w:rsidR="0083789F" w:rsidRDefault="0083789F">
            <w:pPr>
              <w:rPr>
                <w:rFonts w:ascii="仿宋_GB2312" w:eastAsia="仿宋_GB2312" w:hAnsi="宋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10</w:t>
            </w:r>
          </w:p>
        </w:tc>
        <w:tc>
          <w:tcPr>
            <w:tcW w:w="739" w:type="pct"/>
            <w:shd w:val="clear" w:color="auto" w:fill="auto"/>
          </w:tcPr>
          <w:p w:rsidR="0083789F" w:rsidRDefault="0083789F" w:rsidP="00A112CC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Cs/>
                <w:szCs w:val="21"/>
              </w:rPr>
              <w:t>风信纸——干花明信片</w:t>
            </w:r>
          </w:p>
        </w:tc>
        <w:tc>
          <w:tcPr>
            <w:tcW w:w="668" w:type="pct"/>
            <w:shd w:val="clear" w:color="auto" w:fill="auto"/>
          </w:tcPr>
          <w:p w:rsidR="0083789F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赵慧芳</w:t>
            </w:r>
          </w:p>
        </w:tc>
        <w:tc>
          <w:tcPr>
            <w:tcW w:w="1281" w:type="pct"/>
            <w:shd w:val="clear" w:color="auto" w:fill="auto"/>
          </w:tcPr>
          <w:p w:rsidR="0083789F" w:rsidRPr="009F7FDD" w:rsidRDefault="0083789F" w:rsidP="001F46DF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A112CC">
              <w:rPr>
                <w:rFonts w:ascii="仿宋_GB2312" w:eastAsia="仿宋_GB2312" w:hAnsi="宋体" w:hint="eastAsia"/>
                <w:bCs/>
                <w:szCs w:val="21"/>
              </w:rPr>
              <w:t>康帅，唐瑶，彭丹，周彦熙</w:t>
            </w:r>
          </w:p>
        </w:tc>
        <w:tc>
          <w:tcPr>
            <w:tcW w:w="947" w:type="pct"/>
            <w:shd w:val="clear" w:color="auto" w:fill="auto"/>
          </w:tcPr>
          <w:p w:rsidR="0083789F" w:rsidRPr="00F55538" w:rsidRDefault="0083789F" w:rsidP="00A112CC">
            <w:pPr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A112CC">
              <w:rPr>
                <w:rFonts w:ascii="仿宋_GB2312" w:eastAsia="仿宋_GB2312" w:hAnsi="宋体" w:hint="eastAsia"/>
                <w:bCs/>
                <w:sz w:val="28"/>
                <w:szCs w:val="28"/>
              </w:rPr>
              <w:t>刘玮玮</w:t>
            </w:r>
          </w:p>
        </w:tc>
        <w:tc>
          <w:tcPr>
            <w:tcW w:w="1170" w:type="pct"/>
            <w:shd w:val="clear" w:color="auto" w:fill="auto"/>
          </w:tcPr>
          <w:p w:rsidR="0083789F" w:rsidRDefault="00BD5D50" w:rsidP="001F46DF">
            <w:pPr>
              <w:jc w:val="center"/>
              <w:rPr>
                <w:rFonts w:ascii="仿宋_GB2312" w:eastAsia="仿宋_GB2312" w:hAnsi="宋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三等奖</w:t>
            </w:r>
          </w:p>
        </w:tc>
      </w:tr>
    </w:tbl>
    <w:p w:rsidR="00A40C05" w:rsidRPr="00387FCD" w:rsidRDefault="00A40C05">
      <w:pPr>
        <w:rPr>
          <w:rFonts w:hint="eastAsia"/>
        </w:rPr>
      </w:pPr>
    </w:p>
    <w:sectPr w:rsidR="00A40C05" w:rsidRPr="00387FCD" w:rsidSect="0074349D">
      <w:pgSz w:w="16838" w:h="11906" w:orient="landscape"/>
      <w:pgMar w:top="1230" w:right="1440" w:bottom="123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D21" w:rsidRDefault="00513D21" w:rsidP="004265A0">
      <w:r>
        <w:separator/>
      </w:r>
    </w:p>
  </w:endnote>
  <w:endnote w:type="continuationSeparator" w:id="0">
    <w:p w:rsidR="00513D21" w:rsidRDefault="00513D21" w:rsidP="0042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D21" w:rsidRDefault="00513D21" w:rsidP="004265A0">
      <w:r>
        <w:separator/>
      </w:r>
    </w:p>
  </w:footnote>
  <w:footnote w:type="continuationSeparator" w:id="0">
    <w:p w:rsidR="00513D21" w:rsidRDefault="00513D21" w:rsidP="00426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C05"/>
    <w:rsid w:val="000B1D91"/>
    <w:rsid w:val="000B1E03"/>
    <w:rsid w:val="00105FAB"/>
    <w:rsid w:val="00194F0C"/>
    <w:rsid w:val="001A75D5"/>
    <w:rsid w:val="001D2127"/>
    <w:rsid w:val="001F46DF"/>
    <w:rsid w:val="00387FCD"/>
    <w:rsid w:val="003B11A0"/>
    <w:rsid w:val="003C1096"/>
    <w:rsid w:val="003C2257"/>
    <w:rsid w:val="00421B6D"/>
    <w:rsid w:val="004265A0"/>
    <w:rsid w:val="004B647F"/>
    <w:rsid w:val="00513D21"/>
    <w:rsid w:val="00593E21"/>
    <w:rsid w:val="00642921"/>
    <w:rsid w:val="00683A63"/>
    <w:rsid w:val="00740FE1"/>
    <w:rsid w:val="0074349D"/>
    <w:rsid w:val="0083789F"/>
    <w:rsid w:val="00891C9B"/>
    <w:rsid w:val="0099044E"/>
    <w:rsid w:val="009F7FDD"/>
    <w:rsid w:val="00A112CC"/>
    <w:rsid w:val="00A40C05"/>
    <w:rsid w:val="00A80311"/>
    <w:rsid w:val="00A94476"/>
    <w:rsid w:val="00AD00AD"/>
    <w:rsid w:val="00B23FBB"/>
    <w:rsid w:val="00B84F52"/>
    <w:rsid w:val="00BC7678"/>
    <w:rsid w:val="00BD5D50"/>
    <w:rsid w:val="00E278BC"/>
    <w:rsid w:val="00E428E0"/>
    <w:rsid w:val="00EE1730"/>
    <w:rsid w:val="00EE2F50"/>
    <w:rsid w:val="00EE7A18"/>
    <w:rsid w:val="00F34FE1"/>
    <w:rsid w:val="00F5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0B46B4-D37F-4494-83B7-2D225687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7F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93E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26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265A0"/>
    <w:rPr>
      <w:kern w:val="2"/>
      <w:sz w:val="18"/>
      <w:szCs w:val="18"/>
    </w:rPr>
  </w:style>
  <w:style w:type="paragraph" w:styleId="a5">
    <w:name w:val="footer"/>
    <w:basedOn w:val="a"/>
    <w:link w:val="Char0"/>
    <w:rsid w:val="00426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265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微软中国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cp:lastModifiedBy>尚 若冰</cp:lastModifiedBy>
  <cp:revision>2</cp:revision>
  <cp:lastPrinted>2013-12-17T02:13:00Z</cp:lastPrinted>
  <dcterms:created xsi:type="dcterms:W3CDTF">2022-03-05T03:46:00Z</dcterms:created>
  <dcterms:modified xsi:type="dcterms:W3CDTF">2022-03-05T03:46:00Z</dcterms:modified>
</cp:coreProperties>
</file>