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281" w:rsidRDefault="00C0676D" w:rsidP="00342281">
      <w:pPr>
        <w:spacing w:line="480" w:lineRule="auto"/>
        <w:ind w:leftChars="-297" w:left="4283" w:rightChars="-331" w:right="-1046" w:hangingChars="1193" w:hanging="5222"/>
        <w:jc w:val="center"/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管理与经济学院</w:t>
      </w:r>
      <w:r w:rsidR="00342281"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关于在我</w:t>
      </w: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院</w:t>
      </w:r>
      <w:r w:rsidR="00342281"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师生中深入开展</w:t>
      </w:r>
    </w:p>
    <w:p w:rsidR="00342281" w:rsidRDefault="00342281" w:rsidP="00342281">
      <w:pPr>
        <w:spacing w:line="480" w:lineRule="auto"/>
        <w:ind w:leftChars="-297" w:left="4283" w:rightChars="-331" w:right="-1046" w:hangingChars="1193" w:hanging="5222"/>
        <w:jc w:val="center"/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“中国梦-彩云梦-学子梦”主题教育活动的通知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  <w:szCs w:val="32"/>
        </w:rPr>
      </w:pPr>
    </w:p>
    <w:p w:rsidR="00342281" w:rsidRDefault="00342281" w:rsidP="00342281">
      <w:pPr>
        <w:spacing w:line="360" w:lineRule="auto"/>
        <w:ind w:leftChars="-94" w:left="-54" w:hangingChars="77" w:hanging="243"/>
        <w:rPr>
          <w:rFonts w:ascii="仿宋_GB2312" w:hAnsi="仿宋_GB2312" w:cs="仿宋_GB2312" w:hint="eastAsia"/>
          <w:color w:val="000000"/>
          <w:szCs w:val="32"/>
        </w:rPr>
      </w:pPr>
      <w:r>
        <w:rPr>
          <w:rFonts w:ascii="仿宋_GB2312" w:hAnsi="仿宋_GB2312" w:cs="仿宋_GB2312" w:hint="eastAsia"/>
          <w:color w:val="000000"/>
          <w:szCs w:val="32"/>
        </w:rPr>
        <w:t xml:space="preserve"> 各</w:t>
      </w:r>
      <w:r w:rsidR="00C0676D">
        <w:rPr>
          <w:rFonts w:ascii="仿宋_GB2312" w:hAnsi="仿宋_GB2312" w:cs="仿宋_GB2312" w:hint="eastAsia"/>
          <w:color w:val="000000"/>
          <w:szCs w:val="32"/>
        </w:rPr>
        <w:t>班级</w:t>
      </w:r>
      <w:r>
        <w:rPr>
          <w:rFonts w:ascii="仿宋_GB2312" w:hAnsi="仿宋_GB2312" w:cs="仿宋_GB2312" w:hint="eastAsia"/>
          <w:color w:val="000000"/>
          <w:szCs w:val="32"/>
        </w:rPr>
        <w:t>：</w:t>
      </w:r>
    </w:p>
    <w:p w:rsidR="00342281" w:rsidRPr="00C0676D" w:rsidRDefault="00C0676D" w:rsidP="00C0676D">
      <w:pPr>
        <w:spacing w:line="360" w:lineRule="auto"/>
        <w:ind w:firstLineChars="200" w:firstLine="632"/>
        <w:rPr>
          <w:rFonts w:ascii="仿宋_GB2312" w:hAnsi="仿宋_GB2312" w:cs="仿宋_GB2312" w:hint="eastAsia"/>
          <w:bCs/>
          <w:color w:val="000000"/>
          <w:szCs w:val="32"/>
        </w:rPr>
      </w:pPr>
      <w:r>
        <w:rPr>
          <w:rFonts w:ascii="仿宋_GB2312" w:hAnsi="仿宋_GB2312" w:cs="仿宋_GB2312" w:hint="eastAsia"/>
          <w:color w:val="000000"/>
          <w:szCs w:val="32"/>
        </w:rPr>
        <w:t>下面原文转发学生处下发的</w:t>
      </w:r>
      <w:r w:rsidRPr="00C0676D">
        <w:rPr>
          <w:rFonts w:ascii="仿宋_GB2312" w:hAnsi="仿宋_GB2312" w:cs="仿宋_GB2312" w:hint="eastAsia"/>
          <w:bCs/>
          <w:color w:val="000000"/>
          <w:szCs w:val="32"/>
        </w:rPr>
        <w:t>“中国梦-彩云梦-学子梦”主题教育活动的通知</w:t>
      </w:r>
      <w:r>
        <w:rPr>
          <w:rFonts w:ascii="仿宋_GB2312" w:hAnsi="仿宋_GB2312" w:cs="仿宋_GB2312" w:hint="eastAsia"/>
          <w:bCs/>
          <w:color w:val="000000"/>
          <w:szCs w:val="32"/>
        </w:rPr>
        <w:t>：</w:t>
      </w:r>
      <w:r w:rsidR="00342281">
        <w:rPr>
          <w:rFonts w:ascii="仿宋_GB2312" w:hAnsi="仿宋_GB2312" w:cs="仿宋_GB2312" w:hint="eastAsia"/>
          <w:color w:val="000000"/>
          <w:szCs w:val="32"/>
        </w:rPr>
        <w:t>为深入学习宣传贯彻党的十八大、省九次党代会</w:t>
      </w:r>
      <w:r w:rsidR="00342281">
        <w:rPr>
          <w:rFonts w:ascii="仿宋_GB2312" w:hint="eastAsia"/>
          <w:color w:val="000000"/>
          <w:spacing w:val="0"/>
          <w:kern w:val="0"/>
          <w:szCs w:val="32"/>
        </w:rPr>
        <w:t>精神，</w:t>
      </w:r>
      <w:r w:rsidR="00342281">
        <w:rPr>
          <w:rFonts w:ascii="仿宋_GB2312" w:hAnsi="仿宋_GB2312" w:cs="仿宋_GB2312" w:hint="eastAsia"/>
          <w:color w:val="000000"/>
          <w:szCs w:val="32"/>
        </w:rPr>
        <w:t>按照《中共教育部党组关于在全国各级各类学校深入开展“我的中国梦”主题教育活动的通知》（教党[2013]2号）要求和“</w:t>
      </w:r>
      <w:r w:rsidR="00342281">
        <w:rPr>
          <w:rFonts w:ascii="仿宋_GB2312" w:hint="eastAsia"/>
          <w:color w:val="000000"/>
          <w:spacing w:val="0"/>
          <w:kern w:val="0"/>
          <w:szCs w:val="32"/>
        </w:rPr>
        <w:t>2013年云南省大学生思想政治教育工作暨‘中国梦-彩云梦-学子梦’教育活动研讨会”会议精神</w:t>
      </w:r>
      <w:r w:rsidR="00342281">
        <w:rPr>
          <w:rFonts w:ascii="仿宋_GB2312" w:hAnsi="仿宋_GB2312" w:cs="仿宋_GB2312" w:hint="eastAsia"/>
          <w:color w:val="000000"/>
          <w:szCs w:val="32"/>
        </w:rPr>
        <w:t>，经研究，决定在我</w:t>
      </w:r>
      <w:r>
        <w:rPr>
          <w:rFonts w:ascii="仿宋_GB2312" w:hAnsi="仿宋_GB2312" w:cs="仿宋_GB2312" w:hint="eastAsia"/>
          <w:color w:val="000000"/>
          <w:szCs w:val="32"/>
        </w:rPr>
        <w:t>校</w:t>
      </w:r>
      <w:r w:rsidR="00342281">
        <w:rPr>
          <w:rFonts w:ascii="仿宋_GB2312" w:hAnsi="仿宋_GB2312" w:cs="仿宋_GB2312" w:hint="eastAsia"/>
          <w:color w:val="000000"/>
          <w:szCs w:val="32"/>
        </w:rPr>
        <w:t>学生中深入开展“中国梦-彩云梦-学子梦”主题教育活动，现将有关事项通知如下：</w:t>
      </w:r>
    </w:p>
    <w:p w:rsidR="00342281" w:rsidRDefault="00342281" w:rsidP="00342281">
      <w:pPr>
        <w:spacing w:line="360" w:lineRule="auto"/>
        <w:ind w:firstLineChars="200" w:firstLine="632"/>
        <w:rPr>
          <w:rFonts w:ascii="黑体" w:eastAsia="黑体" w:hAnsi="黑体" w:cs="黑体" w:hint="eastAsia"/>
          <w:color w:val="000000"/>
          <w:szCs w:val="32"/>
        </w:rPr>
      </w:pPr>
      <w:r>
        <w:rPr>
          <w:rFonts w:ascii="黑体" w:eastAsia="黑体" w:hAnsi="黑体" w:cs="黑体" w:hint="eastAsia"/>
          <w:color w:val="000000"/>
          <w:szCs w:val="32"/>
        </w:rPr>
        <w:t>一、指导思想</w:t>
      </w:r>
    </w:p>
    <w:p w:rsidR="00342281" w:rsidRDefault="00342281" w:rsidP="00342281">
      <w:pPr>
        <w:spacing w:line="360" w:lineRule="auto"/>
        <w:ind w:firstLineChars="200" w:firstLine="632"/>
        <w:rPr>
          <w:rFonts w:ascii="仿宋_GB2312" w:hAnsi="仿宋_GB2312" w:cs="仿宋_GB2312" w:hint="eastAsia"/>
          <w:color w:val="000000"/>
          <w:szCs w:val="32"/>
        </w:rPr>
      </w:pPr>
      <w:r>
        <w:rPr>
          <w:rFonts w:ascii="仿宋_GB2312" w:hAnsi="仿宋_GB2312" w:cs="仿宋_GB2312" w:hint="eastAsia"/>
          <w:color w:val="000000"/>
          <w:szCs w:val="32"/>
        </w:rPr>
        <w:t>深入学习贯彻党的十八大及省第九次党代会精神，以社会主义核心价值体系为引领，全面贯彻党的教育方针，把立德树人作为教育工作的根本任务，进一步做好新形势下我校大学生思想政治教育工作。</w:t>
      </w:r>
    </w:p>
    <w:p w:rsidR="00342281" w:rsidRDefault="00342281" w:rsidP="00342281">
      <w:pPr>
        <w:spacing w:line="360" w:lineRule="auto"/>
        <w:rPr>
          <w:rFonts w:ascii="黑体" w:eastAsia="黑体" w:hAnsi="黑体" w:cs="黑体" w:hint="eastAsia"/>
          <w:color w:val="000000"/>
          <w:szCs w:val="32"/>
        </w:rPr>
      </w:pPr>
      <w:r>
        <w:rPr>
          <w:rFonts w:ascii="黑体" w:eastAsia="黑体" w:hAnsi="黑体" w:cs="黑体" w:hint="eastAsia"/>
          <w:color w:val="000000"/>
          <w:szCs w:val="32"/>
        </w:rPr>
        <w:t xml:space="preserve">    二、活动主题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color w:val="000000"/>
          <w:spacing w:val="0"/>
          <w:kern w:val="0"/>
        </w:rPr>
        <w:t>中国梦-彩云梦-学子梦</w:t>
      </w:r>
    </w:p>
    <w:p w:rsidR="00342281" w:rsidRDefault="00342281" w:rsidP="00342281">
      <w:pPr>
        <w:spacing w:line="360" w:lineRule="auto"/>
        <w:rPr>
          <w:rFonts w:ascii="黑体" w:eastAsia="黑体" w:hAnsi="黑体" w:cs="黑体" w:hint="eastAsia"/>
          <w:color w:val="000000"/>
          <w:spacing w:val="0"/>
          <w:kern w:val="0"/>
        </w:rPr>
      </w:pPr>
      <w:r>
        <w:rPr>
          <w:rFonts w:ascii="Times New Roman" w:eastAsia="方正仿宋_GBK" w:hint="eastAsia"/>
          <w:color w:val="000000"/>
          <w:spacing w:val="0"/>
          <w:kern w:val="0"/>
        </w:rPr>
        <w:t xml:space="preserve">  </w:t>
      </w:r>
      <w:r>
        <w:rPr>
          <w:rFonts w:ascii="黑体" w:eastAsia="黑体" w:hAnsi="黑体" w:cs="黑体" w:hint="eastAsia"/>
          <w:color w:val="000000"/>
          <w:spacing w:val="0"/>
          <w:kern w:val="0"/>
        </w:rPr>
        <w:t xml:space="preserve"> 三、活动时间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Times New Roman" w:eastAsia="方正仿宋_GBK" w:hint="eastAsia"/>
          <w:color w:val="000000"/>
          <w:spacing w:val="0"/>
          <w:kern w:val="0"/>
        </w:rPr>
        <w:t xml:space="preserve">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4"/>
          <w:attr w:name="Year" w:val="2013"/>
        </w:smartTagPr>
        <w:r>
          <w:rPr>
            <w:rFonts w:ascii="仿宋_GB2312" w:hAnsi="仿宋_GB2312" w:cs="仿宋_GB2312" w:hint="eastAsia"/>
            <w:color w:val="000000"/>
            <w:spacing w:val="0"/>
            <w:kern w:val="0"/>
          </w:rPr>
          <w:t>2013年4月24日</w:t>
        </w:r>
      </w:smartTag>
      <w:r>
        <w:rPr>
          <w:rFonts w:ascii="仿宋_GB2312" w:hAnsi="仿宋_GB2312" w:cs="仿宋_GB2312" w:hint="eastAsia"/>
          <w:color w:val="000000"/>
          <w:spacing w:val="0"/>
          <w:kern w:val="0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2013"/>
        </w:smartTagPr>
        <w:r>
          <w:rPr>
            <w:rFonts w:ascii="仿宋_GB2312" w:hAnsi="仿宋_GB2312" w:cs="仿宋_GB2312" w:hint="eastAsia"/>
            <w:color w:val="000000"/>
            <w:spacing w:val="0"/>
            <w:kern w:val="0"/>
          </w:rPr>
          <w:t>2013年12月31日</w:t>
        </w:r>
      </w:smartTag>
    </w:p>
    <w:p w:rsidR="00342281" w:rsidRDefault="00342281" w:rsidP="00342281">
      <w:pPr>
        <w:spacing w:line="360" w:lineRule="auto"/>
        <w:rPr>
          <w:rFonts w:ascii="黑体" w:eastAsia="黑体" w:hAnsi="黑体" w:cs="黑体" w:hint="eastAsia"/>
          <w:color w:val="000000"/>
          <w:spacing w:val="0"/>
          <w:kern w:val="0"/>
        </w:rPr>
      </w:pPr>
      <w:r>
        <w:rPr>
          <w:rFonts w:ascii="黑体" w:eastAsia="黑体" w:hAnsi="黑体" w:cs="黑体" w:hint="eastAsia"/>
          <w:color w:val="000000"/>
          <w:spacing w:val="0"/>
          <w:kern w:val="0"/>
        </w:rPr>
        <w:t xml:space="preserve">   四、活动内容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 w:rsidRPr="00C0676D">
        <w:rPr>
          <w:rFonts w:ascii="仿宋_GB2312" w:hAnsi="仿宋_GB2312" w:cs="仿宋_GB2312" w:hint="eastAsia"/>
          <w:b/>
          <w:bCs/>
          <w:color w:val="000000"/>
          <w:spacing w:val="0"/>
          <w:kern w:val="0"/>
          <w:highlight w:val="yellow"/>
        </w:rPr>
        <w:lastRenderedPageBreak/>
        <w:t>（一）征文比赛。（活动时间：4月25日-5月30日）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各学院负责组织征文比赛初赛和复赛，学生处负责组织决赛。（</w:t>
      </w:r>
      <w:r w:rsidRPr="00C0676D">
        <w:rPr>
          <w:rFonts w:ascii="仿宋_GB2312" w:hAnsi="仿宋_GB2312" w:cs="仿宋_GB2312" w:hint="eastAsia"/>
          <w:b/>
          <w:color w:val="FF0000"/>
          <w:spacing w:val="0"/>
          <w:kern w:val="0"/>
        </w:rPr>
        <w:t>具体要求见附件1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）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 w:rsidRPr="00C0676D">
        <w:rPr>
          <w:rFonts w:ascii="仿宋_GB2312" w:hAnsi="仿宋_GB2312" w:cs="仿宋_GB2312" w:hint="eastAsia"/>
          <w:b/>
          <w:bCs/>
          <w:color w:val="000000"/>
          <w:spacing w:val="0"/>
          <w:kern w:val="0"/>
          <w:highlight w:val="yellow"/>
        </w:rPr>
        <w:t>（二）组织开展“最美中国”主题书画摄影及微电影创作大赛。（活动时间：4月25日-5月30日）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各学院负责组织初赛和复赛，学生处负责组织决赛。（</w:t>
      </w:r>
      <w:r w:rsidRPr="00C0676D">
        <w:rPr>
          <w:rFonts w:ascii="仿宋_GB2312" w:hAnsi="仿宋_GB2312" w:cs="仿宋_GB2312" w:hint="eastAsia"/>
          <w:b/>
          <w:color w:val="FF0000"/>
          <w:spacing w:val="0"/>
          <w:kern w:val="0"/>
        </w:rPr>
        <w:t>具体要求见附件2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）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>（三）大力培育选树学生先进典型。（活动时间：5月10日-12月20日）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各学院要高度重视学生先进典型的培育选树工作，继续开展“树典型 学先进”教育活动，发挥先进典型的引领和示范作用，传播放大立德树人的正能量。（具体要求见附件3）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>（四）开展辅导员工作案例征集活动。（活动时间：4月25日-6月20日）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加强学生思想政治教育和管理工作，努力创新我校学生思想教育模式，辅导员在工作中要全面总结，努力创新，敢于实践。（具体要求见附件4）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>（五）开展主题宣讲活动。（活动时间：5月-12月）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学校将以“大学生道德讲堂”和“文化昆工”系列讲座为载体，邀请党政领导、专家学者结合我校学生关注的思想理论热点问题，围绕深入学习贯彻党的十八大精神，解读“中国梦”的历史底蕴和时代内涵。学院也可结合自身实际，开展主题宣讲活动，并及时上报活动开展情况。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lastRenderedPageBreak/>
        <w:t>（六）完善新生入学教育体系。（活动时间：9月）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在2013级新生入学教育中加强“梦想教育”，在不断完善我校新生入学教育体系的同时，结合“中国梦-彩云梦-学子梦”这一教育主题帮助学生树立坚定正确的理想信念。（具体要求后续通知）</w:t>
      </w:r>
    </w:p>
    <w:p w:rsidR="00342281" w:rsidRDefault="00342281" w:rsidP="00342281">
      <w:pPr>
        <w:numPr>
          <w:ilvl w:val="0"/>
          <w:numId w:val="1"/>
        </w:numPr>
        <w:spacing w:line="360" w:lineRule="auto"/>
        <w:ind w:firstLineChars="200" w:firstLine="640"/>
        <w:rPr>
          <w:rFonts w:ascii="黑体" w:eastAsia="黑体" w:hAnsi="黑体" w:cs="黑体" w:hint="eastAsia"/>
          <w:color w:val="000000"/>
          <w:spacing w:val="0"/>
          <w:kern w:val="0"/>
        </w:rPr>
      </w:pPr>
      <w:r>
        <w:rPr>
          <w:rFonts w:ascii="黑体" w:eastAsia="黑体" w:hAnsi="黑体" w:cs="黑体" w:hint="eastAsia"/>
          <w:color w:val="000000"/>
          <w:spacing w:val="0"/>
          <w:kern w:val="0"/>
        </w:rPr>
        <w:t>宣传报道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 xml:space="preserve">  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 xml:space="preserve"> (一）各学院要积极利用各种宣传媒介，通过制作宣传栏、黑板报，飞信、QQ群发信息等灵活多样的形式，并有效利用学院网站、微博、微信等新媒体技术，做好本次活动的宣传工作。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color w:val="000000"/>
          <w:spacing w:val="0"/>
          <w:kern w:val="0"/>
        </w:rPr>
        <w:t xml:space="preserve">  （二）学生处将积极联系校园广播台、校报和学校网站等宣传媒体开展教育宣传工作，各学院开展各项活动的有关情况请及时报学生处。</w:t>
      </w:r>
    </w:p>
    <w:p w:rsidR="00342281" w:rsidRDefault="00342281" w:rsidP="00342281">
      <w:pPr>
        <w:spacing w:line="360" w:lineRule="auto"/>
        <w:ind w:firstLineChars="200" w:firstLine="640"/>
        <w:rPr>
          <w:rFonts w:ascii="黑体" w:eastAsia="黑体" w:hAnsi="黑体" w:cs="黑体" w:hint="eastAsia"/>
          <w:color w:val="000000"/>
          <w:spacing w:val="0"/>
          <w:kern w:val="0"/>
        </w:rPr>
      </w:pPr>
      <w:r>
        <w:rPr>
          <w:rFonts w:ascii="黑体" w:eastAsia="黑体" w:hAnsi="黑体" w:cs="黑体" w:hint="eastAsia"/>
          <w:color w:val="000000"/>
          <w:spacing w:val="0"/>
          <w:kern w:val="0"/>
        </w:rPr>
        <w:t>六、工作要求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 xml:space="preserve">    （一）高度重视，精心组织。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本次主题教育活动是贯彻落实党的十八大精神的重要举措，是我校本年度学生思想政治教育工作的重点。各学院要把这项工作摆上重要位置，加强领导，精心设计，认真组织实施，切实推动我校“中国梦-彩云梦-学子梦”主题教育活动取得成效。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>（二）广泛宣传，深化影响。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各学院要加大宣传力度，根据不同时段的活动内容，设计相应的活动方案，并有效利用微博平台随时更新活动状态，做到日常宣传不断线，重点宣传掀高潮，为“中国梦-彩云梦-学子梦”主题教育活动营造良好的舆论氛围。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>（三）明确责任，有序推进。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各学院要处理好主题教育活动与日常教育教学工作的关系，既要扩大活动的覆盖面、受教育面，又不影响师生正常的教学、科研和学习秩序。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b/>
          <w:bCs/>
          <w:color w:val="000000"/>
          <w:szCs w:val="32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>（四）认真落实，确保成效。</w:t>
      </w:r>
      <w:r>
        <w:rPr>
          <w:rFonts w:ascii="仿宋_GB2312" w:hAnsi="仿宋_GB2312" w:cs="仿宋_GB2312" w:hint="eastAsia"/>
          <w:color w:val="000000"/>
          <w:szCs w:val="32"/>
        </w:rPr>
        <w:t>对于本次主题教育的成效，学生处将于下学期活动结束后进行评比并对优秀学院进行表彰。评比依据为各学院各阶段活动的开展情况、各项材料和各类推荐作品的上报情况。</w:t>
      </w: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</w:pP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color w:val="000000"/>
          <w:spacing w:val="0"/>
          <w:kern w:val="0"/>
        </w:rPr>
        <w:t>附件：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 xml:space="preserve">     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1.《</w:t>
      </w:r>
      <w:r>
        <w:rPr>
          <w:rFonts w:ascii="仿宋_GB2312" w:hAnsi="仿宋_GB2312" w:cs="仿宋_GB2312" w:hint="eastAsia"/>
          <w:color w:val="000000"/>
        </w:rPr>
        <w:t>“中国梦-彩云梦-学子梦”主题教育活动征文比赛实施方案》；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</w:rPr>
      </w:pPr>
      <w:r>
        <w:rPr>
          <w:rFonts w:ascii="仿宋_GB2312" w:hAnsi="仿宋_GB2312" w:cs="仿宋_GB2312" w:hint="eastAsia"/>
          <w:color w:val="000000"/>
        </w:rPr>
        <w:t xml:space="preserve">     2.《“最美中国”主题书画摄影及微电影创作大赛实施方案》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</w:rPr>
      </w:pPr>
      <w:r>
        <w:rPr>
          <w:rFonts w:ascii="仿宋_GB2312" w:hAnsi="仿宋_GB2312" w:cs="仿宋_GB2312" w:hint="eastAsia"/>
          <w:color w:val="000000"/>
        </w:rPr>
        <w:t xml:space="preserve">     3.《“中国梦-彩云梦-学子梦”暨“树典型 学先进”主题教育活动实施方案》</w:t>
      </w:r>
    </w:p>
    <w:p w:rsidR="00342281" w:rsidRPr="00342281" w:rsidRDefault="00342281" w:rsidP="00342281">
      <w:pPr>
        <w:spacing w:line="360" w:lineRule="auto"/>
        <w:rPr>
          <w:rFonts w:ascii="仿宋_GB2312" w:hAnsi="仿宋_GB2312" w:cs="仿宋_GB2312" w:hint="eastAsia"/>
          <w:color w:val="000000"/>
        </w:rPr>
      </w:pPr>
      <w:r>
        <w:rPr>
          <w:rFonts w:ascii="仿宋_GB2312" w:hAnsi="仿宋_GB2312" w:cs="仿宋_GB2312" w:hint="eastAsia"/>
          <w:color w:val="000000"/>
        </w:rPr>
        <w:t xml:space="preserve">     4.《</w:t>
      </w:r>
      <w:r>
        <w:rPr>
          <w:rFonts w:hint="eastAsia"/>
          <w:color w:val="000000"/>
        </w:rPr>
        <w:t>关于开展辅导员工作案例征集活动的通知》</w:t>
      </w:r>
    </w:p>
    <w:p w:rsidR="00342281" w:rsidRDefault="00342281" w:rsidP="00342281">
      <w:pPr>
        <w:spacing w:line="360" w:lineRule="auto"/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</w:pPr>
    </w:p>
    <w:p w:rsidR="00342281" w:rsidRDefault="00342281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b/>
          <w:bCs/>
          <w:color w:val="000000"/>
          <w:spacing w:val="0"/>
          <w:kern w:val="0"/>
        </w:rPr>
        <w:t xml:space="preserve">                     </w:t>
      </w:r>
      <w:r>
        <w:rPr>
          <w:rFonts w:ascii="仿宋_GB2312" w:hAnsi="仿宋_GB2312" w:cs="仿宋_GB2312" w:hint="eastAsia"/>
          <w:color w:val="000000"/>
          <w:spacing w:val="0"/>
          <w:kern w:val="0"/>
        </w:rPr>
        <w:t>昆明理工大学学生工作部（处）</w:t>
      </w:r>
    </w:p>
    <w:p w:rsidR="00414A95" w:rsidRPr="00342281" w:rsidRDefault="002207C9" w:rsidP="00342281">
      <w:pPr>
        <w:spacing w:line="360" w:lineRule="auto"/>
        <w:ind w:firstLineChars="200" w:firstLine="640"/>
        <w:rPr>
          <w:rFonts w:ascii="仿宋_GB2312" w:hAnsi="仿宋_GB2312" w:cs="仿宋_GB2312" w:hint="eastAsia"/>
          <w:color w:val="000000"/>
          <w:spacing w:val="0"/>
          <w:kern w:val="0"/>
        </w:rPr>
      </w:pPr>
      <w:r>
        <w:rPr>
          <w:rFonts w:ascii="仿宋_GB2312" w:hAnsi="仿宋_GB2312" w:cs="仿宋_GB2312" w:hint="eastAsia"/>
          <w:color w:val="000000"/>
          <w:spacing w:val="0"/>
          <w:kern w:val="0"/>
        </w:rPr>
        <w:t xml:space="preserve">                        </w:t>
      </w:r>
      <w:r w:rsidR="00342281">
        <w:rPr>
          <w:rFonts w:ascii="仿宋_GB2312" w:hAnsi="仿宋_GB2312" w:cs="仿宋_GB2312" w:hint="eastAsia"/>
          <w:color w:val="000000"/>
          <w:spacing w:val="0"/>
          <w:kern w:val="0"/>
        </w:rPr>
        <w:t xml:space="preserve">二〇一三年四月二十四日      </w:t>
      </w:r>
    </w:p>
    <w:sectPr w:rsidR="00414A95" w:rsidRPr="00342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D87" w:rsidRDefault="00515D87" w:rsidP="00515D87">
      <w:r>
        <w:separator/>
      </w:r>
    </w:p>
  </w:endnote>
  <w:endnote w:type="continuationSeparator" w:id="0">
    <w:p w:rsidR="00515D87" w:rsidRDefault="00515D87" w:rsidP="0051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D87" w:rsidRDefault="00515D87" w:rsidP="00515D87">
      <w:r>
        <w:separator/>
      </w:r>
    </w:p>
  </w:footnote>
  <w:footnote w:type="continuationSeparator" w:id="0">
    <w:p w:rsidR="00515D87" w:rsidRDefault="00515D87" w:rsidP="00515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281"/>
    <w:rsid w:val="00202D70"/>
    <w:rsid w:val="002207C9"/>
    <w:rsid w:val="00342281"/>
    <w:rsid w:val="00414A95"/>
    <w:rsid w:val="00515D87"/>
    <w:rsid w:val="00C0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666500-4681-4AB9-B971-8449A6E6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281"/>
    <w:pPr>
      <w:widowControl w:val="0"/>
      <w:jc w:val="both"/>
    </w:pPr>
    <w:rPr>
      <w:rFonts w:ascii="方正书宋简体" w:eastAsia="仿宋_GB2312"/>
      <w:spacing w:val="-2"/>
      <w:kern w:val="2"/>
      <w:sz w:val="3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51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5D87"/>
    <w:rPr>
      <w:rFonts w:ascii="方正书宋简体" w:eastAsia="仿宋_GB2312"/>
      <w:spacing w:val="-2"/>
      <w:kern w:val="2"/>
      <w:sz w:val="18"/>
      <w:szCs w:val="18"/>
    </w:rPr>
  </w:style>
  <w:style w:type="paragraph" w:styleId="a5">
    <w:name w:val="footer"/>
    <w:basedOn w:val="a"/>
    <w:link w:val="a6"/>
    <w:rsid w:val="00515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5D87"/>
    <w:rPr>
      <w:rFonts w:ascii="方正书宋简体" w:eastAsia="仿宋_GB2312"/>
      <w:spacing w:val="-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1565</Characters>
  <Application>Microsoft Office Word</Application>
  <DocSecurity>0</DocSecurity>
  <Lines>13</Lines>
  <Paragraphs>3</Paragraphs>
  <ScaleCrop>false</ScaleCrop>
  <Company>China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管理与经济学院关于在我院师生中深入开展</dc:title>
  <dc:subject/>
  <dc:creator>User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