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F5C" w:rsidRDefault="003535DB">
      <w:pPr>
        <w:ind w:firstLine="40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 xml:space="preserve">  管理与经济学</w:t>
      </w:r>
      <w:proofErr w:type="gramStart"/>
      <w:r>
        <w:rPr>
          <w:rFonts w:ascii="黑体" w:eastAsia="黑体" w:hAnsi="黑体" w:cs="黑体" w:hint="eastAsia"/>
          <w:b/>
          <w:bCs/>
          <w:sz w:val="48"/>
          <w:szCs w:val="48"/>
        </w:rPr>
        <w:t>院校级</w:t>
      </w:r>
      <w:proofErr w:type="gramEnd"/>
      <w:r>
        <w:rPr>
          <w:rFonts w:ascii="黑体" w:eastAsia="黑体" w:hAnsi="黑体" w:cs="黑体" w:hint="eastAsia"/>
          <w:b/>
          <w:bCs/>
          <w:sz w:val="48"/>
          <w:szCs w:val="48"/>
        </w:rPr>
        <w:t>“先进班集体”评选通知</w:t>
      </w:r>
    </w:p>
    <w:p w:rsidR="00010F5C" w:rsidRDefault="00010F5C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</w:p>
    <w:p w:rsidR="00010F5C" w:rsidRDefault="003535DB">
      <w:pPr>
        <w:adjustRightInd w:val="0"/>
        <w:snapToGrid w:val="0"/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各班级：</w:t>
      </w:r>
    </w:p>
    <w:p w:rsidR="00010F5C" w:rsidRDefault="003535D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为响应学校推动全校班集体建设和学风建设，增强各学院评选先进班集体的积极性和参与度，进一步推进学生德育和素质教育的共同发展，使“先进班集体”评选过程和结果更加公平合理的要求，鼓励在学院范围内形成学习先进的良好氛围，增强各班级学生的集体荣誉感，特举行此次校级“先进班集体”评选活动。</w:t>
      </w:r>
    </w:p>
    <w:p w:rsidR="00010F5C" w:rsidRDefault="003535DB">
      <w:pPr>
        <w:adjustRightInd w:val="0"/>
        <w:snapToGrid w:val="0"/>
        <w:spacing w:line="360" w:lineRule="auto"/>
        <w:ind w:firstLineChars="200" w:firstLine="643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一、申报条件</w:t>
      </w:r>
    </w:p>
    <w:p w:rsidR="00010F5C" w:rsidRDefault="003535D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“先进班集体”的评选在“优良学风班”达标考评的基础上进行，A</w:t>
      </w:r>
      <w:proofErr w:type="gramStart"/>
      <w:r>
        <w:rPr>
          <w:rFonts w:ascii="仿宋" w:eastAsia="仿宋" w:hAnsi="仿宋" w:hint="eastAsia"/>
          <w:sz w:val="32"/>
          <w:szCs w:val="32"/>
        </w:rPr>
        <w:t>类班有资格</w:t>
      </w:r>
      <w:proofErr w:type="gramEnd"/>
      <w:r>
        <w:rPr>
          <w:rFonts w:ascii="仿宋" w:eastAsia="仿宋" w:hAnsi="仿宋" w:hint="eastAsia"/>
          <w:sz w:val="32"/>
          <w:szCs w:val="32"/>
        </w:rPr>
        <w:t>参加“先进班集体”评选的班级。</w:t>
      </w:r>
    </w:p>
    <w:p w:rsidR="00010F5C" w:rsidRDefault="003535DB">
      <w:pPr>
        <w:adjustRightInd w:val="0"/>
        <w:snapToGrid w:val="0"/>
        <w:spacing w:line="360" w:lineRule="auto"/>
        <w:ind w:firstLineChars="200" w:firstLine="643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</w:t>
      </w:r>
      <w:r>
        <w:rPr>
          <w:rFonts w:ascii="黑体" w:eastAsia="黑体" w:hAnsi="黑体"/>
          <w:b/>
          <w:bCs/>
          <w:sz w:val="32"/>
          <w:szCs w:val="32"/>
        </w:rPr>
        <w:t>、</w:t>
      </w:r>
      <w:r>
        <w:rPr>
          <w:rFonts w:ascii="黑体" w:eastAsia="黑体" w:hAnsi="黑体" w:hint="eastAsia"/>
          <w:b/>
          <w:bCs/>
          <w:sz w:val="32"/>
          <w:szCs w:val="32"/>
        </w:rPr>
        <w:t>评选步骤</w:t>
      </w:r>
    </w:p>
    <w:p w:rsidR="00010F5C" w:rsidRDefault="003535D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（一）校级</w:t>
      </w:r>
      <w:r>
        <w:rPr>
          <w:rFonts w:ascii="仿宋" w:eastAsia="仿宋" w:hAnsi="仿宋"/>
          <w:sz w:val="32"/>
          <w:szCs w:val="32"/>
        </w:rPr>
        <w:t>先进班集体</w:t>
      </w:r>
      <w:r>
        <w:rPr>
          <w:rFonts w:ascii="仿宋" w:eastAsia="仿宋" w:hAnsi="仿宋" w:hint="eastAsia"/>
          <w:sz w:val="32"/>
          <w:szCs w:val="32"/>
        </w:rPr>
        <w:t>评选</w:t>
      </w:r>
    </w:p>
    <w:p w:rsidR="00010F5C" w:rsidRDefault="003535D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“优良学风班”考核结果和校级评审委员会评定分数已经公示，根据学生处下发</w:t>
      </w:r>
      <w:r>
        <w:rPr>
          <w:rFonts w:ascii="仿宋" w:eastAsia="仿宋" w:hAnsi="仿宋"/>
          <w:sz w:val="32"/>
          <w:szCs w:val="32"/>
        </w:rPr>
        <w:t>的</w:t>
      </w:r>
      <w:r>
        <w:rPr>
          <w:rFonts w:ascii="仿宋" w:eastAsia="仿宋" w:hAnsi="仿宋" w:hint="eastAsia"/>
          <w:sz w:val="32"/>
          <w:szCs w:val="32"/>
        </w:rPr>
        <w:t>校级</w:t>
      </w:r>
      <w:r>
        <w:rPr>
          <w:rFonts w:ascii="仿宋" w:eastAsia="仿宋" w:hAnsi="仿宋"/>
          <w:sz w:val="32"/>
          <w:szCs w:val="32"/>
        </w:rPr>
        <w:t>“</w:t>
      </w:r>
      <w:r>
        <w:rPr>
          <w:rFonts w:ascii="仿宋" w:eastAsia="仿宋" w:hAnsi="仿宋" w:hint="eastAsia"/>
          <w:sz w:val="32"/>
          <w:szCs w:val="32"/>
        </w:rPr>
        <w:t>先进</w:t>
      </w:r>
      <w:r>
        <w:rPr>
          <w:rFonts w:ascii="仿宋" w:eastAsia="仿宋" w:hAnsi="仿宋"/>
          <w:sz w:val="32"/>
          <w:szCs w:val="32"/>
        </w:rPr>
        <w:t>班集体”</w:t>
      </w:r>
      <w:r>
        <w:rPr>
          <w:rFonts w:ascii="仿宋" w:eastAsia="仿宋" w:hAnsi="仿宋" w:hint="eastAsia"/>
          <w:sz w:val="32"/>
          <w:szCs w:val="32"/>
        </w:rPr>
        <w:t>名额分配表</w:t>
      </w:r>
      <w:r>
        <w:rPr>
          <w:rFonts w:ascii="仿宋" w:eastAsia="仿宋" w:hAnsi="仿宋"/>
          <w:sz w:val="32"/>
          <w:szCs w:val="32"/>
        </w:rPr>
        <w:t>，学院</w:t>
      </w:r>
      <w:r>
        <w:rPr>
          <w:rFonts w:ascii="仿宋" w:eastAsia="仿宋" w:hAnsi="仿宋" w:hint="eastAsia"/>
          <w:sz w:val="32"/>
          <w:szCs w:val="32"/>
        </w:rPr>
        <w:t>A类</w:t>
      </w:r>
      <w:r>
        <w:rPr>
          <w:rFonts w:ascii="仿宋" w:eastAsia="仿宋" w:hAnsi="仿宋"/>
          <w:sz w:val="32"/>
          <w:szCs w:val="32"/>
        </w:rPr>
        <w:t>班级中</w:t>
      </w:r>
      <w:r>
        <w:rPr>
          <w:rFonts w:ascii="仿宋" w:eastAsia="仿宋" w:hAnsi="仿宋" w:hint="eastAsia"/>
          <w:sz w:val="32"/>
          <w:szCs w:val="32"/>
        </w:rPr>
        <w:t>有资格参加校级</w:t>
      </w:r>
      <w:r>
        <w:rPr>
          <w:rFonts w:ascii="仿宋" w:eastAsia="仿宋" w:hAnsi="仿宋"/>
          <w:sz w:val="32"/>
          <w:szCs w:val="32"/>
        </w:rPr>
        <w:t>“</w:t>
      </w:r>
      <w:r>
        <w:rPr>
          <w:rFonts w:ascii="仿宋" w:eastAsia="仿宋" w:hAnsi="仿宋" w:hint="eastAsia"/>
          <w:sz w:val="32"/>
          <w:szCs w:val="32"/>
        </w:rPr>
        <w:t>先进班集体</w:t>
      </w:r>
      <w:r>
        <w:rPr>
          <w:rFonts w:ascii="仿宋" w:eastAsia="仿宋" w:hAnsi="仿宋"/>
          <w:sz w:val="32"/>
          <w:szCs w:val="32"/>
        </w:rPr>
        <w:t>”</w:t>
      </w:r>
      <w:r>
        <w:rPr>
          <w:rFonts w:ascii="仿宋" w:eastAsia="仿宋" w:hAnsi="仿宋" w:hint="eastAsia"/>
          <w:sz w:val="32"/>
          <w:szCs w:val="32"/>
        </w:rPr>
        <w:t>，须认真准备</w:t>
      </w:r>
      <w:r>
        <w:rPr>
          <w:rFonts w:ascii="仿宋" w:eastAsia="仿宋" w:hAnsi="仿宋" w:hint="eastAsia"/>
          <w:b/>
          <w:bCs/>
          <w:sz w:val="32"/>
          <w:szCs w:val="32"/>
        </w:rPr>
        <w:t>班级建设总结、答辩PPT等相应材料，</w:t>
      </w:r>
      <w:r>
        <w:rPr>
          <w:rFonts w:ascii="仿宋" w:eastAsia="仿宋" w:hAnsi="仿宋" w:hint="eastAsia"/>
          <w:sz w:val="32"/>
          <w:szCs w:val="32"/>
        </w:rPr>
        <w:t>在12月25日下午17:00前</w:t>
      </w:r>
      <w:r w:rsidR="00E97AAA">
        <w:rPr>
          <w:rFonts w:ascii="仿宋" w:eastAsia="仿宋" w:hAnsi="仿宋" w:hint="eastAsia"/>
          <w:sz w:val="32"/>
          <w:szCs w:val="32"/>
        </w:rPr>
        <w:t>把电子版材料</w:t>
      </w:r>
      <w:r>
        <w:rPr>
          <w:rFonts w:ascii="仿宋" w:eastAsia="仿宋" w:hAnsi="仿宋" w:hint="eastAsia"/>
          <w:sz w:val="32"/>
          <w:szCs w:val="32"/>
        </w:rPr>
        <w:t>按照“年级班级”的名称打包发送到邮箱（gjyjzz@163.com），纸质材料报送到莲华校区</w:t>
      </w:r>
      <w:proofErr w:type="gramStart"/>
      <w:r>
        <w:rPr>
          <w:rFonts w:ascii="仿宋" w:eastAsia="仿宋" w:hAnsi="仿宋" w:hint="eastAsia"/>
          <w:sz w:val="32"/>
          <w:szCs w:val="32"/>
        </w:rPr>
        <w:t>管经</w:t>
      </w:r>
      <w:proofErr w:type="gramEnd"/>
      <w:r>
        <w:rPr>
          <w:rFonts w:ascii="仿宋" w:eastAsia="仿宋" w:hAnsi="仿宋" w:hint="eastAsia"/>
          <w:sz w:val="32"/>
          <w:szCs w:val="32"/>
        </w:rPr>
        <w:t>院211办公室、呈贡校区报送到</w:t>
      </w:r>
      <w:proofErr w:type="gramStart"/>
      <w:r>
        <w:rPr>
          <w:rFonts w:ascii="仿宋" w:eastAsia="仿宋" w:hAnsi="仿宋" w:hint="eastAsia"/>
          <w:sz w:val="32"/>
          <w:szCs w:val="32"/>
        </w:rPr>
        <w:t>憬</w:t>
      </w:r>
      <w:proofErr w:type="gramEnd"/>
      <w:r>
        <w:rPr>
          <w:rFonts w:ascii="仿宋" w:eastAsia="仿宋" w:hAnsi="仿宋" w:hint="eastAsia"/>
          <w:sz w:val="32"/>
          <w:szCs w:val="32"/>
        </w:rPr>
        <w:t>园6108办公室。</w:t>
      </w:r>
    </w:p>
    <w:p w:rsidR="00010F5C" w:rsidRDefault="003535D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学院将根据A类</w:t>
      </w:r>
      <w:r>
        <w:rPr>
          <w:rFonts w:ascii="仿宋" w:eastAsia="仿宋" w:hAnsi="仿宋"/>
          <w:sz w:val="32"/>
          <w:szCs w:val="32"/>
        </w:rPr>
        <w:t>班级中</w:t>
      </w:r>
      <w:r>
        <w:rPr>
          <w:rFonts w:ascii="仿宋" w:eastAsia="仿宋" w:hAnsi="仿宋" w:hint="eastAsia"/>
          <w:sz w:val="32"/>
          <w:szCs w:val="32"/>
        </w:rPr>
        <w:t>有资格参加校级</w:t>
      </w:r>
      <w:r>
        <w:rPr>
          <w:rFonts w:ascii="仿宋" w:eastAsia="仿宋" w:hAnsi="仿宋"/>
          <w:sz w:val="32"/>
          <w:szCs w:val="32"/>
        </w:rPr>
        <w:t>“</w:t>
      </w:r>
      <w:r>
        <w:rPr>
          <w:rFonts w:ascii="仿宋" w:eastAsia="仿宋" w:hAnsi="仿宋" w:hint="eastAsia"/>
          <w:sz w:val="32"/>
          <w:szCs w:val="32"/>
        </w:rPr>
        <w:t>先进班集体</w:t>
      </w:r>
      <w:r>
        <w:rPr>
          <w:rFonts w:ascii="仿宋" w:eastAsia="仿宋" w:hAnsi="仿宋"/>
          <w:sz w:val="32"/>
          <w:szCs w:val="32"/>
        </w:rPr>
        <w:t>”</w:t>
      </w:r>
      <w:r>
        <w:rPr>
          <w:rFonts w:ascii="仿宋" w:eastAsia="仿宋" w:hAnsi="仿宋" w:hint="eastAsia"/>
          <w:sz w:val="32"/>
          <w:szCs w:val="32"/>
        </w:rPr>
        <w:t>的班级所提交的材料，按照《校级“先进班集体”评选工作细则》（附件）的规定程序和要求，将于本周四（12月26日）中午12:30组织PPT公开答辩，答辩地点为</w:t>
      </w:r>
      <w:proofErr w:type="gramStart"/>
      <w:r>
        <w:rPr>
          <w:rFonts w:ascii="仿宋" w:eastAsia="仿宋" w:hAnsi="仿宋" w:hint="eastAsia"/>
          <w:sz w:val="32"/>
          <w:szCs w:val="32"/>
        </w:rPr>
        <w:t>管经</w:t>
      </w:r>
      <w:proofErr w:type="gramEnd"/>
      <w:r>
        <w:rPr>
          <w:rFonts w:ascii="仿宋" w:eastAsia="仿宋" w:hAnsi="仿宋" w:hint="eastAsia"/>
          <w:sz w:val="32"/>
          <w:szCs w:val="32"/>
        </w:rPr>
        <w:t>院502报告厅。从参加答辩的班级中择优</w:t>
      </w:r>
      <w:r>
        <w:rPr>
          <w:rFonts w:ascii="仿宋" w:eastAsia="仿宋" w:hAnsi="仿宋"/>
          <w:sz w:val="32"/>
          <w:szCs w:val="32"/>
        </w:rPr>
        <w:t>推荐</w:t>
      </w:r>
      <w:r>
        <w:rPr>
          <w:rFonts w:ascii="仿宋" w:eastAsia="仿宋" w:hAnsi="仿宋" w:hint="eastAsia"/>
          <w:sz w:val="32"/>
          <w:szCs w:val="32"/>
        </w:rPr>
        <w:t>一个班级，推荐为</w:t>
      </w:r>
      <w:r>
        <w:rPr>
          <w:rFonts w:ascii="仿宋" w:eastAsia="仿宋" w:hAnsi="仿宋"/>
          <w:sz w:val="32"/>
          <w:szCs w:val="32"/>
        </w:rPr>
        <w:t>校级“</w:t>
      </w:r>
      <w:r>
        <w:rPr>
          <w:rFonts w:ascii="仿宋" w:eastAsia="仿宋" w:hAnsi="仿宋" w:hint="eastAsia"/>
          <w:sz w:val="32"/>
          <w:szCs w:val="32"/>
        </w:rPr>
        <w:t>先进</w:t>
      </w:r>
      <w:r>
        <w:rPr>
          <w:rFonts w:ascii="仿宋" w:eastAsia="仿宋" w:hAnsi="仿宋"/>
          <w:sz w:val="32"/>
          <w:szCs w:val="32"/>
        </w:rPr>
        <w:t>班集体”</w:t>
      </w:r>
      <w:r>
        <w:rPr>
          <w:rFonts w:ascii="仿宋" w:eastAsia="仿宋" w:hAnsi="仿宋" w:hint="eastAsia"/>
          <w:sz w:val="32"/>
          <w:szCs w:val="32"/>
        </w:rPr>
        <w:t>，代表学院参加学校省级“先进班集体”的评选（具体评选时间另行通知）</w:t>
      </w:r>
    </w:p>
    <w:p w:rsidR="00010F5C" w:rsidRDefault="003535D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（二）公示和报批</w:t>
      </w:r>
    </w:p>
    <w:p w:rsidR="00010F5C" w:rsidRDefault="003535D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在全院范围内公示校级“先进班集体”班级推荐名单；公示无异议后，上报学校学生处。</w:t>
      </w:r>
    </w:p>
    <w:p w:rsidR="00010F5C" w:rsidRDefault="00010F5C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:rsidR="00010F5C" w:rsidRDefault="003535DB">
      <w:pPr>
        <w:spacing w:line="600" w:lineRule="exact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管理与经济学院</w:t>
      </w:r>
    </w:p>
    <w:p w:rsidR="00010F5C" w:rsidRDefault="003535DB">
      <w:pPr>
        <w:spacing w:line="600" w:lineRule="exact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学生</w:t>
      </w:r>
      <w:r>
        <w:rPr>
          <w:rFonts w:ascii="仿宋" w:eastAsia="仿宋" w:hAnsi="仿宋"/>
          <w:sz w:val="32"/>
          <w:szCs w:val="32"/>
        </w:rPr>
        <w:t>工作</w:t>
      </w:r>
      <w:r>
        <w:rPr>
          <w:rFonts w:ascii="仿宋" w:eastAsia="仿宋" w:hAnsi="仿宋" w:hint="eastAsia"/>
          <w:sz w:val="32"/>
          <w:szCs w:val="32"/>
        </w:rPr>
        <w:t>办公室</w:t>
      </w:r>
    </w:p>
    <w:p w:rsidR="00010F5C" w:rsidRDefault="003535DB">
      <w:pPr>
        <w:adjustRightInd w:val="0"/>
        <w:snapToGrid w:val="0"/>
        <w:spacing w:line="360" w:lineRule="auto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2019年12月</w:t>
      </w:r>
      <w:r>
        <w:rPr>
          <w:rFonts w:ascii="仿宋" w:eastAsia="仿宋" w:hAnsi="仿宋"/>
          <w:sz w:val="32"/>
          <w:szCs w:val="32"/>
        </w:rPr>
        <w:t>23</w:t>
      </w:r>
      <w:r>
        <w:rPr>
          <w:rFonts w:ascii="仿宋" w:eastAsia="仿宋" w:hAnsi="仿宋" w:hint="eastAsia"/>
          <w:sz w:val="32"/>
          <w:szCs w:val="32"/>
        </w:rPr>
        <w:t>日</w:t>
      </w:r>
    </w:p>
    <w:p w:rsidR="00010F5C" w:rsidRDefault="00010F5C">
      <w:pPr>
        <w:adjustRightInd w:val="0"/>
        <w:snapToGrid w:val="0"/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</w:p>
    <w:p w:rsidR="00010F5C" w:rsidRDefault="00010F5C">
      <w:pPr>
        <w:adjustRightInd w:val="0"/>
        <w:snapToGrid w:val="0"/>
        <w:spacing w:line="360" w:lineRule="auto"/>
        <w:rPr>
          <w:rFonts w:ascii="仿宋" w:eastAsia="仿宋" w:hAnsi="仿宋"/>
          <w:sz w:val="32"/>
          <w:szCs w:val="32"/>
        </w:rPr>
      </w:pPr>
    </w:p>
    <w:p w:rsidR="00010F5C" w:rsidRDefault="00010F5C">
      <w:pPr>
        <w:adjustRightInd w:val="0"/>
        <w:snapToGrid w:val="0"/>
        <w:spacing w:line="360" w:lineRule="auto"/>
        <w:rPr>
          <w:rFonts w:ascii="仿宋" w:eastAsia="仿宋" w:hAnsi="仿宋"/>
          <w:sz w:val="32"/>
          <w:szCs w:val="32"/>
        </w:rPr>
      </w:pPr>
    </w:p>
    <w:p w:rsidR="00010F5C" w:rsidRDefault="00010F5C">
      <w:pPr>
        <w:adjustRightInd w:val="0"/>
        <w:snapToGrid w:val="0"/>
        <w:spacing w:line="360" w:lineRule="auto"/>
        <w:rPr>
          <w:rFonts w:ascii="仿宋" w:eastAsia="仿宋" w:hAnsi="仿宋"/>
          <w:sz w:val="32"/>
          <w:szCs w:val="32"/>
        </w:rPr>
      </w:pPr>
    </w:p>
    <w:p w:rsidR="00010F5C" w:rsidRDefault="00010F5C">
      <w:pPr>
        <w:adjustRightInd w:val="0"/>
        <w:snapToGrid w:val="0"/>
        <w:spacing w:line="360" w:lineRule="auto"/>
        <w:rPr>
          <w:rFonts w:ascii="仿宋" w:eastAsia="仿宋" w:hAnsi="仿宋"/>
          <w:sz w:val="32"/>
          <w:szCs w:val="32"/>
        </w:rPr>
      </w:pPr>
    </w:p>
    <w:p w:rsidR="00010F5C" w:rsidRDefault="00010F5C">
      <w:pPr>
        <w:adjustRightInd w:val="0"/>
        <w:snapToGrid w:val="0"/>
        <w:spacing w:line="360" w:lineRule="auto"/>
        <w:rPr>
          <w:rFonts w:ascii="仿宋" w:eastAsia="仿宋" w:hAnsi="仿宋"/>
          <w:sz w:val="32"/>
          <w:szCs w:val="32"/>
        </w:rPr>
      </w:pPr>
    </w:p>
    <w:p w:rsidR="00010F5C" w:rsidRDefault="00010F5C">
      <w:pPr>
        <w:adjustRightInd w:val="0"/>
        <w:snapToGrid w:val="0"/>
        <w:spacing w:line="360" w:lineRule="auto"/>
        <w:rPr>
          <w:rFonts w:ascii="仿宋" w:eastAsia="仿宋" w:hAnsi="仿宋"/>
          <w:sz w:val="32"/>
          <w:szCs w:val="32"/>
        </w:rPr>
      </w:pPr>
    </w:p>
    <w:p w:rsidR="00010F5C" w:rsidRDefault="00010F5C">
      <w:pPr>
        <w:adjustRightInd w:val="0"/>
        <w:snapToGrid w:val="0"/>
        <w:spacing w:line="360" w:lineRule="auto"/>
        <w:rPr>
          <w:rFonts w:ascii="仿宋" w:eastAsia="仿宋" w:hAnsi="仿宋"/>
          <w:sz w:val="32"/>
          <w:szCs w:val="32"/>
        </w:rPr>
      </w:pPr>
    </w:p>
    <w:p w:rsidR="00010F5C" w:rsidRDefault="003535DB">
      <w:pPr>
        <w:adjustRightInd w:val="0"/>
        <w:snapToGrid w:val="0"/>
        <w:spacing w:line="360" w:lineRule="auto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附件：校级“先进班集体”评选工作细则</w:t>
      </w:r>
    </w:p>
    <w:p w:rsidR="00010F5C" w:rsidRDefault="00010F5C">
      <w:pPr>
        <w:widowControl/>
        <w:jc w:val="left"/>
        <w:rPr>
          <w:rFonts w:asciiTheme="minorEastAsia" w:eastAsiaTheme="minorEastAsia" w:hAnsiTheme="minorEastAsia" w:cs="华文仿宋"/>
          <w:color w:val="000000"/>
          <w:kern w:val="0"/>
          <w:sz w:val="32"/>
          <w:szCs w:val="32"/>
        </w:rPr>
      </w:pPr>
    </w:p>
    <w:p w:rsidR="00010F5C" w:rsidRDefault="003535DB">
      <w:pPr>
        <w:rPr>
          <w:rFonts w:asciiTheme="minorEastAsia" w:eastAsiaTheme="minorEastAsia" w:hAnsiTheme="minorEastAsia" w:cs="华文仿宋"/>
          <w:color w:val="000000"/>
          <w:kern w:val="0"/>
          <w:sz w:val="32"/>
          <w:szCs w:val="32"/>
        </w:rPr>
      </w:pPr>
      <w:r>
        <w:rPr>
          <w:rFonts w:asciiTheme="minorEastAsia" w:eastAsiaTheme="minorEastAsia" w:hAnsiTheme="minorEastAsia" w:cs="华文仿宋" w:hint="eastAsia"/>
          <w:color w:val="000000"/>
          <w:kern w:val="0"/>
          <w:sz w:val="32"/>
          <w:szCs w:val="32"/>
        </w:rPr>
        <w:t>附件：</w:t>
      </w:r>
    </w:p>
    <w:p w:rsidR="00010F5C" w:rsidRDefault="003535DB">
      <w:pPr>
        <w:adjustRightInd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校级“先进班集体”评选工作细则</w:t>
      </w:r>
    </w:p>
    <w:p w:rsidR="00010F5C" w:rsidRDefault="003535DB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640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校级“先进班集体”评选流程</w:t>
      </w:r>
    </w:p>
    <w:p w:rsidR="00010F5C" w:rsidRDefault="003535D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第一阶段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学院下发通知之后，符合申报条件的班级准备竞选材料，电子版材料交至邮箱（gjyjzz@163.com）；</w:t>
      </w:r>
    </w:p>
    <w:p w:rsidR="00010F5C" w:rsidRDefault="003535D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第二</w:t>
      </w:r>
      <w:r>
        <w:rPr>
          <w:rFonts w:ascii="仿宋" w:eastAsia="仿宋" w:hAnsi="仿宋"/>
          <w:sz w:val="32"/>
          <w:szCs w:val="32"/>
        </w:rPr>
        <w:t>阶段：</w:t>
      </w:r>
      <w:r>
        <w:rPr>
          <w:rFonts w:ascii="仿宋" w:eastAsia="仿宋" w:hAnsi="仿宋" w:hint="eastAsia"/>
          <w:sz w:val="32"/>
          <w:szCs w:val="32"/>
        </w:rPr>
        <w:t>学院将于本周四（12月26日）下午12:30，在</w:t>
      </w:r>
      <w:proofErr w:type="gramStart"/>
      <w:r>
        <w:rPr>
          <w:rFonts w:ascii="仿宋" w:eastAsia="仿宋" w:hAnsi="仿宋" w:hint="eastAsia"/>
          <w:sz w:val="32"/>
          <w:szCs w:val="32"/>
        </w:rPr>
        <w:t>管经</w:t>
      </w:r>
      <w:proofErr w:type="gramEnd"/>
      <w:r>
        <w:rPr>
          <w:rFonts w:ascii="仿宋" w:eastAsia="仿宋" w:hAnsi="仿宋" w:hint="eastAsia"/>
          <w:sz w:val="32"/>
          <w:szCs w:val="32"/>
        </w:rPr>
        <w:t>院</w:t>
      </w:r>
      <w:r w:rsidR="00E97AAA">
        <w:rPr>
          <w:rFonts w:ascii="仿宋" w:eastAsia="仿宋" w:hAnsi="仿宋" w:hint="eastAsia"/>
          <w:sz w:val="32"/>
          <w:szCs w:val="32"/>
        </w:rPr>
        <w:t>502</w:t>
      </w:r>
      <w:r>
        <w:rPr>
          <w:rFonts w:ascii="仿宋" w:eastAsia="仿宋" w:hAnsi="仿宋" w:hint="eastAsia"/>
          <w:sz w:val="32"/>
          <w:szCs w:val="32"/>
        </w:rPr>
        <w:t>会议室组织公开答辩</w:t>
      </w:r>
      <w:r>
        <w:rPr>
          <w:rFonts w:ascii="仿宋" w:eastAsia="仿宋" w:hAnsi="仿宋"/>
          <w:sz w:val="32"/>
          <w:szCs w:val="32"/>
        </w:rPr>
        <w:t>。</w:t>
      </w:r>
    </w:p>
    <w:p w:rsidR="00010F5C" w:rsidRDefault="003535D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第三阶段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将优良学风班考评分（40%）和公开答辩分（60%）加和，为参评班级的最终得分。择优确定校级“先进班集体”班级，即代表学院参加</w:t>
      </w:r>
      <w:r w:rsidR="001563D5">
        <w:rPr>
          <w:rFonts w:ascii="仿宋" w:eastAsia="仿宋" w:hAnsi="仿宋" w:hint="eastAsia"/>
          <w:sz w:val="32"/>
          <w:szCs w:val="32"/>
        </w:rPr>
        <w:t>学校</w:t>
      </w:r>
      <w:r>
        <w:rPr>
          <w:rFonts w:ascii="仿宋" w:eastAsia="仿宋" w:hAnsi="仿宋" w:hint="eastAsia"/>
          <w:sz w:val="32"/>
          <w:szCs w:val="32"/>
        </w:rPr>
        <w:t>省级“先进班集体”的班级。</w:t>
      </w:r>
    </w:p>
    <w:p w:rsidR="00010F5C" w:rsidRDefault="003535DB">
      <w:pPr>
        <w:adjustRightInd w:val="0"/>
        <w:snapToGrid w:val="0"/>
        <w:spacing w:line="360" w:lineRule="auto"/>
        <w:ind w:firstLineChars="150" w:firstLine="480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二、校级“先进班集体”评选具体</w:t>
      </w:r>
      <w:r>
        <w:rPr>
          <w:rFonts w:ascii="黑体" w:eastAsia="黑体" w:hAnsi="黑体"/>
          <w:bCs/>
          <w:sz w:val="32"/>
          <w:szCs w:val="32"/>
        </w:rPr>
        <w:t>内容</w:t>
      </w:r>
    </w:p>
    <w:p w:rsidR="00010F5C" w:rsidRDefault="003535D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1、优良学风班考评分（百分制计分），在最终成绩中占40%。</w:t>
      </w:r>
    </w:p>
    <w:p w:rsidR="001563D5" w:rsidRDefault="003535D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具体实施要求按照《学生手册（下篇）》“昆明理工大学‘优良学风班’达标考核评定表”计算，要求各班级材料一定要实事求是，所反映各项指标数</w:t>
      </w:r>
      <w:bookmarkStart w:id="0" w:name="_GoBack"/>
      <w:bookmarkEnd w:id="0"/>
      <w:r>
        <w:rPr>
          <w:rFonts w:ascii="仿宋" w:eastAsia="仿宋" w:hAnsi="仿宋" w:hint="eastAsia"/>
          <w:sz w:val="32"/>
          <w:szCs w:val="32"/>
        </w:rPr>
        <w:t>据要客观准确，院学生工作领导小组部门负责人会对上报材料进行抽查</w:t>
      </w:r>
      <w:r w:rsidR="001563D5">
        <w:rPr>
          <w:rFonts w:ascii="仿宋" w:eastAsia="仿宋" w:hAnsi="仿宋" w:hint="eastAsia"/>
          <w:sz w:val="32"/>
          <w:szCs w:val="32"/>
        </w:rPr>
        <w:t>。</w:t>
      </w:r>
    </w:p>
    <w:p w:rsidR="00010F5C" w:rsidRDefault="003535D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2、答辩评分（百分制计分），在最终成绩中占60%。</w:t>
      </w:r>
    </w:p>
    <w:p w:rsidR="00010F5C" w:rsidRDefault="003535D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组织符合条件的班级参加公开答辩，答辩评委按照《答</w:t>
      </w:r>
      <w:r>
        <w:rPr>
          <w:rFonts w:ascii="仿宋" w:eastAsia="仿宋" w:hAnsi="仿宋" w:hint="eastAsia"/>
          <w:sz w:val="32"/>
          <w:szCs w:val="32"/>
        </w:rPr>
        <w:lastRenderedPageBreak/>
        <w:t>辩评分表》规定的评分标准，考察班级建设工作开展情况、班风、学风和班集体精神面貌，按百分制打分。</w:t>
      </w:r>
    </w:p>
    <w:p w:rsidR="00010F5C" w:rsidRDefault="00010F5C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</w:p>
    <w:p w:rsidR="00010F5C" w:rsidRDefault="003535DB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答辩评分表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5142"/>
        <w:gridCol w:w="1134"/>
      </w:tblGrid>
      <w:tr w:rsidR="00010F5C">
        <w:trPr>
          <w:trHeight w:val="495"/>
        </w:trPr>
        <w:tc>
          <w:tcPr>
            <w:tcW w:w="2088" w:type="dxa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项  目</w:t>
            </w:r>
          </w:p>
        </w:tc>
        <w:tc>
          <w:tcPr>
            <w:tcW w:w="5142" w:type="dxa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评分标准</w:t>
            </w:r>
          </w:p>
        </w:tc>
        <w:tc>
          <w:tcPr>
            <w:tcW w:w="1134" w:type="dxa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权 重</w:t>
            </w:r>
          </w:p>
        </w:tc>
      </w:tr>
      <w:tr w:rsidR="00010F5C">
        <w:trPr>
          <w:trHeight w:val="857"/>
        </w:trPr>
        <w:tc>
          <w:tcPr>
            <w:tcW w:w="2088" w:type="dxa"/>
            <w:vMerge w:val="restart"/>
            <w:vAlign w:val="center"/>
          </w:tcPr>
          <w:p w:rsidR="00010F5C" w:rsidRDefault="003535DB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申报材料（20分）</w:t>
            </w:r>
          </w:p>
        </w:tc>
        <w:tc>
          <w:tcPr>
            <w:tcW w:w="5142" w:type="dxa"/>
            <w:vAlign w:val="center"/>
          </w:tcPr>
          <w:p w:rsidR="00010F5C" w:rsidRDefault="003535DB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“昆明理工大学‘优良学风班’达标考核评定表”</w:t>
            </w:r>
            <w:proofErr w:type="gramStart"/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内考核</w:t>
            </w:r>
            <w:proofErr w:type="gramEnd"/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点基本完整。</w:t>
            </w:r>
          </w:p>
        </w:tc>
        <w:tc>
          <w:tcPr>
            <w:tcW w:w="1134" w:type="dxa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010F5C">
        <w:trPr>
          <w:trHeight w:val="542"/>
        </w:trPr>
        <w:tc>
          <w:tcPr>
            <w:tcW w:w="2088" w:type="dxa"/>
            <w:vMerge/>
            <w:vAlign w:val="center"/>
          </w:tcPr>
          <w:p w:rsidR="00010F5C" w:rsidRDefault="00010F5C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42" w:type="dxa"/>
            <w:vAlign w:val="center"/>
          </w:tcPr>
          <w:p w:rsidR="00010F5C" w:rsidRDefault="003535DB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PPT制作认真、内容有吸引力、形式多样</w:t>
            </w:r>
          </w:p>
        </w:tc>
        <w:tc>
          <w:tcPr>
            <w:tcW w:w="1134" w:type="dxa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010F5C">
        <w:trPr>
          <w:trHeight w:val="567"/>
        </w:trPr>
        <w:tc>
          <w:tcPr>
            <w:tcW w:w="2088" w:type="dxa"/>
            <w:vMerge w:val="restart"/>
            <w:vAlign w:val="center"/>
          </w:tcPr>
          <w:p w:rsidR="00010F5C" w:rsidRDefault="003535DB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展示内容（60分）</w:t>
            </w:r>
          </w:p>
        </w:tc>
        <w:tc>
          <w:tcPr>
            <w:tcW w:w="5142" w:type="dxa"/>
            <w:vAlign w:val="center"/>
          </w:tcPr>
          <w:p w:rsidR="00010F5C" w:rsidRDefault="003535DB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1、班级建设情况</w:t>
            </w:r>
          </w:p>
        </w:tc>
        <w:tc>
          <w:tcPr>
            <w:tcW w:w="1134" w:type="dxa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010F5C">
        <w:trPr>
          <w:trHeight w:val="405"/>
        </w:trPr>
        <w:tc>
          <w:tcPr>
            <w:tcW w:w="2088" w:type="dxa"/>
            <w:vMerge/>
            <w:vAlign w:val="center"/>
          </w:tcPr>
          <w:p w:rsidR="00010F5C" w:rsidRDefault="00010F5C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42" w:type="dxa"/>
            <w:vAlign w:val="center"/>
          </w:tcPr>
          <w:p w:rsidR="00010F5C" w:rsidRDefault="003535DB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2、班风学风建设情况</w:t>
            </w:r>
          </w:p>
        </w:tc>
        <w:tc>
          <w:tcPr>
            <w:tcW w:w="1134" w:type="dxa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010F5C">
        <w:trPr>
          <w:trHeight w:val="424"/>
        </w:trPr>
        <w:tc>
          <w:tcPr>
            <w:tcW w:w="2088" w:type="dxa"/>
            <w:vMerge/>
            <w:vAlign w:val="center"/>
          </w:tcPr>
          <w:p w:rsidR="00010F5C" w:rsidRDefault="00010F5C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42" w:type="dxa"/>
          </w:tcPr>
          <w:p w:rsidR="00010F5C" w:rsidRDefault="003535DB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3、社区文化建设情况</w:t>
            </w:r>
          </w:p>
        </w:tc>
        <w:tc>
          <w:tcPr>
            <w:tcW w:w="1134" w:type="dxa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010F5C">
        <w:trPr>
          <w:trHeight w:val="416"/>
        </w:trPr>
        <w:tc>
          <w:tcPr>
            <w:tcW w:w="2088" w:type="dxa"/>
            <w:vMerge/>
            <w:vAlign w:val="center"/>
          </w:tcPr>
          <w:p w:rsidR="00010F5C" w:rsidRDefault="00010F5C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42" w:type="dxa"/>
          </w:tcPr>
          <w:p w:rsidR="00010F5C" w:rsidRDefault="003535DB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4、素质教育及开展文体活动情况</w:t>
            </w:r>
          </w:p>
        </w:tc>
        <w:tc>
          <w:tcPr>
            <w:tcW w:w="1134" w:type="dxa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010F5C">
        <w:trPr>
          <w:trHeight w:val="413"/>
        </w:trPr>
        <w:tc>
          <w:tcPr>
            <w:tcW w:w="2088" w:type="dxa"/>
            <w:vMerge/>
            <w:vAlign w:val="center"/>
          </w:tcPr>
          <w:p w:rsidR="00010F5C" w:rsidRDefault="00010F5C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42" w:type="dxa"/>
            <w:vAlign w:val="center"/>
          </w:tcPr>
          <w:p w:rsidR="00010F5C" w:rsidRDefault="003535DB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5、校园科技文化活动和学科竞赛的开展及参与情况</w:t>
            </w:r>
          </w:p>
        </w:tc>
        <w:tc>
          <w:tcPr>
            <w:tcW w:w="1134" w:type="dxa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010F5C">
        <w:trPr>
          <w:trHeight w:val="337"/>
        </w:trPr>
        <w:tc>
          <w:tcPr>
            <w:tcW w:w="2088" w:type="dxa"/>
            <w:vMerge/>
            <w:vAlign w:val="center"/>
          </w:tcPr>
          <w:p w:rsidR="00010F5C" w:rsidRDefault="00010F5C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42" w:type="dxa"/>
            <w:vAlign w:val="center"/>
          </w:tcPr>
          <w:p w:rsidR="00010F5C" w:rsidRDefault="003535DB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 xml:space="preserve">6、学生课外实践情况 </w:t>
            </w:r>
          </w:p>
        </w:tc>
        <w:tc>
          <w:tcPr>
            <w:tcW w:w="1134" w:type="dxa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010F5C">
        <w:trPr>
          <w:trHeight w:val="706"/>
        </w:trPr>
        <w:tc>
          <w:tcPr>
            <w:tcW w:w="2088" w:type="dxa"/>
            <w:vMerge w:val="restart"/>
            <w:vAlign w:val="center"/>
          </w:tcPr>
          <w:p w:rsidR="00010F5C" w:rsidRDefault="003535DB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现场展示（10分）</w:t>
            </w:r>
          </w:p>
        </w:tc>
        <w:tc>
          <w:tcPr>
            <w:tcW w:w="5142" w:type="dxa"/>
            <w:vAlign w:val="center"/>
          </w:tcPr>
          <w:p w:rsidR="00010F5C" w:rsidRDefault="003535DB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班主任语言表达清晰流畅，语速正常，语音清晰，表述准确</w:t>
            </w:r>
          </w:p>
        </w:tc>
        <w:tc>
          <w:tcPr>
            <w:tcW w:w="1134" w:type="dxa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010F5C">
        <w:trPr>
          <w:trHeight w:val="844"/>
        </w:trPr>
        <w:tc>
          <w:tcPr>
            <w:tcW w:w="2088" w:type="dxa"/>
            <w:vMerge/>
            <w:vAlign w:val="center"/>
          </w:tcPr>
          <w:p w:rsidR="00010F5C" w:rsidRDefault="00010F5C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42" w:type="dxa"/>
            <w:vAlign w:val="center"/>
          </w:tcPr>
          <w:p w:rsidR="00010F5C" w:rsidRDefault="003535DB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班委语言表达清晰流畅，语速正常，语音清晰，表述准确</w:t>
            </w:r>
          </w:p>
        </w:tc>
        <w:tc>
          <w:tcPr>
            <w:tcW w:w="1134" w:type="dxa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010F5C">
        <w:trPr>
          <w:trHeight w:val="516"/>
        </w:trPr>
        <w:tc>
          <w:tcPr>
            <w:tcW w:w="2088" w:type="dxa"/>
            <w:vAlign w:val="center"/>
          </w:tcPr>
          <w:p w:rsidR="00010F5C" w:rsidRDefault="003535DB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创新形式（10分）</w:t>
            </w:r>
          </w:p>
        </w:tc>
        <w:tc>
          <w:tcPr>
            <w:tcW w:w="5142" w:type="dxa"/>
            <w:vAlign w:val="center"/>
          </w:tcPr>
          <w:p w:rsidR="00010F5C" w:rsidRDefault="003535DB">
            <w:pPr>
              <w:jc w:val="left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申报材料内容、形式及现场展示情况</w:t>
            </w:r>
          </w:p>
        </w:tc>
        <w:tc>
          <w:tcPr>
            <w:tcW w:w="1134" w:type="dxa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010F5C">
        <w:trPr>
          <w:trHeight w:val="373"/>
        </w:trPr>
        <w:tc>
          <w:tcPr>
            <w:tcW w:w="7230" w:type="dxa"/>
            <w:gridSpan w:val="2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总分</w:t>
            </w:r>
          </w:p>
        </w:tc>
        <w:tc>
          <w:tcPr>
            <w:tcW w:w="1134" w:type="dxa"/>
            <w:vAlign w:val="center"/>
          </w:tcPr>
          <w:p w:rsidR="00010F5C" w:rsidRDefault="003535DB">
            <w:pPr>
              <w:jc w:val="center"/>
              <w:rPr>
                <w:rFonts w:asciiTheme="minorEastAsia" w:eastAsiaTheme="minorEastAsia" w:hAnsiTheme="minorEastAsia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</w:tr>
    </w:tbl>
    <w:p w:rsidR="00010F5C" w:rsidRDefault="00010F5C">
      <w:pPr>
        <w:rPr>
          <w:rFonts w:asciiTheme="minorEastAsia" w:eastAsiaTheme="minorEastAsia" w:hAnsiTheme="minorEastAsia"/>
          <w:sz w:val="24"/>
          <w:szCs w:val="24"/>
        </w:rPr>
      </w:pPr>
    </w:p>
    <w:p w:rsidR="00010F5C" w:rsidRDefault="003535DB">
      <w:pPr>
        <w:spacing w:line="600" w:lineRule="exact"/>
        <w:ind w:firstLineChars="150" w:firstLine="4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（1）答辩内容</w:t>
      </w:r>
    </w:p>
    <w:p w:rsidR="00010F5C" w:rsidRDefault="003535DB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①班级建设情况：是否组织健全、分工明确，定期召开会议，正常开展学生活动；</w:t>
      </w:r>
    </w:p>
    <w:p w:rsidR="00010F5C" w:rsidRDefault="003535DB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②班风学风建设情况：班风端正，同学无违纪；学习成绩优异，班级内获各类奖学金、证书人数较多，智育平均成绩较高，考试无违纪，</w:t>
      </w:r>
      <w:proofErr w:type="gramStart"/>
      <w:r>
        <w:rPr>
          <w:rFonts w:ascii="仿宋" w:eastAsia="仿宋" w:hAnsi="仿宋" w:hint="eastAsia"/>
          <w:sz w:val="32"/>
          <w:szCs w:val="32"/>
        </w:rPr>
        <w:t>挂科率</w:t>
      </w:r>
      <w:proofErr w:type="gramEnd"/>
      <w:r>
        <w:rPr>
          <w:rFonts w:ascii="仿宋" w:eastAsia="仿宋" w:hAnsi="仿宋" w:hint="eastAsia"/>
          <w:sz w:val="32"/>
          <w:szCs w:val="32"/>
        </w:rPr>
        <w:t>较低；同学学习勤奋努力，共</w:t>
      </w:r>
      <w:r>
        <w:rPr>
          <w:rFonts w:ascii="仿宋" w:eastAsia="仿宋" w:hAnsi="仿宋" w:hint="eastAsia"/>
          <w:sz w:val="32"/>
          <w:szCs w:val="32"/>
        </w:rPr>
        <w:lastRenderedPageBreak/>
        <w:t>同进步；积极参加体育锻炼；</w:t>
      </w:r>
    </w:p>
    <w:p w:rsidR="00010F5C" w:rsidRDefault="003535DB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③社区文化建设情况：形成良好的宿舍文化，学生宿舍学习氛围浓厚；学生宿舍日常卫生好，学生党团员“示范宿舍”比例高；安全守纪，学生自觉遵守宿舍管理规定，违规违纪人次少；</w:t>
      </w:r>
    </w:p>
    <w:p w:rsidR="00010F5C" w:rsidRDefault="003535DB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④素质教育及开展文体活动情况：在德育素质测评等班级工作建设方面发挥引领作用，效果良好；组织全班开展丰富多彩、健康向上的文体活动；积极参加学校各项文化活动，认真开展体育锻炼；</w:t>
      </w:r>
    </w:p>
    <w:p w:rsidR="00010F5C" w:rsidRDefault="003535DB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⑤校园科技文化活动和学科竞赛的开展及参与情况：学院同学积极参加各种学科竞赛，并且有很高的得奖率；</w:t>
      </w:r>
    </w:p>
    <w:p w:rsidR="00010F5C" w:rsidRDefault="003535DB">
      <w:pPr>
        <w:spacing w:line="600" w:lineRule="exact"/>
        <w:ind w:firstLine="60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⑥重视课外实践，增加学生的社会实践经验：同学积极参加课外实践，并提交实践报告的。</w:t>
      </w:r>
    </w:p>
    <w:p w:rsidR="00010F5C" w:rsidRDefault="003535DB">
      <w:pPr>
        <w:spacing w:line="600" w:lineRule="exact"/>
        <w:ind w:firstLineChars="100" w:firstLine="3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（2）答辩要求</w:t>
      </w:r>
    </w:p>
    <w:p w:rsidR="00010F5C" w:rsidRDefault="003535DB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①</w:t>
      </w:r>
      <w:proofErr w:type="gramStart"/>
      <w:r>
        <w:rPr>
          <w:rFonts w:ascii="仿宋" w:eastAsia="仿宋" w:hAnsi="仿宋" w:hint="eastAsia"/>
          <w:sz w:val="32"/>
          <w:szCs w:val="32"/>
        </w:rPr>
        <w:t>答辩总</w:t>
      </w:r>
      <w:proofErr w:type="gramEnd"/>
      <w:r>
        <w:rPr>
          <w:rFonts w:ascii="仿宋" w:eastAsia="仿宋" w:hAnsi="仿宋" w:hint="eastAsia"/>
          <w:sz w:val="32"/>
          <w:szCs w:val="32"/>
        </w:rPr>
        <w:t>时长不超过10分钟；</w:t>
      </w:r>
    </w:p>
    <w:p w:rsidR="00010F5C" w:rsidRDefault="003535DB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②参加答辩的班级，以PPT等形式，全面展示学年班级工作开展等情况；</w:t>
      </w:r>
    </w:p>
    <w:p w:rsidR="00010F5C" w:rsidRDefault="003535DB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③答辩人员由班主任和班委组成，班主任负责介绍该班级的基本情况，总时长不超过3分钟，班委负责介绍该班级特点和展示，总时长不超过7分钟；</w:t>
      </w:r>
    </w:p>
    <w:p w:rsidR="00010F5C" w:rsidRDefault="003535DB">
      <w:pPr>
        <w:spacing w:line="600" w:lineRule="exact"/>
        <w:ind w:firstLineChars="150" w:firstLine="4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④各班级可根据自己情况在答辩规定时间内进行4分钟以内（包括在班委介绍的7分钟内）的自我展示，如介绍班歌、班训和班规等，鼓励各班级创新展示。</w:t>
      </w:r>
    </w:p>
    <w:p w:rsidR="00010F5C" w:rsidRDefault="00010F5C">
      <w:pPr>
        <w:spacing w:line="600" w:lineRule="exact"/>
        <w:jc w:val="right"/>
        <w:rPr>
          <w:rFonts w:ascii="仿宋" w:eastAsia="仿宋" w:hAnsi="仿宋"/>
          <w:sz w:val="32"/>
          <w:szCs w:val="32"/>
        </w:rPr>
      </w:pPr>
    </w:p>
    <w:p w:rsidR="00010F5C" w:rsidRDefault="00010F5C">
      <w:pPr>
        <w:spacing w:line="600" w:lineRule="exact"/>
        <w:jc w:val="right"/>
        <w:rPr>
          <w:rFonts w:ascii="仿宋" w:eastAsia="仿宋" w:hAnsi="仿宋"/>
          <w:sz w:val="32"/>
          <w:szCs w:val="32"/>
        </w:rPr>
      </w:pPr>
    </w:p>
    <w:sectPr w:rsidR="00010F5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72A" w:rsidRDefault="008F572A" w:rsidP="008F572A">
      <w:r>
        <w:separator/>
      </w:r>
    </w:p>
  </w:endnote>
  <w:endnote w:type="continuationSeparator" w:id="0">
    <w:p w:rsidR="008F572A" w:rsidRDefault="008F572A" w:rsidP="008F5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72A" w:rsidRDefault="008F572A" w:rsidP="008F572A">
      <w:r>
        <w:separator/>
      </w:r>
    </w:p>
  </w:footnote>
  <w:footnote w:type="continuationSeparator" w:id="0">
    <w:p w:rsidR="008F572A" w:rsidRDefault="008F572A" w:rsidP="008F5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6D2A"/>
    <w:multiLevelType w:val="singleLevel"/>
    <w:tmpl w:val="584D6D2A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C64"/>
    <w:rsid w:val="00010F5C"/>
    <w:rsid w:val="00027383"/>
    <w:rsid w:val="00046E71"/>
    <w:rsid w:val="000B5CBF"/>
    <w:rsid w:val="000F0570"/>
    <w:rsid w:val="0011607C"/>
    <w:rsid w:val="00120CF1"/>
    <w:rsid w:val="00153A92"/>
    <w:rsid w:val="001563D5"/>
    <w:rsid w:val="001642DC"/>
    <w:rsid w:val="00182B88"/>
    <w:rsid w:val="001B123C"/>
    <w:rsid w:val="001D3B1B"/>
    <w:rsid w:val="001E6741"/>
    <w:rsid w:val="00252A9C"/>
    <w:rsid w:val="002D2D9E"/>
    <w:rsid w:val="002E6E12"/>
    <w:rsid w:val="002F2134"/>
    <w:rsid w:val="003535DB"/>
    <w:rsid w:val="00380AE7"/>
    <w:rsid w:val="003F051E"/>
    <w:rsid w:val="004175B3"/>
    <w:rsid w:val="0043287E"/>
    <w:rsid w:val="00444DC7"/>
    <w:rsid w:val="00481CF6"/>
    <w:rsid w:val="004B48AE"/>
    <w:rsid w:val="004C54F7"/>
    <w:rsid w:val="004D2874"/>
    <w:rsid w:val="00554F8F"/>
    <w:rsid w:val="005C77CD"/>
    <w:rsid w:val="005F12B9"/>
    <w:rsid w:val="006020BE"/>
    <w:rsid w:val="00614213"/>
    <w:rsid w:val="0062312D"/>
    <w:rsid w:val="00635C67"/>
    <w:rsid w:val="00674C64"/>
    <w:rsid w:val="006A64AA"/>
    <w:rsid w:val="006D2194"/>
    <w:rsid w:val="00734DA2"/>
    <w:rsid w:val="007731B9"/>
    <w:rsid w:val="007871BA"/>
    <w:rsid w:val="007A35D6"/>
    <w:rsid w:val="007C186A"/>
    <w:rsid w:val="007C6AAD"/>
    <w:rsid w:val="008120E8"/>
    <w:rsid w:val="008C665E"/>
    <w:rsid w:val="008D66E9"/>
    <w:rsid w:val="008F572A"/>
    <w:rsid w:val="00961438"/>
    <w:rsid w:val="009620F3"/>
    <w:rsid w:val="00A0665D"/>
    <w:rsid w:val="00A138E1"/>
    <w:rsid w:val="00A26245"/>
    <w:rsid w:val="00AA1A20"/>
    <w:rsid w:val="00AB4DE6"/>
    <w:rsid w:val="00AB7CCA"/>
    <w:rsid w:val="00AD2EBC"/>
    <w:rsid w:val="00AF3596"/>
    <w:rsid w:val="00B551D5"/>
    <w:rsid w:val="00B74F6D"/>
    <w:rsid w:val="00B94809"/>
    <w:rsid w:val="00BA75B8"/>
    <w:rsid w:val="00C15538"/>
    <w:rsid w:val="00C70CCE"/>
    <w:rsid w:val="00C73225"/>
    <w:rsid w:val="00C83F2D"/>
    <w:rsid w:val="00CB1608"/>
    <w:rsid w:val="00CF3CEB"/>
    <w:rsid w:val="00CF5991"/>
    <w:rsid w:val="00D6760A"/>
    <w:rsid w:val="00D71364"/>
    <w:rsid w:val="00D81E7C"/>
    <w:rsid w:val="00D950DB"/>
    <w:rsid w:val="00DC1BE2"/>
    <w:rsid w:val="00DD631A"/>
    <w:rsid w:val="00E151DA"/>
    <w:rsid w:val="00E763F3"/>
    <w:rsid w:val="00E77D57"/>
    <w:rsid w:val="00E83AEA"/>
    <w:rsid w:val="00E97AAA"/>
    <w:rsid w:val="00EC40F7"/>
    <w:rsid w:val="00EF2387"/>
    <w:rsid w:val="00F571C4"/>
    <w:rsid w:val="00F9028E"/>
    <w:rsid w:val="08C05152"/>
    <w:rsid w:val="14A067D0"/>
    <w:rsid w:val="166E0299"/>
    <w:rsid w:val="27077807"/>
    <w:rsid w:val="2AAA311A"/>
    <w:rsid w:val="2D633F94"/>
    <w:rsid w:val="2F9322ED"/>
    <w:rsid w:val="30521C5A"/>
    <w:rsid w:val="34672388"/>
    <w:rsid w:val="3B9F1856"/>
    <w:rsid w:val="3C964E53"/>
    <w:rsid w:val="41347FE0"/>
    <w:rsid w:val="55A12341"/>
    <w:rsid w:val="5B1F4514"/>
    <w:rsid w:val="5CEE7436"/>
    <w:rsid w:val="6212205D"/>
    <w:rsid w:val="67B71227"/>
    <w:rsid w:val="765C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23</cp:revision>
  <cp:lastPrinted>2019-12-23T01:46:00Z</cp:lastPrinted>
  <dcterms:created xsi:type="dcterms:W3CDTF">2019-12-19T03:39:00Z</dcterms:created>
  <dcterms:modified xsi:type="dcterms:W3CDTF">2019-12-23T14:14:00Z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