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602A" w:rsidRPr="009431EF" w:rsidRDefault="00F7602A">
      <w:pPr>
        <w:ind w:firstLineChars="250" w:firstLine="525"/>
        <w:rPr>
          <w:rFonts w:ascii="宋体" w:hAnsi="宋体"/>
          <w:b/>
          <w:u w:val="thick"/>
        </w:rPr>
      </w:pPr>
      <w:r w:rsidRPr="009431EF">
        <w:rPr>
          <w:rFonts w:ascii="宋体" w:hAnsi="宋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left:0;text-align:left;margin-left:-18pt;margin-top:0;width:99pt;height:77.95pt;z-index:251657728">
            <v:imagedata r:id="rId6" o:title="昆明理工大学校标01"/>
          </v:shape>
        </w:pict>
      </w:r>
    </w:p>
    <w:p w:rsidR="00F7602A" w:rsidRPr="00776A26" w:rsidRDefault="00F7602A" w:rsidP="00776A26">
      <w:pPr>
        <w:spacing w:line="360" w:lineRule="auto"/>
        <w:ind w:firstLineChars="300" w:firstLine="1566"/>
        <w:rPr>
          <w:rFonts w:ascii="宋体" w:hAnsi="宋体" w:hint="eastAsia"/>
          <w:b/>
          <w:spacing w:val="20"/>
          <w:sz w:val="48"/>
          <w:szCs w:val="48"/>
        </w:rPr>
      </w:pPr>
      <w:r w:rsidRPr="009431EF">
        <w:rPr>
          <w:rFonts w:ascii="宋体" w:hAnsi="宋体" w:hint="eastAsia"/>
          <w:b/>
          <w:spacing w:val="20"/>
          <w:sz w:val="48"/>
          <w:szCs w:val="48"/>
        </w:rPr>
        <w:t>昆明理工大学学生工作处</w:t>
      </w:r>
    </w:p>
    <w:p w:rsidR="00F7602A" w:rsidRPr="009431EF" w:rsidRDefault="00F7602A">
      <w:pPr>
        <w:spacing w:line="360" w:lineRule="auto"/>
        <w:ind w:right="1140"/>
        <w:jc w:val="center"/>
        <w:rPr>
          <w:rFonts w:ascii="宋体" w:hAnsi="宋体" w:hint="eastAsia"/>
          <w:sz w:val="32"/>
          <w:szCs w:val="32"/>
        </w:rPr>
      </w:pPr>
      <w:r w:rsidRPr="009431EF">
        <w:rPr>
          <w:rFonts w:ascii="宋体" w:hAnsi="宋体" w:hint="eastAsia"/>
          <w:sz w:val="32"/>
          <w:szCs w:val="32"/>
        </w:rPr>
        <w:t xml:space="preserve">         学生处资字[201</w:t>
      </w:r>
      <w:r w:rsidR="00014B20" w:rsidRPr="009431EF">
        <w:rPr>
          <w:rFonts w:ascii="宋体" w:hAnsi="宋体" w:hint="eastAsia"/>
          <w:sz w:val="32"/>
          <w:szCs w:val="32"/>
        </w:rPr>
        <w:t>7</w:t>
      </w:r>
      <w:r w:rsidRPr="009431EF">
        <w:rPr>
          <w:rFonts w:ascii="宋体" w:hAnsi="宋体" w:hint="eastAsia"/>
          <w:sz w:val="32"/>
          <w:szCs w:val="32"/>
        </w:rPr>
        <w:t>]</w:t>
      </w:r>
      <w:r w:rsidR="00E92C13">
        <w:rPr>
          <w:rFonts w:ascii="宋体" w:hAnsi="宋体" w:hint="eastAsia"/>
          <w:sz w:val="32"/>
          <w:szCs w:val="32"/>
        </w:rPr>
        <w:t>29</w:t>
      </w:r>
      <w:r w:rsidRPr="009431EF">
        <w:rPr>
          <w:rFonts w:ascii="宋体" w:hAnsi="宋体" w:hint="eastAsia"/>
          <w:sz w:val="32"/>
          <w:szCs w:val="32"/>
        </w:rPr>
        <w:t>号</w:t>
      </w:r>
    </w:p>
    <w:p w:rsidR="00F7602A" w:rsidRPr="00776A26" w:rsidRDefault="00F7602A" w:rsidP="00776A26">
      <w:pPr>
        <w:snapToGrid w:val="0"/>
        <w:spacing w:afterLines="100" w:after="312" w:line="360" w:lineRule="auto"/>
        <w:ind w:leftChars="-1" w:left="-2" w:rightChars="-159" w:right="-334"/>
        <w:rPr>
          <w:rFonts w:ascii="宋体" w:hAnsi="宋体" w:hint="eastAsia"/>
          <w:b/>
          <w:u w:val="thick"/>
        </w:rPr>
      </w:pPr>
      <w:r w:rsidRPr="009431EF">
        <w:rPr>
          <w:rFonts w:ascii="宋体" w:hAnsi="宋体"/>
          <w:u w:val="thick"/>
        </w:rPr>
        <w:t xml:space="preserve">                  </w:t>
      </w:r>
      <w:r w:rsidRPr="009431EF">
        <w:rPr>
          <w:rFonts w:ascii="宋体" w:hAnsi="宋体"/>
          <w:b/>
          <w:u w:val="thick"/>
        </w:rPr>
        <w:t xml:space="preserve">                                                              </w:t>
      </w:r>
    </w:p>
    <w:p w:rsidR="00F7602A" w:rsidRPr="009431EF" w:rsidRDefault="00F7602A">
      <w:pPr>
        <w:spacing w:line="480" w:lineRule="exact"/>
        <w:ind w:firstLineChars="49" w:firstLine="138"/>
        <w:jc w:val="center"/>
        <w:rPr>
          <w:rFonts w:ascii="宋体" w:hAnsi="宋体" w:hint="eastAsia"/>
          <w:b/>
          <w:sz w:val="28"/>
          <w:szCs w:val="28"/>
        </w:rPr>
      </w:pPr>
      <w:r w:rsidRPr="009431EF">
        <w:rPr>
          <w:rFonts w:ascii="宋体" w:hAnsi="宋体" w:hint="eastAsia"/>
          <w:b/>
          <w:sz w:val="28"/>
          <w:szCs w:val="28"/>
        </w:rPr>
        <w:t>关于做好201</w:t>
      </w:r>
      <w:r w:rsidR="00014B20" w:rsidRPr="009431EF">
        <w:rPr>
          <w:rFonts w:ascii="宋体" w:hAnsi="宋体" w:hint="eastAsia"/>
          <w:b/>
          <w:sz w:val="28"/>
          <w:szCs w:val="28"/>
        </w:rPr>
        <w:t>7</w:t>
      </w:r>
      <w:r w:rsidRPr="009431EF">
        <w:rPr>
          <w:rFonts w:ascii="宋体" w:hAnsi="宋体" w:hint="eastAsia"/>
          <w:b/>
          <w:sz w:val="28"/>
          <w:szCs w:val="28"/>
        </w:rPr>
        <w:t>年高校毕业生学费和国家助学贷款代偿</w:t>
      </w:r>
    </w:p>
    <w:p w:rsidR="00F7602A" w:rsidRPr="009431EF" w:rsidRDefault="00F7602A">
      <w:pPr>
        <w:spacing w:line="480" w:lineRule="exact"/>
        <w:ind w:firstLineChars="49" w:firstLine="138"/>
        <w:jc w:val="center"/>
        <w:rPr>
          <w:rFonts w:ascii="宋体" w:hAnsi="宋体" w:hint="eastAsia"/>
          <w:b/>
          <w:sz w:val="28"/>
          <w:szCs w:val="28"/>
        </w:rPr>
      </w:pPr>
      <w:r w:rsidRPr="009431EF">
        <w:rPr>
          <w:rFonts w:ascii="宋体" w:hAnsi="宋体" w:hint="eastAsia"/>
          <w:b/>
          <w:sz w:val="28"/>
          <w:szCs w:val="28"/>
        </w:rPr>
        <w:t>初审有关工作的通知</w:t>
      </w:r>
    </w:p>
    <w:p w:rsidR="00F7602A" w:rsidRPr="009431EF" w:rsidRDefault="00F7602A">
      <w:pPr>
        <w:spacing w:line="640" w:lineRule="exact"/>
        <w:rPr>
          <w:rFonts w:ascii="宋体" w:hAnsi="宋体" w:hint="eastAsia"/>
          <w:sz w:val="28"/>
          <w:szCs w:val="28"/>
        </w:rPr>
      </w:pPr>
      <w:r w:rsidRPr="009431EF">
        <w:rPr>
          <w:rFonts w:ascii="宋体" w:hAnsi="宋体" w:hint="eastAsia"/>
          <w:sz w:val="28"/>
          <w:szCs w:val="28"/>
        </w:rPr>
        <w:t>各学院：</w:t>
      </w:r>
    </w:p>
    <w:p w:rsidR="00F7602A" w:rsidRPr="009431EF" w:rsidRDefault="00E01AA0">
      <w:pPr>
        <w:spacing w:line="640" w:lineRule="exact"/>
        <w:ind w:firstLineChars="200" w:firstLine="560"/>
        <w:rPr>
          <w:rFonts w:ascii="宋体" w:hAnsi="宋体" w:hint="eastAsia"/>
          <w:sz w:val="28"/>
          <w:szCs w:val="28"/>
        </w:rPr>
      </w:pPr>
      <w:r w:rsidRPr="009431EF">
        <w:rPr>
          <w:rFonts w:ascii="宋体" w:hAnsi="宋体" w:hint="eastAsia"/>
          <w:sz w:val="28"/>
          <w:szCs w:val="28"/>
        </w:rPr>
        <w:t>根据云教函相关文件</w:t>
      </w:r>
      <w:r w:rsidR="00533F9F">
        <w:rPr>
          <w:rFonts w:ascii="宋体" w:hAnsi="宋体" w:hint="eastAsia"/>
          <w:sz w:val="28"/>
          <w:szCs w:val="28"/>
        </w:rPr>
        <w:t>及云财教（2017）180号</w:t>
      </w:r>
      <w:r w:rsidR="00F7602A" w:rsidRPr="009431EF">
        <w:rPr>
          <w:rFonts w:ascii="宋体" w:hAnsi="宋体" w:hint="eastAsia"/>
          <w:sz w:val="28"/>
          <w:szCs w:val="28"/>
        </w:rPr>
        <w:t>要求，为做好我校201</w:t>
      </w:r>
      <w:r w:rsidR="00014B20" w:rsidRPr="009431EF">
        <w:rPr>
          <w:rFonts w:ascii="宋体" w:hAnsi="宋体" w:hint="eastAsia"/>
          <w:sz w:val="28"/>
          <w:szCs w:val="28"/>
        </w:rPr>
        <w:t>7</w:t>
      </w:r>
      <w:r w:rsidR="00E565DF" w:rsidRPr="009431EF">
        <w:rPr>
          <w:rFonts w:ascii="宋体" w:hAnsi="宋体" w:hint="eastAsia"/>
          <w:sz w:val="28"/>
          <w:szCs w:val="28"/>
        </w:rPr>
        <w:t>年高校毕业生学费和国家助学贷款代偿</w:t>
      </w:r>
      <w:r w:rsidR="00F7602A" w:rsidRPr="009431EF">
        <w:rPr>
          <w:rFonts w:ascii="宋体" w:hAnsi="宋体" w:hint="eastAsia"/>
          <w:sz w:val="28"/>
          <w:szCs w:val="28"/>
        </w:rPr>
        <w:t>工作，现将有关事项通知如下：</w:t>
      </w:r>
    </w:p>
    <w:p w:rsidR="00F7602A" w:rsidRPr="009431EF" w:rsidRDefault="00F7602A">
      <w:pPr>
        <w:spacing w:line="640" w:lineRule="exact"/>
        <w:ind w:firstLineChars="200" w:firstLine="560"/>
        <w:rPr>
          <w:rFonts w:ascii="宋体" w:hAnsi="宋体" w:hint="eastAsia"/>
          <w:sz w:val="28"/>
          <w:szCs w:val="28"/>
        </w:rPr>
      </w:pPr>
      <w:r w:rsidRPr="009431EF">
        <w:rPr>
          <w:rFonts w:ascii="宋体" w:hAnsi="宋体" w:hint="eastAsia"/>
          <w:sz w:val="28"/>
          <w:szCs w:val="28"/>
        </w:rPr>
        <w:t>一、代偿对象</w:t>
      </w:r>
    </w:p>
    <w:p w:rsidR="00F7602A" w:rsidRPr="009431EF" w:rsidRDefault="00B54177" w:rsidP="00B54177">
      <w:pPr>
        <w:spacing w:line="640" w:lineRule="exact"/>
        <w:ind w:firstLineChars="200" w:firstLine="560"/>
        <w:rPr>
          <w:rFonts w:ascii="宋体" w:hAnsi="宋体" w:hint="eastAsia"/>
          <w:sz w:val="28"/>
          <w:szCs w:val="28"/>
        </w:rPr>
      </w:pPr>
      <w:r w:rsidRPr="00B54177">
        <w:rPr>
          <w:rFonts w:ascii="宋体" w:hAnsi="宋体" w:hint="eastAsia"/>
          <w:sz w:val="28"/>
          <w:szCs w:val="28"/>
        </w:rPr>
        <w:t>凡</w:t>
      </w:r>
      <w:r w:rsidR="00F7602A" w:rsidRPr="00B54177">
        <w:rPr>
          <w:rFonts w:ascii="宋体" w:hAnsi="宋体" w:hint="eastAsia"/>
          <w:sz w:val="28"/>
          <w:szCs w:val="28"/>
        </w:rPr>
        <w:t>201</w:t>
      </w:r>
      <w:r w:rsidR="00014B20" w:rsidRPr="00B54177">
        <w:rPr>
          <w:rFonts w:ascii="宋体" w:hAnsi="宋体" w:hint="eastAsia"/>
          <w:sz w:val="28"/>
          <w:szCs w:val="28"/>
        </w:rPr>
        <w:t>7</w:t>
      </w:r>
      <w:r w:rsidR="00F7602A" w:rsidRPr="009431EF">
        <w:rPr>
          <w:rFonts w:ascii="宋体" w:hAnsi="宋体" w:hint="eastAsia"/>
          <w:sz w:val="28"/>
          <w:szCs w:val="28"/>
        </w:rPr>
        <w:t>年</w:t>
      </w:r>
      <w:r w:rsidR="00BE6697">
        <w:rPr>
          <w:rFonts w:ascii="宋体" w:hAnsi="宋体" w:hint="eastAsia"/>
          <w:sz w:val="28"/>
          <w:szCs w:val="28"/>
        </w:rPr>
        <w:t>毕业后</w:t>
      </w:r>
      <w:r w:rsidR="00F7602A" w:rsidRPr="009431EF">
        <w:rPr>
          <w:rFonts w:ascii="宋体" w:hAnsi="宋体" w:hint="eastAsia"/>
          <w:sz w:val="28"/>
          <w:szCs w:val="28"/>
        </w:rPr>
        <w:t>赴我省25个边境县</w:t>
      </w:r>
      <w:r w:rsidR="00776A26">
        <w:rPr>
          <w:rFonts w:ascii="宋体" w:hAnsi="宋体" w:hint="eastAsia"/>
          <w:sz w:val="28"/>
          <w:szCs w:val="28"/>
        </w:rPr>
        <w:t>（市）</w:t>
      </w:r>
      <w:r w:rsidR="00F7602A" w:rsidRPr="009431EF">
        <w:rPr>
          <w:rFonts w:ascii="宋体" w:hAnsi="宋体" w:hint="eastAsia"/>
          <w:sz w:val="28"/>
          <w:szCs w:val="28"/>
        </w:rPr>
        <w:t>和3个藏区县</w:t>
      </w:r>
      <w:r w:rsidR="00776A26">
        <w:rPr>
          <w:rFonts w:ascii="宋体" w:hAnsi="宋体" w:hint="eastAsia"/>
          <w:sz w:val="28"/>
          <w:szCs w:val="28"/>
        </w:rPr>
        <w:t>（市）</w:t>
      </w:r>
      <w:r w:rsidR="00F7602A" w:rsidRPr="009431EF">
        <w:rPr>
          <w:rFonts w:ascii="宋体" w:hAnsi="宋体" w:hint="eastAsia"/>
          <w:sz w:val="28"/>
          <w:szCs w:val="28"/>
        </w:rPr>
        <w:t>以下</w:t>
      </w:r>
      <w:r w:rsidR="00BE6697">
        <w:rPr>
          <w:rFonts w:ascii="宋体" w:hAnsi="宋体" w:hint="eastAsia"/>
          <w:sz w:val="28"/>
          <w:szCs w:val="28"/>
        </w:rPr>
        <w:t>基层单位就业的学</w:t>
      </w:r>
      <w:r w:rsidR="00F7602A" w:rsidRPr="009431EF">
        <w:rPr>
          <w:rFonts w:ascii="宋体" w:hAnsi="宋体" w:hint="eastAsia"/>
          <w:sz w:val="28"/>
          <w:szCs w:val="28"/>
        </w:rPr>
        <w:t>生，均</w:t>
      </w:r>
      <w:r w:rsidR="00064634" w:rsidRPr="009431EF">
        <w:rPr>
          <w:rFonts w:ascii="宋体" w:hAnsi="宋体" w:hint="eastAsia"/>
          <w:sz w:val="28"/>
          <w:szCs w:val="28"/>
        </w:rPr>
        <w:t>可申请学费和国家助学贷款代偿。以下为附件1内容：</w:t>
      </w:r>
    </w:p>
    <w:p w:rsidR="00064634" w:rsidRPr="009431EF" w:rsidRDefault="00064634" w:rsidP="00064634">
      <w:pPr>
        <w:spacing w:line="640" w:lineRule="exact"/>
        <w:ind w:firstLineChars="200" w:firstLine="560"/>
        <w:rPr>
          <w:rFonts w:ascii="宋体" w:hAnsi="宋体" w:hint="eastAsia"/>
          <w:sz w:val="28"/>
          <w:szCs w:val="28"/>
        </w:rPr>
      </w:pPr>
      <w:r w:rsidRPr="009431EF">
        <w:rPr>
          <w:rFonts w:ascii="宋体" w:hAnsi="宋体"/>
          <w:sz w:val="28"/>
          <w:szCs w:val="28"/>
        </w:rPr>
        <w:t>……</w:t>
      </w:r>
    </w:p>
    <w:p w:rsidR="00064634" w:rsidRPr="009431EF" w:rsidRDefault="00064634" w:rsidP="00064634">
      <w:pPr>
        <w:widowControl/>
        <w:autoSpaceDN w:val="0"/>
        <w:spacing w:line="400" w:lineRule="exact"/>
        <w:ind w:firstLineChars="200" w:firstLine="420"/>
        <w:rPr>
          <w:rFonts w:ascii="宋体" w:hAnsi="宋体" w:cs="仿宋_GB2312"/>
          <w:kern w:val="0"/>
          <w:szCs w:val="21"/>
        </w:rPr>
      </w:pPr>
      <w:r w:rsidRPr="009431EF">
        <w:rPr>
          <w:rFonts w:ascii="宋体" w:hAnsi="宋体" w:cs="仿宋_GB2312" w:hint="eastAsia"/>
          <w:kern w:val="0"/>
          <w:szCs w:val="21"/>
        </w:rPr>
        <w:t>第五条  本办法所称基层单位是指：工作驻地在县（市）以下的中央企业和县（市）以下机关、事业单位。</w:t>
      </w:r>
    </w:p>
    <w:p w:rsidR="00064634" w:rsidRPr="009431EF" w:rsidRDefault="00064634" w:rsidP="00064634">
      <w:pPr>
        <w:widowControl/>
        <w:autoSpaceDN w:val="0"/>
        <w:spacing w:line="400" w:lineRule="exact"/>
        <w:ind w:firstLineChars="200" w:firstLine="420"/>
        <w:rPr>
          <w:rFonts w:ascii="宋体" w:hAnsi="宋体" w:cs="仿宋_GB2312" w:hint="eastAsia"/>
          <w:kern w:val="0"/>
          <w:szCs w:val="21"/>
        </w:rPr>
      </w:pPr>
      <w:r w:rsidRPr="009431EF">
        <w:rPr>
          <w:rFonts w:ascii="宋体" w:hAnsi="宋体" w:cs="仿宋_GB2312" w:hint="eastAsia"/>
          <w:kern w:val="0"/>
          <w:szCs w:val="21"/>
        </w:rPr>
        <w:t>工作驻地在县（市）以下的中央企业是指：工作现场地处云南省25个边境县（市）和3个藏区县（市）县级以下的气象、地震、地质、水电施工、煤炭、石油、航运、核工业等中央企业艰苦行业生产第一线。</w:t>
      </w:r>
    </w:p>
    <w:p w:rsidR="00064634" w:rsidRPr="009431EF" w:rsidRDefault="00064634" w:rsidP="00064634">
      <w:pPr>
        <w:widowControl/>
        <w:autoSpaceDN w:val="0"/>
        <w:spacing w:line="400" w:lineRule="exact"/>
        <w:ind w:firstLineChars="200" w:firstLine="420"/>
        <w:rPr>
          <w:rFonts w:ascii="宋体" w:hAnsi="宋体" w:cs="仿宋_GB2312" w:hint="eastAsia"/>
          <w:kern w:val="0"/>
          <w:szCs w:val="21"/>
        </w:rPr>
      </w:pPr>
      <w:r w:rsidRPr="009431EF">
        <w:rPr>
          <w:rFonts w:ascii="宋体" w:hAnsi="宋体" w:cs="仿宋_GB2312" w:hint="eastAsia"/>
          <w:kern w:val="0"/>
          <w:szCs w:val="21"/>
        </w:rPr>
        <w:t>县（市）以下机关、事业单位包括乡（镇）政府机关、农村中小学、乡镇国有农（牧、林）场、乡镇农业技术推广站、乡镇畜牧兽医站、乡镇卫生院、乡镇计划生育服务站、乡镇文化站、大学生村官等。</w:t>
      </w:r>
    </w:p>
    <w:p w:rsidR="00064634" w:rsidRPr="009431EF" w:rsidRDefault="00064634" w:rsidP="009431EF">
      <w:pPr>
        <w:widowControl/>
        <w:autoSpaceDN w:val="0"/>
        <w:spacing w:line="400" w:lineRule="exact"/>
        <w:ind w:firstLineChars="200" w:firstLine="422"/>
        <w:rPr>
          <w:rFonts w:ascii="宋体" w:hAnsi="宋体" w:cs="仿宋_GB2312" w:hint="eastAsia"/>
          <w:b/>
          <w:kern w:val="0"/>
          <w:szCs w:val="21"/>
        </w:rPr>
      </w:pPr>
      <w:r w:rsidRPr="009431EF">
        <w:rPr>
          <w:rFonts w:ascii="宋体" w:hAnsi="宋体" w:cs="仿宋_GB2312" w:hint="eastAsia"/>
          <w:b/>
          <w:kern w:val="0"/>
          <w:szCs w:val="21"/>
        </w:rPr>
        <w:t>25个边境县（市）和3个藏区县（市）</w:t>
      </w:r>
      <w:r w:rsidRPr="009431EF">
        <w:rPr>
          <w:rFonts w:ascii="宋体" w:hAnsi="宋体" w:cs="仿宋_GB2312" w:hint="eastAsia"/>
          <w:b/>
          <w:kern w:val="0"/>
          <w:szCs w:val="21"/>
          <w:u w:val="single"/>
        </w:rPr>
        <w:t>县政府所在地的</w:t>
      </w:r>
      <w:r w:rsidRPr="009431EF">
        <w:rPr>
          <w:rFonts w:ascii="宋体" w:hAnsi="宋体" w:cs="仿宋_GB2312" w:hint="eastAsia"/>
          <w:b/>
          <w:kern w:val="0"/>
          <w:szCs w:val="21"/>
        </w:rPr>
        <w:t>主城区、镇中心区和镇乡结合区内的基层单位</w:t>
      </w:r>
      <w:r w:rsidRPr="009431EF">
        <w:rPr>
          <w:rFonts w:ascii="宋体" w:hAnsi="宋体" w:cs="仿宋_GB2312" w:hint="eastAsia"/>
          <w:b/>
          <w:kern w:val="0"/>
          <w:szCs w:val="21"/>
          <w:u w:val="single"/>
        </w:rPr>
        <w:t>不在享受政策范围之内</w:t>
      </w:r>
      <w:r w:rsidRPr="009431EF">
        <w:rPr>
          <w:rFonts w:ascii="宋体" w:hAnsi="宋体" w:cs="仿宋_GB2312" w:hint="eastAsia"/>
          <w:b/>
          <w:kern w:val="0"/>
          <w:szCs w:val="21"/>
        </w:rPr>
        <w:t>。</w:t>
      </w:r>
    </w:p>
    <w:p w:rsidR="00064634" w:rsidRPr="009431EF" w:rsidRDefault="00064634" w:rsidP="00064634">
      <w:pPr>
        <w:widowControl/>
        <w:autoSpaceDN w:val="0"/>
        <w:spacing w:line="400" w:lineRule="exact"/>
        <w:ind w:firstLineChars="200" w:firstLine="420"/>
        <w:rPr>
          <w:rFonts w:ascii="宋体" w:hAnsi="宋体" w:cs="仿宋_GB2312" w:hint="eastAsia"/>
          <w:kern w:val="0"/>
          <w:szCs w:val="21"/>
        </w:rPr>
      </w:pPr>
      <w:r w:rsidRPr="009431EF">
        <w:rPr>
          <w:rFonts w:ascii="宋体" w:hAnsi="宋体" w:cs="仿宋_GB2312" w:hint="eastAsia"/>
          <w:kern w:val="0"/>
          <w:szCs w:val="21"/>
        </w:rPr>
        <w:t>第六条  25个边境县（市）是指：</w:t>
      </w:r>
    </w:p>
    <w:p w:rsidR="00064634" w:rsidRPr="009431EF" w:rsidRDefault="00064634" w:rsidP="00064634">
      <w:pPr>
        <w:widowControl/>
        <w:autoSpaceDN w:val="0"/>
        <w:spacing w:line="400" w:lineRule="exact"/>
        <w:ind w:firstLineChars="200" w:firstLine="420"/>
        <w:rPr>
          <w:rFonts w:ascii="宋体" w:hAnsi="宋体" w:cs="仿宋_GB2312" w:hint="eastAsia"/>
          <w:kern w:val="0"/>
          <w:sz w:val="18"/>
          <w:szCs w:val="18"/>
        </w:rPr>
      </w:pPr>
      <w:r w:rsidRPr="009431EF">
        <w:rPr>
          <w:rFonts w:ascii="宋体" w:hAnsi="宋体" w:cs="仿宋_GB2312" w:hint="eastAsia"/>
          <w:kern w:val="0"/>
          <w:szCs w:val="21"/>
        </w:rPr>
        <w:t xml:space="preserve">保山市：腾冲市、龙陵县；   </w:t>
      </w:r>
    </w:p>
    <w:p w:rsidR="00064634" w:rsidRPr="009431EF" w:rsidRDefault="00064634" w:rsidP="00064634">
      <w:pPr>
        <w:widowControl/>
        <w:autoSpaceDN w:val="0"/>
        <w:spacing w:line="400" w:lineRule="exact"/>
        <w:ind w:firstLineChars="200" w:firstLine="420"/>
        <w:rPr>
          <w:rFonts w:ascii="宋体" w:hAnsi="宋体" w:cs="仿宋_GB2312" w:hint="eastAsia"/>
          <w:kern w:val="0"/>
          <w:szCs w:val="21"/>
        </w:rPr>
      </w:pPr>
      <w:r w:rsidRPr="009431EF">
        <w:rPr>
          <w:rFonts w:ascii="宋体" w:hAnsi="宋体" w:cs="仿宋_GB2312" w:hint="eastAsia"/>
          <w:kern w:val="0"/>
          <w:szCs w:val="21"/>
        </w:rPr>
        <w:lastRenderedPageBreak/>
        <w:t xml:space="preserve">红河州：绿春县、金平县、河口县；    </w:t>
      </w:r>
    </w:p>
    <w:p w:rsidR="00064634" w:rsidRPr="009431EF" w:rsidRDefault="00064634" w:rsidP="00064634">
      <w:pPr>
        <w:widowControl/>
        <w:autoSpaceDN w:val="0"/>
        <w:spacing w:line="400" w:lineRule="exact"/>
        <w:ind w:firstLineChars="200" w:firstLine="420"/>
        <w:rPr>
          <w:rFonts w:ascii="宋体" w:hAnsi="宋体" w:cs="仿宋_GB2312" w:hint="eastAsia"/>
          <w:kern w:val="0"/>
          <w:szCs w:val="21"/>
        </w:rPr>
      </w:pPr>
      <w:r w:rsidRPr="009431EF">
        <w:rPr>
          <w:rFonts w:ascii="宋体" w:hAnsi="宋体" w:cs="仿宋_GB2312" w:hint="eastAsia"/>
          <w:kern w:val="0"/>
          <w:szCs w:val="21"/>
        </w:rPr>
        <w:t xml:space="preserve">文山州：麻栗坡县、马关县、富宁县；   </w:t>
      </w:r>
    </w:p>
    <w:p w:rsidR="00064634" w:rsidRPr="009431EF" w:rsidRDefault="00064634" w:rsidP="00064634">
      <w:pPr>
        <w:widowControl/>
        <w:autoSpaceDN w:val="0"/>
        <w:spacing w:line="400" w:lineRule="exact"/>
        <w:ind w:firstLineChars="200" w:firstLine="420"/>
        <w:rPr>
          <w:rFonts w:ascii="宋体" w:hAnsi="宋体" w:cs="仿宋_GB2312" w:hint="eastAsia"/>
          <w:kern w:val="0"/>
          <w:szCs w:val="21"/>
        </w:rPr>
      </w:pPr>
      <w:r w:rsidRPr="009431EF">
        <w:rPr>
          <w:rFonts w:ascii="宋体" w:hAnsi="宋体" w:cs="仿宋_GB2312" w:hint="eastAsia"/>
          <w:kern w:val="0"/>
          <w:szCs w:val="21"/>
        </w:rPr>
        <w:t>普洱市：澜沧县、西盟县、孟连县、江城县；</w:t>
      </w:r>
      <w:bookmarkStart w:id="0" w:name="_GoBack"/>
      <w:bookmarkEnd w:id="0"/>
      <w:r w:rsidRPr="009431EF">
        <w:rPr>
          <w:rFonts w:ascii="宋体" w:hAnsi="宋体" w:cs="仿宋_GB2312" w:hint="eastAsia"/>
          <w:kern w:val="0"/>
          <w:szCs w:val="21"/>
        </w:rPr>
        <w:t xml:space="preserve">  </w:t>
      </w:r>
    </w:p>
    <w:p w:rsidR="00064634" w:rsidRPr="009431EF" w:rsidRDefault="00064634" w:rsidP="00064634">
      <w:pPr>
        <w:widowControl/>
        <w:autoSpaceDN w:val="0"/>
        <w:spacing w:line="400" w:lineRule="exact"/>
        <w:ind w:firstLineChars="200" w:firstLine="420"/>
        <w:rPr>
          <w:rFonts w:ascii="宋体" w:hAnsi="宋体" w:cs="仿宋_GB2312" w:hint="eastAsia"/>
          <w:kern w:val="0"/>
          <w:szCs w:val="21"/>
        </w:rPr>
      </w:pPr>
      <w:r w:rsidRPr="009431EF">
        <w:rPr>
          <w:rFonts w:ascii="宋体" w:hAnsi="宋体" w:cs="仿宋_GB2312" w:hint="eastAsia"/>
          <w:kern w:val="0"/>
          <w:szCs w:val="21"/>
        </w:rPr>
        <w:t xml:space="preserve">西双版纳州：景洪市、勐海县、勐腊县；  </w:t>
      </w:r>
    </w:p>
    <w:p w:rsidR="00064634" w:rsidRPr="009431EF" w:rsidRDefault="00064634" w:rsidP="00064634">
      <w:pPr>
        <w:widowControl/>
        <w:autoSpaceDN w:val="0"/>
        <w:spacing w:line="400" w:lineRule="exact"/>
        <w:ind w:firstLineChars="200" w:firstLine="420"/>
        <w:rPr>
          <w:rFonts w:ascii="宋体" w:hAnsi="宋体" w:cs="仿宋_GB2312" w:hint="eastAsia"/>
          <w:kern w:val="0"/>
          <w:szCs w:val="21"/>
        </w:rPr>
      </w:pPr>
      <w:r w:rsidRPr="009431EF">
        <w:rPr>
          <w:rFonts w:ascii="宋体" w:hAnsi="宋体" w:cs="仿宋_GB2312" w:hint="eastAsia"/>
          <w:kern w:val="0"/>
          <w:szCs w:val="21"/>
        </w:rPr>
        <w:t xml:space="preserve">德宏州：潞西市、瑞丽市、盈江县、陇川县；  </w:t>
      </w:r>
    </w:p>
    <w:p w:rsidR="00064634" w:rsidRPr="009431EF" w:rsidRDefault="00064634" w:rsidP="00064634">
      <w:pPr>
        <w:widowControl/>
        <w:autoSpaceDN w:val="0"/>
        <w:spacing w:line="400" w:lineRule="exact"/>
        <w:ind w:firstLineChars="200" w:firstLine="420"/>
        <w:rPr>
          <w:rFonts w:ascii="宋体" w:hAnsi="宋体" w:cs="仿宋_GB2312" w:hint="eastAsia"/>
          <w:kern w:val="0"/>
          <w:sz w:val="18"/>
          <w:szCs w:val="18"/>
        </w:rPr>
      </w:pPr>
      <w:r w:rsidRPr="009431EF">
        <w:rPr>
          <w:rFonts w:ascii="宋体" w:hAnsi="宋体" w:cs="仿宋_GB2312" w:hint="eastAsia"/>
          <w:kern w:val="0"/>
          <w:szCs w:val="21"/>
        </w:rPr>
        <w:t xml:space="preserve">怒江州：福贡县、泸水县、贡山县；  </w:t>
      </w:r>
    </w:p>
    <w:p w:rsidR="00064634" w:rsidRPr="009431EF" w:rsidRDefault="00064634" w:rsidP="00064634">
      <w:pPr>
        <w:widowControl/>
        <w:autoSpaceDN w:val="0"/>
        <w:spacing w:line="400" w:lineRule="exact"/>
        <w:ind w:firstLineChars="200" w:firstLine="420"/>
        <w:rPr>
          <w:rFonts w:ascii="宋体" w:hAnsi="宋体" w:cs="仿宋_GB2312" w:hint="eastAsia"/>
          <w:kern w:val="0"/>
          <w:szCs w:val="21"/>
        </w:rPr>
      </w:pPr>
      <w:r w:rsidRPr="009431EF">
        <w:rPr>
          <w:rFonts w:ascii="宋体" w:hAnsi="宋体" w:cs="仿宋_GB2312" w:hint="eastAsia"/>
          <w:kern w:val="0"/>
          <w:szCs w:val="21"/>
        </w:rPr>
        <w:t xml:space="preserve">临沧市：耿马县、镇康县、沧源县。  </w:t>
      </w:r>
    </w:p>
    <w:p w:rsidR="00064634" w:rsidRPr="009431EF" w:rsidRDefault="00064634" w:rsidP="00064634">
      <w:pPr>
        <w:widowControl/>
        <w:autoSpaceDN w:val="0"/>
        <w:spacing w:line="400" w:lineRule="exact"/>
        <w:ind w:firstLineChars="200" w:firstLine="420"/>
        <w:rPr>
          <w:rFonts w:ascii="宋体" w:hAnsi="宋体" w:cs="仿宋_GB2312" w:hint="eastAsia"/>
          <w:kern w:val="0"/>
          <w:szCs w:val="21"/>
        </w:rPr>
      </w:pPr>
      <w:r w:rsidRPr="009431EF">
        <w:rPr>
          <w:rFonts w:ascii="宋体" w:hAnsi="宋体" w:cs="仿宋_GB2312" w:hint="eastAsia"/>
          <w:kern w:val="0"/>
          <w:szCs w:val="21"/>
        </w:rPr>
        <w:t>3个藏区县（市）是指：迪庆州的香格里拉市、德钦县、维西县。</w:t>
      </w:r>
      <w:r w:rsidRPr="009431EF">
        <w:rPr>
          <w:rFonts w:ascii="宋体" w:hAnsi="宋体" w:cs="仿宋_GB2312"/>
          <w:kern w:val="0"/>
          <w:szCs w:val="21"/>
        </w:rPr>
        <w:t>......</w:t>
      </w:r>
    </w:p>
    <w:p w:rsidR="00F7602A" w:rsidRPr="009431EF" w:rsidRDefault="00F7602A">
      <w:pPr>
        <w:spacing w:line="640" w:lineRule="exact"/>
        <w:ind w:firstLineChars="200" w:firstLine="560"/>
        <w:rPr>
          <w:rFonts w:ascii="宋体" w:hAnsi="宋体" w:hint="eastAsia"/>
          <w:sz w:val="28"/>
          <w:szCs w:val="28"/>
        </w:rPr>
      </w:pPr>
      <w:r w:rsidRPr="009431EF">
        <w:rPr>
          <w:rFonts w:ascii="宋体" w:hAnsi="宋体" w:hint="eastAsia"/>
          <w:sz w:val="28"/>
          <w:szCs w:val="28"/>
        </w:rPr>
        <w:t>二、报送材料内容</w:t>
      </w:r>
    </w:p>
    <w:p w:rsidR="00F7602A" w:rsidRPr="009431EF" w:rsidRDefault="00F7602A">
      <w:pPr>
        <w:spacing w:line="640" w:lineRule="exact"/>
        <w:ind w:firstLineChars="200" w:firstLine="560"/>
        <w:rPr>
          <w:rFonts w:ascii="宋体" w:hAnsi="宋体" w:hint="eastAsia"/>
          <w:sz w:val="28"/>
          <w:szCs w:val="28"/>
        </w:rPr>
      </w:pPr>
      <w:r w:rsidRPr="009431EF">
        <w:rPr>
          <w:rFonts w:ascii="宋体" w:hAnsi="宋体" w:hint="eastAsia"/>
          <w:sz w:val="28"/>
          <w:szCs w:val="28"/>
        </w:rPr>
        <w:t>1</w:t>
      </w:r>
      <w:r w:rsidR="00BC733E" w:rsidRPr="009431EF">
        <w:rPr>
          <w:rFonts w:ascii="宋体" w:hAnsi="宋体" w:hint="eastAsia"/>
          <w:sz w:val="28"/>
          <w:szCs w:val="28"/>
        </w:rPr>
        <w:t>、《云南省学费和国家助学贷款代偿申请审核表》</w:t>
      </w:r>
      <w:r w:rsidRPr="009431EF">
        <w:rPr>
          <w:rFonts w:ascii="宋体" w:hAnsi="宋体" w:hint="eastAsia"/>
          <w:sz w:val="28"/>
          <w:szCs w:val="28"/>
        </w:rPr>
        <w:t>；</w:t>
      </w:r>
      <w:r w:rsidR="009431EF" w:rsidRPr="0045320E">
        <w:rPr>
          <w:rFonts w:ascii="宋体" w:hAnsi="宋体" w:hint="eastAsia"/>
          <w:sz w:val="28"/>
          <w:szCs w:val="28"/>
        </w:rPr>
        <w:t>（附件2）</w:t>
      </w:r>
    </w:p>
    <w:p w:rsidR="00F7602A" w:rsidRPr="009431EF" w:rsidRDefault="00F7602A">
      <w:pPr>
        <w:spacing w:line="640" w:lineRule="exact"/>
        <w:ind w:firstLineChars="200" w:firstLine="560"/>
        <w:rPr>
          <w:rFonts w:ascii="宋体" w:hAnsi="宋体" w:hint="eastAsia"/>
          <w:sz w:val="28"/>
          <w:szCs w:val="28"/>
        </w:rPr>
      </w:pPr>
      <w:r w:rsidRPr="009431EF">
        <w:rPr>
          <w:rFonts w:ascii="宋体" w:hAnsi="宋体" w:hint="eastAsia"/>
          <w:sz w:val="28"/>
          <w:szCs w:val="28"/>
        </w:rPr>
        <w:t>2、学生本人、就业单位与学校三方签署的到本省25个边境县和3个藏区县基层单位服务3年以上（含3年）的就业协议复印件；</w:t>
      </w:r>
    </w:p>
    <w:p w:rsidR="00F7602A" w:rsidRPr="009431EF" w:rsidRDefault="00F7602A">
      <w:pPr>
        <w:spacing w:line="640" w:lineRule="exact"/>
        <w:ind w:firstLineChars="200" w:firstLine="560"/>
        <w:rPr>
          <w:rFonts w:ascii="宋体" w:hAnsi="宋体" w:hint="eastAsia"/>
          <w:sz w:val="28"/>
          <w:szCs w:val="28"/>
        </w:rPr>
      </w:pPr>
      <w:r w:rsidRPr="009431EF">
        <w:rPr>
          <w:rFonts w:ascii="宋体" w:hAnsi="宋体" w:hint="eastAsia"/>
          <w:sz w:val="28"/>
          <w:szCs w:val="28"/>
        </w:rPr>
        <w:t>3、县级以下基层单位或央企就业工作证明。</w:t>
      </w:r>
      <w:r w:rsidR="009431EF" w:rsidRPr="0045320E">
        <w:rPr>
          <w:rFonts w:ascii="宋体" w:hAnsi="宋体" w:hint="eastAsia"/>
          <w:sz w:val="28"/>
          <w:szCs w:val="28"/>
        </w:rPr>
        <w:t>（附件3或附件4）</w:t>
      </w:r>
    </w:p>
    <w:p w:rsidR="00F7602A" w:rsidRPr="009431EF" w:rsidRDefault="00F7602A">
      <w:pPr>
        <w:spacing w:line="640" w:lineRule="exact"/>
        <w:ind w:firstLineChars="200" w:firstLine="560"/>
        <w:rPr>
          <w:rFonts w:ascii="宋体" w:hAnsi="宋体" w:hint="eastAsia"/>
          <w:sz w:val="28"/>
          <w:szCs w:val="28"/>
        </w:rPr>
      </w:pPr>
      <w:r w:rsidRPr="009431EF">
        <w:rPr>
          <w:rFonts w:ascii="宋体" w:hAnsi="宋体" w:hint="eastAsia"/>
          <w:sz w:val="28"/>
          <w:szCs w:val="28"/>
        </w:rPr>
        <w:t>三、报送时间和地点</w:t>
      </w:r>
    </w:p>
    <w:p w:rsidR="00F7602A" w:rsidRPr="009431EF" w:rsidRDefault="00F7602A">
      <w:pPr>
        <w:spacing w:line="640" w:lineRule="exact"/>
        <w:ind w:firstLineChars="200" w:firstLine="560"/>
        <w:rPr>
          <w:rFonts w:ascii="宋体" w:hAnsi="宋体" w:hint="eastAsia"/>
          <w:sz w:val="28"/>
          <w:szCs w:val="28"/>
        </w:rPr>
      </w:pPr>
      <w:r w:rsidRPr="009431EF">
        <w:rPr>
          <w:rFonts w:ascii="宋体" w:hAnsi="宋体" w:hint="eastAsia"/>
          <w:sz w:val="28"/>
          <w:szCs w:val="28"/>
        </w:rPr>
        <w:t>1、本次毕业生学费和国家助学贷款代偿初审材料的报送截止时间为</w:t>
      </w:r>
      <w:r w:rsidR="001B0F53" w:rsidRPr="009431EF">
        <w:rPr>
          <w:rFonts w:ascii="宋体" w:hAnsi="宋体" w:hint="eastAsia"/>
          <w:sz w:val="28"/>
          <w:szCs w:val="28"/>
        </w:rPr>
        <w:t>2018</w:t>
      </w:r>
      <w:r w:rsidRPr="009431EF">
        <w:rPr>
          <w:rFonts w:ascii="宋体" w:hAnsi="宋体" w:hint="eastAsia"/>
          <w:sz w:val="28"/>
          <w:szCs w:val="28"/>
        </w:rPr>
        <w:t>年3月15日；</w:t>
      </w:r>
    </w:p>
    <w:p w:rsidR="00BC733E" w:rsidRPr="009431EF" w:rsidRDefault="00F7602A" w:rsidP="00064634">
      <w:pPr>
        <w:spacing w:line="640" w:lineRule="exact"/>
        <w:ind w:firstLineChars="200" w:firstLine="560"/>
        <w:rPr>
          <w:rFonts w:ascii="宋体" w:hAnsi="宋体" w:hint="eastAsia"/>
          <w:sz w:val="28"/>
          <w:szCs w:val="28"/>
        </w:rPr>
      </w:pPr>
      <w:r w:rsidRPr="009431EF">
        <w:rPr>
          <w:rFonts w:ascii="宋体" w:hAnsi="宋体" w:hint="eastAsia"/>
          <w:sz w:val="28"/>
          <w:szCs w:val="28"/>
        </w:rPr>
        <w:t>2</w:t>
      </w:r>
      <w:r w:rsidR="009431EF" w:rsidRPr="009431EF">
        <w:rPr>
          <w:rFonts w:ascii="宋体" w:hAnsi="宋体" w:hint="eastAsia"/>
          <w:sz w:val="28"/>
          <w:szCs w:val="28"/>
        </w:rPr>
        <w:t>、学生申请</w:t>
      </w:r>
      <w:r w:rsidRPr="009431EF">
        <w:rPr>
          <w:rFonts w:ascii="宋体" w:hAnsi="宋体" w:hint="eastAsia"/>
          <w:sz w:val="28"/>
          <w:szCs w:val="28"/>
        </w:rPr>
        <w:t>代偿的纸质材料报</w:t>
      </w:r>
      <w:r w:rsidR="00E01AA0" w:rsidRPr="009431EF">
        <w:rPr>
          <w:rFonts w:ascii="宋体" w:hAnsi="宋体" w:hint="eastAsia"/>
          <w:sz w:val="28"/>
          <w:szCs w:val="28"/>
        </w:rPr>
        <w:t>送</w:t>
      </w:r>
      <w:r w:rsidR="0045320E">
        <w:rPr>
          <w:rFonts w:ascii="宋体" w:hAnsi="宋体" w:hint="eastAsia"/>
          <w:sz w:val="28"/>
          <w:szCs w:val="28"/>
        </w:rPr>
        <w:t>到</w:t>
      </w:r>
      <w:r w:rsidRPr="009431EF">
        <w:rPr>
          <w:rFonts w:ascii="宋体" w:hAnsi="宋体" w:hint="eastAsia"/>
          <w:sz w:val="28"/>
          <w:szCs w:val="28"/>
        </w:rPr>
        <w:t>学生事务中心403室。</w:t>
      </w:r>
    </w:p>
    <w:p w:rsidR="00BC733E" w:rsidRPr="009431EF" w:rsidRDefault="00BC733E" w:rsidP="00BC733E">
      <w:pPr>
        <w:spacing w:line="640" w:lineRule="exact"/>
        <w:rPr>
          <w:rFonts w:ascii="宋体" w:hAnsi="宋体" w:hint="eastAsia"/>
          <w:sz w:val="28"/>
          <w:szCs w:val="28"/>
        </w:rPr>
      </w:pPr>
    </w:p>
    <w:p w:rsidR="00BC733E" w:rsidRPr="00776A26" w:rsidRDefault="00064634" w:rsidP="00BC733E">
      <w:pPr>
        <w:spacing w:line="640" w:lineRule="exact"/>
        <w:rPr>
          <w:rFonts w:ascii="宋体" w:hAnsi="宋体" w:hint="eastAsia"/>
          <w:sz w:val="28"/>
          <w:szCs w:val="28"/>
        </w:rPr>
      </w:pPr>
      <w:r w:rsidRPr="00776A26">
        <w:rPr>
          <w:rFonts w:ascii="宋体" w:hAnsi="宋体" w:hint="eastAsia"/>
          <w:sz w:val="28"/>
          <w:szCs w:val="28"/>
        </w:rPr>
        <w:t>附件</w:t>
      </w:r>
      <w:r w:rsidR="00BC733E" w:rsidRPr="00776A26">
        <w:rPr>
          <w:rFonts w:ascii="宋体" w:hAnsi="宋体" w:hint="eastAsia"/>
          <w:sz w:val="28"/>
          <w:szCs w:val="28"/>
        </w:rPr>
        <w:t>1、云南省高等学校毕业生学费和国家助学贷款代</w:t>
      </w:r>
      <w:r w:rsidR="009431EF" w:rsidRPr="00776A26">
        <w:rPr>
          <w:rFonts w:ascii="宋体" w:hAnsi="宋体" w:hint="eastAsia"/>
          <w:sz w:val="28"/>
          <w:szCs w:val="28"/>
        </w:rPr>
        <w:t>偿</w:t>
      </w:r>
      <w:r w:rsidR="00BC733E" w:rsidRPr="00776A26">
        <w:rPr>
          <w:rFonts w:ascii="宋体" w:hAnsi="宋体" w:hint="eastAsia"/>
          <w:sz w:val="28"/>
          <w:szCs w:val="28"/>
        </w:rPr>
        <w:t>办法</w:t>
      </w:r>
    </w:p>
    <w:p w:rsidR="00BC733E" w:rsidRPr="00776A26" w:rsidRDefault="00064634" w:rsidP="00BC733E">
      <w:pPr>
        <w:spacing w:line="640" w:lineRule="exact"/>
        <w:rPr>
          <w:rFonts w:ascii="宋体" w:hAnsi="宋体" w:hint="eastAsia"/>
          <w:sz w:val="28"/>
          <w:szCs w:val="28"/>
        </w:rPr>
      </w:pPr>
      <w:r w:rsidRPr="00776A26">
        <w:rPr>
          <w:rFonts w:ascii="宋体" w:hAnsi="宋体" w:hint="eastAsia"/>
          <w:sz w:val="28"/>
          <w:szCs w:val="28"/>
        </w:rPr>
        <w:t>附件</w:t>
      </w:r>
      <w:r w:rsidR="00BC733E" w:rsidRPr="00776A26">
        <w:rPr>
          <w:rFonts w:ascii="宋体" w:hAnsi="宋体" w:hint="eastAsia"/>
          <w:sz w:val="28"/>
          <w:szCs w:val="28"/>
        </w:rPr>
        <w:t>2、云南省学费和国家助学贷款代偿申请审核表</w:t>
      </w:r>
    </w:p>
    <w:p w:rsidR="00BC733E" w:rsidRPr="00776A26" w:rsidRDefault="00064634" w:rsidP="00BC733E">
      <w:pPr>
        <w:spacing w:line="640" w:lineRule="exact"/>
        <w:rPr>
          <w:rFonts w:ascii="宋体" w:hAnsi="宋体" w:hint="eastAsia"/>
          <w:sz w:val="28"/>
          <w:szCs w:val="28"/>
        </w:rPr>
      </w:pPr>
      <w:r w:rsidRPr="00776A26">
        <w:rPr>
          <w:rFonts w:ascii="宋体" w:hAnsi="宋体" w:hint="eastAsia"/>
          <w:sz w:val="28"/>
          <w:szCs w:val="28"/>
        </w:rPr>
        <w:t>附件</w:t>
      </w:r>
      <w:r w:rsidR="00BC733E" w:rsidRPr="00776A26">
        <w:rPr>
          <w:rFonts w:ascii="宋体" w:hAnsi="宋体" w:hint="eastAsia"/>
          <w:sz w:val="28"/>
          <w:szCs w:val="28"/>
        </w:rPr>
        <w:t>3、县级以下基层单位就业工作证明</w:t>
      </w:r>
    </w:p>
    <w:p w:rsidR="00BC733E" w:rsidRPr="00776A26" w:rsidRDefault="00064634" w:rsidP="00BC733E">
      <w:pPr>
        <w:spacing w:line="640" w:lineRule="exact"/>
        <w:rPr>
          <w:rFonts w:ascii="宋体" w:hAnsi="宋体" w:hint="eastAsia"/>
          <w:sz w:val="28"/>
          <w:szCs w:val="28"/>
        </w:rPr>
      </w:pPr>
      <w:r w:rsidRPr="00776A26">
        <w:rPr>
          <w:rFonts w:ascii="宋体" w:hAnsi="宋体" w:hint="eastAsia"/>
          <w:sz w:val="28"/>
          <w:szCs w:val="28"/>
        </w:rPr>
        <w:t>附件</w:t>
      </w:r>
      <w:r w:rsidR="00BC733E" w:rsidRPr="00776A26">
        <w:rPr>
          <w:rFonts w:ascii="宋体" w:hAnsi="宋体" w:hint="eastAsia"/>
          <w:sz w:val="28"/>
          <w:szCs w:val="28"/>
        </w:rPr>
        <w:t>4、央企就业工作证明</w:t>
      </w:r>
    </w:p>
    <w:p w:rsidR="00F7602A" w:rsidRPr="009431EF" w:rsidRDefault="00F7602A">
      <w:pPr>
        <w:spacing w:line="640" w:lineRule="exact"/>
        <w:rPr>
          <w:rFonts w:ascii="宋体" w:hAnsi="宋体" w:hint="eastAsia"/>
          <w:sz w:val="28"/>
          <w:szCs w:val="28"/>
        </w:rPr>
      </w:pPr>
      <w:r w:rsidRPr="009431EF">
        <w:rPr>
          <w:rFonts w:ascii="宋体" w:hAnsi="宋体" w:hint="eastAsia"/>
          <w:sz w:val="28"/>
          <w:szCs w:val="28"/>
        </w:rPr>
        <w:t xml:space="preserve">                                     学</w:t>
      </w:r>
      <w:r w:rsidR="006E308C" w:rsidRPr="009431EF">
        <w:rPr>
          <w:rFonts w:ascii="宋体" w:hAnsi="宋体" w:hint="eastAsia"/>
          <w:sz w:val="28"/>
          <w:szCs w:val="28"/>
        </w:rPr>
        <w:t xml:space="preserve"> </w:t>
      </w:r>
      <w:r w:rsidRPr="009431EF">
        <w:rPr>
          <w:rFonts w:ascii="宋体" w:hAnsi="宋体" w:hint="eastAsia"/>
          <w:sz w:val="28"/>
          <w:szCs w:val="28"/>
        </w:rPr>
        <w:t>生</w:t>
      </w:r>
      <w:r w:rsidR="006E308C" w:rsidRPr="009431EF">
        <w:rPr>
          <w:rFonts w:ascii="宋体" w:hAnsi="宋体" w:hint="eastAsia"/>
          <w:sz w:val="28"/>
          <w:szCs w:val="28"/>
        </w:rPr>
        <w:t xml:space="preserve"> </w:t>
      </w:r>
      <w:r w:rsidRPr="009431EF">
        <w:rPr>
          <w:rFonts w:ascii="宋体" w:hAnsi="宋体" w:hint="eastAsia"/>
          <w:sz w:val="28"/>
          <w:szCs w:val="28"/>
        </w:rPr>
        <w:t>处</w:t>
      </w:r>
    </w:p>
    <w:p w:rsidR="00F7602A" w:rsidRPr="009431EF" w:rsidRDefault="00F7602A">
      <w:pPr>
        <w:spacing w:line="640" w:lineRule="exact"/>
        <w:rPr>
          <w:rFonts w:ascii="宋体" w:hAnsi="宋体" w:hint="eastAsia"/>
          <w:sz w:val="28"/>
          <w:szCs w:val="28"/>
        </w:rPr>
      </w:pPr>
      <w:r w:rsidRPr="009431EF">
        <w:rPr>
          <w:rFonts w:ascii="宋体" w:hAnsi="宋体" w:hint="eastAsia"/>
          <w:sz w:val="28"/>
          <w:szCs w:val="28"/>
        </w:rPr>
        <w:t xml:space="preserve">                               </w:t>
      </w:r>
      <w:r w:rsidR="006E308C" w:rsidRPr="009431EF">
        <w:rPr>
          <w:rFonts w:ascii="宋体" w:hAnsi="宋体" w:hint="eastAsia"/>
          <w:sz w:val="28"/>
          <w:szCs w:val="28"/>
        </w:rPr>
        <w:t xml:space="preserve"> </w:t>
      </w:r>
      <w:r w:rsidRPr="009431EF">
        <w:rPr>
          <w:rFonts w:ascii="宋体" w:hAnsi="宋体" w:hint="eastAsia"/>
          <w:sz w:val="28"/>
          <w:szCs w:val="28"/>
        </w:rPr>
        <w:t xml:space="preserve"> 201</w:t>
      </w:r>
      <w:r w:rsidR="001B0F53" w:rsidRPr="009431EF">
        <w:rPr>
          <w:rFonts w:ascii="宋体" w:hAnsi="宋体" w:hint="eastAsia"/>
          <w:sz w:val="28"/>
          <w:szCs w:val="28"/>
        </w:rPr>
        <w:t>7</w:t>
      </w:r>
      <w:r w:rsidRPr="009431EF">
        <w:rPr>
          <w:rFonts w:ascii="宋体" w:hAnsi="宋体" w:hint="eastAsia"/>
          <w:sz w:val="28"/>
          <w:szCs w:val="28"/>
        </w:rPr>
        <w:t>年12月</w:t>
      </w:r>
      <w:r w:rsidR="00412FAA" w:rsidRPr="009431EF">
        <w:rPr>
          <w:rFonts w:ascii="宋体" w:hAnsi="宋体" w:hint="eastAsia"/>
          <w:sz w:val="28"/>
          <w:szCs w:val="28"/>
        </w:rPr>
        <w:t>2</w:t>
      </w:r>
      <w:r w:rsidR="009431EF">
        <w:rPr>
          <w:rFonts w:ascii="宋体" w:hAnsi="宋体" w:hint="eastAsia"/>
          <w:sz w:val="28"/>
          <w:szCs w:val="28"/>
        </w:rPr>
        <w:t>5</w:t>
      </w:r>
      <w:r w:rsidRPr="009431EF">
        <w:rPr>
          <w:rFonts w:ascii="宋体" w:hAnsi="宋体" w:hint="eastAsia"/>
          <w:sz w:val="28"/>
          <w:szCs w:val="28"/>
        </w:rPr>
        <w:t>日</w:t>
      </w:r>
    </w:p>
    <w:sectPr w:rsidR="00F7602A" w:rsidRPr="009431E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1E11" w:rsidRDefault="00CC1E11" w:rsidP="00014B20">
      <w:r>
        <w:separator/>
      </w:r>
    </w:p>
  </w:endnote>
  <w:endnote w:type="continuationSeparator" w:id="0">
    <w:p w:rsidR="00CC1E11" w:rsidRDefault="00CC1E11" w:rsidP="00014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1E11" w:rsidRDefault="00CC1E11" w:rsidP="00014B20">
      <w:r>
        <w:separator/>
      </w:r>
    </w:p>
  </w:footnote>
  <w:footnote w:type="continuationSeparator" w:id="0">
    <w:p w:rsidR="00CC1E11" w:rsidRDefault="00CC1E11" w:rsidP="00014B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2B21"/>
    <w:rsid w:val="00014B20"/>
    <w:rsid w:val="000527D9"/>
    <w:rsid w:val="00064634"/>
    <w:rsid w:val="00082B21"/>
    <w:rsid w:val="000C5397"/>
    <w:rsid w:val="000C6C29"/>
    <w:rsid w:val="001B0F53"/>
    <w:rsid w:val="001D2373"/>
    <w:rsid w:val="0021262B"/>
    <w:rsid w:val="002350E0"/>
    <w:rsid w:val="0027694E"/>
    <w:rsid w:val="00290822"/>
    <w:rsid w:val="002A43D8"/>
    <w:rsid w:val="002C69D3"/>
    <w:rsid w:val="00351492"/>
    <w:rsid w:val="003A01F4"/>
    <w:rsid w:val="003A594D"/>
    <w:rsid w:val="003E3514"/>
    <w:rsid w:val="003E485D"/>
    <w:rsid w:val="00402142"/>
    <w:rsid w:val="00410F3D"/>
    <w:rsid w:val="00412FAA"/>
    <w:rsid w:val="00430829"/>
    <w:rsid w:val="00431816"/>
    <w:rsid w:val="00445340"/>
    <w:rsid w:val="00450509"/>
    <w:rsid w:val="0045320E"/>
    <w:rsid w:val="0050268A"/>
    <w:rsid w:val="00526223"/>
    <w:rsid w:val="00533F9F"/>
    <w:rsid w:val="005506C3"/>
    <w:rsid w:val="00552D34"/>
    <w:rsid w:val="005E7C45"/>
    <w:rsid w:val="00622C87"/>
    <w:rsid w:val="00636E6D"/>
    <w:rsid w:val="0066654E"/>
    <w:rsid w:val="00686209"/>
    <w:rsid w:val="006A4153"/>
    <w:rsid w:val="006E308C"/>
    <w:rsid w:val="00776A26"/>
    <w:rsid w:val="007B50A0"/>
    <w:rsid w:val="007B562C"/>
    <w:rsid w:val="007E7819"/>
    <w:rsid w:val="00833A69"/>
    <w:rsid w:val="00864FE8"/>
    <w:rsid w:val="00881605"/>
    <w:rsid w:val="00882A6B"/>
    <w:rsid w:val="008B7755"/>
    <w:rsid w:val="008E409A"/>
    <w:rsid w:val="00904896"/>
    <w:rsid w:val="0094181E"/>
    <w:rsid w:val="00942C71"/>
    <w:rsid w:val="009431EF"/>
    <w:rsid w:val="00951364"/>
    <w:rsid w:val="00975EB3"/>
    <w:rsid w:val="009B6AB9"/>
    <w:rsid w:val="00A06551"/>
    <w:rsid w:val="00A3412A"/>
    <w:rsid w:val="00A54FA9"/>
    <w:rsid w:val="00A6197B"/>
    <w:rsid w:val="00AB11A6"/>
    <w:rsid w:val="00AD7E83"/>
    <w:rsid w:val="00AF03B4"/>
    <w:rsid w:val="00B0350C"/>
    <w:rsid w:val="00B54177"/>
    <w:rsid w:val="00B90837"/>
    <w:rsid w:val="00BC02BD"/>
    <w:rsid w:val="00BC733E"/>
    <w:rsid w:val="00BE2929"/>
    <w:rsid w:val="00BE5C08"/>
    <w:rsid w:val="00BE6697"/>
    <w:rsid w:val="00CB377F"/>
    <w:rsid w:val="00CC1E11"/>
    <w:rsid w:val="00D01553"/>
    <w:rsid w:val="00D35EA4"/>
    <w:rsid w:val="00D41EA3"/>
    <w:rsid w:val="00D44EBB"/>
    <w:rsid w:val="00D722C1"/>
    <w:rsid w:val="00DB0205"/>
    <w:rsid w:val="00DB74C0"/>
    <w:rsid w:val="00DB7827"/>
    <w:rsid w:val="00E01AA0"/>
    <w:rsid w:val="00E565DF"/>
    <w:rsid w:val="00E92C13"/>
    <w:rsid w:val="00E93C3C"/>
    <w:rsid w:val="00EF135C"/>
    <w:rsid w:val="00F7602A"/>
    <w:rsid w:val="00F841D7"/>
    <w:rsid w:val="00F936D4"/>
    <w:rsid w:val="00FB2CE5"/>
    <w:rsid w:val="00FC758B"/>
    <w:rsid w:val="00FD4544"/>
    <w:rsid w:val="01047971"/>
    <w:rsid w:val="138B38E8"/>
    <w:rsid w:val="167304E2"/>
    <w:rsid w:val="1C4405BC"/>
    <w:rsid w:val="35F82D66"/>
    <w:rsid w:val="36FB168F"/>
    <w:rsid w:val="48EE6782"/>
    <w:rsid w:val="4B3025A2"/>
    <w:rsid w:val="544341B9"/>
    <w:rsid w:val="54844497"/>
    <w:rsid w:val="54F60F53"/>
    <w:rsid w:val="64F94FB6"/>
    <w:rsid w:val="6DDA2802"/>
    <w:rsid w:val="7E2C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6C813EA1-E410-4783-8B46-2F4DE555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C733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rFonts w:cs="Times New Roman"/>
      <w:color w:val="0000FF"/>
      <w:u w:val="single"/>
    </w:rPr>
  </w:style>
  <w:style w:type="character" w:styleId="a4">
    <w:name w:val="Strong"/>
    <w:qFormat/>
    <w:rPr>
      <w:b/>
      <w:bCs/>
    </w:rPr>
  </w:style>
  <w:style w:type="paragraph" w:customStyle="1" w:styleId="ListParagraph">
    <w:name w:val="List Paragraph"/>
    <w:basedOn w:val="a"/>
    <w:pPr>
      <w:ind w:firstLineChars="200" w:firstLine="420"/>
    </w:pPr>
    <w:rPr>
      <w:szCs w:val="20"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6">
    <w:name w:val="header"/>
    <w:basedOn w:val="a"/>
    <w:link w:val="Char"/>
    <w:rsid w:val="00014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014B20"/>
    <w:rPr>
      <w:kern w:val="2"/>
      <w:sz w:val="18"/>
      <w:szCs w:val="18"/>
    </w:rPr>
  </w:style>
  <w:style w:type="paragraph" w:styleId="a7">
    <w:name w:val="footer"/>
    <w:basedOn w:val="a"/>
    <w:link w:val="Char0"/>
    <w:rsid w:val="00014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014B2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1015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>China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尚 若冰</cp:lastModifiedBy>
  <cp:revision>2</cp:revision>
  <dcterms:created xsi:type="dcterms:W3CDTF">2022-03-05T03:47:00Z</dcterms:created>
  <dcterms:modified xsi:type="dcterms:W3CDTF">2022-03-05T03:47:00Z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