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410" w:rsidRPr="007B4410" w:rsidRDefault="007B4410" w:rsidP="007B4410">
      <w:pPr>
        <w:widowControl/>
        <w:spacing w:before="100" w:beforeAutospacing="1" w:after="100" w:afterAutospacing="1"/>
        <w:jc w:val="left"/>
        <w:outlineLvl w:val="0"/>
        <w:rPr>
          <w:rFonts w:ascii="宋体" w:eastAsia="宋体" w:hAnsi="宋体" w:cs="宋体"/>
          <w:b/>
          <w:bCs/>
          <w:kern w:val="36"/>
          <w:sz w:val="36"/>
          <w:szCs w:val="36"/>
        </w:rPr>
      </w:pPr>
      <w:r w:rsidRPr="007B4410">
        <w:rPr>
          <w:rFonts w:ascii="宋体" w:eastAsia="宋体" w:hAnsi="宋体" w:cs="宋体"/>
          <w:b/>
          <w:bCs/>
          <w:kern w:val="36"/>
          <w:sz w:val="36"/>
          <w:szCs w:val="36"/>
        </w:rPr>
        <w:t>中国银监会 教育部 人力资源社会保障部</w:t>
      </w:r>
      <w:r w:rsidRPr="007B4410">
        <w:rPr>
          <w:rFonts w:ascii="宋体" w:eastAsia="宋体" w:hAnsi="宋体" w:cs="宋体"/>
          <w:b/>
          <w:bCs/>
          <w:kern w:val="36"/>
          <w:sz w:val="36"/>
          <w:szCs w:val="36"/>
        </w:rPr>
        <w:br/>
        <w:t>关于进一步加强校园</w:t>
      </w:r>
      <w:proofErr w:type="gramStart"/>
      <w:r w:rsidRPr="007B4410">
        <w:rPr>
          <w:rFonts w:ascii="宋体" w:eastAsia="宋体" w:hAnsi="宋体" w:cs="宋体"/>
          <w:b/>
          <w:bCs/>
          <w:kern w:val="36"/>
          <w:sz w:val="36"/>
          <w:szCs w:val="36"/>
        </w:rPr>
        <w:t>贷规范</w:t>
      </w:r>
      <w:proofErr w:type="gramEnd"/>
      <w:r w:rsidRPr="007B4410">
        <w:rPr>
          <w:rFonts w:ascii="宋体" w:eastAsia="宋体" w:hAnsi="宋体" w:cs="宋体"/>
          <w:b/>
          <w:bCs/>
          <w:kern w:val="36"/>
          <w:sz w:val="36"/>
          <w:szCs w:val="36"/>
        </w:rPr>
        <w:t>管理工作的通知</w:t>
      </w:r>
    </w:p>
    <w:p w:rsidR="007B4410" w:rsidRPr="007B4410" w:rsidRDefault="007B4410" w:rsidP="007B441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7B4410">
        <w:rPr>
          <w:rFonts w:ascii="宋体" w:eastAsia="宋体" w:hAnsi="宋体" w:cs="宋体"/>
          <w:kern w:val="0"/>
          <w:sz w:val="24"/>
          <w:szCs w:val="24"/>
        </w:rPr>
        <w:t>银监发〔2017〕26号</w:t>
      </w:r>
    </w:p>
    <w:p w:rsidR="007B4410" w:rsidRPr="007B4410" w:rsidRDefault="007B4410" w:rsidP="007B4410">
      <w:pPr>
        <w:widowControl/>
        <w:spacing w:before="100" w:beforeAutospacing="1" w:after="100" w:afterAutospacing="1"/>
        <w:jc w:val="left"/>
        <w:rPr>
          <w:rFonts w:ascii="宋体" w:eastAsia="宋体" w:hAnsi="宋体" w:cs="宋体"/>
          <w:kern w:val="0"/>
          <w:sz w:val="24"/>
          <w:szCs w:val="24"/>
        </w:rPr>
      </w:pPr>
      <w:proofErr w:type="gramStart"/>
      <w:r w:rsidRPr="007B4410">
        <w:rPr>
          <w:rFonts w:ascii="宋体" w:eastAsia="宋体" w:hAnsi="宋体" w:cs="宋体"/>
          <w:kern w:val="0"/>
          <w:sz w:val="24"/>
          <w:szCs w:val="24"/>
        </w:rPr>
        <w:t>各银监</w:t>
      </w:r>
      <w:proofErr w:type="gramEnd"/>
      <w:r w:rsidRPr="007B4410">
        <w:rPr>
          <w:rFonts w:ascii="宋体" w:eastAsia="宋体" w:hAnsi="宋体" w:cs="宋体"/>
          <w:kern w:val="0"/>
          <w:sz w:val="24"/>
          <w:szCs w:val="24"/>
        </w:rPr>
        <w:t>局，各省、自治区、直辖市及新疆生产建设兵团教育厅（局、教委）、金融办（局）、人力资源社会保障厅（局），各政策性银行、大型银行、股份制银行，邮储银行，中央所属各高等院校：</w:t>
      </w:r>
    </w:p>
    <w:p w:rsidR="007B4410" w:rsidRPr="007B4410" w:rsidRDefault="007B4410" w:rsidP="007B4410">
      <w:pPr>
        <w:widowControl/>
        <w:spacing w:before="100" w:beforeAutospacing="1" w:after="100" w:afterAutospacing="1"/>
        <w:jc w:val="left"/>
        <w:rPr>
          <w:rFonts w:ascii="宋体" w:eastAsia="宋体" w:hAnsi="宋体" w:cs="宋体"/>
          <w:kern w:val="0"/>
          <w:sz w:val="24"/>
          <w:szCs w:val="24"/>
        </w:rPr>
      </w:pPr>
      <w:r w:rsidRPr="007B4410">
        <w:rPr>
          <w:rFonts w:ascii="宋体" w:eastAsia="宋体" w:hAnsi="宋体" w:cs="宋体"/>
          <w:kern w:val="0"/>
          <w:sz w:val="24"/>
          <w:szCs w:val="24"/>
        </w:rPr>
        <w:t xml:space="preserve">　　银监会 教育部等六部委《关于进一步加强校园网贷整治工作的通知》（银监发〔2016〕47号,以下简称银监发47号文）印发以来，各地加大对网络借贷信息中介机构（以下简称网</w:t>
      </w:r>
      <w:proofErr w:type="gramStart"/>
      <w:r w:rsidRPr="007B4410">
        <w:rPr>
          <w:rFonts w:ascii="宋体" w:eastAsia="宋体" w:hAnsi="宋体" w:cs="宋体"/>
          <w:kern w:val="0"/>
          <w:sz w:val="24"/>
          <w:szCs w:val="24"/>
        </w:rPr>
        <w:t>贷机</w:t>
      </w:r>
      <w:proofErr w:type="gramEnd"/>
      <w:r w:rsidRPr="007B4410">
        <w:rPr>
          <w:rFonts w:ascii="宋体" w:eastAsia="宋体" w:hAnsi="宋体" w:cs="宋体"/>
          <w:kern w:val="0"/>
          <w:sz w:val="24"/>
          <w:szCs w:val="24"/>
        </w:rPr>
        <w:t>构）校园网贷业务的清理整顿，取得了初步成效。但部分地区仍存在校园贷乱象，特别是一些非网</w:t>
      </w:r>
      <w:proofErr w:type="gramStart"/>
      <w:r w:rsidRPr="007B4410">
        <w:rPr>
          <w:rFonts w:ascii="宋体" w:eastAsia="宋体" w:hAnsi="宋体" w:cs="宋体"/>
          <w:kern w:val="0"/>
          <w:sz w:val="24"/>
          <w:szCs w:val="24"/>
        </w:rPr>
        <w:t>贷机构针对</w:t>
      </w:r>
      <w:proofErr w:type="gramEnd"/>
      <w:r w:rsidRPr="007B4410">
        <w:rPr>
          <w:rFonts w:ascii="宋体" w:eastAsia="宋体" w:hAnsi="宋体" w:cs="宋体"/>
          <w:kern w:val="0"/>
          <w:sz w:val="24"/>
          <w:szCs w:val="24"/>
        </w:rPr>
        <w:t>在校学生开展借贷业务，突破了校园网贷的范畴和底线，一些地方“求职贷”“培训贷”“创业贷”等不良借贷问题突出，给校园安全和学生合法权益带来严重损害，造成了不良社会影响。为进一步加大校园贷</w:t>
      </w:r>
      <w:proofErr w:type="gramStart"/>
      <w:r w:rsidRPr="007B4410">
        <w:rPr>
          <w:rFonts w:ascii="宋体" w:eastAsia="宋体" w:hAnsi="宋体" w:cs="宋体"/>
          <w:kern w:val="0"/>
          <w:sz w:val="24"/>
          <w:szCs w:val="24"/>
        </w:rPr>
        <w:t>监管整治</w:t>
      </w:r>
      <w:proofErr w:type="gramEnd"/>
      <w:r w:rsidRPr="007B4410">
        <w:rPr>
          <w:rFonts w:ascii="宋体" w:eastAsia="宋体" w:hAnsi="宋体" w:cs="宋体"/>
          <w:kern w:val="0"/>
          <w:sz w:val="24"/>
          <w:szCs w:val="24"/>
        </w:rPr>
        <w:t>力度，从源头上治理乱象，防范和化解校园贷风险，现就加强校园</w:t>
      </w:r>
      <w:proofErr w:type="gramStart"/>
      <w:r w:rsidRPr="007B4410">
        <w:rPr>
          <w:rFonts w:ascii="宋体" w:eastAsia="宋体" w:hAnsi="宋体" w:cs="宋体"/>
          <w:kern w:val="0"/>
          <w:sz w:val="24"/>
          <w:szCs w:val="24"/>
        </w:rPr>
        <w:t>贷规范</w:t>
      </w:r>
      <w:proofErr w:type="gramEnd"/>
      <w:r w:rsidRPr="007B4410">
        <w:rPr>
          <w:rFonts w:ascii="宋体" w:eastAsia="宋体" w:hAnsi="宋体" w:cs="宋体"/>
          <w:kern w:val="0"/>
          <w:sz w:val="24"/>
          <w:szCs w:val="24"/>
        </w:rPr>
        <w:t>管理工作通知如下：</w:t>
      </w:r>
    </w:p>
    <w:p w:rsidR="007B4410" w:rsidRPr="007B4410" w:rsidRDefault="007B4410" w:rsidP="007B4410">
      <w:pPr>
        <w:widowControl/>
        <w:spacing w:before="100" w:beforeAutospacing="1" w:after="100" w:afterAutospacing="1"/>
        <w:jc w:val="left"/>
        <w:rPr>
          <w:rFonts w:ascii="宋体" w:eastAsia="宋体" w:hAnsi="宋体" w:cs="宋体"/>
          <w:kern w:val="0"/>
          <w:sz w:val="24"/>
          <w:szCs w:val="24"/>
        </w:rPr>
      </w:pPr>
      <w:r w:rsidRPr="007B4410">
        <w:rPr>
          <w:rFonts w:ascii="宋体" w:eastAsia="宋体" w:hAnsi="宋体" w:cs="宋体"/>
          <w:b/>
          <w:bCs/>
          <w:kern w:val="0"/>
          <w:sz w:val="24"/>
          <w:szCs w:val="24"/>
        </w:rPr>
        <w:t xml:space="preserve">　　一、疏堵结合，维护校园</w:t>
      </w:r>
      <w:proofErr w:type="gramStart"/>
      <w:r w:rsidRPr="007B4410">
        <w:rPr>
          <w:rFonts w:ascii="宋体" w:eastAsia="宋体" w:hAnsi="宋体" w:cs="宋体"/>
          <w:b/>
          <w:bCs/>
          <w:kern w:val="0"/>
          <w:sz w:val="24"/>
          <w:szCs w:val="24"/>
        </w:rPr>
        <w:t>贷正常</w:t>
      </w:r>
      <w:proofErr w:type="gramEnd"/>
      <w:r w:rsidRPr="007B4410">
        <w:rPr>
          <w:rFonts w:ascii="宋体" w:eastAsia="宋体" w:hAnsi="宋体" w:cs="宋体"/>
          <w:b/>
          <w:bCs/>
          <w:kern w:val="0"/>
          <w:sz w:val="24"/>
          <w:szCs w:val="24"/>
        </w:rPr>
        <w:t>秩序</w:t>
      </w:r>
    </w:p>
    <w:p w:rsidR="007B4410" w:rsidRPr="007B4410" w:rsidRDefault="007B4410" w:rsidP="007B4410">
      <w:pPr>
        <w:widowControl/>
        <w:spacing w:before="100" w:beforeAutospacing="1" w:after="100" w:afterAutospacing="1"/>
        <w:jc w:val="left"/>
        <w:rPr>
          <w:rFonts w:ascii="宋体" w:eastAsia="宋体" w:hAnsi="宋体" w:cs="宋体"/>
          <w:kern w:val="0"/>
          <w:sz w:val="24"/>
          <w:szCs w:val="24"/>
        </w:rPr>
      </w:pPr>
      <w:r w:rsidRPr="007B4410">
        <w:rPr>
          <w:rFonts w:ascii="宋体" w:eastAsia="宋体" w:hAnsi="宋体" w:cs="宋体"/>
          <w:kern w:val="0"/>
          <w:sz w:val="24"/>
          <w:szCs w:val="24"/>
        </w:rPr>
        <w:t xml:space="preserve">　　为满足大学生在消费、创业、培训等方面合理的信贷资金和金融服务需求，净化校园金融市场环境，使校园</w:t>
      </w:r>
      <w:proofErr w:type="gramStart"/>
      <w:r w:rsidRPr="007B4410">
        <w:rPr>
          <w:rFonts w:ascii="宋体" w:eastAsia="宋体" w:hAnsi="宋体" w:cs="宋体"/>
          <w:kern w:val="0"/>
          <w:sz w:val="24"/>
          <w:szCs w:val="24"/>
        </w:rPr>
        <w:t>贷回归</w:t>
      </w:r>
      <w:proofErr w:type="gramEnd"/>
      <w:r w:rsidRPr="007B4410">
        <w:rPr>
          <w:rFonts w:ascii="宋体" w:eastAsia="宋体" w:hAnsi="宋体" w:cs="宋体"/>
          <w:kern w:val="0"/>
          <w:sz w:val="24"/>
          <w:szCs w:val="24"/>
        </w:rPr>
        <w:t>良性发展，商业银行和政策性银行应在风险可控的前提下，有针对性地开发高校助学、培训、消费、创业等金融产品，向大学生提供定制化、规范化的金融服务，合理设置信贷额度和利率，提高大学生校园贷服务质效，畅通正规、阳光的校园信贷服务渠道。开展校园贷的银行应制</w:t>
      </w:r>
      <w:proofErr w:type="gramStart"/>
      <w:r w:rsidRPr="007B4410">
        <w:rPr>
          <w:rFonts w:ascii="宋体" w:eastAsia="宋体" w:hAnsi="宋体" w:cs="宋体"/>
          <w:kern w:val="0"/>
          <w:sz w:val="24"/>
          <w:szCs w:val="24"/>
        </w:rPr>
        <w:t>定完善</w:t>
      </w:r>
      <w:proofErr w:type="gramEnd"/>
      <w:r w:rsidRPr="007B4410">
        <w:rPr>
          <w:rFonts w:ascii="宋体" w:eastAsia="宋体" w:hAnsi="宋体" w:cs="宋体"/>
          <w:kern w:val="0"/>
          <w:sz w:val="24"/>
          <w:szCs w:val="24"/>
        </w:rPr>
        <w:t>的校园信贷风险管理制度，建立风险预警机制，加强贷前调查评估，认真审核评定贷款大学生资质，重视贷后管理监督，确保资金流向符合合同规定。如发现贷款大学生存在资料造假等欺骗行为，应提前收回贷款。银行应及时掌握贷款大学生资金流动状况和信用评分变化情况，评估其还款能力，采取应对措施，确保风险可控。</w:t>
      </w:r>
    </w:p>
    <w:p w:rsidR="007B4410" w:rsidRPr="007B4410" w:rsidRDefault="007B4410" w:rsidP="007B4410">
      <w:pPr>
        <w:widowControl/>
        <w:spacing w:before="100" w:beforeAutospacing="1" w:after="100" w:afterAutospacing="1"/>
        <w:jc w:val="left"/>
        <w:rPr>
          <w:rFonts w:ascii="宋体" w:eastAsia="宋体" w:hAnsi="宋体" w:cs="宋体"/>
          <w:kern w:val="0"/>
          <w:sz w:val="24"/>
          <w:szCs w:val="24"/>
        </w:rPr>
      </w:pPr>
      <w:r w:rsidRPr="007B4410">
        <w:rPr>
          <w:rFonts w:ascii="宋体" w:eastAsia="宋体" w:hAnsi="宋体" w:cs="宋体"/>
          <w:kern w:val="0"/>
          <w:sz w:val="24"/>
          <w:szCs w:val="24"/>
        </w:rPr>
        <w:t xml:space="preserve">　　针对当前各类放贷主体进入校园贷市场，缺乏相应制度和监管约束，以及放贷主体自身风险控制机制缺失等问题，为切实规范校园贷管理，杜绝校园贷欺诈、高利贷和暴力催收等行为，未经银行业监督管理部门批准设立的机构不得进入校园为大学生提供信贷服务。</w:t>
      </w:r>
    </w:p>
    <w:p w:rsidR="007B4410" w:rsidRPr="007B4410" w:rsidRDefault="007B4410" w:rsidP="007B4410">
      <w:pPr>
        <w:widowControl/>
        <w:spacing w:before="100" w:beforeAutospacing="1" w:after="100" w:afterAutospacing="1"/>
        <w:jc w:val="left"/>
        <w:rPr>
          <w:rFonts w:ascii="宋体" w:eastAsia="宋体" w:hAnsi="宋体" w:cs="宋体"/>
          <w:kern w:val="0"/>
          <w:sz w:val="24"/>
          <w:szCs w:val="24"/>
        </w:rPr>
      </w:pPr>
      <w:r w:rsidRPr="007B4410">
        <w:rPr>
          <w:rFonts w:ascii="宋体" w:eastAsia="宋体" w:hAnsi="宋体" w:cs="宋体"/>
          <w:b/>
          <w:bCs/>
          <w:kern w:val="0"/>
          <w:sz w:val="24"/>
          <w:szCs w:val="24"/>
        </w:rPr>
        <w:t xml:space="preserve">　　二、整治乱象，暂停网</w:t>
      </w:r>
      <w:proofErr w:type="gramStart"/>
      <w:r w:rsidRPr="007B4410">
        <w:rPr>
          <w:rFonts w:ascii="宋体" w:eastAsia="宋体" w:hAnsi="宋体" w:cs="宋体"/>
          <w:b/>
          <w:bCs/>
          <w:kern w:val="0"/>
          <w:sz w:val="24"/>
          <w:szCs w:val="24"/>
        </w:rPr>
        <w:t>贷机构开展</w:t>
      </w:r>
      <w:proofErr w:type="gramEnd"/>
      <w:r w:rsidRPr="007B4410">
        <w:rPr>
          <w:rFonts w:ascii="宋体" w:eastAsia="宋体" w:hAnsi="宋体" w:cs="宋体"/>
          <w:b/>
          <w:bCs/>
          <w:kern w:val="0"/>
          <w:sz w:val="24"/>
          <w:szCs w:val="24"/>
        </w:rPr>
        <w:t>校园网贷业务</w:t>
      </w:r>
    </w:p>
    <w:p w:rsidR="007B4410" w:rsidRPr="007B4410" w:rsidRDefault="007B4410" w:rsidP="007B4410">
      <w:pPr>
        <w:widowControl/>
        <w:spacing w:before="100" w:beforeAutospacing="1" w:after="100" w:afterAutospacing="1"/>
        <w:jc w:val="left"/>
        <w:rPr>
          <w:rFonts w:ascii="宋体" w:eastAsia="宋体" w:hAnsi="宋体" w:cs="宋体"/>
          <w:kern w:val="0"/>
          <w:sz w:val="24"/>
          <w:szCs w:val="24"/>
        </w:rPr>
      </w:pPr>
      <w:r w:rsidRPr="007B4410">
        <w:rPr>
          <w:rFonts w:ascii="宋体" w:eastAsia="宋体" w:hAnsi="宋体" w:cs="宋体"/>
          <w:kern w:val="0"/>
          <w:sz w:val="24"/>
          <w:szCs w:val="24"/>
        </w:rPr>
        <w:t xml:space="preserve">　　各地金融办（局）和银监局要在前期对网</w:t>
      </w:r>
      <w:proofErr w:type="gramStart"/>
      <w:r w:rsidRPr="007B4410">
        <w:rPr>
          <w:rFonts w:ascii="宋体" w:eastAsia="宋体" w:hAnsi="宋体" w:cs="宋体"/>
          <w:kern w:val="0"/>
          <w:sz w:val="24"/>
          <w:szCs w:val="24"/>
        </w:rPr>
        <w:t>贷机构开展</w:t>
      </w:r>
      <w:proofErr w:type="gramEnd"/>
      <w:r w:rsidRPr="007B4410">
        <w:rPr>
          <w:rFonts w:ascii="宋体" w:eastAsia="宋体" w:hAnsi="宋体" w:cs="宋体"/>
          <w:kern w:val="0"/>
          <w:sz w:val="24"/>
          <w:szCs w:val="24"/>
        </w:rPr>
        <w:t>校园网贷业务整治的基础上，协同相关部门进一步加大整治力度，杜绝网</w:t>
      </w:r>
      <w:proofErr w:type="gramStart"/>
      <w:r w:rsidRPr="007B4410">
        <w:rPr>
          <w:rFonts w:ascii="宋体" w:eastAsia="宋体" w:hAnsi="宋体" w:cs="宋体"/>
          <w:kern w:val="0"/>
          <w:sz w:val="24"/>
          <w:szCs w:val="24"/>
        </w:rPr>
        <w:t>贷机构发生</w:t>
      </w:r>
      <w:proofErr w:type="gramEnd"/>
      <w:r w:rsidRPr="007B4410">
        <w:rPr>
          <w:rFonts w:ascii="宋体" w:eastAsia="宋体" w:hAnsi="宋体" w:cs="宋体"/>
          <w:kern w:val="0"/>
          <w:sz w:val="24"/>
          <w:szCs w:val="24"/>
        </w:rPr>
        <w:t>高利放贷、暴力催收等严重危害大学生安全的行为。现阶段，一律暂停网</w:t>
      </w:r>
      <w:proofErr w:type="gramStart"/>
      <w:r w:rsidRPr="007B4410">
        <w:rPr>
          <w:rFonts w:ascii="宋体" w:eastAsia="宋体" w:hAnsi="宋体" w:cs="宋体"/>
          <w:kern w:val="0"/>
          <w:sz w:val="24"/>
          <w:szCs w:val="24"/>
        </w:rPr>
        <w:t>贷机构开展</w:t>
      </w:r>
      <w:proofErr w:type="gramEnd"/>
      <w:r w:rsidRPr="007B4410">
        <w:rPr>
          <w:rFonts w:ascii="宋体" w:eastAsia="宋体" w:hAnsi="宋体" w:cs="宋体"/>
          <w:kern w:val="0"/>
          <w:sz w:val="24"/>
          <w:szCs w:val="24"/>
        </w:rPr>
        <w:t>在校</w:t>
      </w:r>
      <w:proofErr w:type="gramStart"/>
      <w:r w:rsidRPr="007B4410">
        <w:rPr>
          <w:rFonts w:ascii="宋体" w:eastAsia="宋体" w:hAnsi="宋体" w:cs="宋体"/>
          <w:kern w:val="0"/>
          <w:sz w:val="24"/>
          <w:szCs w:val="24"/>
        </w:rPr>
        <w:t>大学生网贷业务</w:t>
      </w:r>
      <w:proofErr w:type="gramEnd"/>
      <w:r w:rsidRPr="007B4410">
        <w:rPr>
          <w:rFonts w:ascii="宋体" w:eastAsia="宋体" w:hAnsi="宋体" w:cs="宋体"/>
          <w:kern w:val="0"/>
          <w:sz w:val="24"/>
          <w:szCs w:val="24"/>
        </w:rPr>
        <w:t>，逐步消化存量业务。要督促网</w:t>
      </w:r>
      <w:proofErr w:type="gramStart"/>
      <w:r w:rsidRPr="007B4410">
        <w:rPr>
          <w:rFonts w:ascii="宋体" w:eastAsia="宋体" w:hAnsi="宋体" w:cs="宋体"/>
          <w:kern w:val="0"/>
          <w:sz w:val="24"/>
          <w:szCs w:val="24"/>
        </w:rPr>
        <w:t>贷机构按照</w:t>
      </w:r>
      <w:proofErr w:type="gramEnd"/>
      <w:r w:rsidRPr="007B4410">
        <w:rPr>
          <w:rFonts w:ascii="宋体" w:eastAsia="宋体" w:hAnsi="宋体" w:cs="宋体"/>
          <w:kern w:val="0"/>
          <w:sz w:val="24"/>
          <w:szCs w:val="24"/>
        </w:rPr>
        <w:t>分类处置工作要求，对于存量校园网贷业务，根据违法违规情节轻重、业务规模等状况，制定整改计划，确定</w:t>
      </w:r>
      <w:r w:rsidRPr="007B4410">
        <w:rPr>
          <w:rFonts w:ascii="宋体" w:eastAsia="宋体" w:hAnsi="宋体" w:cs="宋体"/>
          <w:kern w:val="0"/>
          <w:sz w:val="24"/>
          <w:szCs w:val="24"/>
        </w:rPr>
        <w:lastRenderedPageBreak/>
        <w:t>整改完成期限，明确退出时间表。要督促网</w:t>
      </w:r>
      <w:proofErr w:type="gramStart"/>
      <w:r w:rsidRPr="007B4410">
        <w:rPr>
          <w:rFonts w:ascii="宋体" w:eastAsia="宋体" w:hAnsi="宋体" w:cs="宋体"/>
          <w:kern w:val="0"/>
          <w:sz w:val="24"/>
          <w:szCs w:val="24"/>
        </w:rPr>
        <w:t>贷机</w:t>
      </w:r>
      <w:proofErr w:type="gramEnd"/>
      <w:r w:rsidRPr="007B4410">
        <w:rPr>
          <w:rFonts w:ascii="宋体" w:eastAsia="宋体" w:hAnsi="宋体" w:cs="宋体"/>
          <w:kern w:val="0"/>
          <w:sz w:val="24"/>
          <w:szCs w:val="24"/>
        </w:rPr>
        <w:t>构按期完成业务整改，主动下线校园网</w:t>
      </w:r>
      <w:proofErr w:type="gramStart"/>
      <w:r w:rsidRPr="007B4410">
        <w:rPr>
          <w:rFonts w:ascii="宋体" w:eastAsia="宋体" w:hAnsi="宋体" w:cs="宋体"/>
          <w:kern w:val="0"/>
          <w:sz w:val="24"/>
          <w:szCs w:val="24"/>
        </w:rPr>
        <w:t>贷相关</w:t>
      </w:r>
      <w:proofErr w:type="gramEnd"/>
      <w:r w:rsidRPr="007B4410">
        <w:rPr>
          <w:rFonts w:ascii="宋体" w:eastAsia="宋体" w:hAnsi="宋体" w:cs="宋体"/>
          <w:kern w:val="0"/>
          <w:sz w:val="24"/>
          <w:szCs w:val="24"/>
        </w:rPr>
        <w:t>业务产品，暂停发布新的校园网贷业务标的，有序清退校园网贷业务待还余额。对拒不整改或超期未完成整改的，要暂停其</w:t>
      </w:r>
      <w:proofErr w:type="gramStart"/>
      <w:r w:rsidRPr="007B4410">
        <w:rPr>
          <w:rFonts w:ascii="宋体" w:eastAsia="宋体" w:hAnsi="宋体" w:cs="宋体"/>
          <w:kern w:val="0"/>
          <w:sz w:val="24"/>
          <w:szCs w:val="24"/>
        </w:rPr>
        <w:t>开展网贷</w:t>
      </w:r>
      <w:proofErr w:type="gramEnd"/>
      <w:r w:rsidRPr="007B4410">
        <w:rPr>
          <w:rFonts w:ascii="宋体" w:eastAsia="宋体" w:hAnsi="宋体" w:cs="宋体"/>
          <w:kern w:val="0"/>
          <w:sz w:val="24"/>
          <w:szCs w:val="24"/>
        </w:rPr>
        <w:t>业务，依法依规予以关闭或取缔，对涉嫌恶意欺诈、暴力催收、制作贩卖传播淫秽物品等严重违法违规行为的，移交公安、司法机关依法追究刑事责任。</w:t>
      </w:r>
    </w:p>
    <w:p w:rsidR="007B4410" w:rsidRPr="007B4410" w:rsidRDefault="007B4410" w:rsidP="007B4410">
      <w:pPr>
        <w:widowControl/>
        <w:spacing w:before="100" w:beforeAutospacing="1" w:after="100" w:afterAutospacing="1"/>
        <w:jc w:val="left"/>
        <w:rPr>
          <w:rFonts w:ascii="宋体" w:eastAsia="宋体" w:hAnsi="宋体" w:cs="宋体"/>
          <w:kern w:val="0"/>
          <w:sz w:val="24"/>
          <w:szCs w:val="24"/>
        </w:rPr>
      </w:pPr>
      <w:r w:rsidRPr="007B4410">
        <w:rPr>
          <w:rFonts w:ascii="宋体" w:eastAsia="宋体" w:hAnsi="宋体" w:cs="宋体"/>
          <w:b/>
          <w:bCs/>
          <w:kern w:val="0"/>
          <w:sz w:val="24"/>
          <w:szCs w:val="24"/>
        </w:rPr>
        <w:t xml:space="preserve">　　三、综合施策，切实加强大学生教育管理</w:t>
      </w:r>
    </w:p>
    <w:p w:rsidR="007B4410" w:rsidRPr="007B4410" w:rsidRDefault="007B4410" w:rsidP="007B4410">
      <w:pPr>
        <w:widowControl/>
        <w:spacing w:before="100" w:beforeAutospacing="1" w:after="100" w:afterAutospacing="1"/>
        <w:jc w:val="left"/>
        <w:rPr>
          <w:rFonts w:ascii="宋体" w:eastAsia="宋体" w:hAnsi="宋体" w:cs="宋体"/>
          <w:kern w:val="0"/>
          <w:sz w:val="24"/>
          <w:szCs w:val="24"/>
        </w:rPr>
      </w:pPr>
      <w:r w:rsidRPr="007B4410">
        <w:rPr>
          <w:rFonts w:ascii="宋体" w:eastAsia="宋体" w:hAnsi="宋体" w:cs="宋体"/>
          <w:kern w:val="0"/>
          <w:sz w:val="24"/>
          <w:szCs w:val="24"/>
        </w:rPr>
        <w:t xml:space="preserve">　　各高校要把校园</w:t>
      </w:r>
      <w:proofErr w:type="gramStart"/>
      <w:r w:rsidRPr="007B4410">
        <w:rPr>
          <w:rFonts w:ascii="宋体" w:eastAsia="宋体" w:hAnsi="宋体" w:cs="宋体"/>
          <w:kern w:val="0"/>
          <w:sz w:val="24"/>
          <w:szCs w:val="24"/>
        </w:rPr>
        <w:t>贷风险</w:t>
      </w:r>
      <w:proofErr w:type="gramEnd"/>
      <w:r w:rsidRPr="007B4410">
        <w:rPr>
          <w:rFonts w:ascii="宋体" w:eastAsia="宋体" w:hAnsi="宋体" w:cs="宋体"/>
          <w:kern w:val="0"/>
          <w:sz w:val="24"/>
          <w:szCs w:val="24"/>
        </w:rPr>
        <w:t>防范和综合整治工作作为当前维护学校安全稳定的重大工作来抓，完善工作机制，建立党委负总责、有关部门各负其责的管控体系，切实担负起教育管理学生的主体责任。一是加强教育引导。积极开展常态化、丰富多彩的消费观、金融理财知识及法律法规常识教育，培养学生理性消费、科学消费、勤俭节约、自我保护等意识。现阶段，应向每一名学生发放校园</w:t>
      </w:r>
      <w:proofErr w:type="gramStart"/>
      <w:r w:rsidRPr="007B4410">
        <w:rPr>
          <w:rFonts w:ascii="宋体" w:eastAsia="宋体" w:hAnsi="宋体" w:cs="宋体"/>
          <w:kern w:val="0"/>
          <w:sz w:val="24"/>
          <w:szCs w:val="24"/>
        </w:rPr>
        <w:t>贷风险</w:t>
      </w:r>
      <w:proofErr w:type="gramEnd"/>
      <w:r w:rsidRPr="007B4410">
        <w:rPr>
          <w:rFonts w:ascii="宋体" w:eastAsia="宋体" w:hAnsi="宋体" w:cs="宋体"/>
          <w:kern w:val="0"/>
          <w:sz w:val="24"/>
          <w:szCs w:val="24"/>
        </w:rPr>
        <w:t>告知书并签字确认，每学期至少集中开展一次校园贷专项宣传教育活动，加强典型案例通报警示教育，让学生深刻认识不良校园贷危害，提醒学生远离不良校园贷。二是建立排查整治机制。开展校园</w:t>
      </w:r>
      <w:proofErr w:type="gramStart"/>
      <w:r w:rsidRPr="007B4410">
        <w:rPr>
          <w:rFonts w:ascii="宋体" w:eastAsia="宋体" w:hAnsi="宋体" w:cs="宋体"/>
          <w:kern w:val="0"/>
          <w:sz w:val="24"/>
          <w:szCs w:val="24"/>
        </w:rPr>
        <w:t>贷集中</w:t>
      </w:r>
      <w:proofErr w:type="gramEnd"/>
      <w:r w:rsidRPr="007B4410">
        <w:rPr>
          <w:rFonts w:ascii="宋体" w:eastAsia="宋体" w:hAnsi="宋体" w:cs="宋体"/>
          <w:kern w:val="0"/>
          <w:sz w:val="24"/>
          <w:szCs w:val="24"/>
        </w:rPr>
        <w:t>排查，加强校园秩序管理。未经校方批准，严禁任何人、任何组织在校园内进行各种校园贷业务宣传和推介，及时清理各类借贷小广告。畅通不良校园贷举报渠道，鼓励教职员工和学生对发现的不良校园贷线索进行举报。对未经校方批准在校宣传推介、组织引导学生参与校园贷或利用学生身份证件办理不良校园贷的教职工或在校学生，要依规依纪严肃查处。三是建立应急处置机制。对于发现的学生参与不良校园</w:t>
      </w:r>
      <w:proofErr w:type="gramStart"/>
      <w:r w:rsidRPr="007B4410">
        <w:rPr>
          <w:rFonts w:ascii="宋体" w:eastAsia="宋体" w:hAnsi="宋体" w:cs="宋体"/>
          <w:kern w:val="0"/>
          <w:sz w:val="24"/>
          <w:szCs w:val="24"/>
        </w:rPr>
        <w:t>贷事件</w:t>
      </w:r>
      <w:proofErr w:type="gramEnd"/>
      <w:r w:rsidRPr="007B4410">
        <w:rPr>
          <w:rFonts w:ascii="宋体" w:eastAsia="宋体" w:hAnsi="宋体" w:cs="宋体"/>
          <w:kern w:val="0"/>
          <w:sz w:val="24"/>
          <w:szCs w:val="24"/>
        </w:rPr>
        <w:t>要及时告知学生家长，并会同学生家长及有关方面做好应急处置工作，将危害消灭在初始状态。同时，对发现的重大事件要及时报告当地金融监管部门、公安部门、教育主管部门。四是切实做好学生资助工作。帮助每一名家庭经济困难学生解决好学费、住宿费和基本生活费等方面困难。五是建立不良校园</w:t>
      </w:r>
      <w:proofErr w:type="gramStart"/>
      <w:r w:rsidRPr="007B4410">
        <w:rPr>
          <w:rFonts w:ascii="宋体" w:eastAsia="宋体" w:hAnsi="宋体" w:cs="宋体"/>
          <w:kern w:val="0"/>
          <w:sz w:val="24"/>
          <w:szCs w:val="24"/>
        </w:rPr>
        <w:t>贷责任</w:t>
      </w:r>
      <w:proofErr w:type="gramEnd"/>
      <w:r w:rsidRPr="007B4410">
        <w:rPr>
          <w:rFonts w:ascii="宋体" w:eastAsia="宋体" w:hAnsi="宋体" w:cs="宋体"/>
          <w:kern w:val="0"/>
          <w:sz w:val="24"/>
          <w:szCs w:val="24"/>
        </w:rPr>
        <w:t>追究机制。对校内有关部门和院系开展校园贷教育、警示、排查、处置等情况进行定期检查，</w:t>
      </w:r>
      <w:proofErr w:type="gramStart"/>
      <w:r w:rsidRPr="007B4410">
        <w:rPr>
          <w:rFonts w:ascii="宋体" w:eastAsia="宋体" w:hAnsi="宋体" w:cs="宋体"/>
          <w:kern w:val="0"/>
          <w:sz w:val="24"/>
          <w:szCs w:val="24"/>
        </w:rPr>
        <w:t>凡责任</w:t>
      </w:r>
      <w:proofErr w:type="gramEnd"/>
      <w:r w:rsidRPr="007B4410">
        <w:rPr>
          <w:rFonts w:ascii="宋体" w:eastAsia="宋体" w:hAnsi="宋体" w:cs="宋体"/>
          <w:kern w:val="0"/>
          <w:sz w:val="24"/>
          <w:szCs w:val="24"/>
        </w:rPr>
        <w:t>落实不到位的，要追究有关部门、院系和相关人员责任。对因校园贷引发恶性事件或造成重大案件的，教育主管部门要倒查</w:t>
      </w:r>
      <w:proofErr w:type="gramStart"/>
      <w:r w:rsidRPr="007B4410">
        <w:rPr>
          <w:rFonts w:ascii="宋体" w:eastAsia="宋体" w:hAnsi="宋体" w:cs="宋体"/>
          <w:kern w:val="0"/>
          <w:sz w:val="24"/>
          <w:szCs w:val="24"/>
        </w:rPr>
        <w:t>倒追有关</w:t>
      </w:r>
      <w:proofErr w:type="gramEnd"/>
      <w:r w:rsidRPr="007B4410">
        <w:rPr>
          <w:rFonts w:ascii="宋体" w:eastAsia="宋体" w:hAnsi="宋体" w:cs="宋体"/>
          <w:kern w:val="0"/>
          <w:sz w:val="24"/>
          <w:szCs w:val="24"/>
        </w:rPr>
        <w:t>高校及相关责任人，发现未开展宣传教育、风险警示、排查处置等工作的，予以严肃处理。</w:t>
      </w:r>
    </w:p>
    <w:p w:rsidR="007B4410" w:rsidRPr="007B4410" w:rsidRDefault="007B4410" w:rsidP="007B4410">
      <w:pPr>
        <w:widowControl/>
        <w:spacing w:before="100" w:beforeAutospacing="1" w:after="100" w:afterAutospacing="1"/>
        <w:jc w:val="left"/>
        <w:rPr>
          <w:rFonts w:ascii="宋体" w:eastAsia="宋体" w:hAnsi="宋体" w:cs="宋体"/>
          <w:kern w:val="0"/>
          <w:sz w:val="24"/>
          <w:szCs w:val="24"/>
        </w:rPr>
      </w:pPr>
      <w:r w:rsidRPr="007B4410">
        <w:rPr>
          <w:rFonts w:ascii="宋体" w:eastAsia="宋体" w:hAnsi="宋体" w:cs="宋体"/>
          <w:b/>
          <w:bCs/>
          <w:kern w:val="0"/>
          <w:sz w:val="24"/>
          <w:szCs w:val="24"/>
        </w:rPr>
        <w:t xml:space="preserve">　　四、分工负责，共同促进校园</w:t>
      </w:r>
      <w:proofErr w:type="gramStart"/>
      <w:r w:rsidRPr="007B4410">
        <w:rPr>
          <w:rFonts w:ascii="宋体" w:eastAsia="宋体" w:hAnsi="宋体" w:cs="宋体"/>
          <w:b/>
          <w:bCs/>
          <w:kern w:val="0"/>
          <w:sz w:val="24"/>
          <w:szCs w:val="24"/>
        </w:rPr>
        <w:t>贷健康</w:t>
      </w:r>
      <w:proofErr w:type="gramEnd"/>
      <w:r w:rsidRPr="007B4410">
        <w:rPr>
          <w:rFonts w:ascii="宋体" w:eastAsia="宋体" w:hAnsi="宋体" w:cs="宋体"/>
          <w:b/>
          <w:bCs/>
          <w:kern w:val="0"/>
          <w:sz w:val="24"/>
          <w:szCs w:val="24"/>
        </w:rPr>
        <w:t>发展</w:t>
      </w:r>
    </w:p>
    <w:p w:rsidR="007B4410" w:rsidRPr="007B4410" w:rsidRDefault="007B4410" w:rsidP="007B4410">
      <w:pPr>
        <w:widowControl/>
        <w:spacing w:before="100" w:beforeAutospacing="1" w:after="100" w:afterAutospacing="1"/>
        <w:jc w:val="left"/>
        <w:rPr>
          <w:rFonts w:ascii="宋体" w:eastAsia="宋体" w:hAnsi="宋体" w:cs="宋体"/>
          <w:kern w:val="0"/>
          <w:sz w:val="24"/>
          <w:szCs w:val="24"/>
        </w:rPr>
      </w:pPr>
      <w:r w:rsidRPr="007B4410">
        <w:rPr>
          <w:rFonts w:ascii="宋体" w:eastAsia="宋体" w:hAnsi="宋体" w:cs="宋体"/>
          <w:kern w:val="0"/>
          <w:sz w:val="24"/>
          <w:szCs w:val="24"/>
        </w:rPr>
        <w:t xml:space="preserve">　　各部门要高度重视校园</w:t>
      </w:r>
      <w:proofErr w:type="gramStart"/>
      <w:r w:rsidRPr="007B4410">
        <w:rPr>
          <w:rFonts w:ascii="宋体" w:eastAsia="宋体" w:hAnsi="宋体" w:cs="宋体"/>
          <w:kern w:val="0"/>
          <w:sz w:val="24"/>
          <w:szCs w:val="24"/>
        </w:rPr>
        <w:t>贷规范</w:t>
      </w:r>
      <w:proofErr w:type="gramEnd"/>
      <w:r w:rsidRPr="007B4410">
        <w:rPr>
          <w:rFonts w:ascii="宋体" w:eastAsia="宋体" w:hAnsi="宋体" w:cs="宋体"/>
          <w:kern w:val="0"/>
          <w:sz w:val="24"/>
          <w:szCs w:val="24"/>
        </w:rPr>
        <w:t>管理工作，明确分工，压实职责，加强信息共享，形成监管合力。各地金融办（局）和银监局要加强引导，鼓励合</w:t>
      </w:r>
      <w:proofErr w:type="gramStart"/>
      <w:r w:rsidRPr="007B4410">
        <w:rPr>
          <w:rFonts w:ascii="宋体" w:eastAsia="宋体" w:hAnsi="宋体" w:cs="宋体"/>
          <w:kern w:val="0"/>
          <w:sz w:val="24"/>
          <w:szCs w:val="24"/>
        </w:rPr>
        <w:t>规</w:t>
      </w:r>
      <w:proofErr w:type="gramEnd"/>
      <w:r w:rsidRPr="007B4410">
        <w:rPr>
          <w:rFonts w:ascii="宋体" w:eastAsia="宋体" w:hAnsi="宋体" w:cs="宋体"/>
          <w:kern w:val="0"/>
          <w:sz w:val="24"/>
          <w:szCs w:val="24"/>
        </w:rPr>
        <w:t>机构积极进入校园，为大学生提供合法合</w:t>
      </w:r>
      <w:proofErr w:type="gramStart"/>
      <w:r w:rsidRPr="007B4410">
        <w:rPr>
          <w:rFonts w:ascii="宋体" w:eastAsia="宋体" w:hAnsi="宋体" w:cs="宋体"/>
          <w:kern w:val="0"/>
          <w:sz w:val="24"/>
          <w:szCs w:val="24"/>
        </w:rPr>
        <w:t>规</w:t>
      </w:r>
      <w:proofErr w:type="gramEnd"/>
      <w:r w:rsidRPr="007B4410">
        <w:rPr>
          <w:rFonts w:ascii="宋体" w:eastAsia="宋体" w:hAnsi="宋体" w:cs="宋体"/>
          <w:kern w:val="0"/>
          <w:sz w:val="24"/>
          <w:szCs w:val="24"/>
        </w:rPr>
        <w:t>的信贷服务。要制定正负面清单，明确校园贷市场参与机构。要积极配合教育主管部门开展金融消费者教育保护和宣传工作。要加强信息共享与经验交流，以案说法，务求整治实效。各地教育主管部门、各高校要切实采取有效措施，做好本地本校工作分层对接和具体落实，筑好防范违规放贷机构进入校园的“防火墙”，加强风险警示、教育引导和校园管理工作。各地人力资源社会保障部门要加强人力资源市场和职业培训机构监管，依法查处“黑中介”和未经许可擅自从事职业培训业务等各类侵害就业权益的违法行为，杜绝公共就业人才服务机构以培训、求职、职业指导等名义，捆绑推荐信贷服务。涉及校园网贷整治相关事项，有关部门应按照银监发47号文要求抓好贯彻落实。</w:t>
      </w:r>
    </w:p>
    <w:p w:rsidR="007B4410" w:rsidRPr="007B4410" w:rsidRDefault="007B4410" w:rsidP="007B4410">
      <w:pPr>
        <w:widowControl/>
        <w:spacing w:before="100" w:beforeAutospacing="1" w:after="100" w:afterAutospacing="1"/>
        <w:jc w:val="left"/>
        <w:rPr>
          <w:rFonts w:ascii="宋体" w:eastAsia="宋体" w:hAnsi="宋体" w:cs="宋体"/>
          <w:kern w:val="0"/>
          <w:sz w:val="24"/>
          <w:szCs w:val="24"/>
        </w:rPr>
      </w:pPr>
      <w:r w:rsidRPr="007B4410">
        <w:rPr>
          <w:rFonts w:ascii="宋体" w:eastAsia="宋体" w:hAnsi="宋体" w:cs="宋体"/>
          <w:kern w:val="0"/>
          <w:sz w:val="24"/>
          <w:szCs w:val="24"/>
        </w:rPr>
        <w:lastRenderedPageBreak/>
        <w:t xml:space="preserve">　　请各地区、各有关部门认真梳理辖内校园</w:t>
      </w:r>
      <w:proofErr w:type="gramStart"/>
      <w:r w:rsidRPr="007B4410">
        <w:rPr>
          <w:rFonts w:ascii="宋体" w:eastAsia="宋体" w:hAnsi="宋体" w:cs="宋体"/>
          <w:kern w:val="0"/>
          <w:sz w:val="24"/>
          <w:szCs w:val="24"/>
        </w:rPr>
        <w:t>贷规范</w:t>
      </w:r>
      <w:proofErr w:type="gramEnd"/>
      <w:r w:rsidRPr="007B4410">
        <w:rPr>
          <w:rFonts w:ascii="宋体" w:eastAsia="宋体" w:hAnsi="宋体" w:cs="宋体"/>
          <w:kern w:val="0"/>
          <w:sz w:val="24"/>
          <w:szCs w:val="24"/>
        </w:rPr>
        <w:t>管理工作落实情况，并于2017年6月30日前将书面报告报送银监会、教育部、人力资源社会保障部。</w:t>
      </w:r>
    </w:p>
    <w:p w:rsidR="007B4410" w:rsidRPr="007B4410" w:rsidRDefault="007B4410" w:rsidP="007B4410">
      <w:pPr>
        <w:widowControl/>
        <w:spacing w:before="100" w:beforeAutospacing="1" w:after="100" w:afterAutospacing="1"/>
        <w:jc w:val="right"/>
        <w:rPr>
          <w:rFonts w:ascii="宋体" w:eastAsia="宋体" w:hAnsi="宋体" w:cs="宋体"/>
          <w:kern w:val="0"/>
          <w:sz w:val="24"/>
          <w:szCs w:val="24"/>
        </w:rPr>
      </w:pPr>
      <w:r w:rsidRPr="007B4410">
        <w:rPr>
          <w:rFonts w:ascii="宋体" w:eastAsia="宋体" w:hAnsi="宋体" w:cs="宋体"/>
          <w:kern w:val="0"/>
          <w:sz w:val="24"/>
          <w:szCs w:val="24"/>
        </w:rPr>
        <w:t>中国银监会 教育部 人力资源社会保障部</w:t>
      </w:r>
    </w:p>
    <w:p w:rsidR="007B4410" w:rsidRPr="007B4410" w:rsidRDefault="007B4410" w:rsidP="007B4410">
      <w:pPr>
        <w:widowControl/>
        <w:spacing w:before="100" w:beforeAutospacing="1" w:after="100" w:afterAutospacing="1"/>
        <w:jc w:val="right"/>
        <w:rPr>
          <w:rFonts w:ascii="宋体" w:eastAsia="宋体" w:hAnsi="宋体" w:cs="宋体"/>
          <w:kern w:val="0"/>
          <w:sz w:val="24"/>
          <w:szCs w:val="24"/>
        </w:rPr>
      </w:pPr>
      <w:r w:rsidRPr="007B4410">
        <w:rPr>
          <w:rFonts w:ascii="宋体" w:eastAsia="宋体" w:hAnsi="宋体" w:cs="宋体"/>
          <w:kern w:val="0"/>
          <w:sz w:val="24"/>
          <w:szCs w:val="24"/>
        </w:rPr>
        <w:t>2017年5月27日</w:t>
      </w:r>
    </w:p>
    <w:p w:rsidR="008E6E03" w:rsidRDefault="008E6E03"/>
    <w:sectPr w:rsidR="008E6E03" w:rsidSect="008E6E0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B4410"/>
    <w:rsid w:val="007B4410"/>
    <w:rsid w:val="008E6E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6E03"/>
    <w:pPr>
      <w:widowControl w:val="0"/>
      <w:jc w:val="both"/>
    </w:pPr>
  </w:style>
  <w:style w:type="paragraph" w:styleId="1">
    <w:name w:val="heading 1"/>
    <w:basedOn w:val="a"/>
    <w:link w:val="1Char"/>
    <w:uiPriority w:val="9"/>
    <w:qFormat/>
    <w:rsid w:val="007B441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B4410"/>
    <w:rPr>
      <w:rFonts w:ascii="宋体" w:eastAsia="宋体" w:hAnsi="宋体" w:cs="宋体"/>
      <w:b/>
      <w:bCs/>
      <w:kern w:val="36"/>
      <w:sz w:val="48"/>
      <w:szCs w:val="48"/>
    </w:rPr>
  </w:style>
  <w:style w:type="paragraph" w:styleId="a3">
    <w:name w:val="Normal (Web)"/>
    <w:basedOn w:val="a"/>
    <w:uiPriority w:val="99"/>
    <w:semiHidden/>
    <w:unhideWhenUsed/>
    <w:rsid w:val="007B441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B4410"/>
    <w:rPr>
      <w:b/>
      <w:bCs/>
    </w:rPr>
  </w:style>
</w:styles>
</file>

<file path=word/webSettings.xml><?xml version="1.0" encoding="utf-8"?>
<w:webSettings xmlns:r="http://schemas.openxmlformats.org/officeDocument/2006/relationships" xmlns:w="http://schemas.openxmlformats.org/wordprocessingml/2006/main">
  <w:divs>
    <w:div w:id="1592157560">
      <w:bodyDiv w:val="1"/>
      <w:marLeft w:val="0"/>
      <w:marRight w:val="0"/>
      <w:marTop w:val="0"/>
      <w:marBottom w:val="0"/>
      <w:divBdr>
        <w:top w:val="none" w:sz="0" w:space="0" w:color="auto"/>
        <w:left w:val="none" w:sz="0" w:space="0" w:color="auto"/>
        <w:bottom w:val="none" w:sz="0" w:space="0" w:color="auto"/>
        <w:right w:val="none" w:sz="0" w:space="0" w:color="auto"/>
      </w:divBdr>
      <w:divsChild>
        <w:div w:id="450133984">
          <w:marLeft w:val="0"/>
          <w:marRight w:val="0"/>
          <w:marTop w:val="0"/>
          <w:marBottom w:val="0"/>
          <w:divBdr>
            <w:top w:val="none" w:sz="0" w:space="0" w:color="auto"/>
            <w:left w:val="none" w:sz="0" w:space="0" w:color="auto"/>
            <w:bottom w:val="none" w:sz="0" w:space="0" w:color="auto"/>
            <w:right w:val="none" w:sz="0" w:space="0" w:color="auto"/>
          </w:divBdr>
          <w:divsChild>
            <w:div w:id="461583147">
              <w:marLeft w:val="0"/>
              <w:marRight w:val="0"/>
              <w:marTop w:val="0"/>
              <w:marBottom w:val="0"/>
              <w:divBdr>
                <w:top w:val="none" w:sz="0" w:space="0" w:color="auto"/>
                <w:left w:val="none" w:sz="0" w:space="0" w:color="auto"/>
                <w:bottom w:val="none" w:sz="0" w:space="0" w:color="auto"/>
                <w:right w:val="none" w:sz="0" w:space="0" w:color="auto"/>
              </w:divBdr>
              <w:divsChild>
                <w:div w:id="803080053">
                  <w:marLeft w:val="0"/>
                  <w:marRight w:val="0"/>
                  <w:marTop w:val="0"/>
                  <w:marBottom w:val="0"/>
                  <w:divBdr>
                    <w:top w:val="none" w:sz="0" w:space="0" w:color="auto"/>
                    <w:left w:val="none" w:sz="0" w:space="0" w:color="auto"/>
                    <w:bottom w:val="none" w:sz="0" w:space="0" w:color="auto"/>
                    <w:right w:val="none" w:sz="0" w:space="0" w:color="auto"/>
                  </w:divBdr>
                  <w:divsChild>
                    <w:div w:id="12851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用户杨国良</dc:creator>
  <cp:lastModifiedBy>用户杨国良</cp:lastModifiedBy>
  <cp:revision>1</cp:revision>
  <dcterms:created xsi:type="dcterms:W3CDTF">2017-09-06T07:58:00Z</dcterms:created>
  <dcterms:modified xsi:type="dcterms:W3CDTF">2017-09-06T07:59:00Z</dcterms:modified>
</cp:coreProperties>
</file>