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24204" w:rsidRDefault="00424204">
      <w:pPr>
        <w:spacing w:line="43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附件5：</w:t>
      </w:r>
    </w:p>
    <w:p w:rsidR="00424204" w:rsidRDefault="00424204">
      <w:pPr>
        <w:spacing w:line="520" w:lineRule="exact"/>
        <w:ind w:firstLineChars="200" w:firstLine="560"/>
        <w:jc w:val="center"/>
        <w:rPr>
          <w:rFonts w:ascii="方正小标宋_GBK" w:eastAsia="方正小标宋_GBK" w:hAnsi="宋体" w:hint="eastAsia"/>
          <w:sz w:val="28"/>
          <w:szCs w:val="28"/>
        </w:rPr>
      </w:pPr>
      <w:r>
        <w:rPr>
          <w:rFonts w:ascii="方正小标宋_GBK" w:eastAsia="方正小标宋_GBK" w:hAnsi="宋体" w:hint="eastAsia"/>
          <w:sz w:val="28"/>
          <w:szCs w:val="28"/>
        </w:rPr>
        <w:t>昆明理工大学第</w:t>
      </w:r>
      <w:r w:rsidR="00955B78">
        <w:rPr>
          <w:rFonts w:ascii="方正小标宋_GBK" w:eastAsia="方正小标宋_GBK" w:hAnsi="宋体" w:hint="eastAsia"/>
          <w:sz w:val="28"/>
          <w:szCs w:val="28"/>
        </w:rPr>
        <w:t>六</w:t>
      </w:r>
      <w:r>
        <w:rPr>
          <w:rFonts w:ascii="方正小标宋_GBK" w:eastAsia="方正小标宋_GBK" w:hAnsi="宋体" w:hint="eastAsia"/>
          <w:sz w:val="28"/>
          <w:szCs w:val="28"/>
        </w:rPr>
        <w:t>届大学生创业计划竞赛</w:t>
      </w:r>
    </w:p>
    <w:p w:rsidR="00424204" w:rsidRDefault="00424204">
      <w:pPr>
        <w:spacing w:line="520" w:lineRule="exact"/>
        <w:ind w:firstLineChars="200" w:firstLine="560"/>
        <w:jc w:val="center"/>
        <w:rPr>
          <w:rFonts w:ascii="方正小标宋_GBK" w:eastAsia="方正小标宋_GBK" w:hAnsi="宋体" w:hint="eastAsia"/>
          <w:sz w:val="28"/>
          <w:szCs w:val="28"/>
        </w:rPr>
      </w:pPr>
      <w:r>
        <w:rPr>
          <w:rFonts w:ascii="方正小标宋_GBK" w:eastAsia="方正小标宋_GBK" w:hAnsi="宋体" w:hint="eastAsia"/>
          <w:sz w:val="28"/>
          <w:szCs w:val="28"/>
        </w:rPr>
        <w:t>创业计划书格式要求</w:t>
      </w:r>
    </w:p>
    <w:p w:rsidR="00424204" w:rsidRDefault="00424204">
      <w:pPr>
        <w:spacing w:line="430" w:lineRule="exact"/>
        <w:ind w:firstLineChars="200" w:firstLine="560"/>
        <w:jc w:val="center"/>
        <w:rPr>
          <w:rFonts w:ascii="仿宋_GB2312" w:eastAsia="仿宋_GB2312" w:hAnsi="宋体" w:hint="eastAsia"/>
          <w:sz w:val="28"/>
          <w:szCs w:val="28"/>
        </w:rPr>
      </w:pP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一、基本情况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（一）序号、编号。（由组委会编号，但在作品上方要留出空格）。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（二）项目名称、团队名称、负责人姓名、所在学院、指导教师等。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（三）目录、创业计划书正文、附录、证明材料等。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二、文字格式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（一）字体：宋体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 xml:space="preserve">（二）字号 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1.标题：二号，粗体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2.一级标题：三号，粗体；二级标题：小三号，粗体；三级标题：四号，粗体；四级标题：小四号，粗体；正文：小四号。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3.图、表标题：五号。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（三）行距：单倍行距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三、版面格式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（一）加页眉</w:t>
      </w:r>
      <w:r>
        <w:rPr>
          <w:rFonts w:ascii="仿宋_GB2312" w:eastAsia="仿宋_GB2312" w:hAnsi="宋体" w:hint="eastAsia"/>
          <w:sz w:val="28"/>
          <w:szCs w:val="28"/>
        </w:rPr>
        <w:t>，内容为：昆明理工大学第四届大学生创业计划竞赛参赛作品；字体为：小五号；居中。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（二）页面设置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1.页边距：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上：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>
          <w:rPr>
            <w:rFonts w:ascii="仿宋_GB2312" w:eastAsia="仿宋_GB2312" w:hAnsi="宋体" w:hint="eastAsia"/>
            <w:sz w:val="28"/>
            <w:szCs w:val="28"/>
          </w:rPr>
          <w:t>2.5厘米</w:t>
        </w:r>
      </w:smartTag>
      <w:r>
        <w:rPr>
          <w:rFonts w:ascii="仿宋_GB2312" w:eastAsia="仿宋_GB2312" w:hAnsi="宋体" w:hint="eastAsia"/>
          <w:sz w:val="28"/>
          <w:szCs w:val="28"/>
        </w:rPr>
        <w:t xml:space="preserve">  下：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>
          <w:rPr>
            <w:rFonts w:ascii="仿宋_GB2312" w:eastAsia="仿宋_GB2312" w:hAnsi="宋体" w:hint="eastAsia"/>
            <w:sz w:val="28"/>
            <w:szCs w:val="28"/>
          </w:rPr>
          <w:t>2.5厘米</w:t>
        </w:r>
      </w:smartTag>
      <w:r>
        <w:rPr>
          <w:rFonts w:ascii="仿宋_GB2312" w:eastAsia="仿宋_GB2312" w:hAnsi="宋体" w:hint="eastAsia"/>
          <w:sz w:val="28"/>
          <w:szCs w:val="28"/>
        </w:rPr>
        <w:t xml:space="preserve">  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左：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>
          <w:rPr>
            <w:rFonts w:ascii="仿宋_GB2312" w:eastAsia="仿宋_GB2312" w:hAnsi="宋体" w:hint="eastAsia"/>
            <w:sz w:val="28"/>
            <w:szCs w:val="28"/>
          </w:rPr>
          <w:t>3厘米</w:t>
        </w:r>
      </w:smartTag>
      <w:r>
        <w:rPr>
          <w:rFonts w:ascii="仿宋_GB2312" w:eastAsia="仿宋_GB2312" w:hAnsi="宋体" w:hint="eastAsia"/>
          <w:sz w:val="28"/>
          <w:szCs w:val="28"/>
        </w:rPr>
        <w:t xml:space="preserve">    右：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>
          <w:rPr>
            <w:rFonts w:ascii="仿宋_GB2312" w:eastAsia="仿宋_GB2312" w:hAnsi="宋体" w:hint="eastAsia"/>
            <w:sz w:val="28"/>
            <w:szCs w:val="28"/>
          </w:rPr>
          <w:t>3厘米</w:t>
        </w:r>
      </w:smartTag>
      <w:r>
        <w:rPr>
          <w:rFonts w:ascii="仿宋_GB2312" w:eastAsia="仿宋_GB2312" w:hAnsi="宋体" w:hint="eastAsia"/>
          <w:sz w:val="28"/>
          <w:szCs w:val="28"/>
        </w:rPr>
        <w:t xml:space="preserve">    装订线：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厘米"/>
        </w:smartTagPr>
        <w:r>
          <w:rPr>
            <w:rFonts w:ascii="仿宋_GB2312" w:eastAsia="仿宋_GB2312" w:hAnsi="宋体" w:hint="eastAsia"/>
            <w:sz w:val="28"/>
            <w:szCs w:val="28"/>
          </w:rPr>
          <w:t>0.5厘米</w:t>
        </w:r>
      </w:smartTag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2.页眉：1.5厘米；页脚：1.5厘米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3.纸型：A4，纵向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（三）插入页码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位置：页面底端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对齐方式：外侧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（四）注释（字体：五号）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采用尾注，自定义标记为[1]，[2]，[3]……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注：专著为[M]， 报纸为[N]， 期刊文章为[J]，论文集为[C]，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学位论文为[D]，报告为[R]，标准为[S]，专利为[P]</w:t>
      </w:r>
    </w:p>
    <w:p w:rsidR="00424204" w:rsidRDefault="00424204">
      <w:pPr>
        <w:spacing w:line="400" w:lineRule="exact"/>
        <w:ind w:firstLineChars="200" w:firstLine="562"/>
        <w:rPr>
          <w:rFonts w:ascii="仿宋_GB2312" w:eastAsia="仿宋_GB2312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（五）参考文献</w:t>
      </w:r>
    </w:p>
    <w:p w:rsidR="00424204" w:rsidRDefault="00424204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格式同上，先中文后英文；中文按姓名的拼音排序，英文按姓名的字母排序。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四、其他问题</w:t>
      </w:r>
    </w:p>
    <w:p w:rsidR="00424204" w:rsidRDefault="00424204">
      <w:pPr>
        <w:pStyle w:val="3"/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其他未列出的问题请参见新闻出版署发布的《中国学术期刊（光盘版）检索与评价数据规范》。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五、装订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作品可以附封面，但要求朴素整齐。装订位置于页面左侧，一律用线、订书钉或胶水装订，禁用夹子或其它附属材料。</w:t>
      </w: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</w:p>
    <w:p w:rsidR="00424204" w:rsidRDefault="00424204">
      <w:pPr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</w:p>
    <w:p w:rsidR="00424204" w:rsidRDefault="00424204">
      <w:pPr>
        <w:rPr>
          <w:rFonts w:ascii="仿宋_GB2312" w:eastAsia="仿宋_GB2312" w:hint="eastAsia"/>
          <w:sz w:val="28"/>
          <w:szCs w:val="28"/>
        </w:rPr>
      </w:pPr>
    </w:p>
    <w:p w:rsidR="00424204" w:rsidRDefault="00424204">
      <w:pPr>
        <w:rPr>
          <w:rFonts w:ascii="仿宋_GB2312" w:eastAsia="仿宋_GB2312" w:hint="eastAsia"/>
          <w:sz w:val="28"/>
          <w:szCs w:val="28"/>
        </w:rPr>
      </w:pPr>
    </w:p>
    <w:p w:rsidR="00424204" w:rsidRDefault="00424204"/>
    <w:p w:rsidR="00424204" w:rsidRDefault="00424204"/>
    <w:sectPr w:rsidR="0042420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441" w:rsidRDefault="00191441">
      <w:r>
        <w:separator/>
      </w:r>
    </w:p>
  </w:endnote>
  <w:endnote w:type="continuationSeparator" w:id="0">
    <w:p w:rsidR="00191441" w:rsidRDefault="0019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4204" w:rsidRDefault="00424204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55B78">
      <w:rPr>
        <w:rStyle w:val="a3"/>
        <w:noProof/>
      </w:rPr>
      <w:t>1</w:t>
    </w:r>
    <w:r>
      <w:fldChar w:fldCharType="end"/>
    </w:r>
  </w:p>
  <w:p w:rsidR="00424204" w:rsidRDefault="00424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441" w:rsidRDefault="00191441">
      <w:r>
        <w:separator/>
      </w:r>
    </w:p>
  </w:footnote>
  <w:footnote w:type="continuationSeparator" w:id="0">
    <w:p w:rsidR="00191441" w:rsidRDefault="00191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4204" w:rsidRDefault="0042420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91441"/>
    <w:rsid w:val="00424204"/>
    <w:rsid w:val="00761071"/>
    <w:rsid w:val="00955B78"/>
    <w:rsid w:val="00F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73786D-D8D1-4A12-BC4C-E111034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Body Text 3"/>
    <w:basedOn w:val="a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100</Words>
  <Characters>572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Administrator</dc:creator>
  <cp:keywords/>
  <dc:description/>
  <cp:lastModifiedBy>尚 若冰</cp:lastModifiedBy>
  <cp:revision>2</cp:revision>
  <cp:lastPrinted>1899-12-30T00:00:00Z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2052-8.1.0.2988</vt:lpwstr>
  </property>
</Properties>
</file>