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372E0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附件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000000" w:rsidRDefault="00F372E0">
      <w:pPr>
        <w:jc w:val="center"/>
        <w:rPr>
          <w:rFonts w:ascii="宋体" w:hAnsi="宋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  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昆明理工大学校级先进班集体推荐表</w:t>
      </w:r>
    </w:p>
    <w:p w:rsidR="00000000" w:rsidRDefault="00F372E0">
      <w:pPr>
        <w:widowControl/>
        <w:autoSpaceDN w:val="0"/>
        <w:spacing w:line="360" w:lineRule="atLeast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201</w:t>
      </w:r>
      <w:r>
        <w:rPr>
          <w:rFonts w:ascii="宋体" w:hAnsi="宋体"/>
          <w:kern w:val="0"/>
          <w:sz w:val="24"/>
        </w:rPr>
        <w:t>8</w:t>
      </w:r>
      <w:r>
        <w:rPr>
          <w:rFonts w:ascii="宋体" w:hAnsi="宋体" w:hint="eastAsia"/>
          <w:kern w:val="0"/>
          <w:sz w:val="24"/>
        </w:rPr>
        <w:t>-201</w:t>
      </w:r>
      <w:r>
        <w:rPr>
          <w:rFonts w:ascii="宋体" w:hAnsi="宋体"/>
          <w:kern w:val="0"/>
          <w:sz w:val="24"/>
        </w:rPr>
        <w:t>9</w:t>
      </w:r>
      <w:r>
        <w:rPr>
          <w:rFonts w:ascii="宋体" w:hAnsi="宋体" w:hint="eastAsia"/>
          <w:kern w:val="0"/>
          <w:sz w:val="24"/>
        </w:rPr>
        <w:t>学年</w:t>
      </w:r>
    </w:p>
    <w:tbl>
      <w:tblPr>
        <w:tblW w:w="0" w:type="auto"/>
        <w:tblInd w:w="36" w:type="dxa"/>
        <w:tblLayout w:type="fixed"/>
        <w:tblLook w:val="0000" w:firstRow="0" w:lastRow="0" w:firstColumn="0" w:lastColumn="0" w:noHBand="0" w:noVBand="0"/>
      </w:tblPr>
      <w:tblGrid>
        <w:gridCol w:w="720"/>
        <w:gridCol w:w="2801"/>
        <w:gridCol w:w="1580"/>
        <w:gridCol w:w="2689"/>
        <w:gridCol w:w="771"/>
        <w:gridCol w:w="799"/>
      </w:tblGrid>
      <w:tr w:rsidR="00000000">
        <w:trPr>
          <w:trHeight w:val="6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学院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专业班级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人数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</w:tc>
      </w:tr>
      <w:tr w:rsidR="00000000">
        <w:trPr>
          <w:trHeight w:val="41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推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荐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条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件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学年全班学生智育平均分：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学年全班学生综合素质测评分：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学年全班学生补考率：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学年全班学生社区品行表现测评平均分：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《大学英语综合》课程考试平均分（一、二年级）：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英语四级、六级考试总分达</w:t>
            </w:r>
            <w:r>
              <w:rPr>
                <w:rFonts w:ascii="宋体" w:hAnsi="宋体"/>
                <w:kern w:val="0"/>
                <w:sz w:val="24"/>
              </w:rPr>
              <w:t>425</w:t>
            </w:r>
            <w:r>
              <w:rPr>
                <w:rFonts w:ascii="宋体" w:hAnsi="宋体"/>
                <w:kern w:val="0"/>
                <w:sz w:val="24"/>
              </w:rPr>
              <w:t>分人数比例、过级率（三、四年级）：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《大学生计算机基础》</w:t>
            </w:r>
            <w:r>
              <w:rPr>
                <w:rFonts w:ascii="宋体" w:hAnsi="宋体" w:hint="eastAsia"/>
                <w:kern w:val="0"/>
                <w:sz w:val="24"/>
              </w:rPr>
              <w:t>（不含上机课）</w:t>
            </w:r>
            <w:r>
              <w:rPr>
                <w:rFonts w:ascii="宋体" w:hAnsi="宋体"/>
                <w:kern w:val="0"/>
                <w:sz w:val="24"/>
              </w:rPr>
              <w:t>课程平均分</w:t>
            </w:r>
            <w:r>
              <w:rPr>
                <w:rFonts w:ascii="宋体" w:hAnsi="宋体"/>
                <w:kern w:val="0"/>
                <w:sz w:val="24"/>
              </w:rPr>
              <w:t>(</w:t>
            </w:r>
            <w:r>
              <w:rPr>
                <w:rFonts w:ascii="宋体" w:hAnsi="宋体"/>
                <w:kern w:val="0"/>
                <w:sz w:val="24"/>
              </w:rPr>
              <w:t>一年级</w:t>
            </w:r>
            <w:r>
              <w:rPr>
                <w:rFonts w:ascii="宋体" w:hAnsi="宋体"/>
                <w:kern w:val="0"/>
                <w:sz w:val="24"/>
              </w:rPr>
              <w:t>)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获得国家计算机一、二、三级证书学生人数（二</w:t>
            </w:r>
            <w:r>
              <w:rPr>
                <w:rFonts w:ascii="宋体" w:hAnsi="宋体" w:hint="eastAsia"/>
                <w:kern w:val="0"/>
                <w:sz w:val="24"/>
              </w:rPr>
              <w:t>、</w:t>
            </w:r>
            <w:r>
              <w:rPr>
                <w:rFonts w:ascii="宋体" w:hAnsi="宋体"/>
                <w:kern w:val="0"/>
                <w:sz w:val="24"/>
              </w:rPr>
              <w:t>三、四年级）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学年学生违纪人数：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学年未获得学分累计达</w:t>
            </w:r>
            <w:r>
              <w:rPr>
                <w:rFonts w:ascii="宋体" w:hAnsi="宋体"/>
                <w:kern w:val="0"/>
                <w:sz w:val="24"/>
              </w:rPr>
              <w:t>25-44</w:t>
            </w:r>
            <w:r>
              <w:rPr>
                <w:rFonts w:ascii="宋体" w:hAnsi="宋体"/>
                <w:kern w:val="0"/>
                <w:sz w:val="24"/>
              </w:rPr>
              <w:t>学分人数与全班学生人数的比例：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学年未获得学分累计达</w:t>
            </w:r>
            <w:r>
              <w:rPr>
                <w:rFonts w:ascii="宋体" w:hAnsi="宋体"/>
                <w:kern w:val="0"/>
                <w:sz w:val="24"/>
              </w:rPr>
              <w:t>45</w:t>
            </w:r>
            <w:r>
              <w:rPr>
                <w:rFonts w:ascii="宋体" w:hAnsi="宋体"/>
                <w:kern w:val="0"/>
                <w:sz w:val="24"/>
              </w:rPr>
              <w:t>学分（含</w:t>
            </w:r>
            <w:r>
              <w:rPr>
                <w:rFonts w:ascii="宋体" w:hAnsi="宋体"/>
                <w:kern w:val="0"/>
                <w:sz w:val="24"/>
              </w:rPr>
              <w:t>45</w:t>
            </w:r>
            <w:r>
              <w:rPr>
                <w:rFonts w:ascii="宋体" w:hAnsi="宋体"/>
                <w:kern w:val="0"/>
                <w:sz w:val="24"/>
              </w:rPr>
              <w:t>学分）以上人数与全班学生人数的比例：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学年学生参与校园文化活动、文体活动、社会公益活动的比例：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学年学生参与课外创新、科研活动的比例：</w:t>
            </w:r>
            <w:r>
              <w:rPr>
                <w:rFonts w:ascii="宋体" w:hAnsi="宋体"/>
                <w:kern w:val="0"/>
                <w:sz w:val="24"/>
              </w:rPr>
              <w:t xml:space="preserve">      </w:t>
            </w:r>
            <w:r>
              <w:rPr>
                <w:rFonts w:ascii="宋体" w:hAnsi="宋体"/>
                <w:kern w:val="0"/>
                <w:sz w:val="24"/>
              </w:rPr>
              <w:t>获奖比例：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学年学生参加数理化、英语竞赛的比例：</w:t>
            </w:r>
            <w:r>
              <w:rPr>
                <w:rFonts w:ascii="宋体" w:hAnsi="宋体"/>
                <w:kern w:val="0"/>
                <w:sz w:val="24"/>
              </w:rPr>
              <w:t xml:space="preserve">        </w:t>
            </w:r>
            <w:r>
              <w:rPr>
                <w:rFonts w:ascii="宋体" w:hAnsi="宋体"/>
                <w:kern w:val="0"/>
                <w:sz w:val="24"/>
              </w:rPr>
              <w:t>获奖比例：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  <w:r>
              <w:rPr>
                <w:rFonts w:ascii="宋体" w:hAnsi="宋体" w:hint="eastAsia"/>
                <w:kern w:val="0"/>
                <w:sz w:val="24"/>
              </w:rPr>
              <w:t>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学年学生参加社会实践的比例：</w:t>
            </w:r>
          </w:p>
          <w:p w:rsidR="00000000" w:rsidRDefault="00F372E0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>
              <w:rPr>
                <w:rFonts w:ascii="宋体" w:hAnsi="宋体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>
              <w:rPr>
                <w:rFonts w:ascii="宋体" w:hAnsi="宋体"/>
                <w:kern w:val="0"/>
                <w:sz w:val="24"/>
              </w:rPr>
              <w:t>9</w:t>
            </w:r>
            <w:r>
              <w:rPr>
                <w:rFonts w:ascii="宋体" w:hAnsi="宋体"/>
                <w:kern w:val="0"/>
                <w:sz w:val="24"/>
              </w:rPr>
              <w:t>学年</w:t>
            </w:r>
            <w:r>
              <w:rPr>
                <w:rFonts w:ascii="宋体" w:hAnsi="宋体"/>
                <w:kern w:val="0"/>
                <w:sz w:val="24"/>
              </w:rPr>
              <w:t>“</w:t>
            </w:r>
            <w:r>
              <w:rPr>
                <w:rFonts w:ascii="宋体" w:hAnsi="宋体"/>
                <w:kern w:val="0"/>
                <w:sz w:val="24"/>
              </w:rPr>
              <w:t>优良学风班</w:t>
            </w:r>
            <w:r>
              <w:rPr>
                <w:rFonts w:ascii="宋体" w:hAnsi="宋体"/>
                <w:kern w:val="0"/>
                <w:sz w:val="24"/>
              </w:rPr>
              <w:t>”</w:t>
            </w:r>
            <w:r>
              <w:rPr>
                <w:rFonts w:ascii="宋体" w:hAnsi="宋体"/>
                <w:kern w:val="0"/>
                <w:sz w:val="24"/>
              </w:rPr>
              <w:t>考核结果：</w:t>
            </w:r>
            <w:r>
              <w:rPr>
                <w:rFonts w:ascii="宋体" w:hAnsi="宋体"/>
                <w:kern w:val="0"/>
                <w:sz w:val="24"/>
              </w:rPr>
              <w:t xml:space="preserve">       </w:t>
            </w:r>
            <w:r>
              <w:rPr>
                <w:rFonts w:ascii="宋体" w:hAnsi="宋体"/>
                <w:kern w:val="0"/>
                <w:sz w:val="24"/>
              </w:rPr>
              <w:t>类班</w:t>
            </w:r>
          </w:p>
        </w:tc>
      </w:tr>
      <w:tr w:rsidR="00000000">
        <w:trPr>
          <w:trHeight w:val="264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</w:t>
            </w:r>
          </w:p>
          <w:p w:rsidR="00000000" w:rsidRDefault="00F372E0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院</w:t>
            </w:r>
          </w:p>
          <w:p w:rsidR="00000000" w:rsidRDefault="00F372E0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意</w:t>
            </w:r>
          </w:p>
          <w:p w:rsidR="00000000" w:rsidRDefault="00F372E0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见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ind w:firstLine="684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(</w:t>
            </w:r>
            <w:r>
              <w:rPr>
                <w:rFonts w:ascii="宋体" w:hAnsi="宋体"/>
                <w:kern w:val="0"/>
                <w:sz w:val="24"/>
              </w:rPr>
              <w:t>学院盖章</w:t>
            </w:r>
            <w:r>
              <w:rPr>
                <w:rFonts w:ascii="宋体" w:hAnsi="宋体"/>
                <w:kern w:val="0"/>
                <w:sz w:val="24"/>
              </w:rPr>
              <w:t>)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                                                    </w:t>
            </w:r>
            <w:r>
              <w:rPr>
                <w:rFonts w:ascii="宋体" w:hAnsi="宋体"/>
                <w:kern w:val="0"/>
                <w:sz w:val="24"/>
              </w:rPr>
              <w:t>年</w:t>
            </w:r>
            <w:r>
              <w:rPr>
                <w:rFonts w:ascii="宋体" w:hAnsi="宋体"/>
                <w:kern w:val="0"/>
                <w:sz w:val="24"/>
              </w:rPr>
              <w:t xml:space="preserve">     </w:t>
            </w:r>
            <w:r>
              <w:rPr>
                <w:rFonts w:ascii="宋体" w:hAnsi="宋体"/>
                <w:kern w:val="0"/>
                <w:sz w:val="24"/>
              </w:rPr>
              <w:t>月</w:t>
            </w:r>
            <w:r>
              <w:rPr>
                <w:rFonts w:ascii="宋体" w:hAnsi="宋体"/>
                <w:kern w:val="0"/>
                <w:sz w:val="24"/>
              </w:rPr>
              <w:t xml:space="preserve">     </w:t>
            </w:r>
            <w:r>
              <w:rPr>
                <w:rFonts w:ascii="宋体" w:hAnsi="宋体"/>
                <w:kern w:val="0"/>
                <w:sz w:val="24"/>
              </w:rPr>
              <w:t>日</w:t>
            </w:r>
          </w:p>
        </w:tc>
      </w:tr>
      <w:tr w:rsidR="00000000">
        <w:trPr>
          <w:trHeight w:val="234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校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意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见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F372E0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000000" w:rsidRDefault="00F372E0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000000" w:rsidRDefault="00F372E0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000000" w:rsidRDefault="00F372E0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000000" w:rsidRDefault="00F372E0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(</w:t>
            </w:r>
            <w:r>
              <w:rPr>
                <w:rFonts w:ascii="宋体" w:hAnsi="宋体"/>
                <w:kern w:val="0"/>
                <w:sz w:val="24"/>
              </w:rPr>
              <w:t>学校盖章</w:t>
            </w:r>
            <w:r>
              <w:rPr>
                <w:rFonts w:ascii="宋体" w:hAnsi="宋体"/>
                <w:kern w:val="0"/>
                <w:sz w:val="24"/>
              </w:rPr>
              <w:t>)</w:t>
            </w:r>
          </w:p>
          <w:p w:rsidR="00000000" w:rsidRDefault="00F372E0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                                                    </w:t>
            </w:r>
            <w:r>
              <w:rPr>
                <w:rFonts w:ascii="宋体" w:hAnsi="宋体"/>
                <w:kern w:val="0"/>
                <w:sz w:val="24"/>
              </w:rPr>
              <w:t>年</w:t>
            </w:r>
            <w:r>
              <w:rPr>
                <w:rFonts w:ascii="宋体" w:hAnsi="宋体"/>
                <w:kern w:val="0"/>
                <w:sz w:val="24"/>
              </w:rPr>
              <w:t xml:space="preserve">     </w:t>
            </w:r>
            <w:r>
              <w:rPr>
                <w:rFonts w:ascii="宋体" w:hAnsi="宋体"/>
                <w:kern w:val="0"/>
                <w:sz w:val="24"/>
              </w:rPr>
              <w:t>月</w:t>
            </w:r>
            <w:r>
              <w:rPr>
                <w:rFonts w:ascii="宋体" w:hAnsi="宋体"/>
                <w:kern w:val="0"/>
                <w:sz w:val="24"/>
              </w:rPr>
              <w:t xml:space="preserve">     </w:t>
            </w:r>
            <w:r>
              <w:rPr>
                <w:rFonts w:ascii="宋体" w:hAnsi="宋体"/>
                <w:kern w:val="0"/>
                <w:sz w:val="24"/>
              </w:rPr>
              <w:t>日</w:t>
            </w:r>
          </w:p>
        </w:tc>
      </w:tr>
    </w:tbl>
    <w:p w:rsidR="00000000" w:rsidRDefault="00F372E0">
      <w:pPr>
        <w:rPr>
          <w:rFonts w:ascii="华文琥珀" w:eastAsia="华文琥珀" w:hAnsi="华文琥珀" w:cs="华文琥珀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2E0" w:rsidRDefault="00F372E0" w:rsidP="00F372E0">
      <w:r>
        <w:separator/>
      </w:r>
    </w:p>
  </w:endnote>
  <w:endnote w:type="continuationSeparator" w:id="0">
    <w:p w:rsidR="00F372E0" w:rsidRDefault="00F372E0" w:rsidP="00F3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2E0" w:rsidRDefault="00F372E0" w:rsidP="00F372E0">
      <w:r>
        <w:separator/>
      </w:r>
    </w:p>
  </w:footnote>
  <w:footnote w:type="continuationSeparator" w:id="0">
    <w:p w:rsidR="00F372E0" w:rsidRDefault="00F372E0" w:rsidP="00F37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E0A51"/>
    <w:rsid w:val="003E3306"/>
    <w:rsid w:val="003F6DDE"/>
    <w:rsid w:val="004C3748"/>
    <w:rsid w:val="004F465A"/>
    <w:rsid w:val="00550514"/>
    <w:rsid w:val="005A624E"/>
    <w:rsid w:val="007A57B9"/>
    <w:rsid w:val="009001D3"/>
    <w:rsid w:val="009249FF"/>
    <w:rsid w:val="009614E7"/>
    <w:rsid w:val="00A209FF"/>
    <w:rsid w:val="00A805F6"/>
    <w:rsid w:val="00AA0973"/>
    <w:rsid w:val="00AA6C8A"/>
    <w:rsid w:val="00DF23A1"/>
    <w:rsid w:val="00F372E0"/>
    <w:rsid w:val="00FA5B0E"/>
    <w:rsid w:val="00FC6217"/>
    <w:rsid w:val="094A6A43"/>
    <w:rsid w:val="0E5C209B"/>
    <w:rsid w:val="34376E90"/>
    <w:rsid w:val="72612DFF"/>
    <w:rsid w:val="7A97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D8A526D-D4D1-4B4E-A866-4012201E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 “先进班集体”推荐表</dc:title>
  <dc:subject/>
  <dc:creator>Windows XP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