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8C33" w14:textId="77777777" w:rsidR="00000000" w:rsidRDefault="00930BC4">
      <w:pPr>
        <w:spacing w:line="560" w:lineRule="exac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附件二：</w:t>
      </w:r>
    </w:p>
    <w:p w14:paraId="1A984DC8" w14:textId="77777777" w:rsidR="00000000" w:rsidRDefault="00930BC4">
      <w:pPr>
        <w:spacing w:line="560" w:lineRule="exact"/>
        <w:jc w:val="center"/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</w:pPr>
      <w:r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  <w:t>昆明理工大学第</w:t>
      </w:r>
      <w:r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  <w:t>十</w:t>
      </w:r>
      <w:r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  <w:t>届校园文化节优秀个人</w:t>
      </w:r>
    </w:p>
    <w:p w14:paraId="5FECAF8C" w14:textId="77777777" w:rsidR="00000000" w:rsidRDefault="00930BC4">
      <w:pPr>
        <w:spacing w:line="560" w:lineRule="exact"/>
        <w:jc w:val="center"/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</w:pPr>
      <w:r>
        <w:rPr>
          <w:rFonts w:ascii="方正小标宋_GBK" w:eastAsia="方正小标宋_GBK" w:hAnsi="ˎ̥" w:cs="宋体" w:hint="eastAsia"/>
          <w:color w:val="000000"/>
          <w:kern w:val="0"/>
          <w:sz w:val="36"/>
          <w:szCs w:val="44"/>
        </w:rPr>
        <w:t>评选条件</w:t>
      </w:r>
    </w:p>
    <w:p w14:paraId="1617690D" w14:textId="77777777" w:rsidR="00000000" w:rsidRDefault="00930BC4">
      <w:pPr>
        <w:numPr>
          <w:ilvl w:val="0"/>
          <w:numId w:val="1"/>
        </w:numPr>
        <w:spacing w:line="560" w:lineRule="exact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在学校校园文化活动有一定的影响力，对校园文化的建设和发展起到积极作用</w:t>
      </w:r>
      <w:r>
        <w:rPr>
          <w:rFonts w:ascii="仿宋_GB2312" w:eastAsia="仿宋_GB2312" w:hint="eastAsia"/>
          <w:sz w:val="30"/>
          <w:szCs w:val="30"/>
        </w:rPr>
        <w:t>,</w:t>
      </w:r>
      <w:r>
        <w:rPr>
          <w:rFonts w:ascii="仿宋_GB2312" w:eastAsia="仿宋_GB2312" w:hint="eastAsia"/>
          <w:sz w:val="30"/>
          <w:szCs w:val="30"/>
        </w:rPr>
        <w:t>取得一定成效</w:t>
      </w:r>
      <w:r>
        <w:rPr>
          <w:rFonts w:ascii="仿宋_GB2312" w:eastAsia="仿宋_GB2312" w:hint="eastAsia"/>
          <w:sz w:val="30"/>
          <w:szCs w:val="30"/>
        </w:rPr>
        <w:t>;</w:t>
      </w:r>
    </w:p>
    <w:p w14:paraId="1B25CD60" w14:textId="77777777" w:rsidR="00000000" w:rsidRDefault="00930BC4">
      <w:pPr>
        <w:spacing w:line="560" w:lineRule="exact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   </w:t>
      </w: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、组织过有影响力的学生特色活动</w:t>
      </w:r>
      <w:r>
        <w:rPr>
          <w:rFonts w:ascii="仿宋_GB2312" w:eastAsia="仿宋_GB2312" w:hint="eastAsia"/>
          <w:sz w:val="30"/>
          <w:szCs w:val="30"/>
        </w:rPr>
        <w:t>;</w:t>
      </w:r>
    </w:p>
    <w:p w14:paraId="14449174" w14:textId="77777777" w:rsidR="00000000" w:rsidRDefault="00930BC4">
      <w:pPr>
        <w:spacing w:line="560" w:lineRule="exact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、能够影响和带动学生，在校园思想政治教育和文化建设过程中起到先锋模范的表率作用；</w:t>
      </w:r>
    </w:p>
    <w:p w14:paraId="258CBDBF" w14:textId="77777777" w:rsidR="00000000" w:rsidRDefault="00930BC4">
      <w:pPr>
        <w:spacing w:line="560" w:lineRule="exact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、对校园文化建设、团学工作开展有一定的理论水平和独到见解，代表学生组织积极参加校内外组织各项活动取得优异成绩；</w:t>
      </w:r>
    </w:p>
    <w:p w14:paraId="2358217B" w14:textId="77777777" w:rsidR="00000000" w:rsidRDefault="00930BC4">
      <w:pPr>
        <w:spacing w:line="560" w:lineRule="exact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、积极参加校园文化艺术节活动，反映良好，有较好的评价，申报材料按要求及时、高质量的上报。</w:t>
      </w:r>
    </w:p>
    <w:p w14:paraId="07091E0A" w14:textId="77777777" w:rsidR="00000000" w:rsidRDefault="00930BC4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FE5D" w14:textId="77777777" w:rsidR="00930BC4" w:rsidRDefault="00930BC4" w:rsidP="00930BC4">
      <w:r>
        <w:separator/>
      </w:r>
    </w:p>
  </w:endnote>
  <w:endnote w:type="continuationSeparator" w:id="0">
    <w:p w14:paraId="0154B94C" w14:textId="77777777" w:rsidR="00930BC4" w:rsidRDefault="00930BC4" w:rsidP="0093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21B83" w14:textId="77777777" w:rsidR="00930BC4" w:rsidRDefault="00930BC4" w:rsidP="00930BC4">
      <w:r>
        <w:separator/>
      </w:r>
    </w:p>
  </w:footnote>
  <w:footnote w:type="continuationSeparator" w:id="0">
    <w:p w14:paraId="03052C5D" w14:textId="77777777" w:rsidR="00930BC4" w:rsidRDefault="00930BC4" w:rsidP="00930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D4930"/>
    <w:multiLevelType w:val="singleLevel"/>
    <w:tmpl w:val="573D4930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1EEE"/>
    <w:rsid w:val="001D4816"/>
    <w:rsid w:val="00220267"/>
    <w:rsid w:val="00551929"/>
    <w:rsid w:val="00617DA5"/>
    <w:rsid w:val="006941A2"/>
    <w:rsid w:val="00747B4A"/>
    <w:rsid w:val="00930BC4"/>
    <w:rsid w:val="009A734C"/>
    <w:rsid w:val="00B97096"/>
    <w:rsid w:val="00BF58C8"/>
    <w:rsid w:val="00C5713C"/>
    <w:rsid w:val="00DF6321"/>
    <w:rsid w:val="00F266FB"/>
    <w:rsid w:val="00FD1EEE"/>
    <w:rsid w:val="18996CF9"/>
    <w:rsid w:val="41542BF4"/>
    <w:rsid w:val="617D5216"/>
    <w:rsid w:val="7B72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F8EB85"/>
  <w15:chartTrackingRefBased/>
  <w15:docId w15:val="{C1C9F343-F098-4931-9231-38F4F6F5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kern w:val="2"/>
      <w:sz w:val="18"/>
      <w:szCs w:val="18"/>
    </w:rPr>
  </w:style>
  <w:style w:type="character" w:customStyle="1" w:styleId="a5">
    <w:name w:val="页脚 字符"/>
    <w:basedOn w:val="a0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</dc:title>
  <dc:subject/>
  <dc:creator>x</dc:creator>
  <cp:keywords/>
  <dc:description/>
  <cp:lastModifiedBy>尚 若冰</cp:lastModifiedBy>
  <cp:revision>2</cp:revision>
  <cp:lastPrinted>2017-05-15T06:47:00Z</cp:lastPrinted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