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13772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F13772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4</w:t>
      </w:r>
      <w:r>
        <w:rPr>
          <w:rFonts w:ascii="宋体" w:hAnsi="宋体" w:hint="eastAsia"/>
          <w:b/>
          <w:sz w:val="36"/>
          <w:szCs w:val="36"/>
        </w:rPr>
        <w:t>年清明节假期学生离返校情况统计表（</w:t>
      </w:r>
      <w:r>
        <w:rPr>
          <w:rFonts w:ascii="宋体" w:hAnsi="宋体" w:hint="eastAsia"/>
          <w:b/>
          <w:sz w:val="36"/>
          <w:szCs w:val="36"/>
        </w:rPr>
        <w:t>学院汇总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F13772">
      <w:pPr>
        <w:rPr>
          <w:rFonts w:ascii="宋体" w:hAnsi="宋体" w:hint="eastAsia"/>
          <w:sz w:val="24"/>
        </w:rPr>
      </w:pPr>
    </w:p>
    <w:p w:rsidR="00000000" w:rsidRDefault="00F13772">
      <w:pPr>
        <w:rPr>
          <w:rFonts w:ascii="宋体" w:hAnsi="宋体" w:hint="eastAsia"/>
          <w:sz w:val="24"/>
        </w:rPr>
      </w:pPr>
    </w:p>
    <w:p w:rsidR="00000000" w:rsidRDefault="00F1377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学院人数：</w:t>
      </w:r>
      <w:r>
        <w:rPr>
          <w:rFonts w:ascii="宋体" w:hAnsi="宋体" w:hint="eastAsia"/>
          <w:sz w:val="24"/>
        </w:rPr>
        <w:t xml:space="preserve">                                                </w:t>
      </w:r>
      <w:r>
        <w:rPr>
          <w:rFonts w:ascii="宋体" w:hAnsi="宋体" w:hint="eastAsia"/>
          <w:sz w:val="24"/>
        </w:rPr>
        <w:t>党委副书记：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38"/>
        <w:gridCol w:w="2122"/>
        <w:gridCol w:w="1902"/>
        <w:gridCol w:w="1610"/>
        <w:gridCol w:w="1664"/>
        <w:gridCol w:w="1592"/>
        <w:gridCol w:w="1829"/>
      </w:tblGrid>
      <w:tr w:rsidR="00000000">
        <w:trPr>
          <w:trHeight w:val="284"/>
        </w:trPr>
        <w:tc>
          <w:tcPr>
            <w:tcW w:w="2103" w:type="dxa"/>
            <w:vMerge w:val="restart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班级名称</w:t>
            </w:r>
          </w:p>
        </w:tc>
        <w:tc>
          <w:tcPr>
            <w:tcW w:w="1238" w:type="dxa"/>
            <w:vMerge w:val="restart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班级</w:t>
            </w:r>
          </w:p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人数</w:t>
            </w:r>
          </w:p>
        </w:tc>
        <w:tc>
          <w:tcPr>
            <w:tcW w:w="2122" w:type="dxa"/>
            <w:vMerge w:val="restart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辅导员</w:t>
            </w:r>
          </w:p>
        </w:tc>
        <w:tc>
          <w:tcPr>
            <w:tcW w:w="8597" w:type="dxa"/>
            <w:gridSpan w:val="5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不在校人数</w:t>
            </w:r>
          </w:p>
        </w:tc>
      </w:tr>
      <w:tr w:rsidR="00000000">
        <w:tc>
          <w:tcPr>
            <w:tcW w:w="2103" w:type="dxa"/>
            <w:vMerge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38" w:type="dxa"/>
            <w:vMerge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122" w:type="dxa"/>
            <w:vMerge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日及以前</w:t>
            </w: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6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5463" w:type="dxa"/>
            <w:gridSpan w:val="3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</w:t>
            </w:r>
            <w:r>
              <w:rPr>
                <w:rFonts w:ascii="宋体" w:hAnsi="宋体" w:hint="eastAsia"/>
                <w:b/>
                <w:sz w:val="24"/>
              </w:rPr>
              <w:t>按天统计</w:t>
            </w:r>
            <w:r>
              <w:rPr>
                <w:rFonts w:ascii="宋体" w:hAnsi="宋体" w:hint="eastAsia"/>
                <w:b/>
                <w:sz w:val="24"/>
              </w:rPr>
              <w:t>不在</w:t>
            </w:r>
            <w:r>
              <w:rPr>
                <w:rFonts w:ascii="宋体" w:hAnsi="宋体" w:hint="eastAsia"/>
                <w:b/>
                <w:sz w:val="24"/>
              </w:rPr>
              <w:t>校人数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90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64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92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29" w:type="dxa"/>
            <w:vAlign w:val="center"/>
          </w:tcPr>
          <w:p w:rsidR="00000000" w:rsidRDefault="00F1377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F1377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注：此表以学院为单位统计到班（除最后一行外，中间可插入行）；</w:t>
      </w:r>
    </w:p>
    <w:p w:rsidR="00000000" w:rsidRDefault="00F1377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此表</w:t>
      </w:r>
      <w:r>
        <w:rPr>
          <w:rFonts w:ascii="宋体" w:hAnsi="宋体" w:hint="eastAsia"/>
          <w:sz w:val="24"/>
        </w:rPr>
        <w:t>2013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>中午</w:t>
      </w:r>
      <w:r>
        <w:rPr>
          <w:rFonts w:ascii="宋体" w:hAnsi="宋体" w:hint="eastAsia"/>
          <w:sz w:val="24"/>
        </w:rPr>
        <w:t xml:space="preserve"> 11:00</w:t>
      </w:r>
      <w:r>
        <w:rPr>
          <w:rFonts w:ascii="宋体" w:hAnsi="宋体" w:hint="eastAsia"/>
          <w:sz w:val="24"/>
        </w:rPr>
        <w:t>前纸质报学生处教育管理科汇总，电子版请同时发至</w:t>
      </w:r>
      <w:hyperlink r:id="rId6" w:history="1">
        <w:r>
          <w:rPr>
            <w:rFonts w:ascii="宋体" w:hAnsi="宋体" w:hint="eastAsia"/>
            <w:sz w:val="24"/>
          </w:rPr>
          <w:t>k</w:t>
        </w:r>
      </w:hyperlink>
      <w:r>
        <w:rPr>
          <w:rFonts w:ascii="宋体" w:hAnsi="宋体" w:hint="eastAsia"/>
          <w:sz w:val="24"/>
        </w:rPr>
        <w:t>must_xscjgk@163.com</w:t>
      </w:r>
      <w:r>
        <w:rPr>
          <w:rFonts w:ascii="宋体" w:hAnsi="宋体" w:hint="eastAsia"/>
          <w:sz w:val="24"/>
        </w:rPr>
        <w:t>。</w:t>
      </w:r>
    </w:p>
    <w:p w:rsidR="00000000" w:rsidRDefault="00F13772"/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772" w:rsidRDefault="00F13772" w:rsidP="00F13772">
      <w:r>
        <w:separator/>
      </w:r>
    </w:p>
  </w:endnote>
  <w:endnote w:type="continuationSeparator" w:id="0">
    <w:p w:rsidR="00F13772" w:rsidRDefault="00F13772" w:rsidP="00F1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772" w:rsidRDefault="00F13772" w:rsidP="00F13772">
      <w:r>
        <w:separator/>
      </w:r>
    </w:p>
  </w:footnote>
  <w:footnote w:type="continuationSeparator" w:id="0">
    <w:p w:rsidR="00F13772" w:rsidRDefault="00F13772" w:rsidP="00F13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4361D8D-8B62-4178-83BE-292739F9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772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F1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7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65288;4174473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