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000000" w:rsidRDefault="009E7DA2">
      <w:pPr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sz w:val="30"/>
          <w:szCs w:val="30"/>
        </w:rPr>
        <w:t>附件</w:t>
      </w:r>
      <w:r>
        <w:rPr>
          <w:rFonts w:ascii="仿宋_GB2312" w:eastAsia="仿宋_GB2312" w:hAnsi="仿宋_GB2312" w:cs="仿宋_GB2312" w:hint="eastAsia"/>
          <w:sz w:val="30"/>
          <w:szCs w:val="30"/>
        </w:rPr>
        <w:t>3</w:t>
      </w:r>
      <w:r>
        <w:rPr>
          <w:rFonts w:ascii="仿宋_GB2312" w:eastAsia="仿宋_GB2312" w:hAnsi="仿宋_GB2312" w:cs="仿宋_GB2312" w:hint="eastAsia"/>
          <w:sz w:val="30"/>
          <w:szCs w:val="30"/>
        </w:rPr>
        <w:t>：</w:t>
      </w:r>
    </w:p>
    <w:p w:rsidR="00000000" w:rsidRDefault="009E7DA2">
      <w:pPr>
        <w:jc w:val="center"/>
        <w:rPr>
          <w:rFonts w:ascii="仿宋_GB2312" w:eastAsia="仿宋_GB2312" w:hAnsi="仿宋_GB2312" w:cs="仿宋_GB2312" w:hint="eastAsia"/>
          <w:b/>
          <w:sz w:val="30"/>
          <w:szCs w:val="30"/>
        </w:rPr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昆明理工大学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2013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—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2014</w:t>
      </w:r>
      <w:r>
        <w:rPr>
          <w:rFonts w:ascii="仿宋_GB2312" w:eastAsia="仿宋_GB2312" w:hAnsi="仿宋_GB2312" w:cs="仿宋_GB2312" w:hint="eastAsia"/>
          <w:b/>
          <w:sz w:val="30"/>
          <w:szCs w:val="30"/>
        </w:rPr>
        <w:t>学年云南省优秀学生干部推荐表</w:t>
      </w:r>
    </w:p>
    <w:tbl>
      <w:tblPr>
        <w:tblW w:w="0" w:type="auto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720"/>
        <w:gridCol w:w="1200"/>
        <w:gridCol w:w="420"/>
        <w:gridCol w:w="1440"/>
        <w:gridCol w:w="720"/>
        <w:gridCol w:w="900"/>
        <w:gridCol w:w="1260"/>
        <w:gridCol w:w="1260"/>
        <w:gridCol w:w="1620"/>
      </w:tblGrid>
      <w:tr w:rsidR="00000000">
        <w:trPr>
          <w:trHeight w:val="520"/>
        </w:trPr>
        <w:tc>
          <w:tcPr>
            <w:tcW w:w="1620" w:type="dxa"/>
            <w:gridSpan w:val="2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姓名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性别</w:t>
            </w:r>
          </w:p>
        </w:tc>
        <w:tc>
          <w:tcPr>
            <w:tcW w:w="72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学院</w:t>
            </w:r>
          </w:p>
        </w:tc>
        <w:tc>
          <w:tcPr>
            <w:tcW w:w="1260" w:type="dxa"/>
            <w:vAlign w:val="center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126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专业班级</w:t>
            </w:r>
          </w:p>
        </w:tc>
        <w:tc>
          <w:tcPr>
            <w:tcW w:w="1620" w:type="dxa"/>
            <w:vAlign w:val="center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20"/>
        </w:trPr>
        <w:tc>
          <w:tcPr>
            <w:tcW w:w="1620" w:type="dxa"/>
            <w:gridSpan w:val="2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政治面貌</w:t>
            </w:r>
          </w:p>
        </w:tc>
        <w:tc>
          <w:tcPr>
            <w:tcW w:w="1620" w:type="dxa"/>
            <w:gridSpan w:val="2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  <w:tc>
          <w:tcPr>
            <w:tcW w:w="144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民族</w:t>
            </w:r>
          </w:p>
        </w:tc>
        <w:tc>
          <w:tcPr>
            <w:tcW w:w="72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0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学号</w:t>
            </w:r>
          </w:p>
        </w:tc>
        <w:tc>
          <w:tcPr>
            <w:tcW w:w="4140" w:type="dxa"/>
            <w:gridSpan w:val="3"/>
            <w:vAlign w:val="center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</w:tr>
      <w:tr w:rsidR="00000000">
        <w:trPr>
          <w:cantSplit/>
          <w:trHeight w:val="519"/>
        </w:trPr>
        <w:tc>
          <w:tcPr>
            <w:tcW w:w="2820" w:type="dxa"/>
            <w:gridSpan w:val="3"/>
            <w:vAlign w:val="center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担任职务</w:t>
            </w:r>
          </w:p>
        </w:tc>
        <w:tc>
          <w:tcPr>
            <w:tcW w:w="7620" w:type="dxa"/>
            <w:gridSpan w:val="7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trHeight w:val="2148"/>
        </w:trPr>
        <w:tc>
          <w:tcPr>
            <w:tcW w:w="90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获奖</w:t>
            </w: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情况</w:t>
            </w:r>
          </w:p>
        </w:tc>
        <w:tc>
          <w:tcPr>
            <w:tcW w:w="9540" w:type="dxa"/>
            <w:gridSpan w:val="9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</w:tc>
      </w:tr>
      <w:tr w:rsidR="00000000">
        <w:trPr>
          <w:cantSplit/>
          <w:trHeight w:val="600"/>
        </w:trPr>
        <w:tc>
          <w:tcPr>
            <w:tcW w:w="90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成绩</w:t>
            </w:r>
          </w:p>
        </w:tc>
        <w:tc>
          <w:tcPr>
            <w:tcW w:w="9540" w:type="dxa"/>
            <w:gridSpan w:val="9"/>
            <w:vAlign w:val="center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2013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—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2014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学年上学期综合测评成绩：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分；单科最低分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分；奖学金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等</w:t>
            </w:r>
          </w:p>
        </w:tc>
      </w:tr>
      <w:tr w:rsidR="00000000">
        <w:trPr>
          <w:cantSplit/>
          <w:trHeight w:val="3412"/>
        </w:trPr>
        <w:tc>
          <w:tcPr>
            <w:tcW w:w="900" w:type="dxa"/>
            <w:vAlign w:val="center"/>
          </w:tcPr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班</w:t>
            </w: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级</w:t>
            </w: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鉴</w:t>
            </w: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定</w:t>
            </w:r>
          </w:p>
          <w:p w:rsidR="00000000" w:rsidRDefault="009E7DA2">
            <w:pPr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</w:t>
            </w:r>
          </w:p>
          <w:p w:rsidR="00000000" w:rsidRDefault="009E7DA2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ind w:firstLine="528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ind w:firstLineChars="2300" w:firstLine="69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辅导员（签名）：</w:t>
            </w: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3203"/>
        </w:trPr>
        <w:tc>
          <w:tcPr>
            <w:tcW w:w="900" w:type="dxa"/>
            <w:vAlign w:val="center"/>
          </w:tcPr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院</w:t>
            </w:r>
          </w:p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推</w:t>
            </w:r>
          </w:p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荐</w:t>
            </w:r>
          </w:p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9E7DA2">
            <w:pPr>
              <w:spacing w:line="40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  <w:p w:rsidR="00000000" w:rsidRDefault="009E7DA2">
            <w:pPr>
              <w:spacing w:line="400" w:lineRule="exact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</w:p>
        </w:tc>
        <w:tc>
          <w:tcPr>
            <w:tcW w:w="9540" w:type="dxa"/>
            <w:gridSpan w:val="9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</w:t>
            </w:r>
          </w:p>
          <w:p w:rsidR="00000000" w:rsidRDefault="009E7DA2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ind w:firstLine="624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（学院盖章）</w:t>
            </w: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  <w:tr w:rsidR="00000000">
        <w:trPr>
          <w:cantSplit/>
          <w:trHeight w:val="1591"/>
        </w:trPr>
        <w:tc>
          <w:tcPr>
            <w:tcW w:w="900" w:type="dxa"/>
            <w:vAlign w:val="center"/>
          </w:tcPr>
          <w:p w:rsidR="00000000" w:rsidRDefault="009E7DA2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学</w:t>
            </w:r>
          </w:p>
          <w:p w:rsidR="00000000" w:rsidRDefault="009E7DA2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校</w:t>
            </w:r>
          </w:p>
          <w:p w:rsidR="00000000" w:rsidRDefault="009E7DA2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意</w:t>
            </w:r>
          </w:p>
          <w:p w:rsidR="00000000" w:rsidRDefault="009E7DA2">
            <w:pPr>
              <w:spacing w:line="360" w:lineRule="exact"/>
              <w:jc w:val="center"/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b/>
                <w:sz w:val="30"/>
                <w:szCs w:val="30"/>
              </w:rPr>
              <w:t>见</w:t>
            </w:r>
          </w:p>
        </w:tc>
        <w:tc>
          <w:tcPr>
            <w:tcW w:w="9540" w:type="dxa"/>
            <w:gridSpan w:val="9"/>
          </w:tcPr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        </w:t>
            </w:r>
          </w:p>
          <w:p w:rsidR="00000000" w:rsidRDefault="009E7DA2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ind w:firstLineChars="2600" w:firstLine="7800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</w:p>
          <w:p w:rsidR="00000000" w:rsidRDefault="009E7DA2">
            <w:pPr>
              <w:jc w:val="right"/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（学校盖章）</w:t>
            </w:r>
          </w:p>
          <w:p w:rsidR="00000000" w:rsidRDefault="009E7DA2">
            <w:pPr>
              <w:rPr>
                <w:rFonts w:ascii="仿宋_GB2312" w:eastAsia="仿宋_GB2312" w:hAnsi="仿宋_GB2312" w:cs="仿宋_GB2312" w:hint="eastAsia"/>
                <w:sz w:val="30"/>
                <w:szCs w:val="30"/>
              </w:rPr>
            </w:pP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                                       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年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月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sz w:val="30"/>
                <w:szCs w:val="30"/>
              </w:rPr>
              <w:t>日</w:t>
            </w:r>
          </w:p>
        </w:tc>
      </w:tr>
    </w:tbl>
    <w:p w:rsidR="00000000" w:rsidRDefault="009E7DA2">
      <w:pPr>
        <w:ind w:leftChars="-514" w:left="-1079" w:firstLineChars="74" w:firstLine="223"/>
      </w:pPr>
      <w:r>
        <w:rPr>
          <w:rFonts w:ascii="仿宋_GB2312" w:eastAsia="仿宋_GB2312" w:hAnsi="仿宋_GB2312" w:cs="仿宋_GB2312" w:hint="eastAsia"/>
          <w:b/>
          <w:sz w:val="30"/>
          <w:szCs w:val="30"/>
        </w:rPr>
        <w:t>先进事迹材料另附</w: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E7DA2" w:rsidRDefault="009E7DA2" w:rsidP="009E7DA2">
      <w:r>
        <w:separator/>
      </w:r>
    </w:p>
  </w:endnote>
  <w:endnote w:type="continuationSeparator" w:id="0">
    <w:p w:rsidR="009E7DA2" w:rsidRDefault="009E7DA2" w:rsidP="009E7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E7DA2" w:rsidRDefault="009E7DA2" w:rsidP="009E7DA2">
      <w:r>
        <w:separator/>
      </w:r>
    </w:p>
  </w:footnote>
  <w:footnote w:type="continuationSeparator" w:id="0">
    <w:p w:rsidR="009E7DA2" w:rsidRDefault="009E7DA2" w:rsidP="009E7D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9E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A9276324-0241-443B-99CC-DEC81D58F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uiPriority w:val="99"/>
    <w:unhideWhenUsed/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rsid w:val="009E7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7D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491</Characters>
  <Application>Microsoft Office Word</Application>
  <DocSecurity>0</DocSecurity>
  <PresentationFormat/>
  <Lines>4</Lines>
  <Paragraphs>1</Paragraphs>
  <Slides>0</Slides>
  <Notes>0</Notes>
  <HiddenSlides>0</HiddenSlides>
  <MMClips>0</MMClips>
  <ScaleCrop>false</ScaleCrop>
  <Manager/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附件3：</dc:title>
  <dc:subject/>
  <dc:creator>Administrator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