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624D0">
      <w:pPr>
        <w:spacing w:line="440" w:lineRule="exac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</w:t>
      </w:r>
      <w:r>
        <w:rPr>
          <w:rFonts w:ascii="仿宋_GB2312" w:eastAsia="仿宋_GB2312" w:hint="eastAsia"/>
          <w:sz w:val="30"/>
          <w:szCs w:val="30"/>
        </w:rPr>
        <w:t>四</w:t>
      </w:r>
    </w:p>
    <w:p w:rsidR="00000000" w:rsidRDefault="003624D0">
      <w:pPr>
        <w:spacing w:line="440" w:lineRule="exact"/>
        <w:jc w:val="center"/>
        <w:rPr>
          <w:rFonts w:ascii="方正小标宋_GBK" w:eastAsia="方正小标宋_GBK" w:hAnsi="华文中宋" w:hint="eastAsia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“第</w:t>
      </w:r>
      <w:r>
        <w:rPr>
          <w:rFonts w:ascii="方正小标宋_GBK" w:eastAsia="方正小标宋_GBK" w:hAnsi="华文中宋" w:hint="eastAsia"/>
          <w:sz w:val="36"/>
          <w:szCs w:val="36"/>
        </w:rPr>
        <w:t>十</w:t>
      </w:r>
      <w:r>
        <w:rPr>
          <w:rFonts w:ascii="方正小标宋_GBK" w:eastAsia="方正小标宋_GBK" w:hAnsi="华文中宋" w:hint="eastAsia"/>
          <w:sz w:val="36"/>
          <w:szCs w:val="36"/>
        </w:rPr>
        <w:t>届校园文化节先进个人”推荐审批表</w:t>
      </w:r>
    </w:p>
    <w:tbl>
      <w:tblPr>
        <w:tblW w:w="0" w:type="auto"/>
        <w:jc w:val="center"/>
        <w:tblCellSpacing w:w="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122"/>
        <w:gridCol w:w="1730"/>
        <w:gridCol w:w="3473"/>
      </w:tblGrid>
      <w:tr w:rsidR="00000000">
        <w:trPr>
          <w:trHeight w:val="642"/>
          <w:tblCellSpacing w:w="0" w:type="dxa"/>
          <w:jc w:val="center"/>
        </w:trPr>
        <w:tc>
          <w:tcPr>
            <w:tcW w:w="1900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推荐单位</w:t>
            </w:r>
          </w:p>
        </w:tc>
        <w:tc>
          <w:tcPr>
            <w:tcW w:w="3473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642"/>
          <w:tblCellSpacing w:w="0" w:type="dxa"/>
          <w:jc w:val="center"/>
        </w:trPr>
        <w:tc>
          <w:tcPr>
            <w:tcW w:w="1900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3473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jc w:val="left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6313"/>
          <w:tblCellSpacing w:w="0" w:type="dxa"/>
          <w:jc w:val="center"/>
        </w:trPr>
        <w:tc>
          <w:tcPr>
            <w:tcW w:w="1900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第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十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届校园文化艺术节期间的工作表现及突出成绩</w:t>
            </w:r>
          </w:p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（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000</w:t>
            </w: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字之内）</w:t>
            </w:r>
          </w:p>
        </w:tc>
        <w:tc>
          <w:tcPr>
            <w:tcW w:w="7325" w:type="dxa"/>
            <w:gridSpan w:val="3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  <w:t>可另附页</w:t>
            </w:r>
          </w:p>
        </w:tc>
      </w:tr>
      <w:tr w:rsidR="00000000">
        <w:trPr>
          <w:trHeight w:val="3213"/>
          <w:tblCellSpacing w:w="0" w:type="dxa"/>
          <w:jc w:val="center"/>
        </w:trPr>
        <w:tc>
          <w:tcPr>
            <w:tcW w:w="1900" w:type="dxa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推荐</w:t>
            </w:r>
          </w:p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单位</w:t>
            </w:r>
          </w:p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7325" w:type="dxa"/>
            <w:gridSpan w:val="3"/>
            <w:tcBorders>
              <w:tl2br w:val="nil"/>
              <w:tr2bl w:val="nil"/>
            </w:tcBorders>
            <w:vAlign w:val="center"/>
          </w:tcPr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</w:pPr>
          </w:p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</w:pPr>
          </w:p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签字（盖章）：</w:t>
            </w:r>
          </w:p>
          <w:p w:rsidR="00000000" w:rsidRDefault="003624D0">
            <w:pPr>
              <w:widowControl/>
              <w:spacing w:before="100" w:beforeAutospacing="1" w:after="100" w:afterAutospacing="1" w:line="375" w:lineRule="atLeast"/>
              <w:jc w:val="center"/>
              <w:rPr>
                <w:rFonts w:ascii="仿宋_GB2312" w:eastAsia="仿宋_GB2312" w:hAnsi="Helvetica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年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月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Helvetica" w:cs="宋体" w:hint="eastAsia"/>
                <w:bCs/>
                <w:color w:val="333333"/>
                <w:kern w:val="0"/>
                <w:sz w:val="28"/>
                <w:szCs w:val="28"/>
              </w:rPr>
              <w:t>日</w:t>
            </w:r>
          </w:p>
        </w:tc>
      </w:tr>
    </w:tbl>
    <w:p w:rsidR="00000000" w:rsidRDefault="003624D0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4D0" w:rsidRDefault="003624D0" w:rsidP="003624D0">
      <w:r>
        <w:separator/>
      </w:r>
    </w:p>
  </w:endnote>
  <w:endnote w:type="continuationSeparator" w:id="0">
    <w:p w:rsidR="003624D0" w:rsidRDefault="003624D0" w:rsidP="0036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4D0" w:rsidRDefault="003624D0" w:rsidP="003624D0">
      <w:r>
        <w:separator/>
      </w:r>
    </w:p>
  </w:footnote>
  <w:footnote w:type="continuationSeparator" w:id="0">
    <w:p w:rsidR="003624D0" w:rsidRDefault="003624D0" w:rsidP="0036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EF4"/>
    <w:rsid w:val="000730C6"/>
    <w:rsid w:val="00181D2C"/>
    <w:rsid w:val="003624D0"/>
    <w:rsid w:val="00747B4A"/>
    <w:rsid w:val="007D201F"/>
    <w:rsid w:val="008E1EF4"/>
    <w:rsid w:val="009A734C"/>
    <w:rsid w:val="00B0773E"/>
    <w:rsid w:val="00B97096"/>
    <w:rsid w:val="00C30047"/>
    <w:rsid w:val="00D17DBE"/>
    <w:rsid w:val="00F977FD"/>
    <w:rsid w:val="11D95D6C"/>
    <w:rsid w:val="24841682"/>
    <w:rsid w:val="3F2628DA"/>
    <w:rsid w:val="4DA136FB"/>
    <w:rsid w:val="58986B18"/>
    <w:rsid w:val="5C4E4614"/>
    <w:rsid w:val="68CE28BA"/>
    <w:rsid w:val="77F7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62FCEB3-E1CC-4007-83D1-41958ABA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附件五</dc:title>
  <dc:subject/>
  <dc:creator>x</dc:creator>
  <cp:keywords/>
  <dc:description/>
  <cp:lastModifiedBy>尚 若冰</cp:lastModifiedBy>
  <cp:revision>2</cp:revision>
  <cp:lastPrinted>2017-05-15T06:48:00Z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