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37267">
      <w:pPr>
        <w:ind w:left="3052" w:hangingChars="950" w:hanging="3052"/>
        <w:jc w:val="center"/>
        <w:rPr>
          <w:rFonts w:hint="eastAsia"/>
          <w:b/>
          <w:sz w:val="32"/>
          <w:szCs w:val="32"/>
        </w:rPr>
      </w:pPr>
      <w:r>
        <w:rPr>
          <w:rFonts w:hint="eastAsia"/>
          <w:b/>
          <w:sz w:val="32"/>
          <w:szCs w:val="32"/>
        </w:rPr>
        <w:t>关于“</w:t>
      </w:r>
      <w:r>
        <w:rPr>
          <w:rFonts w:hint="eastAsia"/>
          <w:b/>
          <w:sz w:val="32"/>
          <w:szCs w:val="32"/>
        </w:rPr>
        <w:t>2014</w:t>
      </w:r>
      <w:r>
        <w:rPr>
          <w:rFonts w:hint="eastAsia"/>
          <w:b/>
          <w:sz w:val="32"/>
          <w:szCs w:val="32"/>
        </w:rPr>
        <w:t>年昆明理工大学</w:t>
      </w:r>
      <w:r>
        <w:rPr>
          <w:rFonts w:hint="eastAsia"/>
          <w:b/>
          <w:sz w:val="32"/>
          <w:szCs w:val="32"/>
        </w:rPr>
        <w:t>学生</w:t>
      </w:r>
      <w:r>
        <w:rPr>
          <w:rFonts w:hint="eastAsia"/>
          <w:b/>
          <w:sz w:val="32"/>
          <w:szCs w:val="32"/>
        </w:rPr>
        <w:t>田径运动会”</w:t>
      </w:r>
    </w:p>
    <w:p w:rsidR="00000000" w:rsidRDefault="00A37267">
      <w:pPr>
        <w:ind w:left="3052" w:hangingChars="950" w:hanging="3052"/>
        <w:jc w:val="center"/>
        <w:rPr>
          <w:rFonts w:hint="eastAsia"/>
          <w:b/>
          <w:sz w:val="32"/>
          <w:szCs w:val="32"/>
        </w:rPr>
      </w:pPr>
      <w:r>
        <w:rPr>
          <w:rFonts w:hint="eastAsia"/>
          <w:b/>
          <w:sz w:val="32"/>
          <w:szCs w:val="32"/>
        </w:rPr>
        <w:t>运动员报名的通知</w:t>
      </w:r>
    </w:p>
    <w:p w:rsidR="00000000" w:rsidRDefault="00A37267">
      <w:pPr>
        <w:ind w:firstLineChars="150" w:firstLine="420"/>
        <w:rPr>
          <w:rFonts w:hint="eastAsia"/>
          <w:sz w:val="28"/>
          <w:szCs w:val="28"/>
        </w:rPr>
      </w:pPr>
      <w:r>
        <w:rPr>
          <w:rFonts w:hint="eastAsia"/>
          <w:sz w:val="28"/>
          <w:szCs w:val="28"/>
        </w:rPr>
        <w:t>为了迎接即将到来的</w:t>
      </w:r>
      <w:r>
        <w:rPr>
          <w:rFonts w:hint="eastAsia"/>
          <w:sz w:val="28"/>
          <w:szCs w:val="28"/>
        </w:rPr>
        <w:t>2014</w:t>
      </w:r>
      <w:r>
        <w:rPr>
          <w:rFonts w:hint="eastAsia"/>
          <w:sz w:val="28"/>
          <w:szCs w:val="28"/>
        </w:rPr>
        <w:t>年昆明理工大学</w:t>
      </w:r>
      <w:r>
        <w:rPr>
          <w:rFonts w:hint="eastAsia"/>
          <w:sz w:val="28"/>
          <w:szCs w:val="28"/>
        </w:rPr>
        <w:t>学生</w:t>
      </w:r>
      <w:r>
        <w:rPr>
          <w:rFonts w:hint="eastAsia"/>
          <w:sz w:val="28"/>
          <w:szCs w:val="28"/>
        </w:rPr>
        <w:t>田径运动会，我院</w:t>
      </w:r>
      <w:r>
        <w:rPr>
          <w:rFonts w:hint="eastAsia"/>
          <w:sz w:val="28"/>
          <w:szCs w:val="28"/>
        </w:rPr>
        <w:t>现将</w:t>
      </w:r>
      <w:r>
        <w:rPr>
          <w:rFonts w:hint="eastAsia"/>
          <w:sz w:val="28"/>
          <w:szCs w:val="28"/>
        </w:rPr>
        <w:t>组织开展运动员的报名工作。希望同学们积极参加，锻炼自己，在比赛中展示我院的风采。有关报名的通知具体如下：</w:t>
      </w:r>
    </w:p>
    <w:p w:rsidR="00000000" w:rsidRDefault="00A37267">
      <w:pPr>
        <w:tabs>
          <w:tab w:val="left" w:pos="2580"/>
        </w:tabs>
        <w:ind w:left="2660" w:hanging="2660"/>
        <w:rPr>
          <w:rFonts w:hint="eastAsia"/>
          <w:b/>
          <w:sz w:val="30"/>
          <w:szCs w:val="30"/>
        </w:rPr>
      </w:pPr>
      <w:r>
        <w:rPr>
          <w:rFonts w:hint="eastAsia"/>
          <w:b/>
          <w:sz w:val="30"/>
          <w:szCs w:val="30"/>
        </w:rPr>
        <w:t>一</w:t>
      </w:r>
      <w:r>
        <w:rPr>
          <w:rFonts w:hint="eastAsia"/>
          <w:b/>
          <w:sz w:val="30"/>
          <w:szCs w:val="30"/>
        </w:rPr>
        <w:t>、运动员要求</w:t>
      </w:r>
      <w:r>
        <w:rPr>
          <w:b/>
          <w:sz w:val="30"/>
          <w:szCs w:val="30"/>
        </w:rPr>
        <w:tab/>
      </w:r>
    </w:p>
    <w:p w:rsidR="00000000" w:rsidRDefault="00A37267">
      <w:pPr>
        <w:ind w:firstLineChars="150" w:firstLine="420"/>
        <w:rPr>
          <w:rFonts w:hint="eastAsia"/>
          <w:sz w:val="28"/>
          <w:szCs w:val="28"/>
        </w:rPr>
      </w:pPr>
      <w:r>
        <w:rPr>
          <w:rFonts w:hint="eastAsia"/>
          <w:sz w:val="28"/>
          <w:szCs w:val="28"/>
        </w:rPr>
        <w:t>1</w:t>
      </w:r>
      <w:r>
        <w:rPr>
          <w:rFonts w:hint="eastAsia"/>
          <w:sz w:val="28"/>
          <w:szCs w:val="28"/>
        </w:rPr>
        <w:t>、参赛运动员为管理与经济学院在校学生</w:t>
      </w:r>
    </w:p>
    <w:p w:rsidR="00000000" w:rsidRDefault="00A37267">
      <w:pPr>
        <w:ind w:firstLineChars="150" w:firstLine="420"/>
        <w:rPr>
          <w:rFonts w:hint="eastAsia"/>
          <w:sz w:val="28"/>
          <w:szCs w:val="28"/>
        </w:rPr>
      </w:pPr>
      <w:r>
        <w:rPr>
          <w:rFonts w:hint="eastAsia"/>
          <w:sz w:val="28"/>
          <w:szCs w:val="28"/>
        </w:rPr>
        <w:t>2</w:t>
      </w:r>
      <w:r>
        <w:rPr>
          <w:rFonts w:hint="eastAsia"/>
          <w:sz w:val="28"/>
          <w:szCs w:val="28"/>
        </w:rPr>
        <w:t>、身体健康、能完成自己所报项目的比赛</w:t>
      </w:r>
    </w:p>
    <w:p w:rsidR="00000000" w:rsidRDefault="00A37267">
      <w:pPr>
        <w:rPr>
          <w:rFonts w:hint="eastAsia"/>
          <w:b/>
          <w:sz w:val="30"/>
          <w:szCs w:val="30"/>
        </w:rPr>
      </w:pPr>
      <w:r>
        <w:rPr>
          <w:rFonts w:hint="eastAsia"/>
          <w:b/>
          <w:sz w:val="30"/>
          <w:szCs w:val="30"/>
        </w:rPr>
        <w:t>三、报名</w:t>
      </w:r>
      <w:r>
        <w:rPr>
          <w:rFonts w:hint="eastAsia"/>
          <w:b/>
          <w:sz w:val="30"/>
          <w:szCs w:val="30"/>
        </w:rPr>
        <w:t>方式</w:t>
      </w:r>
    </w:p>
    <w:p w:rsidR="00000000" w:rsidRDefault="00A37267">
      <w:pPr>
        <w:ind w:firstLineChars="150" w:firstLine="452"/>
        <w:rPr>
          <w:rFonts w:hint="eastAsia"/>
          <w:sz w:val="28"/>
          <w:szCs w:val="28"/>
        </w:rPr>
      </w:pPr>
      <w:r>
        <w:rPr>
          <w:rFonts w:hint="eastAsia"/>
          <w:b/>
          <w:sz w:val="30"/>
          <w:szCs w:val="30"/>
        </w:rPr>
        <w:t xml:space="preserve"> </w:t>
      </w:r>
      <w:r>
        <w:rPr>
          <w:rFonts w:hint="eastAsia"/>
          <w:bCs/>
          <w:sz w:val="30"/>
          <w:szCs w:val="30"/>
        </w:rPr>
        <w:t xml:space="preserve"> </w:t>
      </w:r>
      <w:r>
        <w:rPr>
          <w:rFonts w:hint="eastAsia"/>
          <w:bCs/>
          <w:sz w:val="28"/>
          <w:szCs w:val="28"/>
        </w:rPr>
        <w:t>请各班参照《</w:t>
      </w:r>
      <w:r>
        <w:rPr>
          <w:rFonts w:hint="eastAsia"/>
          <w:bCs/>
          <w:sz w:val="28"/>
          <w:szCs w:val="28"/>
        </w:rPr>
        <w:t>昆明理工大学</w:t>
      </w:r>
      <w:r>
        <w:rPr>
          <w:rFonts w:hint="eastAsia"/>
          <w:bCs/>
          <w:sz w:val="28"/>
          <w:szCs w:val="28"/>
        </w:rPr>
        <w:t>2014</w:t>
      </w:r>
      <w:r>
        <w:rPr>
          <w:rFonts w:hint="eastAsia"/>
          <w:bCs/>
          <w:sz w:val="28"/>
          <w:szCs w:val="28"/>
        </w:rPr>
        <w:t>年学生田径运动会竞赛规程</w:t>
      </w:r>
      <w:r>
        <w:rPr>
          <w:rFonts w:hint="eastAsia"/>
          <w:bCs/>
          <w:sz w:val="28"/>
          <w:szCs w:val="28"/>
        </w:rPr>
        <w:t>》的项目设置进行报名及要求，</w:t>
      </w:r>
      <w:r>
        <w:rPr>
          <w:rFonts w:hint="eastAsia"/>
          <w:bCs/>
          <w:sz w:val="28"/>
          <w:szCs w:val="28"/>
        </w:rPr>
        <w:t>13</w:t>
      </w:r>
      <w:r>
        <w:rPr>
          <w:rFonts w:hint="eastAsia"/>
          <w:bCs/>
          <w:sz w:val="28"/>
          <w:szCs w:val="28"/>
        </w:rPr>
        <w:t>、</w:t>
      </w:r>
      <w:r>
        <w:rPr>
          <w:rFonts w:hint="eastAsia"/>
          <w:bCs/>
          <w:sz w:val="28"/>
          <w:szCs w:val="28"/>
        </w:rPr>
        <w:t>14</w:t>
      </w:r>
      <w:r>
        <w:rPr>
          <w:rFonts w:hint="eastAsia"/>
          <w:bCs/>
          <w:sz w:val="28"/>
          <w:szCs w:val="28"/>
        </w:rPr>
        <w:t>级每个班至少上报男女生项目各</w:t>
      </w:r>
      <w:r>
        <w:rPr>
          <w:rFonts w:hint="eastAsia"/>
          <w:bCs/>
          <w:sz w:val="28"/>
          <w:szCs w:val="28"/>
        </w:rPr>
        <w:t>6</w:t>
      </w:r>
      <w:r>
        <w:rPr>
          <w:rFonts w:hint="eastAsia"/>
          <w:bCs/>
          <w:sz w:val="28"/>
          <w:szCs w:val="28"/>
        </w:rPr>
        <w:t>项，项目根据自身特长自选填写后附的报名</w:t>
      </w:r>
      <w:r>
        <w:rPr>
          <w:rFonts w:hint="eastAsia"/>
          <w:bCs/>
          <w:sz w:val="28"/>
          <w:szCs w:val="28"/>
        </w:rPr>
        <w:t>表，</w:t>
      </w:r>
      <w:r>
        <w:rPr>
          <w:rFonts w:hint="eastAsia"/>
          <w:sz w:val="28"/>
          <w:szCs w:val="28"/>
        </w:rPr>
        <w:t>由每个班体育委员组织班级报名，以班级为单位上交报名表。</w:t>
      </w:r>
    </w:p>
    <w:p w:rsidR="00000000" w:rsidRDefault="00A37267">
      <w:pPr>
        <w:ind w:firstLineChars="150" w:firstLine="420"/>
        <w:rPr>
          <w:rFonts w:hint="eastAsia"/>
          <w:sz w:val="28"/>
          <w:szCs w:val="28"/>
        </w:rPr>
      </w:pPr>
    </w:p>
    <w:p w:rsidR="00000000" w:rsidRDefault="00A37267">
      <w:pPr>
        <w:rPr>
          <w:rFonts w:hint="eastAsia"/>
          <w:b/>
          <w:sz w:val="30"/>
          <w:szCs w:val="30"/>
        </w:rPr>
      </w:pPr>
      <w:r>
        <w:rPr>
          <w:rFonts w:hint="eastAsia"/>
          <w:b/>
          <w:sz w:val="30"/>
          <w:szCs w:val="30"/>
        </w:rPr>
        <w:t>四、报名时间</w:t>
      </w:r>
    </w:p>
    <w:p w:rsidR="00000000" w:rsidRDefault="00A37267">
      <w:pPr>
        <w:rPr>
          <w:rFonts w:hint="eastAsia"/>
          <w:sz w:val="28"/>
          <w:szCs w:val="28"/>
        </w:rPr>
      </w:pPr>
      <w:r>
        <w:rPr>
          <w:rFonts w:hint="eastAsia"/>
          <w:sz w:val="28"/>
          <w:szCs w:val="28"/>
        </w:rPr>
        <w:t xml:space="preserve">   </w:t>
      </w:r>
      <w:r>
        <w:rPr>
          <w:rFonts w:hint="eastAsia"/>
          <w:sz w:val="28"/>
          <w:szCs w:val="28"/>
        </w:rPr>
        <w:t>各班体育委员将电子版报名表于</w:t>
      </w:r>
      <w:r>
        <w:rPr>
          <w:rFonts w:hint="eastAsia"/>
          <w:sz w:val="28"/>
          <w:szCs w:val="28"/>
        </w:rPr>
        <w:t>11</w:t>
      </w:r>
      <w:r>
        <w:rPr>
          <w:rFonts w:hint="eastAsia"/>
          <w:sz w:val="28"/>
          <w:szCs w:val="28"/>
        </w:rPr>
        <w:t>月</w:t>
      </w:r>
      <w:r>
        <w:rPr>
          <w:rFonts w:hint="eastAsia"/>
          <w:sz w:val="28"/>
          <w:szCs w:val="28"/>
        </w:rPr>
        <w:t>8</w:t>
      </w:r>
      <w:r>
        <w:rPr>
          <w:rFonts w:hint="eastAsia"/>
          <w:sz w:val="28"/>
          <w:szCs w:val="28"/>
        </w:rPr>
        <w:t>日</w:t>
      </w:r>
      <w:r>
        <w:rPr>
          <w:rFonts w:hint="eastAsia"/>
          <w:sz w:val="28"/>
          <w:szCs w:val="28"/>
        </w:rPr>
        <w:t>16:00</w:t>
      </w:r>
      <w:r>
        <w:rPr>
          <w:rFonts w:hint="eastAsia"/>
          <w:sz w:val="28"/>
          <w:szCs w:val="28"/>
        </w:rPr>
        <w:t>点前发至邮箱</w:t>
      </w:r>
    </w:p>
    <w:p w:rsidR="00000000" w:rsidRDefault="00A37267">
      <w:pPr>
        <w:rPr>
          <w:rFonts w:hint="eastAsia"/>
          <w:sz w:val="28"/>
          <w:szCs w:val="28"/>
        </w:rPr>
      </w:pPr>
      <w:r>
        <w:rPr>
          <w:color w:val="FF0000"/>
          <w:sz w:val="28"/>
          <w:szCs w:val="28"/>
        </w:rPr>
        <w:t>419256138@qq.com</w:t>
      </w:r>
      <w:r>
        <w:rPr>
          <w:sz w:val="28"/>
          <w:szCs w:val="28"/>
        </w:rPr>
        <w:t>,</w:t>
      </w:r>
      <w:r>
        <w:rPr>
          <w:rFonts w:hint="eastAsia"/>
          <w:sz w:val="28"/>
          <w:szCs w:val="28"/>
        </w:rPr>
        <w:t>请邮件名称注明某某班运动会报名。</w:t>
      </w:r>
    </w:p>
    <w:p w:rsidR="00000000" w:rsidRDefault="00A37267">
      <w:pPr>
        <w:tabs>
          <w:tab w:val="left" w:pos="2895"/>
        </w:tabs>
        <w:rPr>
          <w:rFonts w:hint="eastAsia"/>
          <w:b/>
          <w:sz w:val="30"/>
          <w:szCs w:val="30"/>
        </w:rPr>
      </w:pPr>
      <w:r>
        <w:rPr>
          <w:rFonts w:hint="eastAsia"/>
          <w:b/>
          <w:sz w:val="30"/>
          <w:szCs w:val="30"/>
        </w:rPr>
        <w:t>五、其他事项说明</w:t>
      </w:r>
      <w:r>
        <w:rPr>
          <w:b/>
          <w:sz w:val="30"/>
          <w:szCs w:val="30"/>
        </w:rPr>
        <w:tab/>
      </w:r>
    </w:p>
    <w:p w:rsidR="00000000" w:rsidRDefault="00A37267">
      <w:pPr>
        <w:rPr>
          <w:rFonts w:hint="eastAsia"/>
          <w:sz w:val="28"/>
          <w:szCs w:val="28"/>
        </w:rPr>
      </w:pPr>
      <w:r>
        <w:rPr>
          <w:rFonts w:hint="eastAsia"/>
          <w:b/>
          <w:sz w:val="30"/>
          <w:szCs w:val="30"/>
        </w:rPr>
        <w:t xml:space="preserve">  </w:t>
      </w:r>
      <w:r>
        <w:rPr>
          <w:rFonts w:hint="eastAsia"/>
          <w:sz w:val="28"/>
          <w:szCs w:val="28"/>
        </w:rPr>
        <w:t>1</w:t>
      </w:r>
      <w:r>
        <w:rPr>
          <w:rFonts w:hint="eastAsia"/>
          <w:sz w:val="28"/>
          <w:szCs w:val="28"/>
        </w:rPr>
        <w:t>、此次运动会为校级的大型运动会，希望同学们积极参加，有特长优势的同学能发挥自己的优势为学院争光</w:t>
      </w:r>
      <w:r>
        <w:rPr>
          <w:rFonts w:hint="eastAsia"/>
          <w:sz w:val="28"/>
          <w:szCs w:val="28"/>
        </w:rPr>
        <w:t>，我们将组织报名同学进行选报最终确定参赛名单，报名并参加学院选拔的同学按照参加院级活动进行综合测评相应加分，选拔至学校比赛的同学按照参加校级比</w:t>
      </w:r>
      <w:r>
        <w:rPr>
          <w:rFonts w:hint="eastAsia"/>
          <w:sz w:val="28"/>
          <w:szCs w:val="28"/>
        </w:rPr>
        <w:lastRenderedPageBreak/>
        <w:t>赛进行相应的加分。选拔时间及安排另行通</w:t>
      </w:r>
      <w:r>
        <w:rPr>
          <w:rFonts w:hint="eastAsia"/>
          <w:sz w:val="28"/>
          <w:szCs w:val="28"/>
        </w:rPr>
        <w:t>知</w:t>
      </w:r>
    </w:p>
    <w:p w:rsidR="00000000" w:rsidRDefault="00A37267">
      <w:pPr>
        <w:rPr>
          <w:rFonts w:hint="eastAsia"/>
          <w:sz w:val="28"/>
          <w:szCs w:val="28"/>
        </w:rPr>
      </w:pPr>
      <w:r>
        <w:rPr>
          <w:rFonts w:hint="eastAsia"/>
          <w:sz w:val="28"/>
          <w:szCs w:val="28"/>
        </w:rPr>
        <w:t xml:space="preserve">  2</w:t>
      </w:r>
      <w:r>
        <w:rPr>
          <w:rFonts w:hint="eastAsia"/>
          <w:sz w:val="28"/>
          <w:szCs w:val="28"/>
        </w:rPr>
        <w:t>、</w:t>
      </w:r>
      <w:r>
        <w:rPr>
          <w:rFonts w:hint="eastAsia"/>
          <w:sz w:val="28"/>
          <w:szCs w:val="28"/>
        </w:rPr>
        <w:t>未尽事宜，另行通知。</w:t>
      </w:r>
    </w:p>
    <w:p w:rsidR="00000000" w:rsidRDefault="00A37267">
      <w:pPr>
        <w:rPr>
          <w:rFonts w:hint="eastAsia"/>
          <w:sz w:val="28"/>
          <w:szCs w:val="28"/>
        </w:rPr>
      </w:pPr>
      <w:r>
        <w:rPr>
          <w:rFonts w:hint="eastAsia"/>
          <w:sz w:val="28"/>
          <w:szCs w:val="28"/>
        </w:rPr>
        <w:t xml:space="preserve">   </w:t>
      </w:r>
      <w:r>
        <w:rPr>
          <w:rFonts w:hint="eastAsia"/>
          <w:sz w:val="28"/>
          <w:szCs w:val="28"/>
        </w:rPr>
        <w:t>负责</w:t>
      </w:r>
      <w:r>
        <w:rPr>
          <w:rFonts w:hint="eastAsia"/>
          <w:sz w:val="28"/>
          <w:szCs w:val="28"/>
        </w:rPr>
        <w:t>人：赵典钧</w:t>
      </w:r>
      <w:r>
        <w:rPr>
          <w:rFonts w:hint="eastAsia"/>
          <w:sz w:val="28"/>
          <w:szCs w:val="28"/>
        </w:rPr>
        <w:t xml:space="preserve"> 18487125101 </w:t>
      </w:r>
    </w:p>
    <w:p w:rsidR="00000000" w:rsidRDefault="00A37267">
      <w:pPr>
        <w:rPr>
          <w:rFonts w:hint="eastAsia"/>
          <w:sz w:val="28"/>
          <w:szCs w:val="28"/>
        </w:rPr>
      </w:pPr>
      <w:r>
        <w:rPr>
          <w:rFonts w:hint="eastAsia"/>
          <w:sz w:val="28"/>
          <w:szCs w:val="28"/>
        </w:rPr>
        <w:t xml:space="preserve">           </w:t>
      </w:r>
      <w:r>
        <w:rPr>
          <w:rFonts w:hint="eastAsia"/>
          <w:sz w:val="28"/>
          <w:szCs w:val="28"/>
        </w:rPr>
        <w:t>郭昱宏</w:t>
      </w:r>
      <w:r>
        <w:rPr>
          <w:rFonts w:hint="eastAsia"/>
          <w:sz w:val="28"/>
          <w:szCs w:val="28"/>
        </w:rPr>
        <w:t xml:space="preserve"> 18487128418</w:t>
      </w:r>
    </w:p>
    <w:p w:rsidR="00000000" w:rsidRDefault="00A37267">
      <w:pPr>
        <w:rPr>
          <w:rFonts w:hint="eastAsia"/>
          <w:sz w:val="28"/>
          <w:szCs w:val="28"/>
        </w:rPr>
      </w:pPr>
      <w:r>
        <w:rPr>
          <w:rFonts w:hint="eastAsia"/>
          <w:sz w:val="28"/>
          <w:szCs w:val="28"/>
        </w:rPr>
        <w:t xml:space="preserve">                                   </w:t>
      </w:r>
      <w:r>
        <w:rPr>
          <w:rFonts w:hint="eastAsia"/>
          <w:sz w:val="28"/>
          <w:szCs w:val="28"/>
        </w:rPr>
        <w:t>管理与经济学院团委学生会</w:t>
      </w:r>
    </w:p>
    <w:p w:rsidR="00000000" w:rsidRDefault="00A37267">
      <w:pPr>
        <w:rPr>
          <w:rFonts w:hint="eastAsia"/>
          <w:sz w:val="28"/>
          <w:szCs w:val="28"/>
        </w:rPr>
      </w:pPr>
      <w:r>
        <w:rPr>
          <w:rFonts w:hint="eastAsia"/>
          <w:sz w:val="28"/>
          <w:szCs w:val="28"/>
        </w:rPr>
        <w:t xml:space="preserve">                                          2014</w:t>
      </w:r>
      <w:r>
        <w:rPr>
          <w:rFonts w:hint="eastAsia"/>
          <w:sz w:val="28"/>
          <w:szCs w:val="28"/>
        </w:rPr>
        <w:t>年</w:t>
      </w:r>
      <w:r>
        <w:rPr>
          <w:rFonts w:hint="eastAsia"/>
          <w:sz w:val="28"/>
          <w:szCs w:val="28"/>
        </w:rPr>
        <w:t>11</w:t>
      </w:r>
      <w:r>
        <w:rPr>
          <w:rFonts w:hint="eastAsia"/>
          <w:sz w:val="28"/>
          <w:szCs w:val="28"/>
        </w:rPr>
        <w:t>月</w:t>
      </w:r>
      <w:r>
        <w:rPr>
          <w:rFonts w:hint="eastAsia"/>
          <w:sz w:val="28"/>
          <w:szCs w:val="28"/>
        </w:rPr>
        <w:t>7</w:t>
      </w:r>
      <w:r>
        <w:rPr>
          <w:rFonts w:hint="eastAsia"/>
          <w:sz w:val="28"/>
          <w:szCs w:val="28"/>
        </w:rPr>
        <w:t>日</w:t>
      </w:r>
    </w:p>
    <w:p w:rsidR="00000000" w:rsidRDefault="00A37267">
      <w:pPr>
        <w:rPr>
          <w:rFonts w:hint="eastAsia"/>
          <w:sz w:val="28"/>
          <w:szCs w:val="28"/>
        </w:rPr>
      </w:pPr>
      <w:r>
        <w:rPr>
          <w:rFonts w:hint="eastAsia"/>
          <w:sz w:val="28"/>
          <w:szCs w:val="28"/>
        </w:rPr>
        <w:t xml:space="preserve"> </w:t>
      </w: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r>
        <w:rPr>
          <w:rFonts w:hint="eastAsia"/>
          <w:sz w:val="28"/>
          <w:szCs w:val="28"/>
        </w:rPr>
        <w:t xml:space="preserve">             </w:t>
      </w:r>
    </w:p>
    <w:p w:rsidR="00000000" w:rsidRDefault="00A37267">
      <w:pPr>
        <w:rPr>
          <w:rFonts w:hint="eastAsia"/>
          <w:sz w:val="28"/>
          <w:szCs w:val="28"/>
        </w:rPr>
      </w:pPr>
      <w:r>
        <w:rPr>
          <w:rFonts w:hint="eastAsia"/>
          <w:sz w:val="28"/>
          <w:szCs w:val="28"/>
        </w:rPr>
        <w:lastRenderedPageBreak/>
        <w:t xml:space="preserve">                                  </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808"/>
        <w:gridCol w:w="1034"/>
      </w:tblGrid>
      <w:tr w:rsidR="00000000">
        <w:tc>
          <w:tcPr>
            <w:tcW w:w="8522" w:type="dxa"/>
            <w:gridSpan w:val="6"/>
          </w:tcPr>
          <w:p w:rsidR="00000000" w:rsidRDefault="00A37267">
            <w:pPr>
              <w:jc w:val="center"/>
              <w:rPr>
                <w:rFonts w:hint="eastAsia"/>
              </w:rPr>
            </w:pPr>
            <w:r>
              <w:rPr>
                <w:rFonts w:hint="eastAsia"/>
              </w:rPr>
              <w:t>2014</w:t>
            </w:r>
            <w:r>
              <w:rPr>
                <w:rFonts w:hint="eastAsia"/>
              </w:rPr>
              <w:t>年昆明理工大学田径运动会报名表</w:t>
            </w:r>
          </w:p>
        </w:tc>
      </w:tr>
      <w:tr w:rsidR="00000000">
        <w:tc>
          <w:tcPr>
            <w:tcW w:w="8522" w:type="dxa"/>
            <w:gridSpan w:val="6"/>
          </w:tcPr>
          <w:p w:rsidR="00000000" w:rsidRDefault="00A37267">
            <w:pPr>
              <w:jc w:val="center"/>
              <w:rPr>
                <w:rFonts w:hint="eastAsia"/>
              </w:rPr>
            </w:pPr>
            <w:r>
              <w:rPr>
                <w:rFonts w:hint="eastAsia"/>
              </w:rPr>
              <w:t>班</w:t>
            </w:r>
            <w:r>
              <w:rPr>
                <w:rFonts w:hint="eastAsia"/>
              </w:rPr>
              <w:t xml:space="preserve"> </w:t>
            </w:r>
            <w:r>
              <w:rPr>
                <w:rFonts w:hint="eastAsia"/>
              </w:rPr>
              <w:t>级：</w:t>
            </w:r>
          </w:p>
        </w:tc>
      </w:tr>
      <w:tr w:rsidR="00000000">
        <w:tc>
          <w:tcPr>
            <w:tcW w:w="8522" w:type="dxa"/>
            <w:gridSpan w:val="6"/>
          </w:tcPr>
          <w:p w:rsidR="00000000" w:rsidRDefault="00A37267">
            <w:pPr>
              <w:jc w:val="center"/>
              <w:rPr>
                <w:rFonts w:hint="eastAsia"/>
              </w:rPr>
            </w:pPr>
            <w:r>
              <w:rPr>
                <w:rFonts w:hint="eastAsia"/>
              </w:rPr>
              <w:t>男子项目</w:t>
            </w:r>
          </w:p>
        </w:tc>
      </w:tr>
      <w:tr w:rsidR="00000000">
        <w:tc>
          <w:tcPr>
            <w:tcW w:w="1420" w:type="dxa"/>
          </w:tcPr>
          <w:p w:rsidR="00000000" w:rsidRDefault="00A37267">
            <w:pPr>
              <w:rPr>
                <w:rFonts w:hint="eastAsia"/>
              </w:rPr>
            </w:pPr>
            <w:r>
              <w:rPr>
                <w:rFonts w:hint="eastAsia"/>
              </w:rPr>
              <w:t>项目</w:t>
            </w:r>
          </w:p>
        </w:tc>
        <w:tc>
          <w:tcPr>
            <w:tcW w:w="1420" w:type="dxa"/>
          </w:tcPr>
          <w:p w:rsidR="00000000" w:rsidRDefault="00A37267">
            <w:pPr>
              <w:rPr>
                <w:rFonts w:hint="eastAsia"/>
              </w:rPr>
            </w:pPr>
            <w:r>
              <w:rPr>
                <w:rFonts w:hint="eastAsia"/>
              </w:rPr>
              <w:t>姓名</w:t>
            </w:r>
          </w:p>
        </w:tc>
        <w:tc>
          <w:tcPr>
            <w:tcW w:w="1420" w:type="dxa"/>
          </w:tcPr>
          <w:p w:rsidR="00000000" w:rsidRDefault="00A37267">
            <w:pPr>
              <w:rPr>
                <w:rFonts w:hint="eastAsia"/>
              </w:rPr>
            </w:pPr>
            <w:r>
              <w:rPr>
                <w:rFonts w:hint="eastAsia"/>
              </w:rPr>
              <w:t>专业</w:t>
            </w:r>
          </w:p>
        </w:tc>
        <w:tc>
          <w:tcPr>
            <w:tcW w:w="1420" w:type="dxa"/>
          </w:tcPr>
          <w:p w:rsidR="00000000" w:rsidRDefault="00A37267">
            <w:pPr>
              <w:rPr>
                <w:rFonts w:hint="eastAsia"/>
              </w:rPr>
            </w:pPr>
            <w:r>
              <w:rPr>
                <w:rFonts w:hint="eastAsia"/>
              </w:rPr>
              <w:t>学号</w:t>
            </w:r>
          </w:p>
        </w:tc>
        <w:tc>
          <w:tcPr>
            <w:tcW w:w="1808" w:type="dxa"/>
          </w:tcPr>
          <w:p w:rsidR="00000000" w:rsidRDefault="00A37267">
            <w:pPr>
              <w:rPr>
                <w:rFonts w:hint="eastAsia"/>
              </w:rPr>
            </w:pPr>
            <w:r>
              <w:rPr>
                <w:rFonts w:hint="eastAsia"/>
              </w:rPr>
              <w:t>身份证号</w:t>
            </w:r>
          </w:p>
        </w:tc>
        <w:tc>
          <w:tcPr>
            <w:tcW w:w="1034" w:type="dxa"/>
          </w:tcPr>
          <w:p w:rsidR="00000000" w:rsidRDefault="00A37267">
            <w:pPr>
              <w:rPr>
                <w:rFonts w:hint="eastAsia"/>
              </w:rPr>
            </w:pPr>
            <w:r>
              <w:rPr>
                <w:rFonts w:hint="eastAsia"/>
              </w:rPr>
              <w:t>备注</w:t>
            </w:r>
          </w:p>
        </w:tc>
      </w:tr>
      <w:tr w:rsidR="00000000">
        <w:tc>
          <w:tcPr>
            <w:tcW w:w="1420" w:type="dxa"/>
          </w:tcPr>
          <w:p w:rsidR="00000000" w:rsidRDefault="00A37267">
            <w:pPr>
              <w:rPr>
                <w:rFonts w:hint="eastAsia"/>
              </w:rPr>
            </w:pPr>
            <w:r>
              <w:rPr>
                <w:rFonts w:hint="eastAsia"/>
              </w:rPr>
              <w:t>100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200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400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800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1500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5000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4X100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4X400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20X80</w:t>
            </w:r>
            <w:r>
              <w:rPr>
                <w:rFonts w:hint="eastAsia"/>
              </w:rPr>
              <w:t>迎面</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跳高</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跳远</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三级跳远</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铅球</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引体向上</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俯卧撑</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8522" w:type="dxa"/>
            <w:gridSpan w:val="6"/>
          </w:tcPr>
          <w:p w:rsidR="00000000" w:rsidRDefault="00A37267">
            <w:pPr>
              <w:jc w:val="center"/>
              <w:rPr>
                <w:rFonts w:hint="eastAsia"/>
              </w:rPr>
            </w:pPr>
            <w:r>
              <w:rPr>
                <w:rFonts w:hint="eastAsia"/>
              </w:rPr>
              <w:t>女子项目</w:t>
            </w:r>
          </w:p>
        </w:tc>
      </w:tr>
      <w:tr w:rsidR="00000000">
        <w:tc>
          <w:tcPr>
            <w:tcW w:w="1420" w:type="dxa"/>
          </w:tcPr>
          <w:p w:rsidR="00000000" w:rsidRDefault="00A37267">
            <w:pPr>
              <w:rPr>
                <w:rFonts w:hint="eastAsia"/>
              </w:rPr>
            </w:pPr>
            <w:r>
              <w:rPr>
                <w:rFonts w:hint="eastAsia"/>
              </w:rPr>
              <w:t>项目</w:t>
            </w:r>
          </w:p>
        </w:tc>
        <w:tc>
          <w:tcPr>
            <w:tcW w:w="1420" w:type="dxa"/>
          </w:tcPr>
          <w:p w:rsidR="00000000" w:rsidRDefault="00A37267">
            <w:pPr>
              <w:rPr>
                <w:rFonts w:hint="eastAsia"/>
              </w:rPr>
            </w:pPr>
            <w:r>
              <w:rPr>
                <w:rFonts w:hint="eastAsia"/>
              </w:rPr>
              <w:t>姓名</w:t>
            </w:r>
          </w:p>
        </w:tc>
        <w:tc>
          <w:tcPr>
            <w:tcW w:w="1420" w:type="dxa"/>
          </w:tcPr>
          <w:p w:rsidR="00000000" w:rsidRDefault="00A37267">
            <w:pPr>
              <w:rPr>
                <w:rFonts w:hint="eastAsia"/>
              </w:rPr>
            </w:pPr>
            <w:r>
              <w:rPr>
                <w:rFonts w:hint="eastAsia"/>
              </w:rPr>
              <w:t>专业</w:t>
            </w:r>
          </w:p>
        </w:tc>
        <w:tc>
          <w:tcPr>
            <w:tcW w:w="1420" w:type="dxa"/>
          </w:tcPr>
          <w:p w:rsidR="00000000" w:rsidRDefault="00A37267">
            <w:pPr>
              <w:rPr>
                <w:rFonts w:hint="eastAsia"/>
              </w:rPr>
            </w:pPr>
            <w:r>
              <w:rPr>
                <w:rFonts w:hint="eastAsia"/>
              </w:rPr>
              <w:t>学号</w:t>
            </w:r>
          </w:p>
        </w:tc>
        <w:tc>
          <w:tcPr>
            <w:tcW w:w="1808" w:type="dxa"/>
          </w:tcPr>
          <w:p w:rsidR="00000000" w:rsidRDefault="00A37267">
            <w:pPr>
              <w:rPr>
                <w:rFonts w:hint="eastAsia"/>
              </w:rPr>
            </w:pPr>
            <w:r>
              <w:rPr>
                <w:rFonts w:hint="eastAsia"/>
              </w:rPr>
              <w:t>身份证号</w:t>
            </w:r>
          </w:p>
        </w:tc>
        <w:tc>
          <w:tcPr>
            <w:tcW w:w="1034" w:type="dxa"/>
          </w:tcPr>
          <w:p w:rsidR="00000000" w:rsidRDefault="00A37267">
            <w:pPr>
              <w:rPr>
                <w:rFonts w:hint="eastAsia"/>
              </w:rPr>
            </w:pPr>
            <w:r>
              <w:rPr>
                <w:rFonts w:hint="eastAsia"/>
              </w:rPr>
              <w:t>备注</w:t>
            </w:r>
          </w:p>
        </w:tc>
      </w:tr>
      <w:tr w:rsidR="00000000">
        <w:tc>
          <w:tcPr>
            <w:tcW w:w="1420" w:type="dxa"/>
          </w:tcPr>
          <w:p w:rsidR="00000000" w:rsidRDefault="00A37267">
            <w:pPr>
              <w:rPr>
                <w:rFonts w:hint="eastAsia"/>
              </w:rPr>
            </w:pPr>
            <w:r>
              <w:rPr>
                <w:rFonts w:hint="eastAsia"/>
              </w:rPr>
              <w:t>100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200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400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800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1500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3000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4X100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4X400</w:t>
            </w:r>
            <w:r>
              <w:rPr>
                <w:rFonts w:hint="eastAsia"/>
              </w:rPr>
              <w:t>米</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跳高</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跳远</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立定跳远</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铅球</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pPr>
              <w:rPr>
                <w:rFonts w:hint="eastAsia"/>
              </w:rPr>
            </w:pPr>
            <w:r>
              <w:rPr>
                <w:rFonts w:hint="eastAsia"/>
              </w:rPr>
              <w:t>仰卧起坐</w:t>
            </w:r>
          </w:p>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r w:rsidR="00000000">
        <w:tc>
          <w:tcPr>
            <w:tcW w:w="1420" w:type="dxa"/>
          </w:tcPr>
          <w:p w:rsidR="00000000" w:rsidRDefault="00A37267"/>
        </w:tc>
        <w:tc>
          <w:tcPr>
            <w:tcW w:w="1420" w:type="dxa"/>
          </w:tcPr>
          <w:p w:rsidR="00000000" w:rsidRDefault="00A37267"/>
        </w:tc>
        <w:tc>
          <w:tcPr>
            <w:tcW w:w="1420" w:type="dxa"/>
          </w:tcPr>
          <w:p w:rsidR="00000000" w:rsidRDefault="00A37267"/>
        </w:tc>
        <w:tc>
          <w:tcPr>
            <w:tcW w:w="1420" w:type="dxa"/>
          </w:tcPr>
          <w:p w:rsidR="00000000" w:rsidRDefault="00A37267"/>
        </w:tc>
        <w:tc>
          <w:tcPr>
            <w:tcW w:w="1808" w:type="dxa"/>
          </w:tcPr>
          <w:p w:rsidR="00000000" w:rsidRDefault="00A37267"/>
        </w:tc>
        <w:tc>
          <w:tcPr>
            <w:tcW w:w="1034" w:type="dxa"/>
          </w:tcPr>
          <w:p w:rsidR="00000000" w:rsidRDefault="00A37267"/>
        </w:tc>
      </w:tr>
    </w:tbl>
    <w:p w:rsidR="00000000" w:rsidRDefault="00A37267"/>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rPr>
          <w:rFonts w:hint="eastAsia"/>
          <w:sz w:val="28"/>
          <w:szCs w:val="28"/>
        </w:rPr>
      </w:pPr>
    </w:p>
    <w:p w:rsidR="00000000" w:rsidRDefault="00A37267">
      <w:pPr>
        <w:widowControl/>
        <w:shd w:val="clear" w:color="auto" w:fill="FFFFFF"/>
        <w:wordWrap w:val="0"/>
        <w:spacing w:beforeAutospacing="1" w:afterAutospacing="1"/>
        <w:jc w:val="center"/>
        <w:outlineLvl w:val="0"/>
        <w:rPr>
          <w:rFonts w:ascii="inherit" w:hAnsi="inherit" w:cs="Arial" w:hint="eastAsia"/>
          <w:b/>
          <w:bCs/>
          <w:kern w:val="36"/>
          <w:sz w:val="48"/>
          <w:szCs w:val="48"/>
        </w:rPr>
      </w:pPr>
      <w:r>
        <w:rPr>
          <w:rFonts w:ascii="仿宋_GB2312" w:eastAsia="仿宋_GB2312" w:hAnsi="inherit" w:cs="Arial" w:hint="eastAsia"/>
          <w:b/>
          <w:bCs/>
          <w:kern w:val="36"/>
          <w:sz w:val="48"/>
          <w:szCs w:val="48"/>
        </w:rPr>
        <w:t>昆明理工大学</w:t>
      </w:r>
      <w:r>
        <w:rPr>
          <w:rFonts w:ascii="仿宋_GB2312" w:eastAsia="仿宋_GB2312" w:hAnsi="inherit" w:cs="Arial" w:hint="eastAsia"/>
          <w:b/>
          <w:bCs/>
          <w:kern w:val="36"/>
          <w:sz w:val="48"/>
          <w:szCs w:val="48"/>
        </w:rPr>
        <w:t>2014</w:t>
      </w:r>
      <w:r>
        <w:rPr>
          <w:rFonts w:ascii="仿宋_GB2312" w:eastAsia="仿宋_GB2312" w:hAnsi="inherit" w:cs="Arial" w:hint="eastAsia"/>
          <w:b/>
          <w:bCs/>
          <w:kern w:val="36"/>
          <w:sz w:val="48"/>
          <w:szCs w:val="48"/>
        </w:rPr>
        <w:t>年学生田径运动会</w:t>
      </w:r>
    </w:p>
    <w:p w:rsidR="00000000" w:rsidRDefault="00A37267">
      <w:pPr>
        <w:widowControl/>
        <w:shd w:val="clear" w:color="auto" w:fill="FFFFFF"/>
        <w:wordWrap w:val="0"/>
        <w:spacing w:beforeAutospacing="1" w:afterAutospacing="1"/>
        <w:jc w:val="center"/>
        <w:outlineLvl w:val="0"/>
        <w:rPr>
          <w:rFonts w:ascii="inherit" w:hAnsi="inherit" w:cs="Arial"/>
          <w:b/>
          <w:bCs/>
          <w:kern w:val="36"/>
          <w:sz w:val="48"/>
          <w:szCs w:val="48"/>
        </w:rPr>
      </w:pPr>
      <w:r>
        <w:rPr>
          <w:rFonts w:ascii="仿宋_GB2312" w:eastAsia="仿宋_GB2312" w:hAnsi="inherit" w:cs="Arial" w:hint="eastAsia"/>
          <w:b/>
          <w:bCs/>
          <w:kern w:val="36"/>
          <w:sz w:val="48"/>
          <w:szCs w:val="48"/>
        </w:rPr>
        <w:t>竞</w:t>
      </w:r>
      <w:r>
        <w:rPr>
          <w:rFonts w:ascii="仿宋_GB2312" w:eastAsia="仿宋_GB2312" w:hAnsi="inherit" w:cs="Arial" w:hint="eastAsia"/>
          <w:b/>
          <w:bCs/>
          <w:kern w:val="36"/>
          <w:sz w:val="48"/>
          <w:szCs w:val="48"/>
        </w:rPr>
        <w:t xml:space="preserve"> </w:t>
      </w:r>
      <w:r>
        <w:rPr>
          <w:rFonts w:ascii="仿宋_GB2312" w:eastAsia="仿宋_GB2312" w:hAnsi="inherit" w:cs="Arial" w:hint="eastAsia"/>
          <w:b/>
          <w:bCs/>
          <w:kern w:val="36"/>
          <w:sz w:val="48"/>
          <w:szCs w:val="48"/>
        </w:rPr>
        <w:t>赛</w:t>
      </w:r>
      <w:r>
        <w:rPr>
          <w:rFonts w:ascii="仿宋_GB2312" w:eastAsia="仿宋_GB2312" w:hAnsi="inherit" w:cs="Arial" w:hint="eastAsia"/>
          <w:b/>
          <w:bCs/>
          <w:kern w:val="36"/>
          <w:sz w:val="48"/>
          <w:szCs w:val="48"/>
        </w:rPr>
        <w:t xml:space="preserve"> </w:t>
      </w:r>
      <w:r>
        <w:rPr>
          <w:rFonts w:ascii="仿宋_GB2312" w:eastAsia="仿宋_GB2312" w:hAnsi="inherit" w:cs="Arial" w:hint="eastAsia"/>
          <w:b/>
          <w:bCs/>
          <w:kern w:val="36"/>
          <w:sz w:val="48"/>
          <w:szCs w:val="48"/>
        </w:rPr>
        <w:t>规</w:t>
      </w:r>
      <w:r>
        <w:rPr>
          <w:rFonts w:ascii="仿宋_GB2312" w:eastAsia="仿宋_GB2312" w:hAnsi="inherit" w:cs="Arial" w:hint="eastAsia"/>
          <w:b/>
          <w:bCs/>
          <w:kern w:val="36"/>
          <w:sz w:val="48"/>
          <w:szCs w:val="48"/>
        </w:rPr>
        <w:t xml:space="preserve"> </w:t>
      </w:r>
      <w:r>
        <w:rPr>
          <w:rFonts w:ascii="仿宋_GB2312" w:eastAsia="仿宋_GB2312" w:hAnsi="inherit" w:cs="Arial" w:hint="eastAsia"/>
          <w:b/>
          <w:bCs/>
          <w:kern w:val="36"/>
          <w:sz w:val="48"/>
          <w:szCs w:val="48"/>
        </w:rPr>
        <w:t>程</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一、主办单位：</w:t>
      </w:r>
      <w:r>
        <w:rPr>
          <w:rFonts w:ascii="仿宋_GB2312" w:eastAsia="仿宋_GB2312" w:hAnsi="inherit" w:cs="Arial" w:hint="eastAsia"/>
          <w:kern w:val="0"/>
          <w:sz w:val="32"/>
          <w:szCs w:val="32"/>
        </w:rPr>
        <w:t>昆明理工大学</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二、承办单位：</w:t>
      </w:r>
      <w:r>
        <w:rPr>
          <w:rFonts w:ascii="仿宋_GB2312" w:eastAsia="仿宋_GB2312" w:hAnsi="inherit" w:cs="Arial" w:hint="eastAsia"/>
          <w:kern w:val="0"/>
          <w:sz w:val="32"/>
          <w:szCs w:val="32"/>
        </w:rPr>
        <w:t>昆明理工大学体育课部</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三、参</w:t>
      </w:r>
      <w:r>
        <w:rPr>
          <w:rFonts w:ascii="仿宋_GB2312" w:eastAsia="仿宋_GB2312" w:hAnsi="inherit" w:cs="Arial" w:hint="eastAsia"/>
          <w:b/>
          <w:bCs/>
          <w:color w:val="000000"/>
          <w:kern w:val="0"/>
          <w:sz w:val="32"/>
        </w:rPr>
        <w:t>加单位：</w:t>
      </w:r>
      <w:r>
        <w:rPr>
          <w:rFonts w:ascii="仿宋_GB2312" w:eastAsia="仿宋_GB2312" w:hAnsi="inherit" w:cs="Arial" w:hint="eastAsia"/>
          <w:kern w:val="0"/>
          <w:sz w:val="32"/>
          <w:szCs w:val="32"/>
        </w:rPr>
        <w:t>昆明理工大学各学院</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四、比赛时间：</w:t>
      </w:r>
      <w:r>
        <w:rPr>
          <w:rFonts w:ascii="仿宋_GB2312" w:eastAsia="仿宋_GB2312" w:hAnsi="inherit" w:cs="Arial" w:hint="eastAsia"/>
          <w:kern w:val="0"/>
          <w:sz w:val="32"/>
          <w:szCs w:val="32"/>
        </w:rPr>
        <w:t>2014</w:t>
      </w:r>
      <w:r>
        <w:rPr>
          <w:rFonts w:ascii="仿宋_GB2312" w:eastAsia="仿宋_GB2312" w:hAnsi="inherit" w:cs="Arial" w:hint="eastAsia"/>
          <w:kern w:val="0"/>
          <w:sz w:val="32"/>
          <w:szCs w:val="32"/>
        </w:rPr>
        <w:t>年</w:t>
      </w:r>
      <w:r>
        <w:rPr>
          <w:rFonts w:ascii="仿宋_GB2312" w:eastAsia="仿宋_GB2312" w:hAnsi="inherit" w:cs="Arial" w:hint="eastAsia"/>
          <w:kern w:val="0"/>
          <w:sz w:val="32"/>
          <w:szCs w:val="32"/>
        </w:rPr>
        <w:t>11</w:t>
      </w:r>
      <w:r>
        <w:rPr>
          <w:rFonts w:ascii="仿宋_GB2312" w:eastAsia="仿宋_GB2312" w:hAnsi="inherit" w:cs="Arial" w:hint="eastAsia"/>
          <w:kern w:val="0"/>
          <w:sz w:val="32"/>
          <w:szCs w:val="32"/>
        </w:rPr>
        <w:t>月</w:t>
      </w:r>
      <w:r>
        <w:rPr>
          <w:rFonts w:ascii="仿宋_GB2312" w:eastAsia="仿宋_GB2312" w:hAnsi="inherit" w:cs="Arial" w:hint="eastAsia"/>
          <w:kern w:val="0"/>
          <w:sz w:val="32"/>
          <w:szCs w:val="32"/>
        </w:rPr>
        <w:t>20-22</w:t>
      </w:r>
      <w:r>
        <w:rPr>
          <w:rFonts w:ascii="仿宋_GB2312" w:eastAsia="仿宋_GB2312" w:hAnsi="inherit" w:cs="Arial" w:hint="eastAsia"/>
          <w:kern w:val="0"/>
          <w:sz w:val="32"/>
          <w:szCs w:val="32"/>
        </w:rPr>
        <w:t>日</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五、比赛地点：</w:t>
      </w:r>
      <w:r>
        <w:rPr>
          <w:rFonts w:ascii="仿宋_GB2312" w:eastAsia="仿宋_GB2312" w:hAnsi="inherit" w:cs="Arial" w:hint="eastAsia"/>
          <w:kern w:val="0"/>
          <w:sz w:val="32"/>
          <w:szCs w:val="32"/>
        </w:rPr>
        <w:t>呈贡校区田径场</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六、报名时间：</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各学院在</w:t>
      </w:r>
      <w:r>
        <w:rPr>
          <w:rFonts w:ascii="仿宋_GB2312" w:eastAsia="仿宋_GB2312" w:hAnsi="inherit" w:cs="Arial" w:hint="eastAsia"/>
          <w:b/>
          <w:bCs/>
          <w:kern w:val="0"/>
          <w:sz w:val="32"/>
        </w:rPr>
        <w:t>附件</w:t>
      </w:r>
      <w:r>
        <w:rPr>
          <w:rFonts w:ascii="仿宋_GB2312" w:eastAsia="仿宋_GB2312" w:hAnsi="inherit" w:cs="Arial" w:hint="eastAsia"/>
          <w:kern w:val="0"/>
          <w:sz w:val="32"/>
          <w:szCs w:val="32"/>
        </w:rPr>
        <w:t>中下载本学院报名表，仔细阅读报名步骤，于</w:t>
      </w:r>
      <w:r>
        <w:rPr>
          <w:rFonts w:ascii="仿宋_GB2312" w:eastAsia="仿宋_GB2312" w:hAnsi="inherit" w:cs="Arial" w:hint="eastAsia"/>
          <w:kern w:val="0"/>
          <w:sz w:val="32"/>
          <w:szCs w:val="32"/>
        </w:rPr>
        <w:t>11</w:t>
      </w:r>
      <w:r>
        <w:rPr>
          <w:rFonts w:ascii="仿宋_GB2312" w:eastAsia="仿宋_GB2312" w:hAnsi="inherit" w:cs="Arial" w:hint="eastAsia"/>
          <w:kern w:val="0"/>
          <w:sz w:val="32"/>
          <w:szCs w:val="32"/>
        </w:rPr>
        <w:t>月</w:t>
      </w:r>
      <w:r>
        <w:rPr>
          <w:rFonts w:ascii="仿宋_GB2312" w:eastAsia="仿宋_GB2312" w:hAnsi="inherit" w:cs="Arial" w:hint="eastAsia"/>
          <w:kern w:val="0"/>
          <w:sz w:val="32"/>
          <w:szCs w:val="32"/>
        </w:rPr>
        <w:t>14</w:t>
      </w:r>
      <w:r>
        <w:rPr>
          <w:rFonts w:ascii="仿宋_GB2312" w:eastAsia="仿宋_GB2312" w:hAnsi="inherit" w:cs="Arial" w:hint="eastAsia"/>
          <w:kern w:val="0"/>
          <w:sz w:val="32"/>
          <w:szCs w:val="32"/>
        </w:rPr>
        <w:t>日</w:t>
      </w:r>
      <w:r>
        <w:rPr>
          <w:rFonts w:ascii="仿宋_GB2312" w:eastAsia="仿宋_GB2312" w:hAnsi="inherit" w:cs="Arial" w:hint="eastAsia"/>
          <w:kern w:val="0"/>
          <w:sz w:val="32"/>
          <w:szCs w:val="32"/>
        </w:rPr>
        <w:t>18</w:t>
      </w:r>
      <w:r>
        <w:rPr>
          <w:rFonts w:ascii="仿宋_GB2312" w:eastAsia="仿宋_GB2312" w:hAnsi="inherit" w:cs="Arial" w:hint="eastAsia"/>
          <w:kern w:val="0"/>
          <w:sz w:val="32"/>
          <w:szCs w:val="32"/>
        </w:rPr>
        <w:t>点前将报名表发至</w:t>
      </w:r>
      <w:r>
        <w:rPr>
          <w:rFonts w:ascii="仿宋_GB2312" w:eastAsia="仿宋_GB2312" w:hAnsi="inherit" w:cs="Arial" w:hint="eastAsia"/>
          <w:kern w:val="0"/>
          <w:sz w:val="32"/>
          <w:szCs w:val="32"/>
        </w:rPr>
        <w:t>627748688@qq.com</w:t>
      </w:r>
      <w:r>
        <w:rPr>
          <w:rFonts w:ascii="仿宋_GB2312" w:eastAsia="仿宋_GB2312" w:hAnsi="inherit" w:cs="Arial" w:hint="eastAsia"/>
          <w:kern w:val="0"/>
          <w:sz w:val="32"/>
          <w:szCs w:val="32"/>
        </w:rPr>
        <w:t>。联系人：胡庆兰，电话：</w:t>
      </w:r>
      <w:r>
        <w:rPr>
          <w:rFonts w:ascii="仿宋_GB2312" w:eastAsia="仿宋_GB2312" w:hAnsi="inherit" w:cs="Arial" w:hint="eastAsia"/>
          <w:kern w:val="0"/>
          <w:sz w:val="32"/>
          <w:szCs w:val="32"/>
        </w:rPr>
        <w:t>13708430750</w:t>
      </w:r>
      <w:r>
        <w:rPr>
          <w:rFonts w:ascii="仿宋_GB2312" w:eastAsia="仿宋_GB2312" w:hAnsi="inherit" w:cs="Arial" w:hint="eastAsia"/>
          <w:kern w:val="0"/>
          <w:sz w:val="32"/>
          <w:szCs w:val="32"/>
        </w:rPr>
        <w:t>。纸质报名表加盖学院公章交呈贡校区体育教学楼三楼群体竞赛办公室</w:t>
      </w:r>
      <w:r>
        <w:rPr>
          <w:rFonts w:ascii="仿宋_GB2312" w:eastAsia="仿宋_GB2312" w:hAnsi="inherit" w:cs="Arial" w:hint="eastAsia"/>
          <w:kern w:val="0"/>
          <w:sz w:val="32"/>
          <w:szCs w:val="32"/>
        </w:rPr>
        <w:t xml:space="preserve"> </w:t>
      </w:r>
      <w:r>
        <w:rPr>
          <w:rFonts w:ascii="仿宋_GB2312" w:eastAsia="仿宋_GB2312" w:hAnsi="inherit" w:cs="Arial" w:hint="eastAsia"/>
          <w:kern w:val="0"/>
          <w:sz w:val="32"/>
          <w:szCs w:val="32"/>
        </w:rPr>
        <w:t>万里鹏老师处，电话：</w:t>
      </w:r>
      <w:r>
        <w:rPr>
          <w:rFonts w:ascii="仿宋_GB2312" w:eastAsia="仿宋_GB2312" w:hAnsi="inherit" w:cs="Arial" w:hint="eastAsia"/>
          <w:kern w:val="0"/>
          <w:sz w:val="32"/>
          <w:szCs w:val="32"/>
        </w:rPr>
        <w:t>65916722</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13116261231</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13388710989</w:t>
      </w:r>
      <w:r>
        <w:rPr>
          <w:rFonts w:ascii="仿宋_GB2312" w:eastAsia="仿宋_GB2312" w:hAnsi="inherit" w:cs="Arial" w:hint="eastAsia"/>
          <w:kern w:val="0"/>
          <w:sz w:val="32"/>
          <w:szCs w:val="32"/>
        </w:rPr>
        <w:t>。逾期未交报名表者，一律按弃权处理。</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七、运动员资格：</w:t>
      </w:r>
    </w:p>
    <w:p w:rsidR="00000000" w:rsidRDefault="00A37267">
      <w:pPr>
        <w:widowControl/>
        <w:shd w:val="clear" w:color="auto" w:fill="FFFFFF"/>
        <w:wordWrap w:val="0"/>
        <w:spacing w:beforeAutospacing="1" w:afterAutospacing="1"/>
        <w:ind w:firstLine="560"/>
        <w:jc w:val="left"/>
        <w:rPr>
          <w:rFonts w:ascii="inherit" w:hAnsi="inherit" w:cs="Arial"/>
          <w:kern w:val="0"/>
          <w:sz w:val="24"/>
        </w:rPr>
      </w:pPr>
      <w:r>
        <w:rPr>
          <w:rFonts w:ascii="仿宋_GB2312" w:eastAsia="仿宋_GB2312" w:hAnsi="inherit" w:cs="Arial" w:hint="eastAsia"/>
          <w:kern w:val="0"/>
          <w:sz w:val="32"/>
          <w:szCs w:val="32"/>
        </w:rPr>
        <w:t>凡在校注册的各学院本科学生及</w:t>
      </w:r>
      <w:r>
        <w:rPr>
          <w:rFonts w:ascii="仿宋_GB2312" w:eastAsia="仿宋_GB2312" w:hAnsi="inherit" w:cs="Arial" w:hint="eastAsia"/>
          <w:kern w:val="0"/>
          <w:sz w:val="32"/>
          <w:szCs w:val="32"/>
        </w:rPr>
        <w:t>研究生，身体健康者，均可报名参加。凡参加</w:t>
      </w:r>
      <w:r>
        <w:rPr>
          <w:rFonts w:ascii="仿宋_GB2312" w:eastAsia="仿宋_GB2312" w:hAnsi="inherit" w:cs="Arial" w:hint="eastAsia"/>
          <w:kern w:val="0"/>
          <w:sz w:val="32"/>
          <w:szCs w:val="32"/>
        </w:rPr>
        <w:t>800</w:t>
      </w:r>
      <w:r>
        <w:rPr>
          <w:rFonts w:ascii="仿宋_GB2312" w:eastAsia="仿宋_GB2312" w:hAnsi="inherit" w:cs="Arial" w:hint="eastAsia"/>
          <w:kern w:val="0"/>
          <w:sz w:val="32"/>
          <w:szCs w:val="32"/>
        </w:rPr>
        <w:t>米或以上中长跑比赛项目的运动员应保证自己的身体健康，如有心脏病史或身体不适者，必须到校医院检查身体，经医生同意方可参加比赛，如不按规定执行，出现事故由运动员本人负责。</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b/>
          <w:bCs/>
          <w:color w:val="000000"/>
          <w:kern w:val="0"/>
          <w:sz w:val="32"/>
        </w:rPr>
        <w:t>八、参加办法：</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1</w:t>
      </w:r>
      <w:r>
        <w:rPr>
          <w:rFonts w:ascii="仿宋_GB2312" w:eastAsia="仿宋_GB2312" w:hAnsi="inherit" w:cs="Arial" w:hint="eastAsia"/>
          <w:kern w:val="0"/>
          <w:sz w:val="32"/>
          <w:szCs w:val="32"/>
        </w:rPr>
        <w:t>、以各学院为单位，每单位可报领队、教练、工作人员各一人。</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2</w:t>
      </w:r>
      <w:r>
        <w:rPr>
          <w:rFonts w:ascii="仿宋_GB2312" w:eastAsia="仿宋_GB2312" w:hAnsi="inherit" w:cs="Arial" w:hint="eastAsia"/>
          <w:kern w:val="0"/>
          <w:sz w:val="32"/>
          <w:szCs w:val="32"/>
        </w:rPr>
        <w:t>、每队每个项目限报运动员</w:t>
      </w:r>
      <w:r>
        <w:rPr>
          <w:rFonts w:ascii="仿宋_GB2312" w:eastAsia="仿宋_GB2312" w:hAnsi="inherit" w:cs="Arial" w:hint="eastAsia"/>
          <w:kern w:val="0"/>
          <w:sz w:val="32"/>
          <w:szCs w:val="32"/>
        </w:rPr>
        <w:t>3</w:t>
      </w:r>
      <w:r>
        <w:rPr>
          <w:rFonts w:ascii="仿宋_GB2312" w:eastAsia="仿宋_GB2312" w:hAnsi="inherit" w:cs="Arial" w:hint="eastAsia"/>
          <w:kern w:val="0"/>
          <w:sz w:val="32"/>
          <w:szCs w:val="32"/>
        </w:rPr>
        <w:t>人，每人限报</w:t>
      </w:r>
      <w:r>
        <w:rPr>
          <w:rFonts w:ascii="仿宋_GB2312" w:eastAsia="仿宋_GB2312" w:hAnsi="inherit" w:cs="Arial" w:hint="eastAsia"/>
          <w:kern w:val="0"/>
          <w:sz w:val="32"/>
          <w:szCs w:val="32"/>
        </w:rPr>
        <w:t>2</w:t>
      </w:r>
      <w:r>
        <w:rPr>
          <w:rFonts w:ascii="仿宋_GB2312" w:eastAsia="仿宋_GB2312" w:hAnsi="inherit" w:cs="Arial" w:hint="eastAsia"/>
          <w:kern w:val="0"/>
          <w:sz w:val="32"/>
          <w:szCs w:val="32"/>
        </w:rPr>
        <w:t>项，可兼报接力。</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3</w:t>
      </w:r>
      <w:r>
        <w:rPr>
          <w:rFonts w:ascii="仿宋_GB2312" w:eastAsia="仿宋_GB2312" w:hAnsi="inherit" w:cs="Arial" w:hint="eastAsia"/>
          <w:kern w:val="0"/>
          <w:sz w:val="32"/>
          <w:szCs w:val="32"/>
        </w:rPr>
        <w:t>、每队可报男、女接力队各一队。</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九、竞赛规则：</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采用国家体育总局审定的最新规则。</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十、比赛项目：</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1</w:t>
      </w:r>
      <w:r>
        <w:rPr>
          <w:rFonts w:ascii="仿宋_GB2312" w:eastAsia="仿宋_GB2312" w:hAnsi="inherit" w:cs="Arial" w:hint="eastAsia"/>
          <w:kern w:val="0"/>
          <w:sz w:val="32"/>
          <w:szCs w:val="32"/>
        </w:rPr>
        <w:t>、学生女子组</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径赛：</w:t>
      </w:r>
      <w:r>
        <w:rPr>
          <w:rFonts w:ascii="仿宋_GB2312" w:eastAsia="仿宋_GB2312" w:hAnsi="inherit" w:cs="Arial" w:hint="eastAsia"/>
          <w:kern w:val="0"/>
          <w:sz w:val="32"/>
          <w:szCs w:val="32"/>
        </w:rPr>
        <w:t>100m</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200m</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400m</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800m</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1500m</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3000m</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4</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100m</w:t>
      </w:r>
      <w:r>
        <w:rPr>
          <w:rFonts w:ascii="仿宋_GB2312" w:eastAsia="仿宋_GB2312" w:hAnsi="inherit" w:cs="Arial" w:hint="eastAsia"/>
          <w:kern w:val="0"/>
          <w:sz w:val="32"/>
          <w:szCs w:val="32"/>
        </w:rPr>
        <w:t>接力、</w:t>
      </w:r>
      <w:r>
        <w:rPr>
          <w:rFonts w:ascii="仿宋_GB2312" w:eastAsia="仿宋_GB2312" w:hAnsi="inherit" w:cs="Arial" w:hint="eastAsia"/>
          <w:kern w:val="0"/>
          <w:sz w:val="32"/>
          <w:szCs w:val="32"/>
        </w:rPr>
        <w:t>4</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400m</w:t>
      </w:r>
      <w:r>
        <w:rPr>
          <w:rFonts w:ascii="仿宋_GB2312" w:eastAsia="仿宋_GB2312" w:hAnsi="inherit" w:cs="Arial" w:hint="eastAsia"/>
          <w:kern w:val="0"/>
          <w:sz w:val="32"/>
          <w:szCs w:val="32"/>
        </w:rPr>
        <w:t>接力。</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田赛：跳高、跳远、立定跳远、铅球、三分钟仰卧起坐。</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2</w:t>
      </w:r>
      <w:r>
        <w:rPr>
          <w:rFonts w:ascii="仿宋_GB2312" w:eastAsia="仿宋_GB2312" w:hAnsi="inherit" w:cs="Arial" w:hint="eastAsia"/>
          <w:kern w:val="0"/>
          <w:sz w:val="32"/>
          <w:szCs w:val="32"/>
        </w:rPr>
        <w:t>、学生男子组</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径赛：</w:t>
      </w:r>
      <w:r>
        <w:rPr>
          <w:rFonts w:ascii="仿宋_GB2312" w:eastAsia="仿宋_GB2312" w:hAnsi="inherit" w:cs="Arial" w:hint="eastAsia"/>
          <w:kern w:val="0"/>
          <w:sz w:val="32"/>
          <w:szCs w:val="32"/>
        </w:rPr>
        <w:t>100m</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200m</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400m</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800m</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1500m</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5000m</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4</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100m</w:t>
      </w:r>
      <w:r>
        <w:rPr>
          <w:rFonts w:ascii="仿宋_GB2312" w:eastAsia="仿宋_GB2312" w:hAnsi="inherit" w:cs="Arial" w:hint="eastAsia"/>
          <w:kern w:val="0"/>
          <w:sz w:val="32"/>
          <w:szCs w:val="32"/>
        </w:rPr>
        <w:t>接力、</w:t>
      </w:r>
      <w:r>
        <w:rPr>
          <w:rFonts w:ascii="仿宋_GB2312" w:eastAsia="仿宋_GB2312" w:hAnsi="inherit" w:cs="Arial" w:hint="eastAsia"/>
          <w:kern w:val="0"/>
          <w:sz w:val="32"/>
          <w:szCs w:val="32"/>
        </w:rPr>
        <w:t>4</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400 m</w:t>
      </w:r>
      <w:r>
        <w:rPr>
          <w:rFonts w:ascii="仿宋_GB2312" w:eastAsia="仿宋_GB2312" w:hAnsi="inherit" w:cs="Arial" w:hint="eastAsia"/>
          <w:kern w:val="0"/>
          <w:sz w:val="32"/>
          <w:szCs w:val="32"/>
        </w:rPr>
        <w:t>接力。</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田赛：跳高、跳远、三级跳远、铅球、引体向上、三分钟俯卧撑。</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3</w:t>
      </w:r>
      <w:r>
        <w:rPr>
          <w:rFonts w:ascii="仿宋_GB2312" w:eastAsia="仿宋_GB2312" w:hAnsi="inherit" w:cs="Arial" w:hint="eastAsia"/>
          <w:kern w:val="0"/>
          <w:sz w:val="32"/>
          <w:szCs w:val="32"/>
        </w:rPr>
        <w:t>、学生混合组</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20</w:t>
      </w:r>
      <w:r>
        <w:rPr>
          <w:rFonts w:ascii="仿宋_GB2312" w:eastAsia="仿宋_GB2312" w:hAnsi="inherit" w:cs="Arial" w:hint="eastAsia"/>
          <w:kern w:val="0"/>
          <w:sz w:val="32"/>
          <w:szCs w:val="32"/>
        </w:rPr>
        <w:t>人×</w:t>
      </w:r>
      <w:r>
        <w:rPr>
          <w:rFonts w:ascii="仿宋_GB2312" w:eastAsia="仿宋_GB2312" w:hAnsi="inherit" w:cs="Arial" w:hint="eastAsia"/>
          <w:kern w:val="0"/>
          <w:sz w:val="32"/>
          <w:szCs w:val="32"/>
        </w:rPr>
        <w:t>80m</w:t>
      </w:r>
      <w:r>
        <w:rPr>
          <w:rFonts w:ascii="仿宋_GB2312" w:eastAsia="仿宋_GB2312" w:hAnsi="inherit" w:cs="Arial" w:hint="eastAsia"/>
          <w:kern w:val="0"/>
          <w:sz w:val="32"/>
          <w:szCs w:val="32"/>
        </w:rPr>
        <w:t>接力（女生参加人数不少于</w:t>
      </w:r>
      <w:r>
        <w:rPr>
          <w:rFonts w:ascii="仿宋_GB2312" w:eastAsia="仿宋_GB2312" w:hAnsi="inherit" w:cs="Arial" w:hint="eastAsia"/>
          <w:kern w:val="0"/>
          <w:sz w:val="32"/>
          <w:szCs w:val="32"/>
        </w:rPr>
        <w:t>6</w:t>
      </w:r>
      <w:r>
        <w:rPr>
          <w:rFonts w:ascii="仿宋_GB2312" w:eastAsia="仿宋_GB2312" w:hAnsi="inherit" w:cs="Arial" w:hint="eastAsia"/>
          <w:kern w:val="0"/>
          <w:sz w:val="32"/>
          <w:szCs w:val="32"/>
        </w:rPr>
        <w:t>人）</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十一、计分和录取办法：</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1</w:t>
      </w:r>
      <w:r>
        <w:rPr>
          <w:rFonts w:ascii="仿宋_GB2312" w:eastAsia="仿宋_GB2312" w:hAnsi="inherit" w:cs="Arial" w:hint="eastAsia"/>
          <w:kern w:val="0"/>
          <w:sz w:val="32"/>
          <w:szCs w:val="32"/>
        </w:rPr>
        <w:t>、单项名次：报名在</w:t>
      </w:r>
      <w:r>
        <w:rPr>
          <w:rFonts w:ascii="仿宋_GB2312" w:eastAsia="仿宋_GB2312" w:hAnsi="inherit" w:cs="Arial" w:hint="eastAsia"/>
          <w:kern w:val="0"/>
          <w:sz w:val="32"/>
          <w:szCs w:val="32"/>
        </w:rPr>
        <w:t>12</w:t>
      </w:r>
      <w:r>
        <w:rPr>
          <w:rFonts w:ascii="仿宋_GB2312" w:eastAsia="仿宋_GB2312" w:hAnsi="inherit" w:cs="Arial" w:hint="eastAsia"/>
          <w:kern w:val="0"/>
          <w:sz w:val="32"/>
          <w:szCs w:val="32"/>
        </w:rPr>
        <w:t>人以上者（含</w:t>
      </w:r>
      <w:r>
        <w:rPr>
          <w:rFonts w:ascii="仿宋_GB2312" w:eastAsia="仿宋_GB2312" w:hAnsi="inherit" w:cs="Arial" w:hint="eastAsia"/>
          <w:kern w:val="0"/>
          <w:sz w:val="32"/>
          <w:szCs w:val="32"/>
        </w:rPr>
        <w:t>12</w:t>
      </w:r>
      <w:r>
        <w:rPr>
          <w:rFonts w:ascii="仿宋_GB2312" w:eastAsia="仿宋_GB2312" w:hAnsi="inherit" w:cs="Arial" w:hint="eastAsia"/>
          <w:kern w:val="0"/>
          <w:sz w:val="32"/>
          <w:szCs w:val="32"/>
        </w:rPr>
        <w:t>人）取前八名，以</w:t>
      </w:r>
      <w:r>
        <w:rPr>
          <w:rFonts w:ascii="仿宋_GB2312" w:eastAsia="仿宋_GB2312" w:hAnsi="inherit" w:cs="Arial" w:hint="eastAsia"/>
          <w:kern w:val="0"/>
          <w:sz w:val="32"/>
          <w:szCs w:val="32"/>
        </w:rPr>
        <w:t>9</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7</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6</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5</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4</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3</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2</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w:t>
      </w:r>
      <w:r>
        <w:rPr>
          <w:rFonts w:ascii="仿宋_GB2312" w:eastAsia="仿宋_GB2312" w:hAnsi="inherit" w:cs="Arial" w:hint="eastAsia"/>
          <w:kern w:val="0"/>
          <w:sz w:val="32"/>
          <w:szCs w:val="32"/>
        </w:rPr>
        <w:t>计分。</w:t>
      </w:r>
      <w:r>
        <w:rPr>
          <w:rFonts w:ascii="仿宋_GB2312" w:eastAsia="仿宋_GB2312" w:hAnsi="inherit" w:cs="Arial" w:hint="eastAsia"/>
          <w:kern w:val="0"/>
          <w:sz w:val="32"/>
          <w:szCs w:val="32"/>
        </w:rPr>
        <w:t>10-12</w:t>
      </w:r>
      <w:r>
        <w:rPr>
          <w:rFonts w:ascii="仿宋_GB2312" w:eastAsia="仿宋_GB2312" w:hAnsi="inherit" w:cs="Arial" w:hint="eastAsia"/>
          <w:kern w:val="0"/>
          <w:sz w:val="32"/>
          <w:szCs w:val="32"/>
        </w:rPr>
        <w:t>人取前六名，</w:t>
      </w:r>
      <w:r>
        <w:rPr>
          <w:rFonts w:ascii="仿宋_GB2312" w:eastAsia="仿宋_GB2312" w:hAnsi="inherit" w:cs="Arial" w:hint="eastAsia"/>
          <w:kern w:val="0"/>
          <w:sz w:val="32"/>
          <w:szCs w:val="32"/>
        </w:rPr>
        <w:t>9</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7</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6</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5</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4</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3</w:t>
      </w:r>
      <w:r>
        <w:rPr>
          <w:rFonts w:ascii="仿宋_GB2312" w:eastAsia="仿宋_GB2312" w:hAnsi="inherit" w:cs="Arial" w:hint="eastAsia"/>
          <w:kern w:val="0"/>
          <w:sz w:val="32"/>
          <w:szCs w:val="32"/>
        </w:rPr>
        <w:t>计分，</w:t>
      </w:r>
      <w:r>
        <w:rPr>
          <w:rFonts w:ascii="仿宋_GB2312" w:eastAsia="仿宋_GB2312" w:hAnsi="inherit" w:cs="Arial" w:hint="eastAsia"/>
          <w:kern w:val="0"/>
          <w:sz w:val="32"/>
          <w:szCs w:val="32"/>
        </w:rPr>
        <w:t>9</w:t>
      </w:r>
      <w:r>
        <w:rPr>
          <w:rFonts w:ascii="仿宋_GB2312" w:eastAsia="仿宋_GB2312" w:hAnsi="inherit" w:cs="Arial" w:hint="eastAsia"/>
          <w:kern w:val="0"/>
          <w:sz w:val="32"/>
          <w:szCs w:val="32"/>
        </w:rPr>
        <w:t>人以下取前四名，以</w:t>
      </w:r>
      <w:r>
        <w:rPr>
          <w:rFonts w:ascii="仿宋_GB2312" w:eastAsia="仿宋_GB2312" w:hAnsi="inherit" w:cs="Arial" w:hint="eastAsia"/>
          <w:kern w:val="0"/>
          <w:sz w:val="32"/>
          <w:szCs w:val="32"/>
        </w:rPr>
        <w:t>9</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7</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6</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5</w:t>
      </w:r>
      <w:r>
        <w:rPr>
          <w:rFonts w:ascii="仿宋_GB2312" w:eastAsia="仿宋_GB2312" w:hAnsi="inherit" w:cs="Arial" w:hint="eastAsia"/>
          <w:kern w:val="0"/>
          <w:sz w:val="32"/>
          <w:szCs w:val="32"/>
        </w:rPr>
        <w:t>计分，不足三人不举行比赛，三人取前三名。</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2</w:t>
      </w:r>
      <w:r>
        <w:rPr>
          <w:rFonts w:ascii="仿宋_GB2312" w:eastAsia="仿宋_GB2312" w:hAnsi="inherit" w:cs="Arial" w:hint="eastAsia"/>
          <w:kern w:val="0"/>
          <w:sz w:val="32"/>
          <w:szCs w:val="32"/>
        </w:rPr>
        <w:t>、接力项目：</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1</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10</w:t>
      </w:r>
      <w:r>
        <w:rPr>
          <w:rFonts w:ascii="仿宋_GB2312" w:eastAsia="仿宋_GB2312" w:hAnsi="inherit" w:cs="Arial" w:hint="eastAsia"/>
          <w:kern w:val="0"/>
          <w:sz w:val="32"/>
          <w:szCs w:val="32"/>
        </w:rPr>
        <w:t>个队以上（含</w:t>
      </w:r>
      <w:r>
        <w:rPr>
          <w:rFonts w:ascii="仿宋_GB2312" w:eastAsia="仿宋_GB2312" w:hAnsi="inherit" w:cs="Arial" w:hint="eastAsia"/>
          <w:kern w:val="0"/>
          <w:sz w:val="32"/>
          <w:szCs w:val="32"/>
        </w:rPr>
        <w:t>10</w:t>
      </w:r>
      <w:r>
        <w:rPr>
          <w:rFonts w:ascii="仿宋_GB2312" w:eastAsia="仿宋_GB2312" w:hAnsi="inherit" w:cs="Arial" w:hint="eastAsia"/>
          <w:kern w:val="0"/>
          <w:sz w:val="32"/>
          <w:szCs w:val="32"/>
        </w:rPr>
        <w:t>队）取前八名，以</w:t>
      </w:r>
      <w:r>
        <w:rPr>
          <w:rFonts w:ascii="仿宋_GB2312" w:eastAsia="仿宋_GB2312" w:hAnsi="inherit" w:cs="Arial" w:hint="eastAsia"/>
          <w:kern w:val="0"/>
          <w:sz w:val="32"/>
          <w:szCs w:val="32"/>
        </w:rPr>
        <w:t>18</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14</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12</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10</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8</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6</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4</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2</w:t>
      </w:r>
      <w:r>
        <w:rPr>
          <w:rFonts w:ascii="仿宋_GB2312" w:eastAsia="仿宋_GB2312" w:hAnsi="inherit" w:cs="Arial" w:hint="eastAsia"/>
          <w:kern w:val="0"/>
          <w:sz w:val="32"/>
          <w:szCs w:val="32"/>
        </w:rPr>
        <w:t>计分；</w:t>
      </w:r>
      <w:r>
        <w:rPr>
          <w:rFonts w:ascii="仿宋_GB2312" w:eastAsia="仿宋_GB2312" w:hAnsi="inherit" w:cs="Arial" w:hint="eastAsia"/>
          <w:kern w:val="0"/>
          <w:sz w:val="32"/>
          <w:szCs w:val="32"/>
        </w:rPr>
        <w:t>10</w:t>
      </w:r>
      <w:r>
        <w:rPr>
          <w:rFonts w:ascii="仿宋_GB2312" w:eastAsia="仿宋_GB2312" w:hAnsi="inherit" w:cs="Arial" w:hint="eastAsia"/>
          <w:kern w:val="0"/>
          <w:sz w:val="32"/>
          <w:szCs w:val="32"/>
        </w:rPr>
        <w:t>队以下取前六名，以</w:t>
      </w:r>
      <w:r>
        <w:rPr>
          <w:rFonts w:ascii="仿宋_GB2312" w:eastAsia="仿宋_GB2312" w:hAnsi="inherit" w:cs="Arial" w:hint="eastAsia"/>
          <w:kern w:val="0"/>
          <w:sz w:val="32"/>
          <w:szCs w:val="32"/>
        </w:rPr>
        <w:t>18</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14</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12</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10</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8</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6</w:t>
      </w:r>
      <w:r>
        <w:rPr>
          <w:rFonts w:ascii="仿宋_GB2312" w:eastAsia="仿宋_GB2312" w:hAnsi="inherit" w:cs="Arial" w:hint="eastAsia"/>
          <w:kern w:val="0"/>
          <w:sz w:val="32"/>
          <w:szCs w:val="32"/>
        </w:rPr>
        <w:t>计分，不足</w:t>
      </w:r>
      <w:r>
        <w:rPr>
          <w:rFonts w:ascii="仿宋_GB2312" w:eastAsia="仿宋_GB2312" w:hAnsi="inherit" w:cs="Arial" w:hint="eastAsia"/>
          <w:kern w:val="0"/>
          <w:sz w:val="32"/>
          <w:szCs w:val="32"/>
        </w:rPr>
        <w:t>3</w:t>
      </w:r>
      <w:r>
        <w:rPr>
          <w:rFonts w:ascii="仿宋_GB2312" w:eastAsia="仿宋_GB2312" w:hAnsi="inherit" w:cs="Arial" w:hint="eastAsia"/>
          <w:kern w:val="0"/>
          <w:sz w:val="32"/>
          <w:szCs w:val="32"/>
        </w:rPr>
        <w:t>队不举行比赛。</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2</w:t>
      </w:r>
      <w:r>
        <w:rPr>
          <w:rFonts w:ascii="仿宋_GB2312" w:eastAsia="仿宋_GB2312" w:hAnsi="inherit" w:cs="Arial" w:hint="eastAsia"/>
          <w:kern w:val="0"/>
          <w:sz w:val="32"/>
          <w:szCs w:val="32"/>
        </w:rPr>
        <w:t>）学生</w:t>
      </w:r>
      <w:r>
        <w:rPr>
          <w:rFonts w:ascii="仿宋_GB2312" w:eastAsia="仿宋_GB2312" w:hAnsi="inherit" w:cs="Arial" w:hint="eastAsia"/>
          <w:kern w:val="0"/>
          <w:sz w:val="32"/>
          <w:szCs w:val="32"/>
        </w:rPr>
        <w:t>20</w:t>
      </w:r>
      <w:r>
        <w:rPr>
          <w:rFonts w:ascii="仿宋_GB2312" w:eastAsia="仿宋_GB2312" w:hAnsi="inherit" w:cs="Arial" w:hint="eastAsia"/>
          <w:kern w:val="0"/>
          <w:sz w:val="32"/>
          <w:szCs w:val="32"/>
        </w:rPr>
        <w:t>人×</w:t>
      </w:r>
      <w:r>
        <w:rPr>
          <w:rFonts w:ascii="仿宋_GB2312" w:eastAsia="仿宋_GB2312" w:hAnsi="inherit" w:cs="Arial" w:hint="eastAsia"/>
          <w:kern w:val="0"/>
          <w:sz w:val="32"/>
          <w:szCs w:val="32"/>
        </w:rPr>
        <w:t>80m</w:t>
      </w:r>
      <w:r>
        <w:rPr>
          <w:rFonts w:ascii="仿宋_GB2312" w:eastAsia="仿宋_GB2312" w:hAnsi="inherit" w:cs="Arial" w:hint="eastAsia"/>
          <w:kern w:val="0"/>
          <w:sz w:val="32"/>
          <w:szCs w:val="32"/>
        </w:rPr>
        <w:t>混合接力分数计入学生男子组。</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3</w:t>
      </w:r>
      <w:r>
        <w:rPr>
          <w:rFonts w:ascii="仿宋_GB2312" w:eastAsia="仿宋_GB2312" w:hAnsi="inherit" w:cs="Arial" w:hint="eastAsia"/>
          <w:kern w:val="0"/>
          <w:sz w:val="32"/>
          <w:szCs w:val="32"/>
        </w:rPr>
        <w:t>、名次并列得分平均分配，如有两个第一名，则按</w:t>
      </w:r>
      <w:r>
        <w:rPr>
          <w:rFonts w:ascii="仿宋_GB2312" w:eastAsia="仿宋_GB2312" w:hAnsi="inherit" w:cs="Arial" w:hint="eastAsia"/>
          <w:kern w:val="0"/>
          <w:sz w:val="32"/>
          <w:szCs w:val="32"/>
        </w:rPr>
        <w:t>9+7/2=8</w:t>
      </w:r>
      <w:r>
        <w:rPr>
          <w:rFonts w:ascii="仿宋_GB2312" w:eastAsia="仿宋_GB2312" w:hAnsi="inherit" w:cs="Arial" w:hint="eastAsia"/>
          <w:kern w:val="0"/>
          <w:sz w:val="32"/>
          <w:szCs w:val="32"/>
        </w:rPr>
        <w:t>，无第二名，依次类推。</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4</w:t>
      </w:r>
      <w:r>
        <w:rPr>
          <w:rFonts w:ascii="仿宋_GB2312" w:eastAsia="仿宋_GB2312" w:hAnsi="inherit" w:cs="Arial" w:hint="eastAsia"/>
          <w:kern w:val="0"/>
          <w:sz w:val="32"/>
          <w:szCs w:val="32"/>
        </w:rPr>
        <w:t>、破纪录者给予加分。</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1</w:t>
      </w:r>
      <w:r>
        <w:rPr>
          <w:rFonts w:ascii="仿宋_GB2312" w:eastAsia="仿宋_GB2312" w:hAnsi="inherit" w:cs="Arial" w:hint="eastAsia"/>
          <w:kern w:val="0"/>
          <w:sz w:val="32"/>
          <w:szCs w:val="32"/>
        </w:rPr>
        <w:t>）凡破云南省纪录者，每项可加</w:t>
      </w:r>
      <w:r>
        <w:rPr>
          <w:rFonts w:ascii="仿宋_GB2312" w:eastAsia="仿宋_GB2312" w:hAnsi="inherit" w:cs="Arial" w:hint="eastAsia"/>
          <w:kern w:val="0"/>
          <w:sz w:val="32"/>
          <w:szCs w:val="32"/>
        </w:rPr>
        <w:t>20</w:t>
      </w:r>
      <w:r>
        <w:rPr>
          <w:rFonts w:ascii="仿宋_GB2312" w:eastAsia="仿宋_GB2312" w:hAnsi="inherit" w:cs="Arial" w:hint="eastAsia"/>
          <w:kern w:val="0"/>
          <w:sz w:val="32"/>
          <w:szCs w:val="32"/>
        </w:rPr>
        <w:t>分</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2</w:t>
      </w:r>
      <w:r>
        <w:rPr>
          <w:rFonts w:ascii="仿宋_GB2312" w:eastAsia="仿宋_GB2312" w:hAnsi="inherit" w:cs="Arial" w:hint="eastAsia"/>
          <w:kern w:val="0"/>
          <w:sz w:val="32"/>
          <w:szCs w:val="32"/>
        </w:rPr>
        <w:t>）凡破省高校纪录者，每项可加</w:t>
      </w:r>
      <w:r>
        <w:rPr>
          <w:rFonts w:ascii="仿宋_GB2312" w:eastAsia="仿宋_GB2312" w:hAnsi="inherit" w:cs="Arial" w:hint="eastAsia"/>
          <w:kern w:val="0"/>
          <w:sz w:val="32"/>
          <w:szCs w:val="32"/>
        </w:rPr>
        <w:t>7</w:t>
      </w:r>
      <w:r>
        <w:rPr>
          <w:rFonts w:ascii="仿宋_GB2312" w:eastAsia="仿宋_GB2312" w:hAnsi="inherit" w:cs="Arial" w:hint="eastAsia"/>
          <w:kern w:val="0"/>
          <w:sz w:val="32"/>
          <w:szCs w:val="32"/>
        </w:rPr>
        <w:t>分</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3</w:t>
      </w:r>
      <w:r>
        <w:rPr>
          <w:rFonts w:ascii="仿宋_GB2312" w:eastAsia="仿宋_GB2312" w:hAnsi="inherit" w:cs="Arial" w:hint="eastAsia"/>
          <w:kern w:val="0"/>
          <w:sz w:val="32"/>
          <w:szCs w:val="32"/>
        </w:rPr>
        <w:t>）凡</w:t>
      </w:r>
      <w:r>
        <w:rPr>
          <w:rFonts w:ascii="仿宋_GB2312" w:eastAsia="仿宋_GB2312" w:hAnsi="inherit" w:cs="Arial" w:hint="eastAsia"/>
          <w:kern w:val="0"/>
          <w:sz w:val="32"/>
          <w:szCs w:val="32"/>
        </w:rPr>
        <w:t>破校纪录者，每项可加</w:t>
      </w:r>
      <w:r>
        <w:rPr>
          <w:rFonts w:ascii="仿宋_GB2312" w:eastAsia="仿宋_GB2312" w:hAnsi="inherit" w:cs="Arial" w:hint="eastAsia"/>
          <w:kern w:val="0"/>
          <w:sz w:val="32"/>
          <w:szCs w:val="32"/>
        </w:rPr>
        <w:t>5</w:t>
      </w:r>
      <w:r>
        <w:rPr>
          <w:rFonts w:ascii="仿宋_GB2312" w:eastAsia="仿宋_GB2312" w:hAnsi="inherit" w:cs="Arial" w:hint="eastAsia"/>
          <w:kern w:val="0"/>
          <w:sz w:val="32"/>
          <w:szCs w:val="32"/>
        </w:rPr>
        <w:t>分</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5</w:t>
      </w:r>
      <w:r>
        <w:rPr>
          <w:rFonts w:ascii="仿宋_GB2312" w:eastAsia="仿宋_GB2312" w:hAnsi="inherit" w:cs="Arial" w:hint="eastAsia"/>
          <w:kern w:val="0"/>
          <w:sz w:val="32"/>
          <w:szCs w:val="32"/>
        </w:rPr>
        <w:t>、团体总分和名次</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1</w:t>
      </w:r>
      <w:r>
        <w:rPr>
          <w:rFonts w:ascii="仿宋_GB2312" w:eastAsia="仿宋_GB2312" w:hAnsi="inherit" w:cs="Arial" w:hint="eastAsia"/>
          <w:kern w:val="0"/>
          <w:sz w:val="32"/>
          <w:szCs w:val="32"/>
        </w:rPr>
        <w:t>）学生设男、女团体总分，以各单位运动员在各个项目中得分多少排定名次，得分多者，名次列前，如遇两个队得分相等，则以破纪录多者列前。如破纪录相等，则以第一名多者列前，依此类推。</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2</w:t>
      </w:r>
      <w:r>
        <w:rPr>
          <w:rFonts w:ascii="仿宋_GB2312" w:eastAsia="仿宋_GB2312" w:hAnsi="inherit" w:cs="Arial" w:hint="eastAsia"/>
          <w:kern w:val="0"/>
          <w:sz w:val="32"/>
          <w:szCs w:val="32"/>
        </w:rPr>
        <w:t>）按总分多少，各取团体前八名。</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十二、奖励办法：</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1</w:t>
      </w:r>
      <w:r>
        <w:rPr>
          <w:rFonts w:ascii="仿宋_GB2312" w:eastAsia="仿宋_GB2312" w:hAnsi="inherit" w:cs="Arial" w:hint="eastAsia"/>
          <w:kern w:val="0"/>
          <w:sz w:val="32"/>
          <w:szCs w:val="32"/>
        </w:rPr>
        <w:t>、凡是取得名次的个人，均发给证书；团体授予奖杯。</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2</w:t>
      </w:r>
      <w:r>
        <w:rPr>
          <w:rFonts w:ascii="仿宋_GB2312" w:eastAsia="仿宋_GB2312" w:hAnsi="inherit" w:cs="Arial" w:hint="eastAsia"/>
          <w:kern w:val="0"/>
          <w:sz w:val="32"/>
          <w:szCs w:val="32"/>
        </w:rPr>
        <w:t>、凡是破学校纪录、省高校纪录者、云南省纪录者均按学校规定发给破纪录奖。</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3</w:t>
      </w:r>
      <w:r>
        <w:rPr>
          <w:rFonts w:ascii="仿宋_GB2312" w:eastAsia="仿宋_GB2312" w:hAnsi="inherit" w:cs="Arial" w:hint="eastAsia"/>
          <w:kern w:val="0"/>
          <w:sz w:val="32"/>
          <w:szCs w:val="32"/>
        </w:rPr>
        <w:t>、评选组织工作优秀学院四个代表队。</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评选条件：</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领导重视，按时组队，认真抓好训练，按时按要求完成报名任务；在参</w:t>
      </w:r>
      <w:r>
        <w:rPr>
          <w:rFonts w:ascii="仿宋_GB2312" w:eastAsia="仿宋_GB2312" w:hAnsi="inherit" w:cs="Arial" w:hint="eastAsia"/>
          <w:kern w:val="0"/>
          <w:sz w:val="32"/>
          <w:szCs w:val="32"/>
        </w:rPr>
        <w:t>赛中，群众发动工作做的好，参与意识突出，宣传报道工作好，文明啦啦队组织的好。</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4</w:t>
      </w:r>
      <w:r>
        <w:rPr>
          <w:rFonts w:ascii="仿宋_GB2312" w:eastAsia="仿宋_GB2312" w:hAnsi="inherit" w:cs="Arial" w:hint="eastAsia"/>
          <w:kern w:val="0"/>
          <w:sz w:val="32"/>
          <w:szCs w:val="32"/>
        </w:rPr>
        <w:t>、评选体育道德风尚学院四个代表队。</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评选条件：在训练中做到刻苦认真，队伍整齐，训练水平有较大提高；在比赛中遵守纪律、尊重裁判、尊重群众、举止文明、顽强拼搏；团结互助、精神饱满。</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十三、注意事项：</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1</w:t>
      </w:r>
      <w:r>
        <w:rPr>
          <w:rFonts w:ascii="仿宋_GB2312" w:eastAsia="仿宋_GB2312" w:hAnsi="inherit" w:cs="Arial" w:hint="eastAsia"/>
          <w:kern w:val="0"/>
          <w:sz w:val="32"/>
          <w:szCs w:val="32"/>
        </w:rPr>
        <w:t>、组委会将设运动员资格审查组，请各单位严格按规程组织好报名和参赛，如有不实，一经查出，取消比赛资格；如既成事实，取消学院总成绩，并通报全校，严肃处理。</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2</w:t>
      </w:r>
      <w:r>
        <w:rPr>
          <w:rFonts w:ascii="仿宋_GB2312" w:eastAsia="仿宋_GB2312" w:hAnsi="inherit" w:cs="Arial" w:hint="eastAsia"/>
          <w:kern w:val="0"/>
          <w:sz w:val="32"/>
          <w:szCs w:val="32"/>
        </w:rPr>
        <w:t>、运动员必须遵守比赛规则，按时参加比赛，无故弃权者缺一人扣一分，依此类推。</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3</w:t>
      </w:r>
      <w:r>
        <w:rPr>
          <w:rFonts w:ascii="仿宋_GB2312" w:eastAsia="仿宋_GB2312" w:hAnsi="inherit" w:cs="Arial" w:hint="eastAsia"/>
          <w:kern w:val="0"/>
          <w:sz w:val="32"/>
          <w:szCs w:val="32"/>
        </w:rPr>
        <w:t>、</w:t>
      </w:r>
      <w:r>
        <w:rPr>
          <w:rFonts w:ascii="仿宋_GB2312" w:eastAsia="仿宋_GB2312" w:hAnsi="inherit" w:cs="Arial" w:hint="eastAsia"/>
          <w:kern w:val="0"/>
          <w:sz w:val="32"/>
          <w:szCs w:val="32"/>
        </w:rPr>
        <w:t>报名后不可更改。</w:t>
      </w:r>
    </w:p>
    <w:p w:rsidR="00000000" w:rsidRDefault="00A37267">
      <w:pPr>
        <w:widowControl/>
        <w:shd w:val="clear" w:color="auto" w:fill="FFFFFF"/>
        <w:wordWrap w:val="0"/>
        <w:spacing w:beforeAutospacing="1" w:afterAutospacing="1" w:line="520" w:lineRule="atLeast"/>
        <w:ind w:firstLine="640"/>
        <w:jc w:val="left"/>
        <w:rPr>
          <w:rFonts w:ascii="inherit" w:hAnsi="inherit" w:cs="Arial"/>
          <w:kern w:val="0"/>
          <w:sz w:val="24"/>
        </w:rPr>
      </w:pPr>
      <w:r>
        <w:rPr>
          <w:rFonts w:ascii="仿宋_GB2312" w:eastAsia="仿宋_GB2312" w:hAnsi="inherit" w:cs="Arial" w:hint="eastAsia"/>
          <w:kern w:val="0"/>
          <w:sz w:val="32"/>
          <w:szCs w:val="32"/>
        </w:rPr>
        <w:t>4</w:t>
      </w:r>
      <w:r>
        <w:rPr>
          <w:rFonts w:ascii="仿宋_GB2312" w:eastAsia="仿宋_GB2312" w:hAnsi="inherit" w:cs="Arial" w:hint="eastAsia"/>
          <w:kern w:val="0"/>
          <w:sz w:val="32"/>
          <w:szCs w:val="32"/>
        </w:rPr>
        <w:t>、组委会召开时间、地点：</w:t>
      </w:r>
      <w:r>
        <w:rPr>
          <w:rFonts w:ascii="仿宋_GB2312" w:eastAsia="仿宋_GB2312" w:hAnsi="inherit" w:cs="Arial" w:hint="eastAsia"/>
          <w:kern w:val="0"/>
          <w:sz w:val="32"/>
          <w:szCs w:val="32"/>
        </w:rPr>
        <w:t>2014</w:t>
      </w:r>
      <w:r>
        <w:rPr>
          <w:rFonts w:ascii="仿宋_GB2312" w:eastAsia="仿宋_GB2312" w:hAnsi="inherit" w:cs="Arial" w:hint="eastAsia"/>
          <w:kern w:val="0"/>
          <w:sz w:val="32"/>
          <w:szCs w:val="32"/>
        </w:rPr>
        <w:t>年</w:t>
      </w:r>
      <w:r>
        <w:rPr>
          <w:rFonts w:ascii="仿宋_GB2312" w:eastAsia="仿宋_GB2312" w:hAnsi="inherit" w:cs="Arial" w:hint="eastAsia"/>
          <w:kern w:val="0"/>
          <w:sz w:val="32"/>
          <w:szCs w:val="32"/>
        </w:rPr>
        <w:t>11</w:t>
      </w:r>
      <w:r>
        <w:rPr>
          <w:rFonts w:ascii="仿宋_GB2312" w:eastAsia="仿宋_GB2312" w:hAnsi="inherit" w:cs="Arial" w:hint="eastAsia"/>
          <w:kern w:val="0"/>
          <w:sz w:val="32"/>
          <w:szCs w:val="32"/>
        </w:rPr>
        <w:t>月</w:t>
      </w:r>
      <w:r>
        <w:rPr>
          <w:rFonts w:ascii="仿宋_GB2312" w:eastAsia="仿宋_GB2312" w:hAnsi="inherit" w:cs="Arial" w:hint="eastAsia"/>
          <w:kern w:val="0"/>
          <w:sz w:val="32"/>
          <w:szCs w:val="32"/>
        </w:rPr>
        <w:t>17</w:t>
      </w:r>
      <w:r>
        <w:rPr>
          <w:rFonts w:ascii="仿宋_GB2312" w:eastAsia="仿宋_GB2312" w:hAnsi="inherit" w:cs="Arial" w:hint="eastAsia"/>
          <w:kern w:val="0"/>
          <w:sz w:val="32"/>
          <w:szCs w:val="32"/>
        </w:rPr>
        <w:t>日</w:t>
      </w:r>
      <w:r>
        <w:rPr>
          <w:rFonts w:ascii="仿宋_GB2312" w:eastAsia="仿宋_GB2312" w:hAnsi="inherit" w:cs="Arial" w:hint="eastAsia"/>
          <w:kern w:val="0"/>
          <w:sz w:val="32"/>
          <w:szCs w:val="32"/>
        </w:rPr>
        <w:t>15</w:t>
      </w:r>
      <w:r>
        <w:rPr>
          <w:rFonts w:ascii="仿宋_GB2312" w:eastAsia="仿宋_GB2312" w:hAnsi="inherit" w:cs="Arial" w:hint="eastAsia"/>
          <w:kern w:val="0"/>
          <w:sz w:val="32"/>
          <w:szCs w:val="32"/>
        </w:rPr>
        <w:t>点在呈贡校区体育教学楼一楼多媒体教室召开（同时发布大本营示意图）。</w:t>
      </w:r>
    </w:p>
    <w:p w:rsidR="00000000" w:rsidRDefault="00A37267">
      <w:pPr>
        <w:widowControl/>
        <w:shd w:val="clear" w:color="auto" w:fill="FFFFFF"/>
        <w:wordWrap w:val="0"/>
        <w:spacing w:beforeAutospacing="1" w:afterAutospacing="1" w:line="520" w:lineRule="atLeast"/>
        <w:ind w:firstLine="540"/>
        <w:jc w:val="left"/>
        <w:rPr>
          <w:rFonts w:ascii="inherit" w:hAnsi="inherit" w:cs="Arial"/>
          <w:kern w:val="0"/>
          <w:sz w:val="24"/>
        </w:rPr>
      </w:pPr>
      <w:r>
        <w:rPr>
          <w:rFonts w:ascii="仿宋_GB2312" w:eastAsia="仿宋_GB2312" w:hAnsi="inherit" w:cs="Arial" w:hint="eastAsia"/>
          <w:b/>
          <w:bCs/>
          <w:color w:val="000000"/>
          <w:kern w:val="0"/>
          <w:sz w:val="32"/>
        </w:rPr>
        <w:t>十四、未尽事宜，待组委会上通知。</w:t>
      </w:r>
    </w:p>
    <w:p w:rsidR="00000000" w:rsidRDefault="00A37267">
      <w:pPr>
        <w:widowControl/>
        <w:shd w:val="clear" w:color="auto" w:fill="FFFFFF"/>
        <w:wordWrap w:val="0"/>
        <w:spacing w:before="100" w:beforeAutospacing="1" w:after="100" w:afterAutospacing="1" w:line="520" w:lineRule="atLeast"/>
        <w:ind w:firstLine="540"/>
        <w:jc w:val="right"/>
        <w:rPr>
          <w:rFonts w:ascii="inherit" w:hAnsi="inherit" w:cs="Arial"/>
          <w:kern w:val="0"/>
          <w:sz w:val="24"/>
        </w:rPr>
      </w:pPr>
      <w:r>
        <w:rPr>
          <w:rFonts w:ascii="inherit" w:hAnsi="inherit" w:cs="Arial"/>
          <w:kern w:val="0"/>
          <w:sz w:val="24"/>
        </w:rPr>
        <w:t> </w:t>
      </w:r>
    </w:p>
    <w:p w:rsidR="00000000" w:rsidRDefault="00A37267">
      <w:pPr>
        <w:widowControl/>
        <w:shd w:val="clear" w:color="auto" w:fill="FFFFFF"/>
        <w:wordWrap w:val="0"/>
        <w:spacing w:before="100" w:beforeAutospacing="1" w:after="100" w:afterAutospacing="1" w:line="520" w:lineRule="atLeast"/>
        <w:ind w:firstLine="540"/>
        <w:jc w:val="right"/>
        <w:rPr>
          <w:rFonts w:ascii="inherit" w:hAnsi="inherit" w:cs="Arial"/>
          <w:kern w:val="0"/>
          <w:sz w:val="24"/>
        </w:rPr>
      </w:pPr>
      <w:r>
        <w:rPr>
          <w:rFonts w:ascii="inherit" w:hAnsi="inherit" w:cs="Arial"/>
          <w:kern w:val="0"/>
          <w:sz w:val="24"/>
        </w:rPr>
        <w:t> </w:t>
      </w:r>
    </w:p>
    <w:p w:rsidR="00000000" w:rsidRDefault="00A37267">
      <w:pPr>
        <w:widowControl/>
        <w:shd w:val="clear" w:color="auto" w:fill="FFFFFF"/>
        <w:wordWrap w:val="0"/>
        <w:spacing w:before="100" w:beforeAutospacing="1" w:after="100" w:afterAutospacing="1" w:line="520" w:lineRule="atLeast"/>
        <w:ind w:firstLine="540"/>
        <w:jc w:val="right"/>
        <w:rPr>
          <w:rFonts w:ascii="inherit" w:hAnsi="inherit" w:cs="Arial"/>
          <w:kern w:val="0"/>
          <w:sz w:val="24"/>
        </w:rPr>
      </w:pPr>
      <w:r>
        <w:rPr>
          <w:rFonts w:ascii="inherit" w:hAnsi="inherit" w:cs="Arial"/>
          <w:kern w:val="0"/>
          <w:sz w:val="24"/>
        </w:rPr>
        <w:t> </w:t>
      </w:r>
    </w:p>
    <w:p w:rsidR="00000000" w:rsidRDefault="00A37267">
      <w:pPr>
        <w:widowControl/>
        <w:shd w:val="clear" w:color="auto" w:fill="FFFFFF"/>
        <w:wordWrap w:val="0"/>
        <w:spacing w:beforeAutospacing="1" w:afterAutospacing="1" w:line="520" w:lineRule="atLeast"/>
        <w:ind w:firstLine="540"/>
        <w:jc w:val="right"/>
        <w:rPr>
          <w:rFonts w:ascii="inherit" w:hAnsi="inherit" w:cs="Arial"/>
          <w:kern w:val="0"/>
          <w:sz w:val="24"/>
        </w:rPr>
      </w:pPr>
      <w:r>
        <w:rPr>
          <w:rFonts w:ascii="仿宋_GB2312" w:eastAsia="仿宋_GB2312" w:hAnsi="inherit" w:cs="Arial" w:hint="eastAsia"/>
          <w:color w:val="000000"/>
          <w:kern w:val="0"/>
          <w:sz w:val="32"/>
          <w:szCs w:val="32"/>
        </w:rPr>
        <w:t>昆明理工大学学生田径运动会组委会</w:t>
      </w:r>
    </w:p>
    <w:p w:rsidR="00000000" w:rsidRDefault="00A37267">
      <w:pPr>
        <w:widowControl/>
        <w:shd w:val="clear" w:color="auto" w:fill="FFFFFF"/>
        <w:wordWrap w:val="0"/>
        <w:spacing w:beforeAutospacing="1" w:afterAutospacing="1" w:line="520" w:lineRule="atLeast"/>
        <w:ind w:firstLine="4480"/>
        <w:jc w:val="left"/>
        <w:rPr>
          <w:rFonts w:ascii="inherit" w:hAnsi="inherit" w:cs="Arial"/>
          <w:kern w:val="0"/>
          <w:sz w:val="24"/>
        </w:rPr>
      </w:pPr>
      <w:r>
        <w:rPr>
          <w:rFonts w:ascii="仿宋_GB2312" w:eastAsia="仿宋_GB2312" w:hAnsi="inherit" w:cs="Arial" w:hint="eastAsia"/>
          <w:color w:val="000000"/>
          <w:kern w:val="0"/>
          <w:sz w:val="32"/>
          <w:szCs w:val="32"/>
        </w:rPr>
        <w:t>2014</w:t>
      </w:r>
      <w:r>
        <w:rPr>
          <w:rFonts w:ascii="仿宋_GB2312" w:eastAsia="仿宋_GB2312" w:hAnsi="inherit" w:cs="Arial" w:hint="eastAsia"/>
          <w:color w:val="000000"/>
          <w:kern w:val="0"/>
          <w:sz w:val="32"/>
          <w:szCs w:val="32"/>
        </w:rPr>
        <w:t>年</w:t>
      </w:r>
      <w:r>
        <w:rPr>
          <w:rFonts w:ascii="仿宋_GB2312" w:eastAsia="仿宋_GB2312" w:hAnsi="inherit" w:cs="Arial" w:hint="eastAsia"/>
          <w:color w:val="000000"/>
          <w:kern w:val="0"/>
          <w:sz w:val="32"/>
          <w:szCs w:val="32"/>
        </w:rPr>
        <w:t>11</w:t>
      </w:r>
      <w:r>
        <w:rPr>
          <w:rFonts w:ascii="仿宋_GB2312" w:eastAsia="仿宋_GB2312" w:hAnsi="inherit" w:cs="Arial" w:hint="eastAsia"/>
          <w:color w:val="000000"/>
          <w:kern w:val="0"/>
          <w:sz w:val="32"/>
          <w:szCs w:val="32"/>
        </w:rPr>
        <w:t>月</w:t>
      </w:r>
      <w:r>
        <w:rPr>
          <w:rFonts w:ascii="仿宋_GB2312" w:eastAsia="仿宋_GB2312" w:hAnsi="inherit" w:cs="Arial" w:hint="eastAsia"/>
          <w:color w:val="000000"/>
          <w:kern w:val="0"/>
          <w:sz w:val="32"/>
          <w:szCs w:val="32"/>
        </w:rPr>
        <w:t xml:space="preserve"> 5</w:t>
      </w:r>
      <w:r>
        <w:rPr>
          <w:rFonts w:ascii="inherit" w:hAnsi="inherit" w:cs="Arial"/>
          <w:kern w:val="0"/>
          <w:sz w:val="24"/>
        </w:rPr>
        <w:t xml:space="preserve"> </w:t>
      </w:r>
      <w:r>
        <w:rPr>
          <w:rFonts w:ascii="仿宋_GB2312" w:eastAsia="仿宋_GB2312" w:hAnsi="inherit" w:cs="Arial" w:hint="eastAsia"/>
          <w:color w:val="000000"/>
          <w:kern w:val="0"/>
          <w:sz w:val="32"/>
          <w:szCs w:val="32"/>
        </w:rPr>
        <w:t>日</w:t>
      </w:r>
    </w:p>
    <w:p w:rsidR="00000000" w:rsidRDefault="00A37267">
      <w:pPr>
        <w:rPr>
          <w:rFonts w:hint="eastAsia"/>
          <w:sz w:val="28"/>
          <w:szCs w:val="28"/>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7267" w:rsidRDefault="00A37267" w:rsidP="00A37267">
      <w:r>
        <w:separator/>
      </w:r>
    </w:p>
  </w:endnote>
  <w:endnote w:type="continuationSeparator" w:id="0">
    <w:p w:rsidR="00A37267" w:rsidRDefault="00A37267" w:rsidP="00A37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inherit">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7267" w:rsidRDefault="00A37267" w:rsidP="00A37267">
      <w:r>
        <w:separator/>
      </w:r>
    </w:p>
  </w:footnote>
  <w:footnote w:type="continuationSeparator" w:id="0">
    <w:p w:rsidR="00A37267" w:rsidRDefault="00A37267" w:rsidP="00A372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A37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2FFF1721-1254-4593-BCCC-7C2023A8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A372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37267"/>
    <w:rPr>
      <w:kern w:val="2"/>
      <w:sz w:val="18"/>
      <w:szCs w:val="18"/>
    </w:rPr>
  </w:style>
  <w:style w:type="paragraph" w:styleId="a6">
    <w:name w:val="footer"/>
    <w:basedOn w:val="a"/>
    <w:link w:val="a7"/>
    <w:rsid w:val="00A37267"/>
    <w:pPr>
      <w:tabs>
        <w:tab w:val="center" w:pos="4153"/>
        <w:tab w:val="right" w:pos="8306"/>
      </w:tabs>
      <w:snapToGrid w:val="0"/>
      <w:jc w:val="left"/>
    </w:pPr>
    <w:rPr>
      <w:sz w:val="18"/>
      <w:szCs w:val="18"/>
    </w:rPr>
  </w:style>
  <w:style w:type="character" w:customStyle="1" w:styleId="a7">
    <w:name w:val="页脚 字符"/>
    <w:basedOn w:val="a0"/>
    <w:link w:val="a6"/>
    <w:rsid w:val="00A3726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2936</Characters>
  <Application>Microsoft Office Word</Application>
  <DocSecurity>0</DocSecurity>
  <PresentationFormat/>
  <Lines>24</Lines>
  <Paragraphs>6</Paragraphs>
  <Slides>0</Slides>
  <Notes>0</Notes>
  <HiddenSlides>0</HiddenSlides>
  <MMClips>0</MMClips>
  <ScaleCrop>false</ScaleCrop>
  <Manager/>
  <Company>Microsoft China</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关于“2014年昆明理工大学田径运动会”运动员报名的通知</dc:title>
  <dc:subject/>
  <dc:creator>user</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