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01E9" w14:textId="77777777" w:rsidR="00000000" w:rsidRDefault="006322D8">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Pr>
          <w:rFonts w:hint="eastAsia"/>
          <w:b/>
          <w:sz w:val="44"/>
          <w:szCs w:val="44"/>
        </w:rPr>
        <w:t>4</w:t>
      </w:r>
      <w:r>
        <w:rPr>
          <w:rFonts w:hint="eastAsia"/>
          <w:b/>
          <w:sz w:val="44"/>
          <w:szCs w:val="44"/>
        </w:rPr>
        <w:t>-201</w:t>
      </w:r>
      <w:r>
        <w:rPr>
          <w:rFonts w:hint="eastAsia"/>
          <w:b/>
          <w:sz w:val="44"/>
          <w:szCs w:val="44"/>
        </w:rPr>
        <w:t>5</w:t>
      </w:r>
      <w:r>
        <w:rPr>
          <w:rFonts w:hint="eastAsia"/>
          <w:b/>
          <w:sz w:val="44"/>
          <w:szCs w:val="44"/>
        </w:rPr>
        <w:t>学年度团学先进集体和先进个人的通知</w:t>
      </w:r>
    </w:p>
    <w:p w14:paraId="3F353C62" w14:textId="77777777" w:rsidR="00000000" w:rsidRDefault="006322D8">
      <w:pPr>
        <w:spacing w:line="360" w:lineRule="auto"/>
        <w:ind w:firstLine="570"/>
        <w:rPr>
          <w:rFonts w:hint="eastAsia"/>
          <w:sz w:val="28"/>
          <w:szCs w:val="28"/>
        </w:rPr>
      </w:pPr>
      <w:r>
        <w:rPr>
          <w:rFonts w:hint="eastAsia"/>
          <w:sz w:val="28"/>
          <w:szCs w:val="28"/>
        </w:rPr>
        <w:t>为表彰先进、树立典范，鼓舞和激励我院的广大团学青年努力学习，奋发成才，创建优良学风，我院决定对</w:t>
      </w:r>
      <w:r>
        <w:rPr>
          <w:rFonts w:hint="eastAsia"/>
          <w:sz w:val="28"/>
          <w:szCs w:val="28"/>
        </w:rPr>
        <w:t>201</w:t>
      </w:r>
      <w:r>
        <w:rPr>
          <w:rFonts w:hint="eastAsia"/>
          <w:sz w:val="28"/>
          <w:szCs w:val="28"/>
        </w:rPr>
        <w:t>4</w:t>
      </w:r>
      <w:r>
        <w:rPr>
          <w:rFonts w:hint="eastAsia"/>
          <w:sz w:val="28"/>
          <w:szCs w:val="28"/>
        </w:rPr>
        <w:t>-201</w:t>
      </w:r>
      <w:r>
        <w:rPr>
          <w:rFonts w:hint="eastAsia"/>
          <w:sz w:val="28"/>
          <w:szCs w:val="28"/>
        </w:rPr>
        <w:t>5</w:t>
      </w:r>
      <w:r>
        <w:rPr>
          <w:rFonts w:hint="eastAsia"/>
          <w:sz w:val="28"/>
          <w:szCs w:val="28"/>
        </w:rPr>
        <w:t>学年度在学习、社会工作、科技文化艺术等方面表现优秀的集体和个人进行表彰，现将具体表彰事宜通知如下：</w:t>
      </w:r>
    </w:p>
    <w:p w14:paraId="785A554A" w14:textId="77777777" w:rsidR="00000000" w:rsidRDefault="006322D8">
      <w:pPr>
        <w:pStyle w:val="a8"/>
        <w:numPr>
          <w:ilvl w:val="0"/>
          <w:numId w:val="1"/>
        </w:numPr>
        <w:spacing w:line="360" w:lineRule="auto"/>
        <w:ind w:firstLineChars="0"/>
        <w:rPr>
          <w:rFonts w:hint="eastAsia"/>
          <w:b/>
          <w:color w:val="FF0000"/>
          <w:sz w:val="28"/>
          <w:szCs w:val="28"/>
        </w:rPr>
      </w:pPr>
      <w:r>
        <w:rPr>
          <w:rFonts w:hint="eastAsia"/>
          <w:b/>
          <w:sz w:val="28"/>
          <w:szCs w:val="28"/>
        </w:rPr>
        <w:t>奖项设置及名额：</w:t>
      </w:r>
    </w:p>
    <w:p w14:paraId="3C86E1FB" w14:textId="77777777" w:rsidR="00000000" w:rsidRDefault="006322D8">
      <w:pPr>
        <w:numPr>
          <w:ilvl w:val="0"/>
          <w:numId w:val="2"/>
        </w:numPr>
        <w:spacing w:line="360" w:lineRule="auto"/>
        <w:rPr>
          <w:rFonts w:hint="eastAsia"/>
          <w:sz w:val="24"/>
        </w:rPr>
      </w:pPr>
      <w:r>
        <w:rPr>
          <w:rFonts w:hint="eastAsia"/>
          <w:sz w:val="24"/>
        </w:rPr>
        <w:t>集体奖项：优秀团支部（</w:t>
      </w:r>
      <w:r>
        <w:rPr>
          <w:rFonts w:hint="eastAsia"/>
          <w:sz w:val="24"/>
        </w:rPr>
        <w:t>3</w:t>
      </w:r>
      <w:r>
        <w:rPr>
          <w:rFonts w:hint="eastAsia"/>
          <w:sz w:val="24"/>
        </w:rPr>
        <w:t>个）、先进班集体（</w:t>
      </w:r>
      <w:r>
        <w:rPr>
          <w:rFonts w:hint="eastAsia"/>
          <w:sz w:val="24"/>
        </w:rPr>
        <w:t>3</w:t>
      </w:r>
      <w:r>
        <w:rPr>
          <w:rFonts w:hint="eastAsia"/>
          <w:sz w:val="24"/>
        </w:rPr>
        <w:t>个）</w:t>
      </w:r>
    </w:p>
    <w:p w14:paraId="1D983BD1" w14:textId="77777777" w:rsidR="00000000" w:rsidRDefault="006322D8">
      <w:pPr>
        <w:numPr>
          <w:ilvl w:val="0"/>
          <w:numId w:val="2"/>
        </w:numPr>
        <w:spacing w:line="360" w:lineRule="auto"/>
        <w:ind w:left="1281"/>
        <w:rPr>
          <w:rFonts w:hint="eastAsia"/>
          <w:sz w:val="28"/>
          <w:szCs w:val="28"/>
        </w:rPr>
      </w:pPr>
      <w:r>
        <w:rPr>
          <w:rFonts w:hint="eastAsia"/>
          <w:sz w:val="24"/>
        </w:rPr>
        <w:t>个人奖项：社会工作标兵（</w:t>
      </w:r>
      <w:r>
        <w:rPr>
          <w:rFonts w:hint="eastAsia"/>
          <w:sz w:val="24"/>
        </w:rPr>
        <w:t>10</w:t>
      </w:r>
      <w:r>
        <w:rPr>
          <w:rFonts w:hint="eastAsia"/>
          <w:sz w:val="24"/>
        </w:rPr>
        <w:t>人）、优秀学生干部（</w:t>
      </w:r>
      <w:r>
        <w:rPr>
          <w:rFonts w:hint="eastAsia"/>
          <w:sz w:val="24"/>
        </w:rPr>
        <w:t>20</w:t>
      </w:r>
      <w:r>
        <w:rPr>
          <w:rFonts w:hint="eastAsia"/>
          <w:sz w:val="24"/>
        </w:rPr>
        <w:t>人）、优秀共青团员（</w:t>
      </w:r>
      <w:r>
        <w:rPr>
          <w:rFonts w:hint="eastAsia"/>
          <w:sz w:val="24"/>
        </w:rPr>
        <w:t>3</w:t>
      </w:r>
      <w:r>
        <w:rPr>
          <w:rFonts w:hint="eastAsia"/>
          <w:sz w:val="24"/>
        </w:rPr>
        <w:t>0</w:t>
      </w:r>
      <w:r>
        <w:rPr>
          <w:rFonts w:hint="eastAsia"/>
          <w:sz w:val="24"/>
        </w:rPr>
        <w:t>人）、三好学生（</w:t>
      </w:r>
      <w:r>
        <w:rPr>
          <w:rFonts w:hint="eastAsia"/>
          <w:sz w:val="24"/>
        </w:rPr>
        <w:t>3</w:t>
      </w:r>
      <w:r>
        <w:rPr>
          <w:rFonts w:hint="eastAsia"/>
          <w:sz w:val="24"/>
        </w:rPr>
        <w:t>0</w:t>
      </w:r>
      <w:r>
        <w:rPr>
          <w:rFonts w:hint="eastAsia"/>
          <w:sz w:val="24"/>
        </w:rPr>
        <w:t>人）、优秀团支部书记（</w:t>
      </w:r>
      <w:r>
        <w:rPr>
          <w:rFonts w:hint="eastAsia"/>
          <w:sz w:val="24"/>
        </w:rPr>
        <w:t>6</w:t>
      </w:r>
      <w:r>
        <w:rPr>
          <w:rFonts w:hint="eastAsia"/>
          <w:sz w:val="24"/>
        </w:rPr>
        <w:t>人）、优秀班长（</w:t>
      </w:r>
      <w:r>
        <w:rPr>
          <w:rFonts w:hint="eastAsia"/>
          <w:sz w:val="24"/>
        </w:rPr>
        <w:t>6</w:t>
      </w:r>
      <w:r>
        <w:rPr>
          <w:rFonts w:hint="eastAsia"/>
          <w:sz w:val="24"/>
        </w:rPr>
        <w:t>人）、文体先进个人</w:t>
      </w:r>
      <w:r>
        <w:rPr>
          <w:rFonts w:hint="eastAsia"/>
          <w:sz w:val="24"/>
        </w:rPr>
        <w:t>（</w:t>
      </w:r>
      <w:r>
        <w:rPr>
          <w:rFonts w:hint="eastAsia"/>
          <w:sz w:val="24"/>
        </w:rPr>
        <w:t>3</w:t>
      </w:r>
      <w:r>
        <w:rPr>
          <w:rFonts w:hint="eastAsia"/>
          <w:sz w:val="24"/>
        </w:rPr>
        <w:t>0</w:t>
      </w:r>
      <w:r>
        <w:rPr>
          <w:rFonts w:hint="eastAsia"/>
          <w:sz w:val="24"/>
        </w:rPr>
        <w:t>人）、科技学术</w:t>
      </w:r>
      <w:r>
        <w:rPr>
          <w:rFonts w:hint="eastAsia"/>
          <w:sz w:val="24"/>
        </w:rPr>
        <w:t>先进个人</w:t>
      </w:r>
      <w:r>
        <w:rPr>
          <w:rFonts w:hint="eastAsia"/>
          <w:sz w:val="24"/>
        </w:rPr>
        <w:t>（</w:t>
      </w:r>
      <w:r>
        <w:rPr>
          <w:rFonts w:hint="eastAsia"/>
          <w:sz w:val="24"/>
        </w:rPr>
        <w:t>2</w:t>
      </w:r>
      <w:r>
        <w:rPr>
          <w:rFonts w:hint="eastAsia"/>
          <w:sz w:val="24"/>
        </w:rPr>
        <w:t>0</w:t>
      </w:r>
      <w:r>
        <w:rPr>
          <w:rFonts w:hint="eastAsia"/>
          <w:sz w:val="24"/>
        </w:rPr>
        <w:t>人）</w:t>
      </w:r>
    </w:p>
    <w:p w14:paraId="743B8E66" w14:textId="77777777" w:rsidR="00000000" w:rsidRDefault="006322D8">
      <w:pPr>
        <w:pStyle w:val="a8"/>
        <w:numPr>
          <w:ilvl w:val="0"/>
          <w:numId w:val="1"/>
        </w:numPr>
        <w:spacing w:line="360" w:lineRule="auto"/>
        <w:ind w:firstLineChars="0"/>
        <w:rPr>
          <w:rFonts w:hint="eastAsia"/>
          <w:b/>
          <w:sz w:val="28"/>
          <w:szCs w:val="28"/>
        </w:rPr>
      </w:pPr>
      <w:r>
        <w:rPr>
          <w:rFonts w:hint="eastAsia"/>
          <w:b/>
          <w:sz w:val="28"/>
          <w:szCs w:val="28"/>
        </w:rPr>
        <w:t>评选条件及推荐比例</w:t>
      </w:r>
    </w:p>
    <w:p w14:paraId="2BD2D837" w14:textId="77777777" w:rsidR="00000000" w:rsidRDefault="006322D8">
      <w:pPr>
        <w:pStyle w:val="a8"/>
        <w:numPr>
          <w:ilvl w:val="0"/>
          <w:numId w:val="3"/>
        </w:numPr>
        <w:spacing w:line="360" w:lineRule="auto"/>
        <w:ind w:firstLineChars="0"/>
        <w:rPr>
          <w:rFonts w:hint="eastAsia"/>
          <w:b/>
          <w:sz w:val="28"/>
          <w:szCs w:val="28"/>
        </w:rPr>
      </w:pPr>
      <w:r>
        <w:rPr>
          <w:rFonts w:hint="eastAsia"/>
          <w:b/>
          <w:sz w:val="28"/>
          <w:szCs w:val="28"/>
        </w:rPr>
        <w:t>评选条件</w:t>
      </w:r>
      <w:r>
        <w:rPr>
          <w:rFonts w:ascii="楷体_GB2312" w:eastAsia="楷体_GB2312" w:hint="eastAsia"/>
          <w:sz w:val="24"/>
        </w:rPr>
        <w:t>（符合条件申报）</w:t>
      </w:r>
    </w:p>
    <w:p w14:paraId="52BD84E1" w14:textId="77777777" w:rsidR="00000000" w:rsidRDefault="006322D8">
      <w:pPr>
        <w:pStyle w:val="a8"/>
        <w:numPr>
          <w:ilvl w:val="0"/>
          <w:numId w:val="4"/>
        </w:numPr>
        <w:spacing w:line="360" w:lineRule="auto"/>
        <w:ind w:firstLineChars="0"/>
        <w:rPr>
          <w:rFonts w:hint="eastAsia"/>
          <w:b/>
          <w:sz w:val="24"/>
        </w:rPr>
      </w:pPr>
      <w:r>
        <w:rPr>
          <w:rFonts w:hint="eastAsia"/>
          <w:b/>
          <w:sz w:val="24"/>
        </w:rPr>
        <w:t>优秀团支部参评条件</w:t>
      </w:r>
    </w:p>
    <w:p w14:paraId="4B9F8FD8" w14:textId="77777777" w:rsidR="00000000" w:rsidRDefault="006322D8">
      <w:pPr>
        <w:pStyle w:val="a8"/>
        <w:numPr>
          <w:ilvl w:val="0"/>
          <w:numId w:val="5"/>
        </w:numPr>
        <w:spacing w:line="360" w:lineRule="auto"/>
        <w:ind w:left="901" w:firstLineChars="0"/>
        <w:rPr>
          <w:rFonts w:hint="eastAsia"/>
          <w:sz w:val="24"/>
        </w:rPr>
      </w:pPr>
      <w:r>
        <w:rPr>
          <w:rFonts w:hint="eastAsia"/>
          <w:sz w:val="24"/>
        </w:rPr>
        <w:t>团支部的机构、制度和领导班子健全，班级干部的学习成绩、思想品德、工作作风均比较好，有乐于奉献的精神，在团员中有较高威望；</w:t>
      </w:r>
    </w:p>
    <w:p w14:paraId="435E1EB8" w14:textId="77777777" w:rsidR="00000000" w:rsidRDefault="006322D8">
      <w:pPr>
        <w:pStyle w:val="a8"/>
        <w:numPr>
          <w:ilvl w:val="0"/>
          <w:numId w:val="5"/>
        </w:numPr>
        <w:spacing w:line="360" w:lineRule="auto"/>
        <w:ind w:left="901" w:firstLineChars="0"/>
        <w:rPr>
          <w:rFonts w:hint="eastAsia"/>
          <w:sz w:val="24"/>
        </w:rPr>
      </w:pPr>
      <w:r>
        <w:rPr>
          <w:rFonts w:hint="eastAsia"/>
          <w:sz w:val="24"/>
        </w:rPr>
        <w:t>团支部能把团的文件、档案管理好，团费收缴及时，团内好人好事及违法违纪事件上报及时，处理得当；团的会议及组织生活有记录，班子换届按章按期举行；</w:t>
      </w:r>
    </w:p>
    <w:p w14:paraId="0CCD5D1A" w14:textId="77777777" w:rsidR="00000000" w:rsidRDefault="006322D8">
      <w:pPr>
        <w:pStyle w:val="a8"/>
        <w:numPr>
          <w:ilvl w:val="0"/>
          <w:numId w:val="5"/>
        </w:numPr>
        <w:spacing w:line="360" w:lineRule="auto"/>
        <w:ind w:left="901" w:firstLineChars="0"/>
        <w:rPr>
          <w:rFonts w:hint="eastAsia"/>
          <w:sz w:val="28"/>
          <w:szCs w:val="28"/>
        </w:rPr>
      </w:pPr>
      <w:r>
        <w:rPr>
          <w:rFonts w:hint="eastAsia"/>
          <w:sz w:val="24"/>
        </w:rPr>
        <w:t>团支部积极开展团员思想教育和宣传工作、社会实践活动、文体活动，协助辅导员，</w:t>
      </w:r>
      <w:r>
        <w:rPr>
          <w:rFonts w:hint="eastAsia"/>
          <w:sz w:val="24"/>
        </w:rPr>
        <w:t>13</w:t>
      </w:r>
      <w:r>
        <w:rPr>
          <w:rFonts w:hint="eastAsia"/>
          <w:sz w:val="24"/>
        </w:rPr>
        <w:t>、</w:t>
      </w:r>
      <w:r>
        <w:rPr>
          <w:rFonts w:hint="eastAsia"/>
          <w:sz w:val="24"/>
        </w:rPr>
        <w:t>14</w:t>
      </w:r>
      <w:r>
        <w:rPr>
          <w:rFonts w:hint="eastAsia"/>
          <w:sz w:val="24"/>
        </w:rPr>
        <w:t>级必须每月按要求参加团日活动开展和评比，</w:t>
      </w:r>
      <w:r>
        <w:rPr>
          <w:rFonts w:hint="eastAsia"/>
          <w:sz w:val="24"/>
        </w:rPr>
        <w:t>团支部按要求认真参</w:t>
      </w:r>
      <w:r>
        <w:rPr>
          <w:rFonts w:hint="eastAsia"/>
          <w:sz w:val="24"/>
        </w:rPr>
        <w:t>与学院的各项活动，无缺席情况，支部所属团学干部无违纪现象。</w:t>
      </w:r>
    </w:p>
    <w:p w14:paraId="3D796345" w14:textId="77777777" w:rsidR="00000000" w:rsidRDefault="006322D8">
      <w:pPr>
        <w:pStyle w:val="a8"/>
        <w:numPr>
          <w:ilvl w:val="0"/>
          <w:numId w:val="4"/>
        </w:numPr>
        <w:spacing w:line="360" w:lineRule="auto"/>
        <w:ind w:firstLineChars="0"/>
        <w:rPr>
          <w:rFonts w:hint="eastAsia"/>
          <w:b/>
          <w:sz w:val="28"/>
          <w:szCs w:val="28"/>
        </w:rPr>
      </w:pPr>
      <w:r>
        <w:rPr>
          <w:rFonts w:hint="eastAsia"/>
          <w:b/>
          <w:sz w:val="28"/>
          <w:szCs w:val="28"/>
        </w:rPr>
        <w:t>先进班集体参评条件</w:t>
      </w:r>
      <w:r>
        <w:rPr>
          <w:rFonts w:ascii="楷体_GB2312" w:eastAsia="楷体_GB2312" w:hint="eastAsia"/>
          <w:sz w:val="24"/>
        </w:rPr>
        <w:t>（符合条件申报）</w:t>
      </w:r>
    </w:p>
    <w:p w14:paraId="74E22A13" w14:textId="77777777" w:rsidR="00000000" w:rsidRDefault="006322D8">
      <w:pPr>
        <w:spacing w:line="520" w:lineRule="exact"/>
        <w:ind w:firstLine="480"/>
        <w:rPr>
          <w:rFonts w:hint="eastAsia"/>
          <w:sz w:val="24"/>
        </w:rPr>
      </w:pPr>
      <w:r>
        <w:rPr>
          <w:rFonts w:hint="eastAsia"/>
          <w:sz w:val="24"/>
        </w:rPr>
        <w:t>（</w:t>
      </w:r>
      <w:r>
        <w:rPr>
          <w:rFonts w:hint="eastAsia"/>
          <w:sz w:val="24"/>
        </w:rPr>
        <w:t>1</w:t>
      </w:r>
      <w:r>
        <w:rPr>
          <w:rFonts w:hint="eastAsia"/>
          <w:sz w:val="24"/>
        </w:rPr>
        <w:t>）有政治思想素质好、团结协作、以身作则、联系同学的班级领导核心。</w:t>
      </w:r>
      <w:r>
        <w:rPr>
          <w:rFonts w:hint="eastAsia"/>
          <w:sz w:val="24"/>
        </w:rPr>
        <w:t>团学活动相结合，按要求完成团日活动，效果明显。</w:t>
      </w:r>
    </w:p>
    <w:p w14:paraId="23751D34" w14:textId="77777777" w:rsidR="00000000" w:rsidRDefault="006322D8">
      <w:pPr>
        <w:spacing w:line="520" w:lineRule="exact"/>
        <w:ind w:firstLine="480"/>
        <w:rPr>
          <w:rFonts w:hint="eastAsia"/>
          <w:sz w:val="24"/>
        </w:rPr>
      </w:pPr>
      <w:r>
        <w:rPr>
          <w:rFonts w:hint="eastAsia"/>
          <w:sz w:val="24"/>
        </w:rPr>
        <w:t>（</w:t>
      </w:r>
      <w:r>
        <w:rPr>
          <w:rFonts w:hint="eastAsia"/>
          <w:sz w:val="24"/>
        </w:rPr>
        <w:t>2</w:t>
      </w:r>
      <w:r>
        <w:rPr>
          <w:rFonts w:hint="eastAsia"/>
          <w:sz w:val="24"/>
        </w:rPr>
        <w:t>）有朝气蓬勃、积极上进、乐于助人、遵纪守法、集体观念强、文明健康的良好班风，</w:t>
      </w:r>
      <w:r>
        <w:rPr>
          <w:rFonts w:hint="eastAsia"/>
          <w:sz w:val="24"/>
        </w:rPr>
        <w:t>201</w:t>
      </w:r>
      <w:r>
        <w:rPr>
          <w:rFonts w:hint="eastAsia"/>
          <w:sz w:val="24"/>
        </w:rPr>
        <w:t>4</w:t>
      </w:r>
      <w:r>
        <w:rPr>
          <w:rFonts w:hint="eastAsia"/>
          <w:sz w:val="24"/>
        </w:rPr>
        <w:t>-201</w:t>
      </w:r>
      <w:r>
        <w:rPr>
          <w:rFonts w:hint="eastAsia"/>
          <w:sz w:val="24"/>
        </w:rPr>
        <w:t>5</w:t>
      </w:r>
      <w:r>
        <w:rPr>
          <w:rFonts w:hint="eastAsia"/>
          <w:sz w:val="24"/>
        </w:rPr>
        <w:t>学年班级中无违纪学生。</w:t>
      </w:r>
      <w:r>
        <w:rPr>
          <w:rFonts w:hint="eastAsia"/>
          <w:sz w:val="24"/>
        </w:rPr>
        <w:t xml:space="preserve"> </w:t>
      </w:r>
    </w:p>
    <w:p w14:paraId="5EEE28EF" w14:textId="77777777" w:rsidR="00000000" w:rsidRDefault="006322D8">
      <w:pPr>
        <w:spacing w:line="520" w:lineRule="exact"/>
        <w:ind w:firstLine="360"/>
        <w:rPr>
          <w:rFonts w:hint="eastAsia"/>
          <w:sz w:val="24"/>
        </w:rPr>
      </w:pPr>
      <w:r>
        <w:rPr>
          <w:rFonts w:hint="eastAsia"/>
          <w:sz w:val="24"/>
        </w:rPr>
        <w:t xml:space="preserve"> 4</w:t>
      </w:r>
      <w:r>
        <w:rPr>
          <w:rFonts w:hint="eastAsia"/>
          <w:sz w:val="24"/>
        </w:rPr>
        <w:t>、班级学习风气好，有勤奋、严谨、创新的优良学风。</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学年上学期，一、二年级智育平均分在</w:t>
      </w:r>
      <w:r>
        <w:rPr>
          <w:rFonts w:hint="eastAsia"/>
          <w:sz w:val="24"/>
        </w:rPr>
        <w:t>70</w:t>
      </w:r>
      <w:r>
        <w:rPr>
          <w:rFonts w:hint="eastAsia"/>
          <w:sz w:val="24"/>
        </w:rPr>
        <w:t>分以上，三、四年级智育平均分在</w:t>
      </w:r>
      <w:r>
        <w:rPr>
          <w:rFonts w:hint="eastAsia"/>
          <w:sz w:val="24"/>
        </w:rPr>
        <w:t>75</w:t>
      </w:r>
      <w:r>
        <w:rPr>
          <w:rFonts w:hint="eastAsia"/>
          <w:sz w:val="24"/>
        </w:rPr>
        <w:t>分以上，一、二年级补考率小于或等</w:t>
      </w:r>
      <w:r>
        <w:rPr>
          <w:rFonts w:hint="eastAsia"/>
          <w:sz w:val="24"/>
        </w:rPr>
        <w:t>于</w:t>
      </w:r>
      <w:r>
        <w:rPr>
          <w:rFonts w:hint="eastAsia"/>
          <w:sz w:val="24"/>
        </w:rPr>
        <w:t>5%</w:t>
      </w:r>
      <w:r>
        <w:rPr>
          <w:rFonts w:hint="eastAsia"/>
          <w:sz w:val="24"/>
        </w:rPr>
        <w:t>，三、四年级补考率小于或等于</w:t>
      </w:r>
      <w:r>
        <w:rPr>
          <w:rFonts w:hint="eastAsia"/>
          <w:sz w:val="24"/>
        </w:rPr>
        <w:t>4%</w:t>
      </w:r>
      <w:r>
        <w:rPr>
          <w:rFonts w:hint="eastAsia"/>
          <w:sz w:val="24"/>
        </w:rPr>
        <w:t>。</w:t>
      </w:r>
    </w:p>
    <w:p w14:paraId="71A538E1" w14:textId="77777777" w:rsidR="00000000" w:rsidRDefault="006322D8">
      <w:pPr>
        <w:spacing w:line="520" w:lineRule="exact"/>
        <w:ind w:firstLineChars="225" w:firstLine="540"/>
        <w:rPr>
          <w:rFonts w:hint="eastAsia"/>
          <w:sz w:val="24"/>
        </w:rPr>
      </w:pPr>
      <w:r>
        <w:rPr>
          <w:rFonts w:hint="eastAsia"/>
          <w:sz w:val="24"/>
        </w:rPr>
        <w:t>5</w:t>
      </w:r>
      <w:r>
        <w:rPr>
          <w:rFonts w:hint="eastAsia"/>
          <w:sz w:val="24"/>
        </w:rPr>
        <w:t>、保持良好的环境卫生和个人卫生，积极开展创建文明宿舍活动，效果好，</w:t>
      </w:r>
      <w:r>
        <w:rPr>
          <w:rFonts w:hint="eastAsia"/>
          <w:sz w:val="24"/>
        </w:rPr>
        <w:t>201</w:t>
      </w:r>
      <w:r>
        <w:rPr>
          <w:rFonts w:hint="eastAsia"/>
          <w:sz w:val="24"/>
        </w:rPr>
        <w:t>4</w:t>
      </w:r>
      <w:r>
        <w:rPr>
          <w:rFonts w:hint="eastAsia"/>
          <w:sz w:val="24"/>
        </w:rPr>
        <w:t>-201</w:t>
      </w:r>
      <w:r>
        <w:rPr>
          <w:rFonts w:hint="eastAsia"/>
          <w:sz w:val="24"/>
        </w:rPr>
        <w:t>5</w:t>
      </w:r>
      <w:r>
        <w:rPr>
          <w:rFonts w:hint="eastAsia"/>
          <w:sz w:val="24"/>
        </w:rPr>
        <w:t>学年上学期，学生社区品行表现测评平均分均在</w:t>
      </w:r>
      <w:r>
        <w:rPr>
          <w:rFonts w:hint="eastAsia"/>
          <w:sz w:val="24"/>
        </w:rPr>
        <w:t>68</w:t>
      </w:r>
      <w:r>
        <w:rPr>
          <w:rFonts w:hint="eastAsia"/>
          <w:sz w:val="24"/>
        </w:rPr>
        <w:t>分以上。</w:t>
      </w:r>
    </w:p>
    <w:p w14:paraId="6A840AB1" w14:textId="77777777" w:rsidR="00000000" w:rsidRDefault="006322D8">
      <w:pPr>
        <w:spacing w:line="520" w:lineRule="exact"/>
        <w:ind w:firstLineChars="225" w:firstLine="540"/>
        <w:rPr>
          <w:rFonts w:hint="eastAsia"/>
          <w:sz w:val="24"/>
        </w:rPr>
      </w:pPr>
      <w:r>
        <w:rPr>
          <w:rFonts w:hint="eastAsia"/>
          <w:sz w:val="24"/>
        </w:rPr>
        <w:t>6</w:t>
      </w:r>
      <w:r>
        <w:rPr>
          <w:rFonts w:hint="eastAsia"/>
          <w:sz w:val="24"/>
        </w:rPr>
        <w:t>、积极开展体育锻炼，全班同学达到《国家体育锻炼标准》。</w:t>
      </w:r>
    </w:p>
    <w:p w14:paraId="669B2B59" w14:textId="77777777" w:rsidR="00000000" w:rsidRDefault="006322D8">
      <w:pPr>
        <w:pStyle w:val="a8"/>
        <w:numPr>
          <w:ilvl w:val="0"/>
          <w:numId w:val="4"/>
        </w:numPr>
        <w:spacing w:line="360" w:lineRule="auto"/>
        <w:ind w:firstLineChars="0"/>
        <w:rPr>
          <w:rFonts w:hint="eastAsia"/>
          <w:b/>
          <w:sz w:val="28"/>
          <w:szCs w:val="28"/>
        </w:rPr>
      </w:pPr>
      <w:r>
        <w:rPr>
          <w:rFonts w:hint="eastAsia"/>
          <w:b/>
          <w:sz w:val="24"/>
        </w:rPr>
        <w:t>社会工作标兵参评条件</w:t>
      </w:r>
      <w:r>
        <w:rPr>
          <w:rFonts w:ascii="楷体_GB2312" w:eastAsia="楷体_GB2312" w:hint="eastAsia"/>
          <w:sz w:val="24"/>
        </w:rPr>
        <w:t>（</w:t>
      </w:r>
      <w:r>
        <w:rPr>
          <w:rFonts w:ascii="楷体_GB2312" w:eastAsia="楷体_GB2312" w:hint="eastAsia"/>
          <w:sz w:val="24"/>
        </w:rPr>
        <w:t>12</w:t>
      </w:r>
      <w:r>
        <w:rPr>
          <w:rFonts w:ascii="楷体_GB2312" w:eastAsia="楷体_GB2312" w:hint="eastAsia"/>
          <w:sz w:val="24"/>
        </w:rPr>
        <w:t>、</w:t>
      </w:r>
      <w:r>
        <w:rPr>
          <w:rFonts w:ascii="楷体_GB2312" w:eastAsia="楷体_GB2312" w:hint="eastAsia"/>
          <w:sz w:val="24"/>
        </w:rPr>
        <w:t>1</w:t>
      </w:r>
      <w:r>
        <w:rPr>
          <w:rFonts w:ascii="楷体_GB2312" w:eastAsia="楷体_GB2312" w:hint="eastAsia"/>
          <w:sz w:val="24"/>
        </w:rPr>
        <w:t>3</w:t>
      </w:r>
      <w:r>
        <w:rPr>
          <w:rFonts w:ascii="楷体_GB2312" w:eastAsia="楷体_GB2312" w:hint="eastAsia"/>
          <w:sz w:val="24"/>
        </w:rPr>
        <w:t>级各班和各社团推荐</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4</w:t>
      </w:r>
      <w:r>
        <w:rPr>
          <w:rFonts w:ascii="楷体_GB2312" w:eastAsia="楷体_GB2312" w:hint="eastAsia"/>
          <w:sz w:val="24"/>
        </w:rPr>
        <w:t>人候选）</w:t>
      </w:r>
    </w:p>
    <w:p w14:paraId="69DAE99E" w14:textId="77777777" w:rsidR="00000000" w:rsidRDefault="006322D8">
      <w:pPr>
        <w:spacing w:line="360" w:lineRule="auto"/>
        <w:rPr>
          <w:rFonts w:hint="eastAsia"/>
          <w:sz w:val="24"/>
        </w:rPr>
      </w:pPr>
      <w:r>
        <w:rPr>
          <w:rFonts w:hint="eastAsia"/>
          <w:sz w:val="28"/>
          <w:szCs w:val="28"/>
        </w:rPr>
        <w:t xml:space="preserve">  </w:t>
      </w:r>
      <w:r>
        <w:rPr>
          <w:rFonts w:hint="eastAsia"/>
          <w:sz w:val="24"/>
        </w:rPr>
        <w:t xml:space="preserve"> </w:t>
      </w:r>
      <w:r>
        <w:rPr>
          <w:rFonts w:hint="eastAsia"/>
          <w:sz w:val="24"/>
        </w:rPr>
        <w:t>除要满足院级“优秀学生干部”条件外，本人必须曾经全面有效的组织过学校学院大型学生活动，在团学工作中有突出表现，有实际的工作成绩，得到广大师生认可。</w:t>
      </w:r>
    </w:p>
    <w:p w14:paraId="0E414F02" w14:textId="77777777" w:rsidR="00000000" w:rsidRDefault="006322D8">
      <w:pPr>
        <w:pStyle w:val="a8"/>
        <w:numPr>
          <w:ilvl w:val="0"/>
          <w:numId w:val="4"/>
        </w:numPr>
        <w:spacing w:line="360" w:lineRule="auto"/>
        <w:ind w:firstLineChars="0"/>
        <w:rPr>
          <w:rFonts w:hint="eastAsia"/>
          <w:b/>
          <w:sz w:val="28"/>
          <w:szCs w:val="28"/>
        </w:rPr>
      </w:pPr>
      <w:r>
        <w:rPr>
          <w:rFonts w:hint="eastAsia"/>
          <w:b/>
          <w:sz w:val="24"/>
        </w:rPr>
        <w:t>优秀学生干部参评条件</w:t>
      </w:r>
      <w:r>
        <w:rPr>
          <w:rFonts w:hint="eastAsia"/>
          <w:sz w:val="24"/>
        </w:rPr>
        <w:t>（</w:t>
      </w:r>
      <w:r>
        <w:rPr>
          <w:rFonts w:hint="eastAsia"/>
          <w:sz w:val="24"/>
        </w:rPr>
        <w:t>12</w:t>
      </w:r>
      <w:r>
        <w:rPr>
          <w:rFonts w:hint="eastAsia"/>
          <w:sz w:val="24"/>
        </w:rPr>
        <w:t>、</w:t>
      </w:r>
      <w:r>
        <w:rPr>
          <w:rFonts w:hint="eastAsia"/>
          <w:sz w:val="24"/>
        </w:rPr>
        <w:t>13</w:t>
      </w:r>
      <w:r>
        <w:rPr>
          <w:rFonts w:hint="eastAsia"/>
          <w:sz w:val="24"/>
        </w:rPr>
        <w:t>、</w:t>
      </w:r>
      <w:r>
        <w:rPr>
          <w:rFonts w:hint="eastAsia"/>
          <w:sz w:val="24"/>
        </w:rPr>
        <w:t>14</w:t>
      </w:r>
      <w:r>
        <w:rPr>
          <w:rFonts w:hint="eastAsia"/>
          <w:sz w:val="24"/>
        </w:rPr>
        <w:t>级</w:t>
      </w:r>
      <w:r>
        <w:rPr>
          <w:rFonts w:ascii="楷体_GB2312" w:eastAsia="楷体_GB2312" w:hint="eastAsia"/>
          <w:sz w:val="24"/>
        </w:rPr>
        <w:t>每班和各社团推荐</w:t>
      </w:r>
      <w:r>
        <w:rPr>
          <w:rFonts w:ascii="楷体_GB2312" w:eastAsia="楷体_GB2312" w:hint="eastAsia"/>
          <w:sz w:val="24"/>
        </w:rPr>
        <w:t>2</w:t>
      </w:r>
      <w:r>
        <w:rPr>
          <w:rFonts w:ascii="楷体_GB2312" w:eastAsia="楷体_GB2312" w:hint="eastAsia"/>
          <w:sz w:val="24"/>
        </w:rPr>
        <w:t>人</w:t>
      </w:r>
      <w:r>
        <w:rPr>
          <w:rFonts w:ascii="楷体_GB2312" w:eastAsia="楷体_GB2312" w:hint="eastAsia"/>
          <w:sz w:val="24"/>
        </w:rPr>
        <w:t>，其中在团日活动开展方面，未按要求完成的班级减少名额至</w:t>
      </w:r>
      <w:r>
        <w:rPr>
          <w:rFonts w:ascii="楷体_GB2312" w:eastAsia="楷体_GB2312" w:hint="eastAsia"/>
          <w:sz w:val="24"/>
        </w:rPr>
        <w:t>1</w:t>
      </w:r>
      <w:r>
        <w:rPr>
          <w:rFonts w:ascii="楷体_GB2312" w:eastAsia="楷体_GB2312" w:hint="eastAsia"/>
          <w:sz w:val="24"/>
        </w:rPr>
        <w:t>人，社团方面未按要求开展规定数目活动的社团，推荐名额名额减少至</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7</w:t>
      </w:r>
      <w:r>
        <w:rPr>
          <w:rFonts w:ascii="楷体_GB2312" w:eastAsia="楷体_GB2312" w:hint="eastAsia"/>
          <w:sz w:val="24"/>
        </w:rPr>
        <w:t>人候选）</w:t>
      </w:r>
    </w:p>
    <w:p w14:paraId="7A80B5D2" w14:textId="77777777" w:rsidR="00000000" w:rsidRDefault="006322D8">
      <w:pPr>
        <w:pStyle w:val="a8"/>
        <w:numPr>
          <w:ilvl w:val="0"/>
          <w:numId w:val="6"/>
        </w:numPr>
        <w:spacing w:line="360" w:lineRule="auto"/>
        <w:ind w:firstLineChars="0"/>
        <w:rPr>
          <w:rFonts w:hint="eastAsia"/>
          <w:sz w:val="24"/>
        </w:rPr>
      </w:pPr>
      <w:r>
        <w:rPr>
          <w:rFonts w:hint="eastAsia"/>
          <w:sz w:val="24"/>
        </w:rPr>
        <w:t>有坚定正确的政治方向，品德高尚，熟悉团学工作的基本知识和基本方法，工作认真负责，办事公道、正派，敢于大胆管理，有为同学服务的奉献精神；无违纪行为；</w:t>
      </w:r>
    </w:p>
    <w:p w14:paraId="36CC3F09" w14:textId="77777777" w:rsidR="00000000" w:rsidRDefault="006322D8">
      <w:pPr>
        <w:pStyle w:val="a8"/>
        <w:numPr>
          <w:ilvl w:val="0"/>
          <w:numId w:val="6"/>
        </w:numPr>
        <w:spacing w:line="360" w:lineRule="auto"/>
        <w:ind w:firstLineChars="0"/>
        <w:rPr>
          <w:rFonts w:hint="eastAsia"/>
          <w:sz w:val="24"/>
        </w:rPr>
      </w:pPr>
      <w:r>
        <w:rPr>
          <w:rFonts w:hint="eastAsia"/>
          <w:sz w:val="24"/>
        </w:rPr>
        <w:t>能密切联系团结同学，积极维护广大同学的利益，熟悉我院同学的思想、学习和生活情况；</w:t>
      </w:r>
    </w:p>
    <w:p w14:paraId="549B1EF3" w14:textId="77777777" w:rsidR="00000000" w:rsidRDefault="006322D8">
      <w:pPr>
        <w:pStyle w:val="a8"/>
        <w:numPr>
          <w:ilvl w:val="0"/>
          <w:numId w:val="6"/>
        </w:numPr>
        <w:spacing w:line="360" w:lineRule="auto"/>
        <w:ind w:firstLineChars="0"/>
        <w:rPr>
          <w:rFonts w:hint="eastAsia"/>
          <w:sz w:val="24"/>
        </w:rPr>
      </w:pPr>
      <w:r>
        <w:rPr>
          <w:rFonts w:hint="eastAsia"/>
          <w:sz w:val="24"/>
        </w:rPr>
        <w:t>学习生活上做表率，学习态度端正，学习目的明确，</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学年上学期综合测评均在</w:t>
      </w:r>
      <w:r>
        <w:rPr>
          <w:rFonts w:hint="eastAsia"/>
          <w:sz w:val="24"/>
        </w:rPr>
        <w:t>7</w:t>
      </w:r>
      <w:r>
        <w:rPr>
          <w:rFonts w:hint="eastAsia"/>
          <w:sz w:val="24"/>
        </w:rPr>
        <w:t>0</w:t>
      </w:r>
      <w:r>
        <w:rPr>
          <w:rFonts w:hint="eastAsia"/>
          <w:sz w:val="24"/>
        </w:rPr>
        <w:t>分以上，</w:t>
      </w:r>
      <w:r>
        <w:rPr>
          <w:rFonts w:hint="eastAsia"/>
          <w:sz w:val="24"/>
        </w:rPr>
        <w:t>无重修</w:t>
      </w:r>
      <w:r>
        <w:rPr>
          <w:rFonts w:hint="eastAsia"/>
          <w:sz w:val="24"/>
        </w:rPr>
        <w:t>,</w:t>
      </w:r>
      <w:r>
        <w:rPr>
          <w:rFonts w:hint="eastAsia"/>
          <w:sz w:val="24"/>
        </w:rPr>
        <w:t>补考门次不少过</w:t>
      </w:r>
      <w:r>
        <w:rPr>
          <w:rFonts w:hint="eastAsia"/>
          <w:sz w:val="24"/>
        </w:rPr>
        <w:t>2</w:t>
      </w:r>
      <w:r>
        <w:rPr>
          <w:rFonts w:hint="eastAsia"/>
          <w:sz w:val="24"/>
        </w:rPr>
        <w:t>门</w:t>
      </w:r>
      <w:r>
        <w:rPr>
          <w:rFonts w:hint="eastAsia"/>
          <w:sz w:val="24"/>
        </w:rPr>
        <w:t>；社区品行表现测评在</w:t>
      </w:r>
      <w:r>
        <w:rPr>
          <w:rFonts w:hint="eastAsia"/>
          <w:sz w:val="24"/>
        </w:rPr>
        <w:t>7</w:t>
      </w:r>
      <w:r>
        <w:rPr>
          <w:rFonts w:hint="eastAsia"/>
          <w:sz w:val="24"/>
        </w:rPr>
        <w:t>0</w:t>
      </w:r>
      <w:r>
        <w:rPr>
          <w:rFonts w:hint="eastAsia"/>
          <w:sz w:val="24"/>
        </w:rPr>
        <w:t>分以上（包括</w:t>
      </w:r>
      <w:r>
        <w:rPr>
          <w:rFonts w:hint="eastAsia"/>
          <w:sz w:val="24"/>
        </w:rPr>
        <w:t>7</w:t>
      </w:r>
      <w:r>
        <w:rPr>
          <w:rFonts w:hint="eastAsia"/>
          <w:sz w:val="24"/>
        </w:rPr>
        <w:t>0</w:t>
      </w:r>
      <w:r>
        <w:rPr>
          <w:rFonts w:hint="eastAsia"/>
          <w:sz w:val="24"/>
        </w:rPr>
        <w:t>分）；</w:t>
      </w:r>
    </w:p>
    <w:p w14:paraId="5DFF3295" w14:textId="77777777" w:rsidR="00000000" w:rsidRDefault="006322D8">
      <w:pPr>
        <w:pStyle w:val="a8"/>
        <w:numPr>
          <w:ilvl w:val="0"/>
          <w:numId w:val="6"/>
        </w:numPr>
        <w:spacing w:line="360" w:lineRule="auto"/>
        <w:ind w:firstLineChars="0"/>
        <w:rPr>
          <w:rFonts w:hint="eastAsia"/>
          <w:sz w:val="24"/>
        </w:rPr>
      </w:pPr>
      <w:r>
        <w:rPr>
          <w:rFonts w:hint="eastAsia"/>
          <w:sz w:val="24"/>
        </w:rPr>
        <w:t>担任班级、团支部或者学院团委学生会干部，任期一年及以上（</w:t>
      </w:r>
      <w:r>
        <w:rPr>
          <w:rFonts w:hint="eastAsia"/>
          <w:sz w:val="24"/>
        </w:rPr>
        <w:t>1</w:t>
      </w:r>
      <w:r>
        <w:rPr>
          <w:rFonts w:hint="eastAsia"/>
          <w:sz w:val="24"/>
        </w:rPr>
        <w:t>4</w:t>
      </w:r>
      <w:r>
        <w:rPr>
          <w:rFonts w:hint="eastAsia"/>
          <w:sz w:val="24"/>
        </w:rPr>
        <w:t>级可参评，从入学至今担任即可）；</w:t>
      </w:r>
    </w:p>
    <w:p w14:paraId="224463F5" w14:textId="77777777" w:rsidR="00000000" w:rsidRDefault="006322D8">
      <w:pPr>
        <w:pStyle w:val="a8"/>
        <w:numPr>
          <w:ilvl w:val="0"/>
          <w:numId w:val="6"/>
        </w:numPr>
        <w:spacing w:line="360" w:lineRule="auto"/>
        <w:ind w:firstLineChars="0"/>
        <w:rPr>
          <w:rFonts w:hint="eastAsia"/>
          <w:sz w:val="24"/>
        </w:rPr>
      </w:pPr>
      <w:r>
        <w:rPr>
          <w:rFonts w:hint="eastAsia"/>
          <w:sz w:val="24"/>
        </w:rPr>
        <w:t>原则上本学年中已获校级优秀共青团干部和优秀学生干部的同学不在评选范围。</w:t>
      </w:r>
    </w:p>
    <w:p w14:paraId="34BB8213" w14:textId="77777777" w:rsidR="00000000" w:rsidRDefault="006322D8">
      <w:pPr>
        <w:pStyle w:val="a8"/>
        <w:spacing w:line="360" w:lineRule="auto"/>
        <w:ind w:firstLineChars="0" w:firstLine="0"/>
        <w:rPr>
          <w:rFonts w:hint="eastAsia"/>
          <w:sz w:val="24"/>
        </w:rPr>
      </w:pPr>
    </w:p>
    <w:p w14:paraId="1879E51A" w14:textId="77777777" w:rsidR="00000000" w:rsidRDefault="006322D8">
      <w:pPr>
        <w:pStyle w:val="a8"/>
        <w:numPr>
          <w:ilvl w:val="0"/>
          <w:numId w:val="4"/>
        </w:numPr>
        <w:spacing w:line="360" w:lineRule="auto"/>
        <w:ind w:firstLineChars="0"/>
        <w:rPr>
          <w:rFonts w:hint="eastAsia"/>
          <w:b/>
          <w:sz w:val="24"/>
        </w:rPr>
      </w:pPr>
      <w:r>
        <w:rPr>
          <w:rFonts w:hint="eastAsia"/>
          <w:b/>
          <w:sz w:val="24"/>
        </w:rPr>
        <w:t>优秀共青团员参评条件</w:t>
      </w:r>
      <w:r>
        <w:rPr>
          <w:rFonts w:hint="eastAsia"/>
          <w:sz w:val="24"/>
        </w:rPr>
        <w:t>（</w:t>
      </w:r>
      <w:r>
        <w:rPr>
          <w:rFonts w:hint="eastAsia"/>
          <w:sz w:val="24"/>
        </w:rPr>
        <w:t>12</w:t>
      </w:r>
      <w:r>
        <w:rPr>
          <w:rFonts w:hint="eastAsia"/>
          <w:sz w:val="24"/>
        </w:rPr>
        <w:t>、</w:t>
      </w:r>
      <w:r>
        <w:rPr>
          <w:rFonts w:hint="eastAsia"/>
          <w:sz w:val="24"/>
        </w:rPr>
        <w:t>13</w:t>
      </w:r>
      <w:r>
        <w:rPr>
          <w:rFonts w:hint="eastAsia"/>
          <w:sz w:val="24"/>
        </w:rPr>
        <w:t>、</w:t>
      </w:r>
      <w:r>
        <w:rPr>
          <w:rFonts w:hint="eastAsia"/>
          <w:sz w:val="24"/>
        </w:rPr>
        <w:t>14</w:t>
      </w:r>
      <w:r>
        <w:rPr>
          <w:rFonts w:hint="eastAsia"/>
          <w:sz w:val="24"/>
        </w:rPr>
        <w:t>级</w:t>
      </w:r>
      <w:r>
        <w:rPr>
          <w:rFonts w:ascii="楷体_GB2312" w:eastAsia="楷体_GB2312" w:hint="eastAsia"/>
          <w:sz w:val="24"/>
        </w:rPr>
        <w:t>每班和各社团推荐</w:t>
      </w:r>
      <w:r>
        <w:rPr>
          <w:rFonts w:ascii="楷体_GB2312" w:eastAsia="楷体_GB2312" w:hint="eastAsia"/>
          <w:sz w:val="24"/>
        </w:rPr>
        <w:t>2</w:t>
      </w:r>
      <w:r>
        <w:rPr>
          <w:rFonts w:ascii="楷体_GB2312" w:eastAsia="楷体_GB2312" w:hint="eastAsia"/>
          <w:sz w:val="24"/>
        </w:rPr>
        <w:t>人</w:t>
      </w:r>
      <w:r>
        <w:rPr>
          <w:rFonts w:ascii="楷体_GB2312" w:eastAsia="楷体_GB2312" w:hint="eastAsia"/>
          <w:sz w:val="24"/>
        </w:rPr>
        <w:t>，其中在团日活动开展方面，未按要求完成的班级减少名额至</w:t>
      </w:r>
      <w:r>
        <w:rPr>
          <w:rFonts w:ascii="楷体_GB2312" w:eastAsia="楷体_GB2312" w:hint="eastAsia"/>
          <w:sz w:val="24"/>
        </w:rPr>
        <w:t>1</w:t>
      </w:r>
      <w:r>
        <w:rPr>
          <w:rFonts w:ascii="楷体_GB2312" w:eastAsia="楷体_GB2312" w:hint="eastAsia"/>
          <w:sz w:val="24"/>
        </w:rPr>
        <w:t>人，社团方面未按要求开展规定数目活动的社团，推荐名额名额减少至</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7</w:t>
      </w:r>
      <w:r>
        <w:rPr>
          <w:rFonts w:ascii="楷体_GB2312" w:eastAsia="楷体_GB2312" w:hint="eastAsia"/>
          <w:sz w:val="24"/>
        </w:rPr>
        <w:t>人候选）</w:t>
      </w:r>
    </w:p>
    <w:p w14:paraId="1756D3E4" w14:textId="77777777" w:rsidR="00000000" w:rsidRDefault="006322D8">
      <w:pPr>
        <w:pStyle w:val="a8"/>
        <w:numPr>
          <w:ilvl w:val="0"/>
          <w:numId w:val="7"/>
        </w:numPr>
        <w:spacing w:line="360" w:lineRule="auto"/>
        <w:ind w:firstLineChars="0"/>
        <w:rPr>
          <w:rFonts w:hint="eastAsia"/>
          <w:sz w:val="24"/>
        </w:rPr>
      </w:pPr>
      <w:r>
        <w:rPr>
          <w:rFonts w:hint="eastAsia"/>
          <w:sz w:val="24"/>
        </w:rPr>
        <w:t>有坚定的政治信仰，</w:t>
      </w:r>
      <w:r>
        <w:rPr>
          <w:rFonts w:hint="eastAsia"/>
          <w:sz w:val="24"/>
        </w:rPr>
        <w:t>拥护党的路线、方针、政策，品德高尚，模范遵守团的纪律和校纪、校规，按期交纳团费，模范地履行团员义务；自觉培养共产主义道德风尚，确实在广大同学中发挥模范带头作用，政治上积极向党组织靠拢；无违纪行为。</w:t>
      </w:r>
    </w:p>
    <w:p w14:paraId="790B8334" w14:textId="77777777" w:rsidR="00000000" w:rsidRDefault="006322D8">
      <w:pPr>
        <w:pStyle w:val="a8"/>
        <w:numPr>
          <w:ilvl w:val="0"/>
          <w:numId w:val="7"/>
        </w:numPr>
        <w:spacing w:line="360" w:lineRule="auto"/>
        <w:ind w:firstLineChars="0"/>
        <w:rPr>
          <w:rFonts w:hint="eastAsia"/>
          <w:sz w:val="24"/>
        </w:rPr>
      </w:pPr>
      <w:r>
        <w:rPr>
          <w:rFonts w:hint="eastAsia"/>
          <w:sz w:val="24"/>
        </w:rPr>
        <w:t>积极参加团组织安排的课外学术、科技和社会实践活动等各项活动；</w:t>
      </w:r>
    </w:p>
    <w:p w14:paraId="49B556A1" w14:textId="77777777" w:rsidR="00000000" w:rsidRDefault="006322D8">
      <w:pPr>
        <w:pStyle w:val="a8"/>
        <w:numPr>
          <w:ilvl w:val="0"/>
          <w:numId w:val="7"/>
        </w:numPr>
        <w:spacing w:line="360" w:lineRule="auto"/>
        <w:ind w:firstLineChars="0"/>
        <w:rPr>
          <w:rFonts w:hint="eastAsia"/>
          <w:sz w:val="24"/>
        </w:rPr>
      </w:pPr>
      <w:r>
        <w:rPr>
          <w:rFonts w:hint="eastAsia"/>
          <w:sz w:val="24"/>
        </w:rPr>
        <w:t>刻苦学习，</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上学期综合测评成绩均在</w:t>
      </w:r>
      <w:r>
        <w:rPr>
          <w:rFonts w:hint="eastAsia"/>
          <w:sz w:val="24"/>
        </w:rPr>
        <w:t>7</w:t>
      </w:r>
      <w:r>
        <w:rPr>
          <w:rFonts w:hint="eastAsia"/>
          <w:sz w:val="24"/>
        </w:rPr>
        <w:t>5</w:t>
      </w:r>
      <w:r>
        <w:rPr>
          <w:rFonts w:hint="eastAsia"/>
          <w:sz w:val="24"/>
        </w:rPr>
        <w:t>分以上（包括</w:t>
      </w:r>
      <w:r>
        <w:rPr>
          <w:rFonts w:hint="eastAsia"/>
          <w:sz w:val="24"/>
        </w:rPr>
        <w:t>7</w:t>
      </w:r>
      <w:r>
        <w:rPr>
          <w:rFonts w:hint="eastAsia"/>
          <w:sz w:val="24"/>
        </w:rPr>
        <w:t>5</w:t>
      </w:r>
      <w:r>
        <w:rPr>
          <w:rFonts w:hint="eastAsia"/>
          <w:sz w:val="24"/>
        </w:rPr>
        <w:t>分），</w:t>
      </w:r>
      <w:r>
        <w:rPr>
          <w:rFonts w:hint="eastAsia"/>
          <w:sz w:val="24"/>
        </w:rPr>
        <w:t>无补考和重修</w:t>
      </w:r>
      <w:r>
        <w:rPr>
          <w:rFonts w:hint="eastAsia"/>
          <w:sz w:val="24"/>
        </w:rPr>
        <w:t>；</w:t>
      </w:r>
    </w:p>
    <w:p w14:paraId="4CC93854" w14:textId="77777777" w:rsidR="00000000" w:rsidRDefault="006322D8">
      <w:pPr>
        <w:pStyle w:val="a8"/>
        <w:numPr>
          <w:ilvl w:val="0"/>
          <w:numId w:val="7"/>
        </w:numPr>
        <w:spacing w:line="360" w:lineRule="auto"/>
        <w:ind w:firstLineChars="0"/>
        <w:rPr>
          <w:rFonts w:hint="eastAsia"/>
          <w:sz w:val="24"/>
        </w:rPr>
      </w:pPr>
      <w:r>
        <w:rPr>
          <w:rFonts w:hint="eastAsia"/>
          <w:sz w:val="24"/>
        </w:rPr>
        <w:t>社区品行表现测评在</w:t>
      </w:r>
      <w:r>
        <w:rPr>
          <w:rFonts w:hint="eastAsia"/>
          <w:sz w:val="24"/>
        </w:rPr>
        <w:t>7</w:t>
      </w:r>
      <w:r>
        <w:rPr>
          <w:rFonts w:hint="eastAsia"/>
          <w:sz w:val="24"/>
        </w:rPr>
        <w:t>分以上（包括</w:t>
      </w:r>
      <w:r>
        <w:rPr>
          <w:rFonts w:hint="eastAsia"/>
          <w:sz w:val="24"/>
        </w:rPr>
        <w:t>7</w:t>
      </w:r>
      <w:r>
        <w:rPr>
          <w:rFonts w:hint="eastAsia"/>
          <w:sz w:val="24"/>
        </w:rPr>
        <w:t>分）；</w:t>
      </w:r>
    </w:p>
    <w:p w14:paraId="5E82C030" w14:textId="77777777" w:rsidR="00000000" w:rsidRDefault="006322D8">
      <w:pPr>
        <w:pStyle w:val="a8"/>
        <w:spacing w:line="360" w:lineRule="auto"/>
        <w:ind w:firstLineChars="0" w:firstLine="0"/>
        <w:rPr>
          <w:rFonts w:hint="eastAsia"/>
          <w:sz w:val="24"/>
        </w:rPr>
      </w:pPr>
    </w:p>
    <w:p w14:paraId="5913CAD3" w14:textId="77777777" w:rsidR="00000000" w:rsidRDefault="006322D8">
      <w:pPr>
        <w:pStyle w:val="a8"/>
        <w:numPr>
          <w:ilvl w:val="0"/>
          <w:numId w:val="4"/>
        </w:numPr>
        <w:spacing w:line="360" w:lineRule="auto"/>
        <w:ind w:firstLineChars="0"/>
        <w:rPr>
          <w:rFonts w:hint="eastAsia"/>
          <w:b/>
          <w:sz w:val="28"/>
          <w:szCs w:val="28"/>
        </w:rPr>
      </w:pPr>
      <w:r>
        <w:rPr>
          <w:rFonts w:hint="eastAsia"/>
          <w:b/>
          <w:sz w:val="24"/>
        </w:rPr>
        <w:t>三好学生参评条件</w:t>
      </w:r>
      <w:r>
        <w:rPr>
          <w:rFonts w:ascii="楷体_GB2312" w:eastAsia="楷体_GB2312" w:hint="eastAsia"/>
          <w:sz w:val="24"/>
        </w:rPr>
        <w:t>（每班推荐</w:t>
      </w:r>
      <w:r>
        <w:rPr>
          <w:rFonts w:ascii="楷体_GB2312" w:eastAsia="楷体_GB2312" w:hint="eastAsia"/>
          <w:sz w:val="24"/>
        </w:rPr>
        <w:t>2</w:t>
      </w:r>
      <w:r>
        <w:rPr>
          <w:rFonts w:ascii="楷体_GB2312" w:eastAsia="楷体_GB2312" w:hint="eastAsia"/>
          <w:sz w:val="24"/>
        </w:rPr>
        <w:t>-3</w:t>
      </w:r>
      <w:r>
        <w:rPr>
          <w:rFonts w:ascii="楷体_GB2312" w:eastAsia="楷体_GB2312" w:hint="eastAsia"/>
          <w:sz w:val="24"/>
        </w:rPr>
        <w:t>名同学</w:t>
      </w:r>
      <w:r>
        <w:rPr>
          <w:rFonts w:ascii="楷体_GB2312" w:eastAsia="楷体_GB2312" w:hint="eastAsia"/>
          <w:sz w:val="24"/>
        </w:rPr>
        <w:t>参评</w:t>
      </w:r>
      <w:r>
        <w:rPr>
          <w:rFonts w:ascii="楷体_GB2312" w:eastAsia="楷体_GB2312" w:hint="eastAsia"/>
          <w:sz w:val="24"/>
        </w:rPr>
        <w:t>）</w:t>
      </w:r>
    </w:p>
    <w:p w14:paraId="6758F53D" w14:textId="77777777" w:rsidR="00000000" w:rsidRDefault="006322D8">
      <w:pPr>
        <w:pStyle w:val="a8"/>
        <w:numPr>
          <w:ilvl w:val="0"/>
          <w:numId w:val="8"/>
        </w:numPr>
        <w:spacing w:line="360" w:lineRule="auto"/>
        <w:ind w:firstLineChars="0"/>
        <w:rPr>
          <w:rFonts w:hint="eastAsia"/>
          <w:sz w:val="24"/>
        </w:rPr>
      </w:pPr>
      <w:r>
        <w:rPr>
          <w:rFonts w:hint="eastAsia"/>
          <w:sz w:val="24"/>
        </w:rPr>
        <w:t>认真学习马列主义、毛泽</w:t>
      </w:r>
      <w:r>
        <w:rPr>
          <w:rFonts w:hint="eastAsia"/>
          <w:sz w:val="24"/>
        </w:rPr>
        <w:t>东思想、邓小平理论和“三个代表”重要思想，坚持科学发展观，有坚定的政治方向，拥护党的基本路线，热爱祖国，有优良的道德品质和良好的文明习惯，模范遵守法律法令和学校的规章制度，无违纪现象；</w:t>
      </w:r>
    </w:p>
    <w:p w14:paraId="5AC51746" w14:textId="77777777" w:rsidR="00000000" w:rsidRDefault="006322D8">
      <w:pPr>
        <w:pStyle w:val="a8"/>
        <w:numPr>
          <w:ilvl w:val="0"/>
          <w:numId w:val="8"/>
        </w:numPr>
        <w:spacing w:line="360" w:lineRule="auto"/>
        <w:ind w:firstLineChars="0"/>
        <w:rPr>
          <w:rFonts w:hint="eastAsia"/>
          <w:sz w:val="24"/>
        </w:rPr>
      </w:pPr>
      <w:r>
        <w:rPr>
          <w:rFonts w:hint="eastAsia"/>
          <w:sz w:val="24"/>
        </w:rPr>
        <w:t>热爱集体和社会工作，有团结协作精神，积极参加集体和社会实践活动，有较强的社会责任感、公民道德意识和社会适应能力；</w:t>
      </w:r>
    </w:p>
    <w:p w14:paraId="561ACAC5" w14:textId="77777777" w:rsidR="00000000" w:rsidRDefault="006322D8">
      <w:pPr>
        <w:pStyle w:val="a8"/>
        <w:numPr>
          <w:ilvl w:val="0"/>
          <w:numId w:val="8"/>
        </w:numPr>
        <w:spacing w:line="360" w:lineRule="auto"/>
        <w:ind w:firstLineChars="0"/>
        <w:rPr>
          <w:rFonts w:hint="eastAsia"/>
          <w:sz w:val="24"/>
        </w:rPr>
      </w:pPr>
      <w:r>
        <w:rPr>
          <w:rFonts w:hint="eastAsia"/>
          <w:sz w:val="24"/>
        </w:rPr>
        <w:t>热爱所学专业，勤奋学习，善于学习和吸收新知识，成绩优异，并有较强的运用知识解决实际问题的能力和创新精神，无补考重修，</w:t>
      </w:r>
      <w:r>
        <w:rPr>
          <w:rFonts w:hint="eastAsia"/>
          <w:sz w:val="24"/>
        </w:rPr>
        <w:t>201</w:t>
      </w:r>
      <w:r>
        <w:rPr>
          <w:rFonts w:hint="eastAsia"/>
          <w:sz w:val="24"/>
        </w:rPr>
        <w:t>3</w:t>
      </w:r>
      <w:r>
        <w:rPr>
          <w:rFonts w:hint="eastAsia"/>
          <w:sz w:val="24"/>
        </w:rPr>
        <w:t>—</w:t>
      </w:r>
      <w:r>
        <w:rPr>
          <w:rFonts w:hint="eastAsia"/>
          <w:sz w:val="24"/>
        </w:rPr>
        <w:t>201</w:t>
      </w:r>
      <w:r>
        <w:rPr>
          <w:rFonts w:hint="eastAsia"/>
          <w:sz w:val="24"/>
        </w:rPr>
        <w:t>4</w:t>
      </w:r>
      <w:r>
        <w:rPr>
          <w:rFonts w:hint="eastAsia"/>
          <w:sz w:val="24"/>
        </w:rPr>
        <w:t>学年下学期</w:t>
      </w:r>
      <w:r>
        <w:rPr>
          <w:rFonts w:hint="eastAsia"/>
          <w:sz w:val="24"/>
        </w:rPr>
        <w:t>(1</w:t>
      </w:r>
      <w:r>
        <w:rPr>
          <w:rFonts w:hint="eastAsia"/>
          <w:sz w:val="24"/>
        </w:rPr>
        <w:t>4</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上学期连续两次获得丙等或丙等以</w:t>
      </w:r>
      <w:r>
        <w:rPr>
          <w:rFonts w:hint="eastAsia"/>
          <w:sz w:val="24"/>
        </w:rPr>
        <w:t>上奖学金，智育及综合成绩排名均在班级前排名前</w:t>
      </w:r>
      <w:r>
        <w:rPr>
          <w:rFonts w:hint="eastAsia"/>
          <w:sz w:val="24"/>
        </w:rPr>
        <w:t>1</w:t>
      </w:r>
      <w:r>
        <w:rPr>
          <w:rFonts w:hint="eastAsia"/>
          <w:sz w:val="24"/>
        </w:rPr>
        <w:t>5</w:t>
      </w:r>
      <w:r>
        <w:rPr>
          <w:rFonts w:hint="eastAsia"/>
          <w:sz w:val="24"/>
        </w:rPr>
        <w:t>%</w:t>
      </w:r>
      <w:r>
        <w:rPr>
          <w:rFonts w:hint="eastAsia"/>
          <w:sz w:val="24"/>
        </w:rPr>
        <w:t>以内，；</w:t>
      </w:r>
    </w:p>
    <w:p w14:paraId="5CE1C872" w14:textId="77777777" w:rsidR="00000000" w:rsidRDefault="006322D8">
      <w:pPr>
        <w:pStyle w:val="a8"/>
        <w:spacing w:line="360" w:lineRule="auto"/>
        <w:ind w:firstLineChars="0" w:firstLine="0"/>
        <w:rPr>
          <w:rFonts w:hint="eastAsia"/>
          <w:sz w:val="24"/>
        </w:rPr>
      </w:pPr>
    </w:p>
    <w:p w14:paraId="5CD3B84C" w14:textId="77777777" w:rsidR="00000000" w:rsidRDefault="006322D8">
      <w:pPr>
        <w:pStyle w:val="a8"/>
        <w:numPr>
          <w:ilvl w:val="0"/>
          <w:numId w:val="4"/>
        </w:numPr>
        <w:spacing w:line="360" w:lineRule="auto"/>
        <w:ind w:firstLineChars="0"/>
        <w:rPr>
          <w:rFonts w:hint="eastAsia"/>
          <w:b/>
          <w:sz w:val="24"/>
        </w:rPr>
      </w:pPr>
      <w:r>
        <w:rPr>
          <w:rFonts w:hint="eastAsia"/>
          <w:b/>
          <w:sz w:val="24"/>
        </w:rPr>
        <w:t>优秀班长、优秀团支书参评条件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14:paraId="41521141" w14:textId="77777777" w:rsidR="00000000" w:rsidRDefault="006322D8">
      <w:pPr>
        <w:pStyle w:val="a8"/>
        <w:spacing w:line="360" w:lineRule="auto"/>
        <w:ind w:firstLine="480"/>
        <w:rPr>
          <w:rFonts w:hint="eastAsia"/>
          <w:sz w:val="24"/>
        </w:rPr>
      </w:pPr>
      <w:r>
        <w:rPr>
          <w:rFonts w:hint="eastAsia"/>
          <w:sz w:val="24"/>
        </w:rPr>
        <w:t>除要满足院级“优秀学生干部”资格外，本人担任班长或团支部之上一年（</w:t>
      </w:r>
      <w:r>
        <w:rPr>
          <w:rFonts w:hint="eastAsia"/>
          <w:sz w:val="24"/>
        </w:rPr>
        <w:t>1</w:t>
      </w:r>
      <w:r>
        <w:rPr>
          <w:rFonts w:hint="eastAsia"/>
          <w:sz w:val="24"/>
        </w:rPr>
        <w:t>4</w:t>
      </w:r>
      <w:r>
        <w:rPr>
          <w:rFonts w:hint="eastAsia"/>
          <w:sz w:val="24"/>
        </w:rPr>
        <w:t>级从入学至今任职的可参评）及以上年限，必须积极参与班级、团支部事务的管理，及时高效地完成上级组织交代的任务</w:t>
      </w:r>
      <w:r>
        <w:rPr>
          <w:rFonts w:hint="eastAsia"/>
          <w:sz w:val="24"/>
        </w:rPr>
        <w:t>（特别是团日活动和学院安排的各项活动班上没有出现未按要求完成的情况）</w:t>
      </w:r>
      <w:r>
        <w:rPr>
          <w:rFonts w:hint="eastAsia"/>
          <w:sz w:val="24"/>
        </w:rPr>
        <w:t>，经常与同学进行沟通，积极维护班级广大同学的利益，了解班级同学的思想和学习动态，及时向学院反应班级管理和发展中存在的困难与问题。</w:t>
      </w:r>
    </w:p>
    <w:p w14:paraId="046CB5B2" w14:textId="77777777" w:rsidR="00000000" w:rsidRDefault="006322D8">
      <w:pPr>
        <w:pStyle w:val="a8"/>
        <w:spacing w:line="360" w:lineRule="auto"/>
        <w:ind w:firstLine="480"/>
        <w:rPr>
          <w:rFonts w:hint="eastAsia"/>
          <w:sz w:val="24"/>
        </w:rPr>
      </w:pPr>
    </w:p>
    <w:p w14:paraId="5983214A" w14:textId="77777777" w:rsidR="00000000" w:rsidRDefault="006322D8">
      <w:pPr>
        <w:pStyle w:val="a8"/>
        <w:numPr>
          <w:ilvl w:val="0"/>
          <w:numId w:val="4"/>
        </w:numPr>
        <w:spacing w:line="360" w:lineRule="auto"/>
        <w:ind w:firstLineChars="0"/>
        <w:rPr>
          <w:rFonts w:hint="eastAsia"/>
          <w:b/>
          <w:sz w:val="28"/>
          <w:szCs w:val="28"/>
        </w:rPr>
      </w:pPr>
      <w:r>
        <w:rPr>
          <w:rFonts w:hint="eastAsia"/>
          <w:b/>
          <w:sz w:val="28"/>
          <w:szCs w:val="28"/>
        </w:rPr>
        <w:t xml:space="preserve"> </w:t>
      </w:r>
      <w:r>
        <w:rPr>
          <w:rFonts w:hint="eastAsia"/>
          <w:b/>
          <w:sz w:val="24"/>
        </w:rPr>
        <w:t>“文体先进个人”参评</w:t>
      </w:r>
      <w:r>
        <w:rPr>
          <w:rFonts w:hint="eastAsia"/>
          <w:b/>
          <w:sz w:val="24"/>
        </w:rPr>
        <w:t>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14:paraId="16A0F37F" w14:textId="77777777" w:rsidR="00000000" w:rsidRDefault="006322D8">
      <w:pPr>
        <w:pStyle w:val="a8"/>
        <w:spacing w:line="360" w:lineRule="auto"/>
        <w:ind w:firstLine="480"/>
        <w:rPr>
          <w:rFonts w:hint="eastAsia"/>
          <w:sz w:val="24"/>
        </w:rPr>
      </w:pPr>
      <w:r>
        <w:rPr>
          <w:rFonts w:hint="eastAsia"/>
          <w:sz w:val="24"/>
        </w:rPr>
        <w:t>本人必须遵纪守法、遵守学校管理，无违纪违规行为；具有在文化、艺术、体育方面具有突出特长，在</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学年内代表学院参加或组织过代表队参加校级及以上的文化艺术体育活动并获奖，在此方面有着突出表现，得到广大师生的认可。</w:t>
      </w:r>
    </w:p>
    <w:p w14:paraId="37A9F9EC" w14:textId="77777777" w:rsidR="00000000" w:rsidRDefault="006322D8">
      <w:pPr>
        <w:pStyle w:val="a8"/>
        <w:spacing w:line="360" w:lineRule="auto"/>
        <w:ind w:firstLine="560"/>
        <w:rPr>
          <w:rFonts w:hint="eastAsia"/>
          <w:sz w:val="28"/>
          <w:szCs w:val="28"/>
        </w:rPr>
      </w:pPr>
    </w:p>
    <w:p w14:paraId="0EE5A1B6" w14:textId="77777777" w:rsidR="00000000" w:rsidRDefault="006322D8">
      <w:pPr>
        <w:pStyle w:val="a8"/>
        <w:numPr>
          <w:ilvl w:val="0"/>
          <w:numId w:val="4"/>
        </w:numPr>
        <w:spacing w:line="360" w:lineRule="auto"/>
        <w:ind w:firstLineChars="0"/>
        <w:rPr>
          <w:rFonts w:hint="eastAsia"/>
          <w:b/>
          <w:sz w:val="24"/>
        </w:rPr>
      </w:pPr>
      <w:r>
        <w:rPr>
          <w:rFonts w:hint="eastAsia"/>
          <w:b/>
          <w:sz w:val="24"/>
        </w:rPr>
        <w:t>科技学术积极分子参评条件</w:t>
      </w:r>
      <w:r>
        <w:rPr>
          <w:rFonts w:ascii="楷体_GB2312" w:eastAsia="楷体_GB2312" w:hint="eastAsia"/>
          <w:sz w:val="24"/>
        </w:rPr>
        <w:t>(</w:t>
      </w:r>
      <w:r>
        <w:rPr>
          <w:rFonts w:ascii="楷体_GB2312" w:eastAsia="楷体_GB2312" w:hint="eastAsia"/>
          <w:sz w:val="24"/>
        </w:rPr>
        <w:t>符合条件者均可参评</w:t>
      </w:r>
      <w:r>
        <w:rPr>
          <w:rFonts w:ascii="楷体_GB2312" w:eastAsia="楷体_GB2312" w:hint="eastAsia"/>
          <w:sz w:val="24"/>
        </w:rPr>
        <w:t>)</w:t>
      </w:r>
    </w:p>
    <w:p w14:paraId="1A7987D4" w14:textId="77777777" w:rsidR="00000000" w:rsidRDefault="006322D8">
      <w:pPr>
        <w:pStyle w:val="a8"/>
        <w:spacing w:line="360" w:lineRule="auto"/>
        <w:ind w:firstLine="480"/>
        <w:rPr>
          <w:rFonts w:hint="eastAsia"/>
          <w:sz w:val="24"/>
        </w:rPr>
      </w:pPr>
      <w:r>
        <w:rPr>
          <w:rFonts w:hint="eastAsia"/>
          <w:sz w:val="24"/>
        </w:rPr>
        <w:t>除要满足“优秀共青团员”资格外，本人积极参加学院学校的学术科技活动（如：学生课外课题、导师课题研究、发表学术论文、大学生创业计划大赛、各类学科竞赛等）并取得一定的实际成果，曾</w:t>
      </w:r>
      <w:r>
        <w:rPr>
          <w:rFonts w:hint="eastAsia"/>
          <w:sz w:val="24"/>
        </w:rPr>
        <w:t>201</w:t>
      </w:r>
      <w:r>
        <w:rPr>
          <w:rFonts w:hint="eastAsia"/>
          <w:sz w:val="24"/>
        </w:rPr>
        <w:t>3</w:t>
      </w:r>
      <w:r>
        <w:rPr>
          <w:rFonts w:hint="eastAsia"/>
          <w:sz w:val="24"/>
        </w:rPr>
        <w:t>-201</w:t>
      </w:r>
      <w:r>
        <w:rPr>
          <w:rFonts w:hint="eastAsia"/>
          <w:sz w:val="24"/>
        </w:rPr>
        <w:t>4</w:t>
      </w:r>
      <w:r>
        <w:rPr>
          <w:rFonts w:hint="eastAsia"/>
          <w:sz w:val="24"/>
        </w:rPr>
        <w:t>学年下学期及</w:t>
      </w:r>
      <w:r>
        <w:rPr>
          <w:rFonts w:hint="eastAsia"/>
          <w:sz w:val="24"/>
        </w:rPr>
        <w:t>201</w:t>
      </w:r>
      <w:r>
        <w:rPr>
          <w:rFonts w:hint="eastAsia"/>
          <w:sz w:val="24"/>
        </w:rPr>
        <w:t>4</w:t>
      </w:r>
      <w:r>
        <w:rPr>
          <w:rFonts w:hint="eastAsia"/>
          <w:sz w:val="24"/>
        </w:rPr>
        <w:t>—</w:t>
      </w:r>
      <w:r>
        <w:rPr>
          <w:rFonts w:hint="eastAsia"/>
          <w:sz w:val="24"/>
        </w:rPr>
        <w:t>201</w:t>
      </w:r>
      <w:r>
        <w:rPr>
          <w:rFonts w:hint="eastAsia"/>
          <w:sz w:val="24"/>
        </w:rPr>
        <w:t>5</w:t>
      </w:r>
      <w:r>
        <w:rPr>
          <w:rFonts w:hint="eastAsia"/>
          <w:sz w:val="24"/>
        </w:rPr>
        <w:t>学年内荣获院级及以上奖励。</w:t>
      </w:r>
    </w:p>
    <w:p w14:paraId="435C9925" w14:textId="77777777" w:rsidR="00000000" w:rsidRDefault="006322D8">
      <w:pPr>
        <w:pStyle w:val="a8"/>
        <w:spacing w:line="360" w:lineRule="auto"/>
        <w:ind w:firstLineChars="0"/>
        <w:rPr>
          <w:rFonts w:hint="eastAsia"/>
          <w:sz w:val="28"/>
          <w:szCs w:val="28"/>
        </w:rPr>
      </w:pPr>
    </w:p>
    <w:p w14:paraId="526C0512" w14:textId="77777777" w:rsidR="00000000" w:rsidRDefault="006322D8">
      <w:pPr>
        <w:pStyle w:val="a8"/>
        <w:numPr>
          <w:ilvl w:val="0"/>
          <w:numId w:val="1"/>
        </w:numPr>
        <w:spacing w:line="360" w:lineRule="auto"/>
        <w:ind w:firstLineChars="0"/>
        <w:rPr>
          <w:rFonts w:hint="eastAsia"/>
          <w:b/>
          <w:sz w:val="28"/>
          <w:szCs w:val="28"/>
        </w:rPr>
      </w:pPr>
      <w:r>
        <w:rPr>
          <w:rFonts w:hint="eastAsia"/>
          <w:b/>
          <w:sz w:val="28"/>
          <w:szCs w:val="28"/>
        </w:rPr>
        <w:t>注意事项：</w:t>
      </w:r>
    </w:p>
    <w:p w14:paraId="150B5B35" w14:textId="77777777" w:rsidR="00000000" w:rsidRDefault="006322D8">
      <w:pPr>
        <w:pStyle w:val="a8"/>
        <w:numPr>
          <w:ilvl w:val="0"/>
          <w:numId w:val="9"/>
        </w:numPr>
        <w:spacing w:line="360" w:lineRule="auto"/>
        <w:ind w:left="360" w:firstLineChars="0" w:hanging="360"/>
        <w:rPr>
          <w:rFonts w:hint="eastAsia"/>
          <w:sz w:val="24"/>
        </w:rPr>
      </w:pPr>
      <w:r>
        <w:rPr>
          <w:rFonts w:hint="eastAsia"/>
          <w:sz w:val="24"/>
        </w:rPr>
        <w:t>鉴于以上要求，请请各支部、班级、社团及学生会认真组织申报，参照评比标准进行民主推荐，最终推荐上报学院进行评比的集体和个人请认真填写申报表格（详见附件）并附申报材料一份（申报集体项目的支部材料要求字数不少于</w:t>
      </w:r>
      <w:r>
        <w:rPr>
          <w:rFonts w:hint="eastAsia"/>
          <w:sz w:val="24"/>
        </w:rPr>
        <w:t>2</w:t>
      </w:r>
      <w:r>
        <w:rPr>
          <w:rFonts w:hint="eastAsia"/>
          <w:sz w:val="24"/>
        </w:rPr>
        <w:t>000</w:t>
      </w:r>
      <w:r>
        <w:rPr>
          <w:rFonts w:hint="eastAsia"/>
          <w:sz w:val="24"/>
        </w:rPr>
        <w:t>字且附有相关图片，个人材料字数不得少于</w:t>
      </w:r>
      <w:r>
        <w:rPr>
          <w:rFonts w:hint="eastAsia"/>
          <w:sz w:val="24"/>
        </w:rPr>
        <w:t>3</w:t>
      </w:r>
      <w:r>
        <w:rPr>
          <w:rFonts w:hint="eastAsia"/>
          <w:sz w:val="24"/>
        </w:rPr>
        <w:t>00</w:t>
      </w:r>
      <w:r>
        <w:rPr>
          <w:rFonts w:hint="eastAsia"/>
          <w:sz w:val="24"/>
        </w:rPr>
        <w:t>字）。</w:t>
      </w:r>
    </w:p>
    <w:p w14:paraId="6FB6C7A8" w14:textId="77777777" w:rsidR="00000000" w:rsidRDefault="006322D8">
      <w:pPr>
        <w:pStyle w:val="a8"/>
        <w:numPr>
          <w:ilvl w:val="0"/>
          <w:numId w:val="9"/>
        </w:numPr>
        <w:spacing w:line="360" w:lineRule="auto"/>
        <w:ind w:left="360" w:firstLineChars="0" w:hanging="360"/>
        <w:jc w:val="left"/>
        <w:rPr>
          <w:rFonts w:hint="eastAsia"/>
          <w:sz w:val="24"/>
        </w:rPr>
      </w:pPr>
      <w:r>
        <w:rPr>
          <w:rFonts w:hint="eastAsia"/>
          <w:sz w:val="24"/>
        </w:rPr>
        <w:t>材料申报提交形式截止时间：最迟于</w:t>
      </w:r>
      <w:r>
        <w:rPr>
          <w:rFonts w:hint="eastAsia"/>
          <w:sz w:val="24"/>
        </w:rPr>
        <w:t>6</w:t>
      </w:r>
      <w:r>
        <w:rPr>
          <w:rFonts w:hint="eastAsia"/>
          <w:sz w:val="24"/>
        </w:rPr>
        <w:t>月</w:t>
      </w:r>
      <w:r>
        <w:rPr>
          <w:rFonts w:hint="eastAsia"/>
          <w:sz w:val="24"/>
        </w:rPr>
        <w:t>8</w:t>
      </w:r>
      <w:r>
        <w:rPr>
          <w:rFonts w:hint="eastAsia"/>
          <w:sz w:val="24"/>
        </w:rPr>
        <w:t>日（周</w:t>
      </w:r>
      <w:r>
        <w:rPr>
          <w:rFonts w:hint="eastAsia"/>
          <w:sz w:val="24"/>
        </w:rPr>
        <w:t>一</w:t>
      </w:r>
      <w:r>
        <w:rPr>
          <w:rFonts w:hint="eastAsia"/>
          <w:sz w:val="24"/>
        </w:rPr>
        <w:t>）下午</w:t>
      </w:r>
      <w:r>
        <w:rPr>
          <w:rFonts w:hint="eastAsia"/>
          <w:sz w:val="24"/>
        </w:rPr>
        <w:t>15</w:t>
      </w:r>
      <w:r>
        <w:rPr>
          <w:rFonts w:hint="eastAsia"/>
          <w:sz w:val="24"/>
        </w:rPr>
        <w:t>:00</w:t>
      </w:r>
      <w:r>
        <w:rPr>
          <w:rFonts w:hint="eastAsia"/>
          <w:sz w:val="24"/>
        </w:rPr>
        <w:t>前将申报材料按照“谁推荐谁提交”的方式统一上交学院（上交纸质及电子版材料各一份，电子材料以推荐单位姓名打包</w:t>
      </w:r>
      <w:r>
        <w:rPr>
          <w:rFonts w:hint="eastAsia"/>
          <w:sz w:val="24"/>
        </w:rPr>
        <w:t>&lt;</w:t>
      </w:r>
      <w:r>
        <w:rPr>
          <w:rFonts w:hint="eastAsia"/>
          <w:sz w:val="24"/>
        </w:rPr>
        <w:t>如：会计</w:t>
      </w:r>
      <w:r>
        <w:rPr>
          <w:rFonts w:hint="eastAsia"/>
          <w:sz w:val="24"/>
        </w:rPr>
        <w:t>121</w:t>
      </w:r>
      <w:r>
        <w:rPr>
          <w:rFonts w:hint="eastAsia"/>
          <w:sz w:val="24"/>
        </w:rPr>
        <w:t>学院评优材</w:t>
      </w:r>
      <w:r>
        <w:rPr>
          <w:rFonts w:hint="eastAsia"/>
          <w:sz w:val="24"/>
        </w:rPr>
        <w:t>料汇总</w:t>
      </w:r>
      <w:r>
        <w:rPr>
          <w:rFonts w:hint="eastAsia"/>
          <w:sz w:val="24"/>
        </w:rPr>
        <w:t>&gt;</w:t>
      </w:r>
      <w:r>
        <w:rPr>
          <w:rFonts w:hint="eastAsia"/>
          <w:sz w:val="24"/>
        </w:rPr>
        <w:t>发送至负责老师的邮箱，呈贡校区发送至</w:t>
      </w:r>
      <w:r>
        <w:rPr>
          <w:rFonts w:hint="eastAsia"/>
          <w:sz w:val="24"/>
        </w:rPr>
        <w:t>蒋仙</w:t>
      </w:r>
      <w:r>
        <w:rPr>
          <w:rFonts w:hint="eastAsia"/>
          <w:sz w:val="24"/>
        </w:rPr>
        <w:t>老师邮</w:t>
      </w:r>
      <w:r>
        <w:rPr>
          <w:rFonts w:hint="eastAsia"/>
          <w:sz w:val="24"/>
        </w:rPr>
        <w:t>箱</w:t>
      </w:r>
      <w:r>
        <w:rPr>
          <w:rFonts w:hint="eastAsia"/>
          <w:sz w:val="24"/>
        </w:rPr>
        <w:t>（</w:t>
      </w:r>
      <w:r>
        <w:rPr>
          <w:rFonts w:hint="eastAsia"/>
          <w:sz w:val="24"/>
        </w:rPr>
        <w:t>136019767</w:t>
      </w:r>
      <w:r>
        <w:rPr>
          <w:rFonts w:hint="eastAsia"/>
          <w:sz w:val="24"/>
        </w:rPr>
        <w:t>@qq.com</w:t>
      </w:r>
      <w:r>
        <w:rPr>
          <w:rFonts w:hint="eastAsia"/>
          <w:sz w:val="24"/>
        </w:rPr>
        <w:t>），莲华校区发送至任</w:t>
      </w:r>
      <w:r>
        <w:rPr>
          <w:rFonts w:hint="eastAsia"/>
          <w:sz w:val="24"/>
        </w:rPr>
        <w:t>彭丹</w:t>
      </w:r>
      <w:r>
        <w:rPr>
          <w:rFonts w:hint="eastAsia"/>
          <w:sz w:val="24"/>
        </w:rPr>
        <w:t>老师邮箱（</w:t>
      </w:r>
      <w:r>
        <w:rPr>
          <w:rFonts w:hint="eastAsia"/>
          <w:sz w:val="24"/>
        </w:rPr>
        <w:t>674556490@qq.com</w:t>
      </w:r>
      <w:r>
        <w:rPr>
          <w:rFonts w:hint="eastAsia"/>
          <w:sz w:val="24"/>
        </w:rPr>
        <w:t>）其中由</w:t>
      </w:r>
      <w:r>
        <w:rPr>
          <w:rFonts w:hint="eastAsia"/>
          <w:sz w:val="24"/>
        </w:rPr>
        <w:t>团委</w:t>
      </w:r>
      <w:r>
        <w:rPr>
          <w:rFonts w:hint="eastAsia"/>
          <w:sz w:val="24"/>
        </w:rPr>
        <w:t>学生会和</w:t>
      </w:r>
      <w:r>
        <w:rPr>
          <w:rFonts w:hint="eastAsia"/>
          <w:sz w:val="24"/>
        </w:rPr>
        <w:t>各</w:t>
      </w:r>
      <w:r>
        <w:rPr>
          <w:rFonts w:hint="eastAsia"/>
          <w:sz w:val="24"/>
        </w:rPr>
        <w:t>社团推荐的需在纸质申请表格的右上角用铅笔标注“由学生会或某某社团推荐”的字样</w:t>
      </w:r>
      <w:r>
        <w:rPr>
          <w:rFonts w:hint="eastAsia"/>
          <w:sz w:val="24"/>
        </w:rPr>
        <w:t>，社团的材料的纸质和电子版由社团管理部负责汇总提交，团委学生会的纸质版和电子版由团委学生会负责统一提交</w:t>
      </w:r>
      <w:r>
        <w:rPr>
          <w:rFonts w:hint="eastAsia"/>
          <w:sz w:val="24"/>
        </w:rPr>
        <w:t>。</w:t>
      </w:r>
    </w:p>
    <w:p w14:paraId="52167C34" w14:textId="77777777" w:rsidR="00000000" w:rsidRDefault="006322D8">
      <w:pPr>
        <w:pStyle w:val="a8"/>
        <w:numPr>
          <w:ilvl w:val="0"/>
          <w:numId w:val="9"/>
        </w:numPr>
        <w:spacing w:line="360" w:lineRule="auto"/>
        <w:ind w:firstLineChars="0"/>
        <w:rPr>
          <w:rFonts w:hint="eastAsia"/>
          <w:sz w:val="24"/>
        </w:rPr>
      </w:pPr>
      <w:r>
        <w:rPr>
          <w:rFonts w:hint="eastAsia"/>
          <w:sz w:val="24"/>
        </w:rPr>
        <w:t>纸质材料上交地点：</w:t>
      </w:r>
    </w:p>
    <w:p w14:paraId="43A7C09D" w14:textId="77777777" w:rsidR="00000000" w:rsidRDefault="006322D8">
      <w:pPr>
        <w:pStyle w:val="a8"/>
        <w:spacing w:line="360" w:lineRule="auto"/>
        <w:ind w:firstLineChars="0"/>
        <w:rPr>
          <w:rFonts w:hint="eastAsia"/>
          <w:sz w:val="24"/>
        </w:rPr>
      </w:pPr>
      <w:r>
        <w:rPr>
          <w:rFonts w:hint="eastAsia"/>
          <w:sz w:val="24"/>
        </w:rPr>
        <w:t>莲花校区：学院团委办公室（管理与经学院</w:t>
      </w:r>
      <w:r>
        <w:rPr>
          <w:rFonts w:hint="eastAsia"/>
          <w:sz w:val="24"/>
        </w:rPr>
        <w:t>2</w:t>
      </w:r>
      <w:r>
        <w:rPr>
          <w:rFonts w:hint="eastAsia"/>
          <w:sz w:val="24"/>
        </w:rPr>
        <w:t>10</w:t>
      </w:r>
      <w:r>
        <w:rPr>
          <w:rFonts w:hint="eastAsia"/>
          <w:sz w:val="24"/>
        </w:rPr>
        <w:t>室）</w:t>
      </w:r>
    </w:p>
    <w:p w14:paraId="15952C31" w14:textId="77777777" w:rsidR="00000000" w:rsidRDefault="006322D8">
      <w:pPr>
        <w:pStyle w:val="a8"/>
        <w:spacing w:line="360" w:lineRule="auto"/>
        <w:ind w:firstLineChars="0"/>
        <w:rPr>
          <w:rFonts w:hint="eastAsia"/>
          <w:sz w:val="24"/>
        </w:rPr>
      </w:pPr>
      <w:r>
        <w:rPr>
          <w:rFonts w:hint="eastAsia"/>
          <w:sz w:val="24"/>
        </w:rPr>
        <w:t>呈贡校区：管理与经济学院辅导员办公室（憬园</w:t>
      </w:r>
      <w:r>
        <w:rPr>
          <w:rFonts w:hint="eastAsia"/>
          <w:sz w:val="24"/>
        </w:rPr>
        <w:t>6108</w:t>
      </w:r>
      <w:r>
        <w:rPr>
          <w:rFonts w:hint="eastAsia"/>
          <w:sz w:val="24"/>
        </w:rPr>
        <w:t>室）</w:t>
      </w:r>
    </w:p>
    <w:p w14:paraId="16CD0F85" w14:textId="77777777" w:rsidR="00000000" w:rsidRDefault="006322D8">
      <w:pPr>
        <w:pStyle w:val="a8"/>
        <w:numPr>
          <w:ilvl w:val="0"/>
          <w:numId w:val="9"/>
        </w:numPr>
        <w:spacing w:line="360" w:lineRule="auto"/>
        <w:ind w:firstLineChars="0"/>
        <w:rPr>
          <w:rFonts w:hint="eastAsia"/>
          <w:sz w:val="24"/>
        </w:rPr>
      </w:pPr>
      <w:r>
        <w:rPr>
          <w:rFonts w:hint="eastAsia"/>
          <w:sz w:val="24"/>
        </w:rPr>
        <w:t>申报表附后，</w:t>
      </w:r>
      <w:r>
        <w:rPr>
          <w:rFonts w:hint="eastAsia"/>
          <w:sz w:val="24"/>
        </w:rPr>
        <w:t>请自行填写打印</w:t>
      </w:r>
      <w:r>
        <w:rPr>
          <w:rFonts w:hint="eastAsia"/>
          <w:sz w:val="24"/>
        </w:rPr>
        <w:t>，请按照现有表格模板填写，不要随意更改格式</w:t>
      </w:r>
      <w:r>
        <w:rPr>
          <w:rFonts w:hint="eastAsia"/>
          <w:sz w:val="24"/>
        </w:rPr>
        <w:t>。</w:t>
      </w:r>
    </w:p>
    <w:p w14:paraId="53D9323D" w14:textId="77777777" w:rsidR="00000000" w:rsidRDefault="006322D8">
      <w:pPr>
        <w:pStyle w:val="a8"/>
        <w:numPr>
          <w:ilvl w:val="0"/>
          <w:numId w:val="9"/>
        </w:numPr>
        <w:spacing w:line="360" w:lineRule="auto"/>
        <w:ind w:firstLineChars="0"/>
        <w:jc w:val="left"/>
        <w:rPr>
          <w:rFonts w:hint="eastAsia"/>
          <w:sz w:val="24"/>
        </w:rPr>
      </w:pPr>
      <w:r>
        <w:rPr>
          <w:rFonts w:hint="eastAsia"/>
          <w:sz w:val="24"/>
        </w:rPr>
        <w:t>各奖项</w:t>
      </w:r>
      <w:r>
        <w:rPr>
          <w:rFonts w:hint="eastAsia"/>
          <w:sz w:val="24"/>
        </w:rPr>
        <w:t>原则上</w:t>
      </w:r>
      <w:r>
        <w:rPr>
          <w:rFonts w:hint="eastAsia"/>
          <w:sz w:val="24"/>
        </w:rPr>
        <w:t>不兼评，但申报时可以视自身条件</w:t>
      </w:r>
      <w:r>
        <w:rPr>
          <w:rFonts w:hint="eastAsia"/>
          <w:sz w:val="24"/>
        </w:rPr>
        <w:t>可</w:t>
      </w:r>
      <w:r>
        <w:rPr>
          <w:rFonts w:hint="eastAsia"/>
          <w:sz w:val="24"/>
        </w:rPr>
        <w:t>同时申报，学院将进行最终的审核</w:t>
      </w:r>
      <w:r>
        <w:rPr>
          <w:rFonts w:hint="eastAsia"/>
          <w:sz w:val="24"/>
        </w:rPr>
        <w:t>进行</w:t>
      </w:r>
      <w:r>
        <w:rPr>
          <w:rFonts w:hint="eastAsia"/>
          <w:sz w:val="24"/>
        </w:rPr>
        <w:t>调整，请各班组织时尽量考虑表彰的覆盖面，择优推荐，不要浪费名额。</w:t>
      </w:r>
    </w:p>
    <w:p w14:paraId="4E692E98" w14:textId="77777777" w:rsidR="00000000" w:rsidRDefault="006322D8">
      <w:pPr>
        <w:pStyle w:val="a8"/>
        <w:spacing w:line="360" w:lineRule="auto"/>
        <w:ind w:firstLineChars="0"/>
        <w:rPr>
          <w:rFonts w:hint="eastAsia"/>
          <w:sz w:val="24"/>
          <w:u w:val="double"/>
        </w:rPr>
      </w:pPr>
      <w:r>
        <w:rPr>
          <w:rFonts w:hint="eastAsia"/>
          <w:sz w:val="24"/>
          <w:u w:val="double"/>
        </w:rPr>
        <w:t>请务必准时按要求上交申报表格及参评材料，过时或不按要求提交的将视为自动弃权。</w:t>
      </w:r>
    </w:p>
    <w:p w14:paraId="342D4E4B" w14:textId="77777777" w:rsidR="00000000" w:rsidRDefault="006322D8">
      <w:pPr>
        <w:pStyle w:val="a8"/>
        <w:spacing w:line="360" w:lineRule="auto"/>
        <w:ind w:firstLineChars="0" w:firstLine="0"/>
        <w:rPr>
          <w:rFonts w:hint="eastAsia"/>
          <w:sz w:val="28"/>
          <w:szCs w:val="28"/>
        </w:rPr>
      </w:pPr>
    </w:p>
    <w:p w14:paraId="49215B40" w14:textId="77777777" w:rsidR="00000000" w:rsidRDefault="006322D8">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共青团</w:t>
      </w:r>
      <w:r>
        <w:rPr>
          <w:rFonts w:hint="eastAsia"/>
          <w:sz w:val="28"/>
          <w:szCs w:val="28"/>
        </w:rPr>
        <w:t>昆明理工大学</w:t>
      </w:r>
      <w:r>
        <w:rPr>
          <w:rFonts w:hint="eastAsia"/>
          <w:sz w:val="28"/>
          <w:szCs w:val="28"/>
        </w:rPr>
        <w:t>管理与经济学院委员会</w:t>
      </w:r>
    </w:p>
    <w:p w14:paraId="1FB69572" w14:textId="77777777" w:rsidR="00000000" w:rsidRDefault="006322D8">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管理与经济学院学生工作办公室</w:t>
      </w:r>
    </w:p>
    <w:p w14:paraId="3A8FFF2C" w14:textId="77777777" w:rsidR="00000000" w:rsidRDefault="006322D8">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 xml:space="preserve"> 201</w:t>
      </w:r>
      <w:r>
        <w:rPr>
          <w:rFonts w:hint="eastAsia"/>
          <w:sz w:val="28"/>
          <w:szCs w:val="28"/>
        </w:rPr>
        <w:t>5</w:t>
      </w:r>
      <w:r>
        <w:rPr>
          <w:rFonts w:hint="eastAsia"/>
          <w:sz w:val="28"/>
          <w:szCs w:val="28"/>
        </w:rPr>
        <w:t>年</w:t>
      </w:r>
      <w:r>
        <w:rPr>
          <w:rFonts w:hint="eastAsia"/>
          <w:sz w:val="28"/>
          <w:szCs w:val="28"/>
        </w:rPr>
        <w:t>6</w:t>
      </w:r>
      <w:r>
        <w:rPr>
          <w:rFonts w:hint="eastAsia"/>
          <w:sz w:val="28"/>
          <w:szCs w:val="28"/>
        </w:rPr>
        <w:t>月</w:t>
      </w:r>
      <w:r>
        <w:rPr>
          <w:rFonts w:hint="eastAsia"/>
          <w:sz w:val="28"/>
          <w:szCs w:val="28"/>
        </w:rPr>
        <w:t>2</w:t>
      </w:r>
      <w:r>
        <w:rPr>
          <w:rFonts w:hint="eastAsia"/>
          <w:sz w:val="28"/>
          <w:szCs w:val="28"/>
        </w:rPr>
        <w:t>日</w:t>
      </w:r>
    </w:p>
    <w:p w14:paraId="413CFCC6" w14:textId="77777777" w:rsidR="00000000" w:rsidRDefault="006322D8">
      <w:pPr>
        <w:pStyle w:val="a8"/>
        <w:spacing w:line="360" w:lineRule="auto"/>
        <w:ind w:firstLineChars="0" w:firstLine="0"/>
        <w:rPr>
          <w:rFonts w:hint="eastAsia"/>
          <w:sz w:val="28"/>
          <w:szCs w:val="28"/>
        </w:rPr>
      </w:pPr>
    </w:p>
    <w:p w14:paraId="5BB9FDD6" w14:textId="77777777" w:rsidR="00000000" w:rsidRDefault="006322D8">
      <w:pPr>
        <w:pStyle w:val="a8"/>
        <w:spacing w:line="360" w:lineRule="auto"/>
        <w:ind w:firstLineChars="0" w:firstLine="0"/>
        <w:rPr>
          <w:rFonts w:hint="eastAsia"/>
          <w:sz w:val="28"/>
          <w:szCs w:val="28"/>
        </w:rPr>
      </w:pPr>
    </w:p>
    <w:p w14:paraId="094BE6A5" w14:textId="77777777" w:rsidR="00000000" w:rsidRDefault="006322D8">
      <w:pPr>
        <w:pStyle w:val="a8"/>
        <w:spacing w:line="360" w:lineRule="auto"/>
        <w:ind w:firstLineChars="0" w:firstLine="0"/>
        <w:rPr>
          <w:rFonts w:hint="eastAsia"/>
          <w:sz w:val="28"/>
          <w:szCs w:val="28"/>
        </w:rPr>
      </w:pPr>
    </w:p>
    <w:p w14:paraId="3FDBEAA2" w14:textId="77777777" w:rsidR="00000000" w:rsidRDefault="006322D8">
      <w:pPr>
        <w:pStyle w:val="a8"/>
        <w:spacing w:line="360" w:lineRule="auto"/>
        <w:ind w:firstLineChars="0" w:firstLine="0"/>
        <w:rPr>
          <w:rFonts w:hint="eastAsia"/>
          <w:sz w:val="28"/>
          <w:szCs w:val="28"/>
        </w:rPr>
      </w:pPr>
    </w:p>
    <w:p w14:paraId="72C52682" w14:textId="77777777" w:rsidR="00000000" w:rsidRDefault="006322D8">
      <w:pPr>
        <w:pStyle w:val="a8"/>
        <w:spacing w:line="360" w:lineRule="auto"/>
        <w:ind w:firstLineChars="0" w:firstLine="0"/>
        <w:rPr>
          <w:rFonts w:hint="eastAsia"/>
          <w:sz w:val="28"/>
          <w:szCs w:val="28"/>
        </w:rPr>
      </w:pPr>
    </w:p>
    <w:p w14:paraId="10634B61" w14:textId="77777777" w:rsidR="00000000" w:rsidRDefault="006322D8">
      <w:pPr>
        <w:pStyle w:val="a8"/>
        <w:spacing w:line="360" w:lineRule="auto"/>
        <w:ind w:firstLineChars="0" w:firstLine="0"/>
        <w:rPr>
          <w:rFonts w:hint="eastAsia"/>
          <w:sz w:val="28"/>
          <w:szCs w:val="28"/>
        </w:rPr>
      </w:pPr>
    </w:p>
    <w:p w14:paraId="4C4F8F58" w14:textId="77777777" w:rsidR="00000000" w:rsidRDefault="006322D8">
      <w:pPr>
        <w:spacing w:line="360" w:lineRule="auto"/>
        <w:ind w:firstLineChars="97" w:firstLine="312"/>
        <w:jc w:val="center"/>
        <w:rPr>
          <w:b/>
          <w:bCs/>
          <w:sz w:val="32"/>
          <w:szCs w:val="32"/>
        </w:rPr>
      </w:pPr>
      <w:r>
        <w:rPr>
          <w:rFonts w:hint="eastAsia"/>
          <w:b/>
          <w:bCs/>
          <w:sz w:val="32"/>
          <w:szCs w:val="32"/>
        </w:rPr>
        <w:t>管理与经济学院“优秀团支部”评比推荐表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257"/>
        <w:gridCol w:w="2883"/>
        <w:gridCol w:w="720"/>
        <w:gridCol w:w="1260"/>
        <w:gridCol w:w="1724"/>
      </w:tblGrid>
      <w:tr w:rsidR="00000000" w14:paraId="5850B34C" w14:textId="77777777">
        <w:trPr>
          <w:cantSplit/>
          <w:trHeight w:val="456"/>
        </w:trPr>
        <w:tc>
          <w:tcPr>
            <w:tcW w:w="5508" w:type="dxa"/>
            <w:gridSpan w:val="4"/>
          </w:tcPr>
          <w:p w14:paraId="233B0B45" w14:textId="77777777" w:rsidR="00000000" w:rsidRDefault="006322D8">
            <w:pPr>
              <w:spacing w:line="360" w:lineRule="auto"/>
              <w:rPr>
                <w:sz w:val="24"/>
              </w:rPr>
            </w:pPr>
            <w:r>
              <w:rPr>
                <w:rFonts w:hint="eastAsia"/>
                <w:sz w:val="24"/>
              </w:rPr>
              <w:t>团支部名称：</w:t>
            </w:r>
          </w:p>
        </w:tc>
        <w:tc>
          <w:tcPr>
            <w:tcW w:w="2984" w:type="dxa"/>
            <w:gridSpan w:val="2"/>
          </w:tcPr>
          <w:p w14:paraId="2B2C29EA" w14:textId="77777777" w:rsidR="00000000" w:rsidRDefault="006322D8">
            <w:pPr>
              <w:spacing w:line="360" w:lineRule="auto"/>
              <w:rPr>
                <w:sz w:val="24"/>
              </w:rPr>
            </w:pPr>
            <w:r>
              <w:rPr>
                <w:rFonts w:hint="eastAsia"/>
                <w:sz w:val="24"/>
              </w:rPr>
              <w:t>学生总数：</w:t>
            </w:r>
          </w:p>
        </w:tc>
      </w:tr>
      <w:tr w:rsidR="00000000" w14:paraId="171C298C" w14:textId="77777777">
        <w:tc>
          <w:tcPr>
            <w:tcW w:w="1905" w:type="dxa"/>
            <w:gridSpan w:val="2"/>
          </w:tcPr>
          <w:p w14:paraId="2AFB5AC7" w14:textId="77777777" w:rsidR="00000000" w:rsidRDefault="006322D8">
            <w:pPr>
              <w:spacing w:line="360" w:lineRule="auto"/>
              <w:rPr>
                <w:sz w:val="24"/>
              </w:rPr>
            </w:pPr>
            <w:r>
              <w:rPr>
                <w:rFonts w:hint="eastAsia"/>
                <w:sz w:val="24"/>
              </w:rPr>
              <w:t>团员总数：</w:t>
            </w:r>
          </w:p>
        </w:tc>
        <w:tc>
          <w:tcPr>
            <w:tcW w:w="2883" w:type="dxa"/>
          </w:tcPr>
          <w:p w14:paraId="07D65AEA" w14:textId="77777777" w:rsidR="00000000" w:rsidRDefault="006322D8">
            <w:pPr>
              <w:spacing w:line="360" w:lineRule="auto"/>
              <w:ind w:left="12"/>
              <w:rPr>
                <w:sz w:val="24"/>
              </w:rPr>
            </w:pPr>
            <w:r>
              <w:rPr>
                <w:rFonts w:hint="eastAsia"/>
                <w:sz w:val="24"/>
              </w:rPr>
              <w:t>入党积极分子数：</w:t>
            </w:r>
          </w:p>
        </w:tc>
        <w:tc>
          <w:tcPr>
            <w:tcW w:w="1980" w:type="dxa"/>
            <w:gridSpan w:val="2"/>
          </w:tcPr>
          <w:p w14:paraId="456A7596" w14:textId="77777777" w:rsidR="00000000" w:rsidRDefault="006322D8">
            <w:pPr>
              <w:spacing w:line="360" w:lineRule="auto"/>
              <w:rPr>
                <w:sz w:val="24"/>
              </w:rPr>
            </w:pPr>
            <w:r>
              <w:rPr>
                <w:rFonts w:hint="eastAsia"/>
                <w:sz w:val="24"/>
              </w:rPr>
              <w:t>预备党员数：</w:t>
            </w:r>
          </w:p>
        </w:tc>
        <w:tc>
          <w:tcPr>
            <w:tcW w:w="1724" w:type="dxa"/>
          </w:tcPr>
          <w:p w14:paraId="202DC646" w14:textId="77777777" w:rsidR="00000000" w:rsidRDefault="006322D8">
            <w:pPr>
              <w:spacing w:line="360" w:lineRule="auto"/>
              <w:rPr>
                <w:sz w:val="24"/>
              </w:rPr>
            </w:pPr>
            <w:r>
              <w:rPr>
                <w:rFonts w:hint="eastAsia"/>
                <w:sz w:val="24"/>
              </w:rPr>
              <w:t>党员数：</w:t>
            </w:r>
          </w:p>
        </w:tc>
      </w:tr>
      <w:tr w:rsidR="00000000" w14:paraId="3DE5F27C" w14:textId="77777777">
        <w:trPr>
          <w:trHeight w:val="2603"/>
        </w:trPr>
        <w:tc>
          <w:tcPr>
            <w:tcW w:w="648" w:type="dxa"/>
          </w:tcPr>
          <w:p w14:paraId="2E72A997" w14:textId="77777777" w:rsidR="00000000" w:rsidRDefault="006322D8">
            <w:pPr>
              <w:spacing w:line="360" w:lineRule="auto"/>
              <w:jc w:val="center"/>
              <w:rPr>
                <w:rFonts w:hint="eastAsia"/>
                <w:sz w:val="24"/>
              </w:rPr>
            </w:pPr>
          </w:p>
          <w:p w14:paraId="7FE0D580" w14:textId="77777777" w:rsidR="00000000" w:rsidRDefault="006322D8">
            <w:pPr>
              <w:spacing w:line="360" w:lineRule="auto"/>
              <w:jc w:val="center"/>
              <w:rPr>
                <w:sz w:val="24"/>
              </w:rPr>
            </w:pPr>
            <w:r>
              <w:rPr>
                <w:rFonts w:hint="eastAsia"/>
                <w:sz w:val="24"/>
              </w:rPr>
              <w:t>支</w:t>
            </w:r>
          </w:p>
          <w:p w14:paraId="6F6B92EC" w14:textId="77777777" w:rsidR="00000000" w:rsidRDefault="006322D8">
            <w:pPr>
              <w:spacing w:line="360" w:lineRule="auto"/>
              <w:jc w:val="center"/>
              <w:rPr>
                <w:sz w:val="24"/>
              </w:rPr>
            </w:pPr>
            <w:r>
              <w:rPr>
                <w:rFonts w:hint="eastAsia"/>
                <w:sz w:val="24"/>
              </w:rPr>
              <w:t>部</w:t>
            </w:r>
          </w:p>
          <w:p w14:paraId="0CF058A8" w14:textId="77777777" w:rsidR="00000000" w:rsidRDefault="006322D8">
            <w:pPr>
              <w:spacing w:line="360" w:lineRule="auto"/>
              <w:jc w:val="center"/>
              <w:rPr>
                <w:sz w:val="24"/>
              </w:rPr>
            </w:pPr>
            <w:r>
              <w:rPr>
                <w:rFonts w:hint="eastAsia"/>
                <w:sz w:val="24"/>
              </w:rPr>
              <w:t>奖</w:t>
            </w:r>
          </w:p>
          <w:p w14:paraId="7B85CE50" w14:textId="77777777" w:rsidR="00000000" w:rsidRDefault="006322D8">
            <w:pPr>
              <w:spacing w:line="360" w:lineRule="auto"/>
              <w:jc w:val="center"/>
              <w:rPr>
                <w:sz w:val="24"/>
              </w:rPr>
            </w:pPr>
            <w:r>
              <w:rPr>
                <w:rFonts w:hint="eastAsia"/>
                <w:sz w:val="24"/>
              </w:rPr>
              <w:t>惩</w:t>
            </w:r>
          </w:p>
          <w:p w14:paraId="5748D67C" w14:textId="77777777" w:rsidR="00000000" w:rsidRDefault="006322D8">
            <w:pPr>
              <w:spacing w:line="360" w:lineRule="auto"/>
              <w:jc w:val="center"/>
              <w:rPr>
                <w:sz w:val="24"/>
              </w:rPr>
            </w:pPr>
            <w:r>
              <w:rPr>
                <w:rFonts w:hint="eastAsia"/>
                <w:sz w:val="24"/>
              </w:rPr>
              <w:t>情</w:t>
            </w:r>
          </w:p>
          <w:p w14:paraId="205943F7" w14:textId="77777777" w:rsidR="00000000" w:rsidRDefault="006322D8">
            <w:pPr>
              <w:spacing w:line="360" w:lineRule="auto"/>
              <w:jc w:val="center"/>
              <w:rPr>
                <w:rFonts w:hint="eastAsia"/>
                <w:sz w:val="24"/>
              </w:rPr>
            </w:pPr>
            <w:r>
              <w:rPr>
                <w:rFonts w:hint="eastAsia"/>
                <w:sz w:val="24"/>
              </w:rPr>
              <w:t>况</w:t>
            </w:r>
          </w:p>
          <w:p w14:paraId="1B912A4F" w14:textId="77777777" w:rsidR="00000000" w:rsidRDefault="006322D8">
            <w:pPr>
              <w:spacing w:line="360" w:lineRule="auto"/>
              <w:jc w:val="center"/>
              <w:rPr>
                <w:rFonts w:hint="eastAsia"/>
                <w:sz w:val="24"/>
              </w:rPr>
            </w:pPr>
          </w:p>
        </w:tc>
        <w:tc>
          <w:tcPr>
            <w:tcW w:w="7844" w:type="dxa"/>
            <w:gridSpan w:val="5"/>
          </w:tcPr>
          <w:p w14:paraId="2B10C86E" w14:textId="77777777" w:rsidR="00000000" w:rsidRDefault="006322D8">
            <w:pPr>
              <w:spacing w:line="360" w:lineRule="auto"/>
              <w:rPr>
                <w:sz w:val="24"/>
              </w:rPr>
            </w:pPr>
          </w:p>
        </w:tc>
      </w:tr>
      <w:tr w:rsidR="00000000" w14:paraId="11793B9B" w14:textId="77777777">
        <w:trPr>
          <w:trHeight w:val="600"/>
        </w:trPr>
        <w:tc>
          <w:tcPr>
            <w:tcW w:w="648" w:type="dxa"/>
          </w:tcPr>
          <w:p w14:paraId="399466AC" w14:textId="77777777" w:rsidR="00000000" w:rsidRDefault="006322D8">
            <w:pPr>
              <w:spacing w:line="360" w:lineRule="auto"/>
              <w:ind w:firstLineChars="50" w:firstLine="120"/>
              <w:rPr>
                <w:rFonts w:hint="eastAsia"/>
                <w:sz w:val="24"/>
              </w:rPr>
            </w:pPr>
          </w:p>
          <w:p w14:paraId="0D33B658" w14:textId="77777777" w:rsidR="00000000" w:rsidRDefault="006322D8">
            <w:pPr>
              <w:spacing w:line="360" w:lineRule="auto"/>
              <w:ind w:firstLineChars="50" w:firstLine="120"/>
              <w:rPr>
                <w:sz w:val="24"/>
              </w:rPr>
            </w:pPr>
            <w:r>
              <w:rPr>
                <w:rFonts w:hint="eastAsia"/>
                <w:sz w:val="24"/>
              </w:rPr>
              <w:t>本</w:t>
            </w:r>
          </w:p>
          <w:p w14:paraId="13E709FD" w14:textId="77777777" w:rsidR="00000000" w:rsidRDefault="006322D8">
            <w:pPr>
              <w:spacing w:line="360" w:lineRule="auto"/>
              <w:jc w:val="center"/>
              <w:rPr>
                <w:sz w:val="24"/>
              </w:rPr>
            </w:pPr>
            <w:r>
              <w:rPr>
                <w:rFonts w:hint="eastAsia"/>
                <w:sz w:val="24"/>
              </w:rPr>
              <w:t>学</w:t>
            </w:r>
          </w:p>
          <w:p w14:paraId="2176F558" w14:textId="77777777" w:rsidR="00000000" w:rsidRDefault="006322D8">
            <w:pPr>
              <w:spacing w:line="360" w:lineRule="auto"/>
              <w:jc w:val="center"/>
              <w:rPr>
                <w:sz w:val="24"/>
              </w:rPr>
            </w:pPr>
            <w:r>
              <w:rPr>
                <w:rFonts w:hint="eastAsia"/>
                <w:sz w:val="24"/>
              </w:rPr>
              <w:t>年</w:t>
            </w:r>
          </w:p>
          <w:p w14:paraId="6BAF00EA" w14:textId="77777777" w:rsidR="00000000" w:rsidRDefault="006322D8">
            <w:pPr>
              <w:spacing w:line="360" w:lineRule="auto"/>
              <w:jc w:val="center"/>
              <w:rPr>
                <w:sz w:val="24"/>
              </w:rPr>
            </w:pPr>
            <w:r>
              <w:rPr>
                <w:rFonts w:hint="eastAsia"/>
                <w:sz w:val="24"/>
              </w:rPr>
              <w:t>组</w:t>
            </w:r>
          </w:p>
          <w:p w14:paraId="33C309F1" w14:textId="77777777" w:rsidR="00000000" w:rsidRDefault="006322D8">
            <w:pPr>
              <w:spacing w:line="360" w:lineRule="auto"/>
              <w:jc w:val="center"/>
              <w:rPr>
                <w:sz w:val="24"/>
              </w:rPr>
            </w:pPr>
            <w:r>
              <w:rPr>
                <w:rFonts w:hint="eastAsia"/>
                <w:sz w:val="24"/>
              </w:rPr>
              <w:t>织</w:t>
            </w:r>
          </w:p>
          <w:p w14:paraId="5C6142FB" w14:textId="77777777" w:rsidR="00000000" w:rsidRDefault="006322D8">
            <w:pPr>
              <w:spacing w:line="360" w:lineRule="auto"/>
              <w:jc w:val="center"/>
              <w:rPr>
                <w:sz w:val="24"/>
              </w:rPr>
            </w:pPr>
            <w:r>
              <w:rPr>
                <w:rFonts w:hint="eastAsia"/>
                <w:sz w:val="24"/>
              </w:rPr>
              <w:t>活</w:t>
            </w:r>
          </w:p>
          <w:p w14:paraId="1A538E9F" w14:textId="77777777" w:rsidR="00000000" w:rsidRDefault="006322D8">
            <w:pPr>
              <w:spacing w:line="360" w:lineRule="auto"/>
              <w:jc w:val="center"/>
              <w:rPr>
                <w:sz w:val="24"/>
              </w:rPr>
            </w:pPr>
            <w:r>
              <w:rPr>
                <w:rFonts w:hint="eastAsia"/>
                <w:sz w:val="24"/>
              </w:rPr>
              <w:t>动</w:t>
            </w:r>
          </w:p>
          <w:p w14:paraId="129331C5" w14:textId="77777777" w:rsidR="00000000" w:rsidRDefault="006322D8">
            <w:pPr>
              <w:spacing w:line="360" w:lineRule="auto"/>
              <w:jc w:val="center"/>
              <w:rPr>
                <w:sz w:val="24"/>
              </w:rPr>
            </w:pPr>
            <w:r>
              <w:rPr>
                <w:rFonts w:hint="eastAsia"/>
                <w:sz w:val="24"/>
              </w:rPr>
              <w:t>概</w:t>
            </w:r>
          </w:p>
          <w:p w14:paraId="33E91B66" w14:textId="77777777" w:rsidR="00000000" w:rsidRDefault="006322D8">
            <w:pPr>
              <w:spacing w:line="360" w:lineRule="auto"/>
              <w:jc w:val="center"/>
              <w:rPr>
                <w:rFonts w:hint="eastAsia"/>
                <w:sz w:val="24"/>
              </w:rPr>
            </w:pPr>
            <w:r>
              <w:rPr>
                <w:rFonts w:hint="eastAsia"/>
                <w:sz w:val="24"/>
              </w:rPr>
              <w:t>况</w:t>
            </w:r>
          </w:p>
          <w:p w14:paraId="10CCE0D0" w14:textId="77777777" w:rsidR="00000000" w:rsidRDefault="006322D8">
            <w:pPr>
              <w:spacing w:line="360" w:lineRule="auto"/>
              <w:jc w:val="center"/>
              <w:rPr>
                <w:rFonts w:hint="eastAsia"/>
                <w:sz w:val="24"/>
              </w:rPr>
            </w:pPr>
          </w:p>
        </w:tc>
        <w:tc>
          <w:tcPr>
            <w:tcW w:w="7844" w:type="dxa"/>
            <w:gridSpan w:val="5"/>
          </w:tcPr>
          <w:p w14:paraId="1ED94D5A" w14:textId="77777777" w:rsidR="00000000" w:rsidRDefault="006322D8">
            <w:pPr>
              <w:spacing w:line="360" w:lineRule="auto"/>
              <w:rPr>
                <w:sz w:val="24"/>
              </w:rPr>
            </w:pPr>
          </w:p>
        </w:tc>
      </w:tr>
      <w:tr w:rsidR="00000000" w14:paraId="55217BFA" w14:textId="77777777">
        <w:trPr>
          <w:trHeight w:val="1944"/>
        </w:trPr>
        <w:tc>
          <w:tcPr>
            <w:tcW w:w="648" w:type="dxa"/>
          </w:tcPr>
          <w:p w14:paraId="72F06ED7" w14:textId="77777777" w:rsidR="00000000" w:rsidRDefault="006322D8">
            <w:pPr>
              <w:spacing w:line="360" w:lineRule="auto"/>
              <w:jc w:val="center"/>
              <w:rPr>
                <w:sz w:val="24"/>
              </w:rPr>
            </w:pPr>
          </w:p>
          <w:p w14:paraId="0CD91D87" w14:textId="77777777" w:rsidR="00000000" w:rsidRDefault="006322D8">
            <w:pPr>
              <w:spacing w:line="360" w:lineRule="auto"/>
              <w:jc w:val="center"/>
              <w:rPr>
                <w:sz w:val="24"/>
              </w:rPr>
            </w:pPr>
            <w:r>
              <w:rPr>
                <w:rFonts w:hint="eastAsia"/>
                <w:sz w:val="24"/>
              </w:rPr>
              <w:t>院</w:t>
            </w:r>
          </w:p>
          <w:p w14:paraId="004E7B6B" w14:textId="77777777" w:rsidR="00000000" w:rsidRDefault="006322D8">
            <w:pPr>
              <w:spacing w:line="360" w:lineRule="auto"/>
              <w:jc w:val="center"/>
              <w:rPr>
                <w:sz w:val="24"/>
              </w:rPr>
            </w:pPr>
            <w:r>
              <w:rPr>
                <w:rFonts w:hint="eastAsia"/>
                <w:sz w:val="24"/>
              </w:rPr>
              <w:t>团</w:t>
            </w:r>
          </w:p>
          <w:p w14:paraId="5DE17443" w14:textId="77777777" w:rsidR="00000000" w:rsidRDefault="006322D8">
            <w:pPr>
              <w:spacing w:line="360" w:lineRule="auto"/>
              <w:jc w:val="center"/>
              <w:rPr>
                <w:sz w:val="24"/>
              </w:rPr>
            </w:pPr>
            <w:r>
              <w:rPr>
                <w:rFonts w:hint="eastAsia"/>
                <w:sz w:val="24"/>
              </w:rPr>
              <w:t>委</w:t>
            </w:r>
          </w:p>
          <w:p w14:paraId="2D36179E" w14:textId="77777777" w:rsidR="00000000" w:rsidRDefault="006322D8">
            <w:pPr>
              <w:spacing w:line="360" w:lineRule="auto"/>
              <w:jc w:val="center"/>
              <w:rPr>
                <w:sz w:val="24"/>
              </w:rPr>
            </w:pPr>
            <w:r>
              <w:rPr>
                <w:rFonts w:hint="eastAsia"/>
                <w:sz w:val="24"/>
              </w:rPr>
              <w:t>意</w:t>
            </w:r>
          </w:p>
          <w:p w14:paraId="0F34D222" w14:textId="77777777" w:rsidR="00000000" w:rsidRDefault="006322D8">
            <w:pPr>
              <w:spacing w:line="360" w:lineRule="auto"/>
              <w:ind w:firstLineChars="50" w:firstLine="120"/>
              <w:rPr>
                <w:sz w:val="24"/>
              </w:rPr>
            </w:pPr>
            <w:r>
              <w:rPr>
                <w:rFonts w:hint="eastAsia"/>
                <w:sz w:val="24"/>
              </w:rPr>
              <w:t>见</w:t>
            </w:r>
          </w:p>
        </w:tc>
        <w:tc>
          <w:tcPr>
            <w:tcW w:w="7844" w:type="dxa"/>
            <w:gridSpan w:val="5"/>
          </w:tcPr>
          <w:p w14:paraId="786E0BA2" w14:textId="77777777" w:rsidR="00000000" w:rsidRDefault="006322D8">
            <w:pPr>
              <w:spacing w:line="360" w:lineRule="auto"/>
            </w:pPr>
          </w:p>
          <w:p w14:paraId="30C14947" w14:textId="77777777" w:rsidR="00000000" w:rsidRDefault="006322D8">
            <w:pPr>
              <w:spacing w:line="360" w:lineRule="auto"/>
            </w:pPr>
          </w:p>
          <w:p w14:paraId="0224F35A" w14:textId="77777777" w:rsidR="00000000" w:rsidRDefault="006322D8">
            <w:pPr>
              <w:spacing w:line="360" w:lineRule="auto"/>
            </w:pPr>
          </w:p>
          <w:p w14:paraId="5E986CE8" w14:textId="77777777" w:rsidR="00000000" w:rsidRDefault="006322D8">
            <w:pPr>
              <w:spacing w:line="360" w:lineRule="auto"/>
            </w:pPr>
          </w:p>
          <w:p w14:paraId="1896D661" w14:textId="77777777" w:rsidR="00000000" w:rsidRDefault="006322D8">
            <w:pPr>
              <w:spacing w:line="360" w:lineRule="auto"/>
              <w:ind w:firstLineChars="2150" w:firstLine="4515"/>
            </w:pPr>
            <w:r>
              <w:rPr>
                <w:rFonts w:hint="eastAsia"/>
              </w:rPr>
              <w:t>院团委签字（盖章）：</w:t>
            </w:r>
            <w:r>
              <w:t xml:space="preserve">         </w:t>
            </w:r>
          </w:p>
          <w:p w14:paraId="6DAB0666" w14:textId="77777777" w:rsidR="00000000" w:rsidRDefault="006322D8">
            <w:pPr>
              <w:spacing w:line="360" w:lineRule="auto"/>
              <w:ind w:firstLineChars="1600" w:firstLine="3360"/>
              <w:rPr>
                <w:sz w:val="24"/>
              </w:rPr>
            </w:pPr>
            <w:r>
              <w:t xml:space="preserve">  </w:t>
            </w:r>
            <w:r>
              <w:rPr>
                <w:rFonts w:hint="eastAsia"/>
              </w:rPr>
              <w:t xml:space="preserve">         </w:t>
            </w:r>
            <w:r>
              <w:t xml:space="preserve"> </w:t>
            </w:r>
            <w:r>
              <w:rPr>
                <w:rFonts w:hint="eastAsia"/>
              </w:rPr>
              <w:t>年</w:t>
            </w:r>
            <w:r>
              <w:t xml:space="preserve">   </w:t>
            </w:r>
            <w:r>
              <w:rPr>
                <w:rFonts w:hint="eastAsia"/>
              </w:rPr>
              <w:t>月</w:t>
            </w:r>
            <w:r>
              <w:t xml:space="preserve">    </w:t>
            </w:r>
            <w:r>
              <w:rPr>
                <w:rFonts w:hint="eastAsia"/>
              </w:rPr>
              <w:t>日</w:t>
            </w:r>
          </w:p>
        </w:tc>
      </w:tr>
    </w:tbl>
    <w:p w14:paraId="009E08A8" w14:textId="77777777" w:rsidR="00000000" w:rsidRDefault="006322D8">
      <w:pPr>
        <w:spacing w:line="420" w:lineRule="exact"/>
        <w:ind w:leftChars="-514" w:left="-1079" w:firstLineChars="74" w:firstLine="178"/>
        <w:rPr>
          <w:rFonts w:hint="eastAsia"/>
          <w:b/>
          <w:bCs/>
          <w:sz w:val="32"/>
          <w:szCs w:val="32"/>
        </w:rPr>
      </w:pPr>
      <w:r>
        <w:rPr>
          <w:rFonts w:hint="eastAsia"/>
          <w:b/>
          <w:sz w:val="24"/>
        </w:rPr>
        <w:t>先进事迹材料另附</w:t>
      </w:r>
    </w:p>
    <w:p w14:paraId="49BEB88C" w14:textId="77777777" w:rsidR="00000000" w:rsidRDefault="006322D8">
      <w:pPr>
        <w:jc w:val="center"/>
        <w:rPr>
          <w:rFonts w:eastAsia="黑体" w:hint="eastAsia"/>
          <w:b/>
          <w:sz w:val="30"/>
          <w:szCs w:val="30"/>
        </w:rPr>
      </w:pPr>
      <w:r>
        <w:rPr>
          <w:rFonts w:eastAsia="黑体" w:hint="eastAsia"/>
          <w:b/>
          <w:sz w:val="30"/>
          <w:szCs w:val="30"/>
        </w:rPr>
        <w:t>管理与经济学院</w:t>
      </w:r>
      <w:r>
        <w:rPr>
          <w:rFonts w:eastAsia="黑体" w:hint="eastAsia"/>
          <w:b/>
          <w:sz w:val="30"/>
          <w:szCs w:val="30"/>
        </w:rPr>
        <w:t>201</w:t>
      </w:r>
      <w:r>
        <w:rPr>
          <w:rFonts w:eastAsia="黑体" w:hint="eastAsia"/>
          <w:b/>
          <w:sz w:val="30"/>
          <w:szCs w:val="30"/>
        </w:rPr>
        <w:t>4</w:t>
      </w:r>
      <w:r>
        <w:rPr>
          <w:rFonts w:eastAsia="黑体" w:hint="eastAsia"/>
          <w:b/>
          <w:sz w:val="30"/>
          <w:szCs w:val="30"/>
        </w:rPr>
        <w:t>—</w:t>
      </w:r>
      <w:r>
        <w:rPr>
          <w:rFonts w:eastAsia="黑体" w:hint="eastAsia"/>
          <w:b/>
          <w:sz w:val="30"/>
          <w:szCs w:val="30"/>
        </w:rPr>
        <w:t>201</w:t>
      </w:r>
      <w:r>
        <w:rPr>
          <w:rFonts w:eastAsia="黑体" w:hint="eastAsia"/>
          <w:b/>
          <w:sz w:val="30"/>
          <w:szCs w:val="30"/>
        </w:rPr>
        <w:t>5</w:t>
      </w:r>
      <w:r>
        <w:rPr>
          <w:rFonts w:eastAsia="黑体" w:hint="eastAsia"/>
          <w:b/>
          <w:sz w:val="30"/>
          <w:szCs w:val="30"/>
        </w:rPr>
        <w:t>学年先进班集体推荐表</w:t>
      </w:r>
    </w:p>
    <w:tbl>
      <w:tblPr>
        <w:tblW w:w="0" w:type="auto"/>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2340"/>
        <w:gridCol w:w="2340"/>
        <w:gridCol w:w="900"/>
        <w:gridCol w:w="1440"/>
      </w:tblGrid>
      <w:tr w:rsidR="00000000" w14:paraId="18D323E6" w14:textId="77777777">
        <w:trPr>
          <w:trHeight w:val="620"/>
        </w:trPr>
        <w:tc>
          <w:tcPr>
            <w:tcW w:w="1080" w:type="dxa"/>
            <w:vAlign w:val="center"/>
          </w:tcPr>
          <w:p w14:paraId="34BAB072" w14:textId="77777777" w:rsidR="00000000" w:rsidRDefault="006322D8">
            <w:pPr>
              <w:jc w:val="center"/>
              <w:rPr>
                <w:rFonts w:hint="eastAsia"/>
                <w:b/>
                <w:sz w:val="24"/>
              </w:rPr>
            </w:pPr>
            <w:r>
              <w:rPr>
                <w:rFonts w:hint="eastAsia"/>
                <w:b/>
                <w:sz w:val="24"/>
              </w:rPr>
              <w:t>学院</w:t>
            </w:r>
          </w:p>
        </w:tc>
        <w:tc>
          <w:tcPr>
            <w:tcW w:w="1980" w:type="dxa"/>
            <w:vAlign w:val="center"/>
          </w:tcPr>
          <w:p w14:paraId="790FE5B2" w14:textId="77777777" w:rsidR="00000000" w:rsidRDefault="006322D8">
            <w:pPr>
              <w:jc w:val="right"/>
              <w:rPr>
                <w:rFonts w:hint="eastAsia"/>
                <w:b/>
                <w:sz w:val="24"/>
              </w:rPr>
            </w:pPr>
          </w:p>
        </w:tc>
        <w:tc>
          <w:tcPr>
            <w:tcW w:w="2340" w:type="dxa"/>
            <w:vAlign w:val="center"/>
          </w:tcPr>
          <w:p w14:paraId="71EBC729" w14:textId="77777777" w:rsidR="00000000" w:rsidRDefault="006322D8">
            <w:pPr>
              <w:jc w:val="center"/>
              <w:rPr>
                <w:rFonts w:hint="eastAsia"/>
                <w:b/>
                <w:sz w:val="24"/>
              </w:rPr>
            </w:pPr>
            <w:r>
              <w:rPr>
                <w:rFonts w:hint="eastAsia"/>
                <w:b/>
                <w:sz w:val="24"/>
              </w:rPr>
              <w:t>专业班级</w:t>
            </w:r>
          </w:p>
        </w:tc>
        <w:tc>
          <w:tcPr>
            <w:tcW w:w="2340" w:type="dxa"/>
            <w:vAlign w:val="center"/>
          </w:tcPr>
          <w:p w14:paraId="7D446681" w14:textId="77777777" w:rsidR="00000000" w:rsidRDefault="006322D8">
            <w:pPr>
              <w:jc w:val="right"/>
              <w:rPr>
                <w:rFonts w:hint="eastAsia"/>
                <w:b/>
                <w:sz w:val="24"/>
              </w:rPr>
            </w:pPr>
          </w:p>
        </w:tc>
        <w:tc>
          <w:tcPr>
            <w:tcW w:w="900" w:type="dxa"/>
            <w:vAlign w:val="center"/>
          </w:tcPr>
          <w:p w14:paraId="441D5162" w14:textId="77777777" w:rsidR="00000000" w:rsidRDefault="006322D8">
            <w:pPr>
              <w:jc w:val="center"/>
              <w:rPr>
                <w:rFonts w:hint="eastAsia"/>
                <w:b/>
                <w:sz w:val="24"/>
              </w:rPr>
            </w:pPr>
            <w:r>
              <w:rPr>
                <w:rFonts w:hint="eastAsia"/>
                <w:b/>
                <w:sz w:val="24"/>
              </w:rPr>
              <w:t>人数</w:t>
            </w:r>
          </w:p>
        </w:tc>
        <w:tc>
          <w:tcPr>
            <w:tcW w:w="1440" w:type="dxa"/>
            <w:vAlign w:val="center"/>
          </w:tcPr>
          <w:p w14:paraId="33C7F372" w14:textId="77777777" w:rsidR="00000000" w:rsidRDefault="006322D8">
            <w:pPr>
              <w:jc w:val="right"/>
              <w:rPr>
                <w:rFonts w:hint="eastAsia"/>
                <w:b/>
                <w:sz w:val="24"/>
              </w:rPr>
            </w:pPr>
          </w:p>
        </w:tc>
      </w:tr>
      <w:tr w:rsidR="00000000" w14:paraId="62AE7DD0" w14:textId="77777777">
        <w:trPr>
          <w:cantSplit/>
          <w:trHeight w:val="4040"/>
        </w:trPr>
        <w:tc>
          <w:tcPr>
            <w:tcW w:w="1080" w:type="dxa"/>
            <w:vAlign w:val="center"/>
          </w:tcPr>
          <w:p w14:paraId="7714ECF8" w14:textId="77777777" w:rsidR="00000000" w:rsidRDefault="006322D8">
            <w:pPr>
              <w:jc w:val="center"/>
              <w:rPr>
                <w:rFonts w:hint="eastAsia"/>
                <w:b/>
                <w:sz w:val="24"/>
              </w:rPr>
            </w:pPr>
            <w:r>
              <w:rPr>
                <w:rFonts w:hint="eastAsia"/>
                <w:b/>
                <w:sz w:val="24"/>
              </w:rPr>
              <w:t>推</w:t>
            </w:r>
          </w:p>
          <w:p w14:paraId="78D3CBB2" w14:textId="77777777" w:rsidR="00000000" w:rsidRDefault="006322D8">
            <w:pPr>
              <w:jc w:val="center"/>
              <w:rPr>
                <w:rFonts w:hint="eastAsia"/>
                <w:b/>
                <w:sz w:val="24"/>
              </w:rPr>
            </w:pPr>
          </w:p>
          <w:p w14:paraId="703A5130" w14:textId="77777777" w:rsidR="00000000" w:rsidRDefault="006322D8">
            <w:pPr>
              <w:jc w:val="center"/>
              <w:rPr>
                <w:rFonts w:hint="eastAsia"/>
                <w:b/>
                <w:sz w:val="24"/>
              </w:rPr>
            </w:pPr>
          </w:p>
          <w:p w14:paraId="0849A370" w14:textId="77777777" w:rsidR="00000000" w:rsidRDefault="006322D8">
            <w:pPr>
              <w:jc w:val="center"/>
              <w:rPr>
                <w:rFonts w:hint="eastAsia"/>
                <w:b/>
                <w:sz w:val="24"/>
              </w:rPr>
            </w:pPr>
            <w:r>
              <w:rPr>
                <w:rFonts w:hint="eastAsia"/>
                <w:b/>
                <w:sz w:val="24"/>
              </w:rPr>
              <w:t>荐</w:t>
            </w:r>
          </w:p>
          <w:p w14:paraId="0C0FC30D" w14:textId="77777777" w:rsidR="00000000" w:rsidRDefault="006322D8">
            <w:pPr>
              <w:jc w:val="center"/>
              <w:rPr>
                <w:rFonts w:hint="eastAsia"/>
                <w:b/>
                <w:sz w:val="24"/>
              </w:rPr>
            </w:pPr>
          </w:p>
          <w:p w14:paraId="53BA8883" w14:textId="77777777" w:rsidR="00000000" w:rsidRDefault="006322D8">
            <w:pPr>
              <w:jc w:val="center"/>
              <w:rPr>
                <w:rFonts w:hint="eastAsia"/>
                <w:b/>
                <w:sz w:val="24"/>
              </w:rPr>
            </w:pPr>
          </w:p>
          <w:p w14:paraId="3613EBAC" w14:textId="77777777" w:rsidR="00000000" w:rsidRDefault="006322D8">
            <w:pPr>
              <w:jc w:val="center"/>
              <w:rPr>
                <w:rFonts w:hint="eastAsia"/>
                <w:b/>
                <w:sz w:val="24"/>
              </w:rPr>
            </w:pPr>
            <w:r>
              <w:rPr>
                <w:rFonts w:hint="eastAsia"/>
                <w:b/>
                <w:sz w:val="24"/>
              </w:rPr>
              <w:t>条</w:t>
            </w:r>
          </w:p>
          <w:p w14:paraId="3544F668" w14:textId="77777777" w:rsidR="00000000" w:rsidRDefault="006322D8">
            <w:pPr>
              <w:jc w:val="center"/>
              <w:rPr>
                <w:rFonts w:hint="eastAsia"/>
                <w:b/>
                <w:sz w:val="24"/>
              </w:rPr>
            </w:pPr>
          </w:p>
          <w:p w14:paraId="31ADD437" w14:textId="77777777" w:rsidR="00000000" w:rsidRDefault="006322D8">
            <w:pPr>
              <w:jc w:val="center"/>
              <w:rPr>
                <w:rFonts w:hint="eastAsia"/>
                <w:b/>
                <w:sz w:val="24"/>
              </w:rPr>
            </w:pPr>
          </w:p>
          <w:p w14:paraId="74B3130D" w14:textId="77777777" w:rsidR="00000000" w:rsidRDefault="006322D8">
            <w:pPr>
              <w:jc w:val="center"/>
              <w:rPr>
                <w:rFonts w:hint="eastAsia"/>
                <w:sz w:val="24"/>
              </w:rPr>
            </w:pPr>
            <w:r>
              <w:rPr>
                <w:rFonts w:hint="eastAsia"/>
                <w:b/>
                <w:sz w:val="24"/>
              </w:rPr>
              <w:t>件</w:t>
            </w:r>
          </w:p>
        </w:tc>
        <w:tc>
          <w:tcPr>
            <w:tcW w:w="9000" w:type="dxa"/>
            <w:gridSpan w:val="5"/>
          </w:tcPr>
          <w:p w14:paraId="14EEC818" w14:textId="77777777" w:rsidR="00000000" w:rsidRDefault="006322D8">
            <w:pPr>
              <w:spacing w:line="400" w:lineRule="exact"/>
              <w:rPr>
                <w:rFonts w:hint="eastAsia"/>
                <w:sz w:val="24"/>
              </w:rPr>
            </w:pPr>
            <w:r>
              <w:rPr>
                <w:rFonts w:hint="eastAsia"/>
                <w:sz w:val="24"/>
              </w:rPr>
              <w:t>201</w:t>
            </w:r>
            <w:r>
              <w:rPr>
                <w:rFonts w:hint="eastAsia"/>
                <w:sz w:val="24"/>
              </w:rPr>
              <w:t>3</w:t>
            </w:r>
            <w:r>
              <w:rPr>
                <w:rFonts w:hint="eastAsia"/>
                <w:sz w:val="24"/>
              </w:rPr>
              <w:t>-201</w:t>
            </w:r>
            <w:r>
              <w:rPr>
                <w:rFonts w:hint="eastAsia"/>
                <w:sz w:val="24"/>
              </w:rPr>
              <w:t>4</w:t>
            </w:r>
            <w:r>
              <w:rPr>
                <w:rFonts w:hint="eastAsia"/>
                <w:sz w:val="24"/>
              </w:rPr>
              <w:t>学年“优良学</w:t>
            </w:r>
            <w:r>
              <w:rPr>
                <w:rFonts w:hint="eastAsia"/>
                <w:sz w:val="24"/>
              </w:rPr>
              <w:t>风班达标”考核等级：</w:t>
            </w:r>
            <w:r>
              <w:rPr>
                <w:rFonts w:hint="eastAsia"/>
                <w:sz w:val="24"/>
              </w:rPr>
              <w:t xml:space="preserve">     </w:t>
            </w:r>
            <w:r>
              <w:rPr>
                <w:rFonts w:hint="eastAsia"/>
                <w:sz w:val="24"/>
              </w:rPr>
              <w:t>类班</w:t>
            </w:r>
          </w:p>
          <w:p w14:paraId="277F09A0" w14:textId="77777777" w:rsidR="00000000" w:rsidRDefault="006322D8">
            <w:pPr>
              <w:spacing w:line="400" w:lineRule="exact"/>
              <w:rPr>
                <w:rFonts w:hint="eastAsia"/>
                <w:spacing w:val="-20"/>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学年上学期全班智育平均分：</w:t>
            </w:r>
          </w:p>
          <w:p w14:paraId="4FA10ED9" w14:textId="77777777" w:rsidR="00000000" w:rsidRDefault="006322D8">
            <w:pPr>
              <w:spacing w:line="400" w:lineRule="exact"/>
              <w:rPr>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学年上学期全班综合测评平均分</w:t>
            </w:r>
            <w:r>
              <w:rPr>
                <w:rFonts w:hint="eastAsia"/>
                <w:sz w:val="24"/>
              </w:rPr>
              <w:t>：</w:t>
            </w:r>
          </w:p>
          <w:p w14:paraId="70C37EDC" w14:textId="77777777" w:rsidR="00000000" w:rsidRDefault="006322D8">
            <w:pPr>
              <w:spacing w:line="400" w:lineRule="exact"/>
              <w:rPr>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全班补考率：</w:t>
            </w:r>
          </w:p>
          <w:p w14:paraId="16E6AA92" w14:textId="77777777" w:rsidR="00000000" w:rsidRDefault="006322D8">
            <w:pPr>
              <w:spacing w:line="400" w:lineRule="exact"/>
              <w:rPr>
                <w:rFonts w:hint="eastAsia"/>
                <w:spacing w:val="-20"/>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学年上学期社区学生品行表现测评平均分：</w:t>
            </w:r>
          </w:p>
          <w:p w14:paraId="2A2A6534" w14:textId="77777777" w:rsidR="00000000" w:rsidRDefault="006322D8">
            <w:pPr>
              <w:spacing w:line="400" w:lineRule="exact"/>
              <w:rPr>
                <w:rFonts w:hint="eastAsia"/>
                <w:sz w:val="24"/>
              </w:rPr>
            </w:pPr>
            <w:r>
              <w:rPr>
                <w:rFonts w:hint="eastAsia"/>
                <w:sz w:val="24"/>
              </w:rPr>
              <w:t>全班英语四级考试总分达</w:t>
            </w:r>
            <w:r>
              <w:rPr>
                <w:rFonts w:hint="eastAsia"/>
                <w:sz w:val="24"/>
              </w:rPr>
              <w:t>420</w:t>
            </w:r>
            <w:r>
              <w:rPr>
                <w:rFonts w:hint="eastAsia"/>
                <w:sz w:val="24"/>
              </w:rPr>
              <w:t>分以上（含</w:t>
            </w:r>
            <w:r>
              <w:rPr>
                <w:rFonts w:hint="eastAsia"/>
                <w:sz w:val="24"/>
              </w:rPr>
              <w:t>420</w:t>
            </w:r>
            <w:r>
              <w:rPr>
                <w:rFonts w:hint="eastAsia"/>
                <w:sz w:val="24"/>
              </w:rPr>
              <w:t>分）人数比例：</w:t>
            </w:r>
          </w:p>
          <w:p w14:paraId="37793E47"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早操出勤率：</w:t>
            </w:r>
          </w:p>
          <w:p w14:paraId="41570116"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早读出勤率：</w:t>
            </w:r>
          </w:p>
          <w:p w14:paraId="41D173EC"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课堂出勤率：</w:t>
            </w:r>
          </w:p>
          <w:p w14:paraId="1B58F0CA"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学生违纪人数：</w:t>
            </w:r>
          </w:p>
          <w:p w14:paraId="3E1A36DF"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未获得学分累计达</w:t>
            </w:r>
            <w:r>
              <w:rPr>
                <w:rFonts w:hint="eastAsia"/>
                <w:sz w:val="24"/>
              </w:rPr>
              <w:t>30</w:t>
            </w:r>
            <w:r>
              <w:rPr>
                <w:rFonts w:hint="eastAsia"/>
                <w:sz w:val="24"/>
              </w:rPr>
              <w:t>学</w:t>
            </w:r>
            <w:r>
              <w:rPr>
                <w:rFonts w:hint="eastAsia"/>
                <w:sz w:val="24"/>
              </w:rPr>
              <w:t>分人数：</w:t>
            </w:r>
          </w:p>
          <w:p w14:paraId="0EB7D96A" w14:textId="77777777" w:rsidR="00000000" w:rsidRDefault="006322D8">
            <w:pPr>
              <w:spacing w:line="400" w:lineRule="exact"/>
              <w:rPr>
                <w:rFonts w:hint="eastAsia"/>
                <w:sz w:val="24"/>
              </w:rPr>
            </w:pPr>
            <w:r>
              <w:rPr>
                <w:rFonts w:hint="eastAsia"/>
                <w:spacing w:val="-20"/>
                <w:sz w:val="24"/>
              </w:rPr>
              <w:t>201</w:t>
            </w:r>
            <w:r>
              <w:rPr>
                <w:rFonts w:hint="eastAsia"/>
                <w:spacing w:val="-20"/>
                <w:sz w:val="24"/>
              </w:rPr>
              <w:t>4</w:t>
            </w:r>
            <w:r>
              <w:rPr>
                <w:rFonts w:hint="eastAsia"/>
                <w:spacing w:val="-20"/>
                <w:sz w:val="24"/>
              </w:rPr>
              <w:t>-201</w:t>
            </w:r>
            <w:r>
              <w:rPr>
                <w:rFonts w:hint="eastAsia"/>
                <w:spacing w:val="-20"/>
                <w:sz w:val="24"/>
              </w:rPr>
              <w:t>5</w:t>
            </w:r>
            <w:r>
              <w:rPr>
                <w:rFonts w:hint="eastAsia"/>
                <w:spacing w:val="-20"/>
                <w:sz w:val="24"/>
              </w:rPr>
              <w:t>学年上学期</w:t>
            </w:r>
            <w:r>
              <w:rPr>
                <w:rFonts w:hint="eastAsia"/>
                <w:sz w:val="24"/>
              </w:rPr>
              <w:t>未获得学分累计达</w:t>
            </w:r>
            <w:r>
              <w:rPr>
                <w:rFonts w:hint="eastAsia"/>
                <w:sz w:val="24"/>
              </w:rPr>
              <w:t>60</w:t>
            </w:r>
            <w:r>
              <w:rPr>
                <w:rFonts w:hint="eastAsia"/>
                <w:sz w:val="24"/>
              </w:rPr>
              <w:t>学分人数：</w:t>
            </w:r>
          </w:p>
          <w:p w14:paraId="3E1C672A" w14:textId="77777777" w:rsidR="00000000" w:rsidRDefault="006322D8">
            <w:pPr>
              <w:spacing w:line="400" w:lineRule="exact"/>
              <w:rPr>
                <w:sz w:val="24"/>
              </w:rPr>
            </w:pPr>
          </w:p>
        </w:tc>
      </w:tr>
      <w:tr w:rsidR="00000000" w14:paraId="2812AB9C" w14:textId="77777777">
        <w:trPr>
          <w:cantSplit/>
          <w:trHeight w:val="4349"/>
        </w:trPr>
        <w:tc>
          <w:tcPr>
            <w:tcW w:w="1080" w:type="dxa"/>
            <w:vAlign w:val="center"/>
          </w:tcPr>
          <w:p w14:paraId="5B1D804F" w14:textId="77777777" w:rsidR="00000000" w:rsidRDefault="006322D8">
            <w:pPr>
              <w:jc w:val="center"/>
              <w:rPr>
                <w:rFonts w:hint="eastAsia"/>
                <w:b/>
                <w:sz w:val="24"/>
              </w:rPr>
            </w:pPr>
            <w:r>
              <w:rPr>
                <w:rFonts w:hint="eastAsia"/>
                <w:b/>
                <w:sz w:val="24"/>
              </w:rPr>
              <w:t>主要</w:t>
            </w:r>
          </w:p>
          <w:p w14:paraId="15D0382F" w14:textId="77777777" w:rsidR="00000000" w:rsidRDefault="006322D8">
            <w:pPr>
              <w:jc w:val="center"/>
              <w:rPr>
                <w:rFonts w:hint="eastAsia"/>
                <w:b/>
                <w:sz w:val="24"/>
              </w:rPr>
            </w:pPr>
            <w:r>
              <w:rPr>
                <w:rFonts w:hint="eastAsia"/>
                <w:b/>
                <w:sz w:val="24"/>
              </w:rPr>
              <w:t>事迹</w:t>
            </w:r>
          </w:p>
          <w:p w14:paraId="7008229C" w14:textId="77777777" w:rsidR="00000000" w:rsidRDefault="006322D8">
            <w:pPr>
              <w:jc w:val="center"/>
              <w:rPr>
                <w:rFonts w:hint="eastAsia"/>
                <w:b/>
                <w:sz w:val="24"/>
              </w:rPr>
            </w:pPr>
            <w:r>
              <w:rPr>
                <w:rFonts w:hint="eastAsia"/>
                <w:b/>
                <w:sz w:val="24"/>
              </w:rPr>
              <w:t>及获</w:t>
            </w:r>
          </w:p>
          <w:p w14:paraId="0324BC14" w14:textId="77777777" w:rsidR="00000000" w:rsidRDefault="006322D8">
            <w:pPr>
              <w:jc w:val="center"/>
              <w:rPr>
                <w:rFonts w:hint="eastAsia"/>
                <w:b/>
                <w:sz w:val="24"/>
              </w:rPr>
            </w:pPr>
            <w:r>
              <w:rPr>
                <w:rFonts w:hint="eastAsia"/>
                <w:b/>
                <w:sz w:val="24"/>
              </w:rPr>
              <w:t>奖情</w:t>
            </w:r>
          </w:p>
          <w:p w14:paraId="334FF30E" w14:textId="77777777" w:rsidR="00000000" w:rsidRDefault="006322D8">
            <w:pPr>
              <w:jc w:val="center"/>
              <w:rPr>
                <w:rFonts w:hint="eastAsia"/>
                <w:b/>
                <w:sz w:val="24"/>
              </w:rPr>
            </w:pPr>
            <w:r>
              <w:rPr>
                <w:rFonts w:hint="eastAsia"/>
                <w:b/>
                <w:sz w:val="24"/>
              </w:rPr>
              <w:t>况概</w:t>
            </w:r>
          </w:p>
          <w:p w14:paraId="1D2C24E0" w14:textId="77777777" w:rsidR="00000000" w:rsidRDefault="006322D8">
            <w:pPr>
              <w:jc w:val="center"/>
              <w:rPr>
                <w:rFonts w:hint="eastAsia"/>
                <w:sz w:val="24"/>
              </w:rPr>
            </w:pPr>
            <w:r>
              <w:rPr>
                <w:rFonts w:hint="eastAsia"/>
                <w:b/>
                <w:sz w:val="24"/>
              </w:rPr>
              <w:t>述</w:t>
            </w:r>
          </w:p>
        </w:tc>
        <w:tc>
          <w:tcPr>
            <w:tcW w:w="9000" w:type="dxa"/>
            <w:gridSpan w:val="5"/>
          </w:tcPr>
          <w:p w14:paraId="418F661D" w14:textId="77777777" w:rsidR="00000000" w:rsidRDefault="006322D8">
            <w:pPr>
              <w:spacing w:line="360" w:lineRule="exact"/>
              <w:rPr>
                <w:rFonts w:hint="eastAsia"/>
                <w:sz w:val="24"/>
              </w:rPr>
            </w:pPr>
          </w:p>
          <w:p w14:paraId="354D3DFA" w14:textId="77777777" w:rsidR="00000000" w:rsidRDefault="006322D8">
            <w:pPr>
              <w:spacing w:line="360" w:lineRule="exact"/>
              <w:rPr>
                <w:rFonts w:hint="eastAsia"/>
                <w:sz w:val="24"/>
              </w:rPr>
            </w:pPr>
          </w:p>
          <w:p w14:paraId="6F4F78AF" w14:textId="77777777" w:rsidR="00000000" w:rsidRDefault="006322D8">
            <w:pPr>
              <w:spacing w:line="360" w:lineRule="exact"/>
              <w:rPr>
                <w:rFonts w:hint="eastAsia"/>
                <w:sz w:val="24"/>
              </w:rPr>
            </w:pPr>
          </w:p>
          <w:p w14:paraId="56D5BBBF" w14:textId="77777777" w:rsidR="00000000" w:rsidRDefault="006322D8">
            <w:pPr>
              <w:spacing w:line="360" w:lineRule="exact"/>
              <w:rPr>
                <w:rFonts w:hint="eastAsia"/>
                <w:sz w:val="24"/>
              </w:rPr>
            </w:pPr>
          </w:p>
          <w:p w14:paraId="6090770F" w14:textId="77777777" w:rsidR="00000000" w:rsidRDefault="006322D8">
            <w:pPr>
              <w:spacing w:line="360" w:lineRule="exact"/>
              <w:rPr>
                <w:rFonts w:hint="eastAsia"/>
                <w:sz w:val="24"/>
              </w:rPr>
            </w:pPr>
          </w:p>
          <w:p w14:paraId="21347123" w14:textId="77777777" w:rsidR="00000000" w:rsidRDefault="006322D8">
            <w:pPr>
              <w:spacing w:line="360" w:lineRule="exact"/>
              <w:rPr>
                <w:rFonts w:hint="eastAsia"/>
                <w:sz w:val="24"/>
              </w:rPr>
            </w:pPr>
          </w:p>
          <w:p w14:paraId="73E51AC3" w14:textId="77777777" w:rsidR="00000000" w:rsidRDefault="006322D8">
            <w:pPr>
              <w:spacing w:line="360" w:lineRule="exact"/>
              <w:rPr>
                <w:rFonts w:hint="eastAsia"/>
                <w:sz w:val="24"/>
              </w:rPr>
            </w:pPr>
          </w:p>
          <w:p w14:paraId="37409CE2" w14:textId="77777777" w:rsidR="00000000" w:rsidRDefault="006322D8">
            <w:pPr>
              <w:spacing w:line="360" w:lineRule="exact"/>
              <w:rPr>
                <w:rFonts w:hint="eastAsia"/>
                <w:sz w:val="24"/>
              </w:rPr>
            </w:pPr>
          </w:p>
          <w:p w14:paraId="44CF4F43" w14:textId="77777777" w:rsidR="00000000" w:rsidRDefault="006322D8">
            <w:pPr>
              <w:spacing w:line="360" w:lineRule="exact"/>
              <w:rPr>
                <w:rFonts w:hint="eastAsia"/>
                <w:sz w:val="24"/>
              </w:rPr>
            </w:pPr>
          </w:p>
          <w:p w14:paraId="602089EA" w14:textId="77777777" w:rsidR="00000000" w:rsidRDefault="006322D8">
            <w:pPr>
              <w:spacing w:line="360" w:lineRule="exact"/>
              <w:rPr>
                <w:rFonts w:hint="eastAsia"/>
                <w:sz w:val="24"/>
              </w:rPr>
            </w:pPr>
          </w:p>
          <w:p w14:paraId="5B57C846" w14:textId="77777777" w:rsidR="00000000" w:rsidRDefault="006322D8">
            <w:pPr>
              <w:spacing w:line="400" w:lineRule="exact"/>
              <w:jc w:val="center"/>
              <w:rPr>
                <w:rFonts w:hint="eastAsia"/>
                <w:sz w:val="24"/>
              </w:rPr>
            </w:pPr>
            <w:r>
              <w:rPr>
                <w:rFonts w:hint="eastAsia"/>
                <w:sz w:val="24"/>
              </w:rPr>
              <w:t xml:space="preserve">                                           </w:t>
            </w:r>
            <w:r>
              <w:rPr>
                <w:sz w:val="24"/>
              </w:rPr>
              <w:t xml:space="preserve"> </w:t>
            </w:r>
          </w:p>
          <w:p w14:paraId="51AAFF58" w14:textId="77777777" w:rsidR="00000000" w:rsidRDefault="006322D8">
            <w:pPr>
              <w:spacing w:line="400" w:lineRule="exact"/>
              <w:jc w:val="center"/>
              <w:rPr>
                <w:rFonts w:hint="eastAsia"/>
                <w:sz w:val="24"/>
              </w:rPr>
            </w:pPr>
            <w:r>
              <w:rPr>
                <w:rFonts w:hint="eastAsia"/>
                <w:sz w:val="24"/>
              </w:rPr>
              <w:t xml:space="preserve">                                </w:t>
            </w:r>
            <w:r>
              <w:rPr>
                <w:sz w:val="24"/>
              </w:rPr>
              <w:t xml:space="preserve"> </w:t>
            </w:r>
            <w:r>
              <w:rPr>
                <w:rFonts w:hint="eastAsia"/>
                <w:sz w:val="24"/>
              </w:rPr>
              <w:t xml:space="preserve">  </w:t>
            </w:r>
          </w:p>
        </w:tc>
      </w:tr>
      <w:tr w:rsidR="00000000" w14:paraId="3254964D" w14:textId="77777777">
        <w:trPr>
          <w:cantSplit/>
          <w:trHeight w:val="2509"/>
        </w:trPr>
        <w:tc>
          <w:tcPr>
            <w:tcW w:w="1080" w:type="dxa"/>
            <w:vAlign w:val="center"/>
          </w:tcPr>
          <w:p w14:paraId="6F4E54F0" w14:textId="77777777" w:rsidR="00000000" w:rsidRDefault="006322D8">
            <w:pPr>
              <w:jc w:val="center"/>
              <w:rPr>
                <w:rFonts w:hint="eastAsia"/>
                <w:b/>
                <w:sz w:val="24"/>
              </w:rPr>
            </w:pPr>
            <w:r>
              <w:rPr>
                <w:rFonts w:hint="eastAsia"/>
                <w:b/>
                <w:sz w:val="24"/>
              </w:rPr>
              <w:t>学</w:t>
            </w:r>
          </w:p>
          <w:p w14:paraId="2B1D7027" w14:textId="77777777" w:rsidR="00000000" w:rsidRDefault="006322D8">
            <w:pPr>
              <w:jc w:val="center"/>
              <w:rPr>
                <w:rFonts w:hint="eastAsia"/>
                <w:b/>
                <w:sz w:val="24"/>
              </w:rPr>
            </w:pPr>
            <w:r>
              <w:rPr>
                <w:rFonts w:hint="eastAsia"/>
                <w:b/>
                <w:sz w:val="24"/>
              </w:rPr>
              <w:t>院</w:t>
            </w:r>
          </w:p>
          <w:p w14:paraId="2364507A" w14:textId="77777777" w:rsidR="00000000" w:rsidRDefault="006322D8">
            <w:pPr>
              <w:jc w:val="center"/>
              <w:rPr>
                <w:rFonts w:hint="eastAsia"/>
                <w:b/>
                <w:sz w:val="24"/>
              </w:rPr>
            </w:pPr>
            <w:r>
              <w:rPr>
                <w:rFonts w:hint="eastAsia"/>
                <w:b/>
                <w:sz w:val="24"/>
              </w:rPr>
              <w:t>意</w:t>
            </w:r>
          </w:p>
          <w:p w14:paraId="5A7016A9" w14:textId="77777777" w:rsidR="00000000" w:rsidRDefault="006322D8">
            <w:pPr>
              <w:jc w:val="center"/>
              <w:rPr>
                <w:rFonts w:hint="eastAsia"/>
                <w:sz w:val="24"/>
              </w:rPr>
            </w:pPr>
            <w:r>
              <w:rPr>
                <w:rFonts w:hint="eastAsia"/>
                <w:b/>
                <w:sz w:val="24"/>
              </w:rPr>
              <w:t>见</w:t>
            </w:r>
          </w:p>
        </w:tc>
        <w:tc>
          <w:tcPr>
            <w:tcW w:w="9000" w:type="dxa"/>
            <w:gridSpan w:val="5"/>
          </w:tcPr>
          <w:p w14:paraId="19223008" w14:textId="77777777" w:rsidR="00000000" w:rsidRDefault="006322D8">
            <w:pPr>
              <w:spacing w:line="400" w:lineRule="exact"/>
              <w:rPr>
                <w:rFonts w:hint="eastAsia"/>
                <w:sz w:val="24"/>
              </w:rPr>
            </w:pPr>
            <w:r>
              <w:rPr>
                <w:rFonts w:hint="eastAsia"/>
                <w:sz w:val="24"/>
              </w:rPr>
              <w:t xml:space="preserve">   </w:t>
            </w:r>
          </w:p>
          <w:p w14:paraId="4F996631" w14:textId="77777777" w:rsidR="00000000" w:rsidRDefault="006322D8">
            <w:pPr>
              <w:spacing w:line="400" w:lineRule="exact"/>
              <w:rPr>
                <w:rFonts w:hint="eastAsia"/>
                <w:sz w:val="24"/>
              </w:rPr>
            </w:pPr>
            <w:r>
              <w:rPr>
                <w:rFonts w:hint="eastAsia"/>
                <w:sz w:val="24"/>
              </w:rPr>
              <w:t xml:space="preserve">                                              </w:t>
            </w:r>
            <w:r>
              <w:rPr>
                <w:sz w:val="24"/>
              </w:rPr>
              <w:t xml:space="preserve">         </w:t>
            </w:r>
            <w:r>
              <w:rPr>
                <w:rFonts w:hint="eastAsia"/>
                <w:sz w:val="24"/>
              </w:rPr>
              <w:t xml:space="preserve"> </w:t>
            </w:r>
          </w:p>
          <w:p w14:paraId="4AF243FC" w14:textId="77777777" w:rsidR="00000000" w:rsidRDefault="006322D8">
            <w:pPr>
              <w:spacing w:line="400" w:lineRule="exact"/>
              <w:ind w:firstLineChars="2700" w:firstLine="6480"/>
              <w:rPr>
                <w:rFonts w:hint="eastAsia"/>
                <w:sz w:val="24"/>
              </w:rPr>
            </w:pPr>
            <w:r>
              <w:rPr>
                <w:rFonts w:hint="eastAsia"/>
                <w:sz w:val="24"/>
              </w:rPr>
              <w:t>（学校盖章）</w:t>
            </w:r>
            <w:r>
              <w:rPr>
                <w:rFonts w:hint="eastAsia"/>
                <w:sz w:val="24"/>
              </w:rPr>
              <w:t xml:space="preserve">   </w:t>
            </w:r>
          </w:p>
          <w:p w14:paraId="4B2700C0" w14:textId="77777777" w:rsidR="00000000" w:rsidRDefault="006322D8">
            <w:pPr>
              <w:spacing w:line="400" w:lineRule="exact"/>
              <w:rPr>
                <w:rFonts w:hint="eastAsia"/>
                <w:sz w:val="24"/>
              </w:rPr>
            </w:pPr>
            <w:r>
              <w:rPr>
                <w:rFonts w:hint="eastAsia"/>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216C590" w14:textId="77777777" w:rsidR="00000000" w:rsidRDefault="006322D8">
      <w:pPr>
        <w:spacing w:line="420" w:lineRule="exact"/>
        <w:ind w:leftChars="-514" w:left="-1079" w:firstLineChars="74" w:firstLine="178"/>
        <w:rPr>
          <w:rFonts w:ascii="黑体" w:eastAsia="黑体" w:hint="eastAsia"/>
          <w:b/>
          <w:sz w:val="24"/>
        </w:rPr>
      </w:pPr>
      <w:r>
        <w:rPr>
          <w:rFonts w:hint="eastAsia"/>
          <w:b/>
          <w:sz w:val="24"/>
        </w:rPr>
        <w:t>先进事迹材料另附</w:t>
      </w:r>
    </w:p>
    <w:p w14:paraId="6EA60AFD" w14:textId="77777777" w:rsidR="00000000" w:rsidRDefault="006322D8">
      <w:pPr>
        <w:spacing w:line="360" w:lineRule="auto"/>
        <w:jc w:val="center"/>
        <w:rPr>
          <w:b/>
          <w:bCs/>
          <w:sz w:val="32"/>
          <w:szCs w:val="32"/>
        </w:rPr>
      </w:pPr>
      <w:r>
        <w:rPr>
          <w:rFonts w:hint="eastAsia"/>
          <w:b/>
          <w:bCs/>
          <w:sz w:val="32"/>
          <w:szCs w:val="32"/>
        </w:rPr>
        <w:t>管理与经济学院“社会工作标兵”评比推荐表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14:paraId="2F3F8CAA" w14:textId="77777777">
        <w:trPr>
          <w:trHeight w:val="458"/>
        </w:trPr>
        <w:tc>
          <w:tcPr>
            <w:tcW w:w="1908" w:type="dxa"/>
            <w:gridSpan w:val="2"/>
            <w:tcBorders>
              <w:top w:val="single" w:sz="4" w:space="0" w:color="auto"/>
              <w:left w:val="single" w:sz="4" w:space="0" w:color="auto"/>
              <w:bottom w:val="single" w:sz="4" w:space="0" w:color="auto"/>
              <w:right w:val="single" w:sz="4" w:space="0" w:color="auto"/>
            </w:tcBorders>
          </w:tcPr>
          <w:p w14:paraId="7300787A" w14:textId="77777777" w:rsidR="00000000" w:rsidRDefault="006322D8">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14:paraId="741AE82A" w14:textId="77777777" w:rsidR="00000000" w:rsidRDefault="006322D8">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14:paraId="4749793C" w14:textId="77777777" w:rsidR="00000000" w:rsidRDefault="006322D8">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14:paraId="68BCD4E0" w14:textId="77777777" w:rsidR="00000000" w:rsidRDefault="006322D8">
            <w:pPr>
              <w:spacing w:line="360" w:lineRule="auto"/>
              <w:ind w:left="42"/>
            </w:pPr>
            <w:r>
              <w:rPr>
                <w:rFonts w:hint="eastAsia"/>
              </w:rPr>
              <w:t>学号：</w:t>
            </w:r>
          </w:p>
        </w:tc>
      </w:tr>
      <w:tr w:rsidR="00000000" w14:paraId="64210527" w14:textId="77777777">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14:paraId="34040FD4" w14:textId="77777777" w:rsidR="00000000" w:rsidRDefault="006322D8">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14:paraId="1AE00917" w14:textId="77777777" w:rsidR="00000000" w:rsidRDefault="006322D8">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14:paraId="1FC97F5D"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14:paraId="1027DB9E"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7BB4C0CE" w14:textId="77777777">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14:paraId="61CF9151" w14:textId="77777777" w:rsidR="00000000" w:rsidRDefault="006322D8">
            <w:pPr>
              <w:spacing w:line="360" w:lineRule="auto"/>
              <w:rPr>
                <w:rFonts w:hint="eastAsia"/>
              </w:rPr>
            </w:pPr>
            <w:r>
              <w:rPr>
                <w:rFonts w:hint="eastAsia"/>
                <w:kern w:val="0"/>
                <w:sz w:val="20"/>
                <w:szCs w:val="20"/>
              </w:rPr>
              <w:t>担任职务及任期：</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14:paraId="7306BCB2" w14:textId="77777777" w:rsidR="00000000" w:rsidRDefault="006322D8">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14:paraId="6481E48F" w14:textId="77777777" w:rsidR="00000000" w:rsidRDefault="006322D8">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14:paraId="662A315E" w14:textId="77777777" w:rsidR="00000000" w:rsidRDefault="006322D8">
            <w:pPr>
              <w:spacing w:line="360" w:lineRule="auto"/>
              <w:ind w:left="87"/>
              <w:rPr>
                <w:rFonts w:hint="eastAsia"/>
              </w:rPr>
            </w:pPr>
          </w:p>
        </w:tc>
      </w:tr>
      <w:tr w:rsidR="00000000" w14:paraId="3F1A5BA9" w14:textId="77777777">
        <w:trPr>
          <w:cantSplit/>
          <w:trHeight w:val="315"/>
        </w:trPr>
        <w:tc>
          <w:tcPr>
            <w:tcW w:w="2904" w:type="dxa"/>
            <w:gridSpan w:val="3"/>
            <w:tcBorders>
              <w:top w:val="single" w:sz="4" w:space="0" w:color="auto"/>
              <w:left w:val="single" w:sz="4" w:space="0" w:color="auto"/>
              <w:bottom w:val="single" w:sz="4" w:space="0" w:color="auto"/>
              <w:right w:val="single" w:sz="4" w:space="0" w:color="auto"/>
            </w:tcBorders>
          </w:tcPr>
          <w:p w14:paraId="6055A0FC" w14:textId="77777777" w:rsidR="00000000" w:rsidRDefault="006322D8">
            <w:pPr>
              <w:spacing w:line="360" w:lineRule="auto"/>
              <w:rPr>
                <w:rFonts w:hint="eastAsia"/>
              </w:rPr>
            </w:pPr>
            <w:r>
              <w:rPr>
                <w:rFonts w:hint="eastAsia"/>
              </w:rPr>
              <w:t>补考</w:t>
            </w:r>
            <w:r>
              <w:rPr>
                <w:rFonts w:hint="eastAsia"/>
              </w:rPr>
              <w:t>门次：</w:t>
            </w:r>
          </w:p>
        </w:tc>
        <w:tc>
          <w:tcPr>
            <w:tcW w:w="2160" w:type="dxa"/>
            <w:gridSpan w:val="2"/>
            <w:tcBorders>
              <w:top w:val="single" w:sz="4" w:space="0" w:color="auto"/>
              <w:left w:val="single" w:sz="4" w:space="0" w:color="auto"/>
              <w:bottom w:val="single" w:sz="4" w:space="0" w:color="auto"/>
              <w:right w:val="single" w:sz="4" w:space="0" w:color="auto"/>
            </w:tcBorders>
          </w:tcPr>
          <w:p w14:paraId="500DD104" w14:textId="77777777" w:rsidR="00000000" w:rsidRDefault="006322D8">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14:paraId="3D186EC1" w14:textId="77777777" w:rsidR="00000000" w:rsidRDefault="006322D8">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14:paraId="6D5DB5F5" w14:textId="77777777" w:rsidR="00000000" w:rsidRDefault="006322D8">
            <w:pPr>
              <w:spacing w:line="360" w:lineRule="auto"/>
              <w:ind w:left="87"/>
              <w:rPr>
                <w:rFonts w:hint="eastAsia"/>
              </w:rPr>
            </w:pPr>
          </w:p>
        </w:tc>
      </w:tr>
      <w:tr w:rsidR="00000000" w14:paraId="702000CA" w14:textId="77777777">
        <w:trPr>
          <w:trHeight w:val="2441"/>
        </w:trPr>
        <w:tc>
          <w:tcPr>
            <w:tcW w:w="480" w:type="dxa"/>
            <w:tcBorders>
              <w:top w:val="single" w:sz="4" w:space="0" w:color="auto"/>
              <w:left w:val="single" w:sz="4" w:space="0" w:color="auto"/>
              <w:bottom w:val="single" w:sz="4" w:space="0" w:color="auto"/>
              <w:right w:val="single" w:sz="4" w:space="0" w:color="auto"/>
            </w:tcBorders>
            <w:vAlign w:val="center"/>
          </w:tcPr>
          <w:p w14:paraId="713B2C59" w14:textId="77777777" w:rsidR="00000000" w:rsidRDefault="006322D8">
            <w:pPr>
              <w:spacing w:line="360" w:lineRule="auto"/>
              <w:jc w:val="center"/>
              <w:rPr>
                <w:rFonts w:hint="eastAsia"/>
              </w:rPr>
            </w:pPr>
            <w:r>
              <w:rPr>
                <w:rFonts w:hint="eastAsia"/>
              </w:rPr>
              <w:t>奖</w:t>
            </w:r>
          </w:p>
          <w:p w14:paraId="062136E4" w14:textId="77777777" w:rsidR="00000000" w:rsidRDefault="006322D8">
            <w:pPr>
              <w:spacing w:line="360" w:lineRule="auto"/>
              <w:jc w:val="center"/>
              <w:rPr>
                <w:rFonts w:hint="eastAsia"/>
              </w:rPr>
            </w:pPr>
            <w:r>
              <w:rPr>
                <w:rFonts w:hint="eastAsia"/>
              </w:rPr>
              <w:t>惩</w:t>
            </w:r>
          </w:p>
          <w:p w14:paraId="43437350" w14:textId="77777777" w:rsidR="00000000" w:rsidRDefault="006322D8">
            <w:pPr>
              <w:spacing w:line="360" w:lineRule="auto"/>
              <w:jc w:val="center"/>
              <w:rPr>
                <w:rFonts w:hint="eastAsia"/>
              </w:rPr>
            </w:pPr>
            <w:r>
              <w:rPr>
                <w:rFonts w:hint="eastAsia"/>
              </w:rPr>
              <w:t>情</w:t>
            </w:r>
          </w:p>
          <w:p w14:paraId="0DAB9D88" w14:textId="77777777" w:rsidR="00000000" w:rsidRDefault="006322D8">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14:paraId="0BC7193D" w14:textId="77777777" w:rsidR="00000000" w:rsidRDefault="006322D8">
            <w:pPr>
              <w:spacing w:line="360" w:lineRule="auto"/>
              <w:rPr>
                <w:rFonts w:hint="eastAsia"/>
              </w:rPr>
            </w:pPr>
          </w:p>
        </w:tc>
      </w:tr>
      <w:tr w:rsidR="00000000" w14:paraId="79C58F28" w14:textId="77777777">
        <w:trPr>
          <w:trHeight w:val="2785"/>
        </w:trPr>
        <w:tc>
          <w:tcPr>
            <w:tcW w:w="480" w:type="dxa"/>
            <w:tcBorders>
              <w:top w:val="single" w:sz="4" w:space="0" w:color="auto"/>
              <w:left w:val="single" w:sz="4" w:space="0" w:color="auto"/>
              <w:bottom w:val="single" w:sz="4" w:space="0" w:color="auto"/>
              <w:right w:val="single" w:sz="4" w:space="0" w:color="auto"/>
            </w:tcBorders>
            <w:vAlign w:val="center"/>
          </w:tcPr>
          <w:p w14:paraId="16CB381A" w14:textId="77777777" w:rsidR="00000000" w:rsidRDefault="006322D8">
            <w:pPr>
              <w:spacing w:line="360" w:lineRule="auto"/>
              <w:jc w:val="center"/>
              <w:rPr>
                <w:rFonts w:hint="eastAsia"/>
              </w:rPr>
            </w:pPr>
            <w:r>
              <w:rPr>
                <w:rFonts w:hint="eastAsia"/>
              </w:rPr>
              <w:t>主</w:t>
            </w:r>
          </w:p>
          <w:p w14:paraId="0D33F485" w14:textId="77777777" w:rsidR="00000000" w:rsidRDefault="006322D8">
            <w:pPr>
              <w:spacing w:line="360" w:lineRule="auto"/>
              <w:jc w:val="center"/>
              <w:rPr>
                <w:rFonts w:hint="eastAsia"/>
              </w:rPr>
            </w:pPr>
            <w:r>
              <w:rPr>
                <w:rFonts w:hint="eastAsia"/>
              </w:rPr>
              <w:t>要</w:t>
            </w:r>
          </w:p>
          <w:p w14:paraId="1D385933" w14:textId="77777777" w:rsidR="00000000" w:rsidRDefault="006322D8">
            <w:pPr>
              <w:spacing w:line="360" w:lineRule="auto"/>
              <w:jc w:val="center"/>
              <w:rPr>
                <w:rFonts w:hint="eastAsia"/>
              </w:rPr>
            </w:pPr>
            <w:r>
              <w:rPr>
                <w:rFonts w:hint="eastAsia"/>
              </w:rPr>
              <w:t>团</w:t>
            </w:r>
          </w:p>
          <w:p w14:paraId="15C2CCED" w14:textId="77777777" w:rsidR="00000000" w:rsidRDefault="006322D8">
            <w:pPr>
              <w:spacing w:line="360" w:lineRule="auto"/>
              <w:jc w:val="center"/>
              <w:rPr>
                <w:rFonts w:hint="eastAsia"/>
              </w:rPr>
            </w:pPr>
            <w:r>
              <w:rPr>
                <w:rFonts w:hint="eastAsia"/>
              </w:rPr>
              <w:t>学</w:t>
            </w:r>
          </w:p>
          <w:p w14:paraId="6D3C59F1" w14:textId="77777777" w:rsidR="00000000" w:rsidRDefault="006322D8">
            <w:pPr>
              <w:spacing w:line="360" w:lineRule="auto"/>
              <w:jc w:val="center"/>
              <w:rPr>
                <w:rFonts w:hint="eastAsia"/>
              </w:rPr>
            </w:pPr>
            <w:r>
              <w:rPr>
                <w:rFonts w:hint="eastAsia"/>
              </w:rPr>
              <w:t>工</w:t>
            </w:r>
          </w:p>
          <w:p w14:paraId="3F535515" w14:textId="77777777" w:rsidR="00000000" w:rsidRDefault="006322D8">
            <w:pPr>
              <w:spacing w:line="360" w:lineRule="auto"/>
              <w:jc w:val="center"/>
              <w:rPr>
                <w:rFonts w:hint="eastAsia"/>
              </w:rPr>
            </w:pPr>
            <w:r>
              <w:rPr>
                <w:rFonts w:hint="eastAsia"/>
              </w:rPr>
              <w:t>作</w:t>
            </w:r>
          </w:p>
          <w:p w14:paraId="7AF3DB12" w14:textId="77777777" w:rsidR="00000000" w:rsidRDefault="006322D8">
            <w:pPr>
              <w:spacing w:line="360" w:lineRule="auto"/>
              <w:jc w:val="center"/>
              <w:rPr>
                <w:rFonts w:hint="eastAsia"/>
              </w:rPr>
            </w:pPr>
            <w:r>
              <w:rPr>
                <w:rFonts w:hint="eastAsia"/>
              </w:rPr>
              <w:t>情</w:t>
            </w:r>
          </w:p>
          <w:p w14:paraId="78283693" w14:textId="77777777" w:rsidR="00000000" w:rsidRDefault="006322D8">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14:paraId="39C29B1E" w14:textId="77777777" w:rsidR="00000000" w:rsidRDefault="006322D8">
            <w:pPr>
              <w:spacing w:line="360" w:lineRule="auto"/>
            </w:pPr>
          </w:p>
        </w:tc>
      </w:tr>
      <w:tr w:rsidR="00000000" w14:paraId="64BF9A17" w14:textId="77777777">
        <w:trPr>
          <w:trHeight w:val="1949"/>
        </w:trPr>
        <w:tc>
          <w:tcPr>
            <w:tcW w:w="480" w:type="dxa"/>
            <w:tcBorders>
              <w:top w:val="single" w:sz="4" w:space="0" w:color="auto"/>
              <w:left w:val="single" w:sz="4" w:space="0" w:color="auto"/>
              <w:bottom w:val="single" w:sz="4" w:space="0" w:color="auto"/>
              <w:right w:val="single" w:sz="4" w:space="0" w:color="auto"/>
            </w:tcBorders>
            <w:vAlign w:val="center"/>
          </w:tcPr>
          <w:p w14:paraId="2B11F9C1" w14:textId="77777777" w:rsidR="00000000" w:rsidRDefault="006322D8">
            <w:pPr>
              <w:jc w:val="center"/>
              <w:rPr>
                <w:rFonts w:hint="eastAsia"/>
              </w:rPr>
            </w:pPr>
          </w:p>
          <w:p w14:paraId="6BA71D47" w14:textId="77777777" w:rsidR="00000000" w:rsidRDefault="006322D8">
            <w:pPr>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14:paraId="051B2788" w14:textId="77777777" w:rsidR="00000000" w:rsidRDefault="006322D8">
            <w:pPr>
              <w:spacing w:line="360" w:lineRule="auto"/>
            </w:pPr>
          </w:p>
          <w:p w14:paraId="7DC82DE5" w14:textId="77777777" w:rsidR="00000000" w:rsidRDefault="006322D8">
            <w:pPr>
              <w:spacing w:line="360" w:lineRule="auto"/>
              <w:rPr>
                <w:rFonts w:hint="eastAsia"/>
              </w:rPr>
            </w:pPr>
          </w:p>
          <w:p w14:paraId="0395B1D1" w14:textId="77777777" w:rsidR="00000000" w:rsidRDefault="006322D8">
            <w:pPr>
              <w:spacing w:line="360" w:lineRule="auto"/>
              <w:rPr>
                <w:rFonts w:hint="eastAsia"/>
              </w:rPr>
            </w:pPr>
            <w:r>
              <w:t xml:space="preserve">                                 </w:t>
            </w:r>
            <w:r>
              <w:rPr>
                <w:rFonts w:hint="eastAsia"/>
              </w:rPr>
              <w:t xml:space="preserve">   </w:t>
            </w:r>
            <w:r>
              <w:rPr>
                <w:rFonts w:hint="eastAsia"/>
              </w:rPr>
              <w:t>班主任（辅导员）签字：</w:t>
            </w:r>
          </w:p>
          <w:p w14:paraId="20D349B6" w14:textId="77777777" w:rsidR="00000000" w:rsidRDefault="006322D8">
            <w:pPr>
              <w:spacing w:line="360" w:lineRule="auto"/>
              <w:ind w:firstLineChars="2550" w:firstLine="5355"/>
            </w:pPr>
            <w:r>
              <w:rPr>
                <w:rFonts w:hint="eastAsia"/>
              </w:rPr>
              <w:t>年</w:t>
            </w:r>
            <w:r>
              <w:t xml:space="preserve">   </w:t>
            </w:r>
            <w:r>
              <w:rPr>
                <w:rFonts w:hint="eastAsia"/>
              </w:rPr>
              <w:t>月</w:t>
            </w:r>
            <w:r>
              <w:t xml:space="preserve">   </w:t>
            </w:r>
            <w:r>
              <w:rPr>
                <w:rFonts w:hint="eastAsia"/>
              </w:rPr>
              <w:t>日</w:t>
            </w:r>
          </w:p>
        </w:tc>
      </w:tr>
      <w:tr w:rsidR="00000000" w14:paraId="752F5EA7" w14:textId="77777777">
        <w:trPr>
          <w:trHeight w:val="2145"/>
        </w:trPr>
        <w:tc>
          <w:tcPr>
            <w:tcW w:w="480" w:type="dxa"/>
            <w:tcBorders>
              <w:top w:val="single" w:sz="4" w:space="0" w:color="auto"/>
              <w:left w:val="single" w:sz="4" w:space="0" w:color="auto"/>
              <w:bottom w:val="single" w:sz="4" w:space="0" w:color="auto"/>
              <w:right w:val="single" w:sz="4" w:space="0" w:color="auto"/>
            </w:tcBorders>
            <w:vAlign w:val="center"/>
          </w:tcPr>
          <w:p w14:paraId="25874F6E" w14:textId="77777777" w:rsidR="00000000" w:rsidRDefault="006322D8">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14:paraId="52FEF817" w14:textId="77777777" w:rsidR="00000000" w:rsidRDefault="006322D8">
            <w:pPr>
              <w:spacing w:line="360" w:lineRule="auto"/>
            </w:pPr>
          </w:p>
          <w:p w14:paraId="1A806EFD" w14:textId="77777777" w:rsidR="00000000" w:rsidRDefault="006322D8">
            <w:pPr>
              <w:spacing w:line="360" w:lineRule="auto"/>
            </w:pPr>
          </w:p>
          <w:p w14:paraId="4C2E9136" w14:textId="77777777" w:rsidR="00000000" w:rsidRDefault="006322D8">
            <w:pPr>
              <w:spacing w:line="360" w:lineRule="auto"/>
              <w:rPr>
                <w:rFonts w:hint="eastAsia"/>
              </w:rPr>
            </w:pPr>
          </w:p>
          <w:p w14:paraId="3185B263" w14:textId="77777777" w:rsidR="00000000" w:rsidRDefault="006322D8">
            <w:pPr>
              <w:spacing w:line="360" w:lineRule="auto"/>
              <w:ind w:firstLineChars="2200" w:firstLine="4620"/>
              <w:rPr>
                <w:rFonts w:hint="eastAsia"/>
              </w:rPr>
            </w:pPr>
            <w:r>
              <w:rPr>
                <w:rFonts w:hint="eastAsia"/>
              </w:rPr>
              <w:t>（</w:t>
            </w:r>
            <w:r>
              <w:rPr>
                <w:rFonts w:hint="eastAsia"/>
              </w:rPr>
              <w:t>盖章）</w:t>
            </w:r>
            <w:r>
              <w:t xml:space="preserve">     </w:t>
            </w:r>
          </w:p>
          <w:p w14:paraId="71195DC6" w14:textId="77777777" w:rsidR="00000000" w:rsidRDefault="006322D8">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14:paraId="354F11E6" w14:textId="77777777" w:rsidR="00000000" w:rsidRDefault="006322D8">
      <w:pPr>
        <w:spacing w:line="360" w:lineRule="auto"/>
        <w:jc w:val="center"/>
        <w:rPr>
          <w:b/>
          <w:bCs/>
          <w:sz w:val="32"/>
          <w:szCs w:val="32"/>
        </w:rPr>
      </w:pPr>
      <w:r>
        <w:rPr>
          <w:rFonts w:hint="eastAsia"/>
          <w:b/>
          <w:bCs/>
          <w:sz w:val="32"/>
          <w:szCs w:val="32"/>
        </w:rPr>
        <w:t>管理与经济学院“优秀学生干部”评比推荐表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1080"/>
        <w:gridCol w:w="360"/>
        <w:gridCol w:w="1716"/>
        <w:gridCol w:w="444"/>
        <w:gridCol w:w="1176"/>
        <w:gridCol w:w="1698"/>
      </w:tblGrid>
      <w:tr w:rsidR="00000000" w14:paraId="32010481" w14:textId="77777777">
        <w:trPr>
          <w:trHeight w:val="458"/>
        </w:trPr>
        <w:tc>
          <w:tcPr>
            <w:tcW w:w="1908" w:type="dxa"/>
            <w:gridSpan w:val="2"/>
            <w:tcBorders>
              <w:top w:val="single" w:sz="4" w:space="0" w:color="auto"/>
              <w:left w:val="single" w:sz="4" w:space="0" w:color="auto"/>
              <w:bottom w:val="single" w:sz="4" w:space="0" w:color="auto"/>
              <w:right w:val="single" w:sz="4" w:space="0" w:color="auto"/>
            </w:tcBorders>
          </w:tcPr>
          <w:p w14:paraId="356E6751" w14:textId="77777777" w:rsidR="00000000" w:rsidRDefault="006322D8">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14:paraId="677E6232" w14:textId="77777777" w:rsidR="00000000" w:rsidRDefault="006322D8">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14:paraId="7689F4D9" w14:textId="77777777" w:rsidR="00000000" w:rsidRDefault="006322D8">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14:paraId="25831D1F" w14:textId="77777777" w:rsidR="00000000" w:rsidRDefault="006322D8">
            <w:pPr>
              <w:spacing w:line="360" w:lineRule="auto"/>
              <w:ind w:left="42"/>
            </w:pPr>
            <w:r>
              <w:rPr>
                <w:rFonts w:hint="eastAsia"/>
              </w:rPr>
              <w:t>学号：</w:t>
            </w:r>
          </w:p>
        </w:tc>
      </w:tr>
      <w:tr w:rsidR="00000000" w14:paraId="61096B74" w14:textId="77777777">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14:paraId="6C16A553" w14:textId="77777777" w:rsidR="00000000" w:rsidRDefault="006322D8">
            <w:pPr>
              <w:spacing w:line="360" w:lineRule="auto"/>
              <w:rPr>
                <w:rFonts w:hint="eastAsia"/>
                <w:kern w:val="0"/>
                <w:sz w:val="20"/>
                <w:szCs w:val="20"/>
              </w:rPr>
            </w:pPr>
            <w:r>
              <w:rPr>
                <w:rFonts w:hint="eastAsia"/>
              </w:rPr>
              <w:t>政治面貌：</w:t>
            </w:r>
          </w:p>
        </w:tc>
        <w:tc>
          <w:tcPr>
            <w:tcW w:w="2076" w:type="dxa"/>
            <w:gridSpan w:val="2"/>
            <w:tcBorders>
              <w:top w:val="single" w:sz="4" w:space="0" w:color="auto"/>
              <w:left w:val="single" w:sz="4" w:space="0" w:color="auto"/>
              <w:bottom w:val="single" w:sz="4" w:space="0" w:color="auto"/>
              <w:right w:val="single" w:sz="4" w:space="0" w:color="auto"/>
              <w:tl2br w:val="single" w:sz="4" w:space="0" w:color="auto"/>
            </w:tcBorders>
          </w:tcPr>
          <w:p w14:paraId="3BD14089" w14:textId="77777777" w:rsidR="00000000" w:rsidRDefault="006322D8">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14:paraId="65A5AA73"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14:paraId="1F88E016"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309F4835" w14:textId="77777777">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14:paraId="416C3B93" w14:textId="77777777" w:rsidR="00000000" w:rsidRDefault="006322D8">
            <w:pPr>
              <w:spacing w:line="360" w:lineRule="auto"/>
              <w:rPr>
                <w:rFonts w:hint="eastAsia"/>
                <w:kern w:val="0"/>
                <w:sz w:val="20"/>
                <w:szCs w:val="20"/>
              </w:rPr>
            </w:pPr>
            <w:r>
              <w:rPr>
                <w:rFonts w:hint="eastAsia"/>
                <w:kern w:val="0"/>
                <w:sz w:val="20"/>
                <w:szCs w:val="20"/>
              </w:rPr>
              <w:t>担任职务及任期：</w:t>
            </w:r>
            <w:r>
              <w:rPr>
                <w:rFonts w:hint="eastAsia"/>
                <w:kern w:val="0"/>
                <w:sz w:val="20"/>
                <w:szCs w:val="20"/>
              </w:rPr>
              <w:t xml:space="preserve"> </w:t>
            </w:r>
          </w:p>
        </w:tc>
        <w:tc>
          <w:tcPr>
            <w:tcW w:w="2076" w:type="dxa"/>
            <w:gridSpan w:val="2"/>
            <w:tcBorders>
              <w:top w:val="single" w:sz="4" w:space="0" w:color="auto"/>
              <w:left w:val="single" w:sz="4" w:space="0" w:color="auto"/>
              <w:bottom w:val="single" w:sz="4" w:space="0" w:color="auto"/>
              <w:right w:val="single" w:sz="4" w:space="0" w:color="auto"/>
            </w:tcBorders>
          </w:tcPr>
          <w:p w14:paraId="70364899" w14:textId="77777777" w:rsidR="00000000" w:rsidRDefault="006322D8">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14:paraId="6D8BF962" w14:textId="77777777" w:rsidR="00000000" w:rsidRDefault="006322D8">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14:paraId="2DEB22B5" w14:textId="77777777" w:rsidR="00000000" w:rsidRDefault="006322D8">
            <w:pPr>
              <w:spacing w:line="360" w:lineRule="auto"/>
              <w:ind w:left="87"/>
              <w:rPr>
                <w:rFonts w:hint="eastAsia"/>
              </w:rPr>
            </w:pPr>
          </w:p>
        </w:tc>
      </w:tr>
      <w:tr w:rsidR="00000000" w14:paraId="4ED84D54" w14:textId="77777777">
        <w:trPr>
          <w:cantSplit/>
          <w:trHeight w:val="315"/>
        </w:trPr>
        <w:tc>
          <w:tcPr>
            <w:tcW w:w="2988" w:type="dxa"/>
            <w:gridSpan w:val="3"/>
            <w:tcBorders>
              <w:top w:val="single" w:sz="4" w:space="0" w:color="auto"/>
              <w:left w:val="single" w:sz="4" w:space="0" w:color="auto"/>
              <w:bottom w:val="single" w:sz="4" w:space="0" w:color="auto"/>
              <w:right w:val="single" w:sz="4" w:space="0" w:color="auto"/>
            </w:tcBorders>
          </w:tcPr>
          <w:p w14:paraId="69A1D38C" w14:textId="77777777" w:rsidR="00000000" w:rsidRDefault="006322D8">
            <w:pPr>
              <w:spacing w:line="360" w:lineRule="auto"/>
              <w:rPr>
                <w:rFonts w:hint="eastAsia"/>
                <w:kern w:val="0"/>
                <w:sz w:val="20"/>
                <w:szCs w:val="20"/>
              </w:rPr>
            </w:pPr>
            <w:r>
              <w:rPr>
                <w:rFonts w:hint="eastAsia"/>
                <w:kern w:val="0"/>
                <w:sz w:val="20"/>
                <w:szCs w:val="20"/>
              </w:rPr>
              <w:t>补考门次：</w:t>
            </w:r>
          </w:p>
        </w:tc>
        <w:tc>
          <w:tcPr>
            <w:tcW w:w="2076" w:type="dxa"/>
            <w:gridSpan w:val="2"/>
            <w:tcBorders>
              <w:top w:val="single" w:sz="4" w:space="0" w:color="auto"/>
              <w:left w:val="single" w:sz="4" w:space="0" w:color="auto"/>
              <w:bottom w:val="single" w:sz="4" w:space="0" w:color="auto"/>
              <w:right w:val="single" w:sz="4" w:space="0" w:color="auto"/>
            </w:tcBorders>
          </w:tcPr>
          <w:p w14:paraId="003D87D7" w14:textId="77777777" w:rsidR="00000000" w:rsidRDefault="006322D8">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14:paraId="5390FEBF" w14:textId="77777777" w:rsidR="00000000" w:rsidRDefault="006322D8">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14:paraId="7C89D5B4" w14:textId="77777777" w:rsidR="00000000" w:rsidRDefault="006322D8">
            <w:pPr>
              <w:spacing w:line="360" w:lineRule="auto"/>
              <w:ind w:left="87"/>
              <w:rPr>
                <w:rFonts w:hint="eastAsia"/>
              </w:rPr>
            </w:pPr>
          </w:p>
        </w:tc>
      </w:tr>
      <w:tr w:rsidR="00000000" w14:paraId="354875A6" w14:textId="77777777">
        <w:trPr>
          <w:trHeight w:val="2441"/>
        </w:trPr>
        <w:tc>
          <w:tcPr>
            <w:tcW w:w="480" w:type="dxa"/>
            <w:tcBorders>
              <w:top w:val="single" w:sz="4" w:space="0" w:color="auto"/>
              <w:left w:val="single" w:sz="4" w:space="0" w:color="auto"/>
              <w:bottom w:val="single" w:sz="4" w:space="0" w:color="auto"/>
              <w:right w:val="single" w:sz="4" w:space="0" w:color="auto"/>
            </w:tcBorders>
            <w:vAlign w:val="center"/>
          </w:tcPr>
          <w:p w14:paraId="5B1B81EE" w14:textId="77777777" w:rsidR="00000000" w:rsidRDefault="006322D8">
            <w:pPr>
              <w:spacing w:line="360" w:lineRule="auto"/>
              <w:jc w:val="center"/>
            </w:pPr>
          </w:p>
          <w:p w14:paraId="49546F50" w14:textId="77777777" w:rsidR="00000000" w:rsidRDefault="006322D8">
            <w:pPr>
              <w:spacing w:line="360" w:lineRule="auto"/>
              <w:jc w:val="center"/>
              <w:rPr>
                <w:rFonts w:hint="eastAsia"/>
              </w:rPr>
            </w:pPr>
            <w:r>
              <w:rPr>
                <w:rFonts w:hint="eastAsia"/>
              </w:rPr>
              <w:t>个人奖</w:t>
            </w:r>
          </w:p>
          <w:p w14:paraId="473F2076" w14:textId="77777777" w:rsidR="00000000" w:rsidRDefault="006322D8">
            <w:pPr>
              <w:spacing w:line="360" w:lineRule="auto"/>
              <w:jc w:val="center"/>
              <w:rPr>
                <w:rFonts w:hint="eastAsia"/>
              </w:rPr>
            </w:pPr>
            <w:r>
              <w:rPr>
                <w:rFonts w:hint="eastAsia"/>
              </w:rPr>
              <w:t>惩</w:t>
            </w:r>
          </w:p>
          <w:p w14:paraId="5BCD24E2" w14:textId="77777777" w:rsidR="00000000" w:rsidRDefault="006322D8">
            <w:pPr>
              <w:spacing w:line="360" w:lineRule="auto"/>
              <w:jc w:val="center"/>
              <w:rPr>
                <w:rFonts w:hint="eastAsia"/>
              </w:rPr>
            </w:pPr>
            <w:r>
              <w:rPr>
                <w:rFonts w:hint="eastAsia"/>
              </w:rPr>
              <w:t>情</w:t>
            </w:r>
          </w:p>
          <w:p w14:paraId="680CE005" w14:textId="77777777" w:rsidR="00000000" w:rsidRDefault="006322D8">
            <w:pPr>
              <w:spacing w:line="360" w:lineRule="auto"/>
              <w:jc w:val="center"/>
              <w:rPr>
                <w:rFonts w:hint="eastAsia"/>
              </w:rPr>
            </w:pPr>
            <w:r>
              <w:rPr>
                <w:rFonts w:hint="eastAsia"/>
              </w:rPr>
              <w:t>况</w:t>
            </w:r>
          </w:p>
          <w:p w14:paraId="50FB0B90" w14:textId="77777777" w:rsidR="00000000" w:rsidRDefault="006322D8">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14:paraId="49F774CB" w14:textId="77777777" w:rsidR="00000000" w:rsidRDefault="006322D8">
            <w:pPr>
              <w:spacing w:line="360" w:lineRule="auto"/>
            </w:pPr>
          </w:p>
        </w:tc>
      </w:tr>
      <w:tr w:rsidR="00000000" w14:paraId="00AA10D7" w14:textId="77777777">
        <w:trPr>
          <w:trHeight w:val="2785"/>
        </w:trPr>
        <w:tc>
          <w:tcPr>
            <w:tcW w:w="480" w:type="dxa"/>
            <w:tcBorders>
              <w:top w:val="single" w:sz="4" w:space="0" w:color="auto"/>
              <w:left w:val="single" w:sz="4" w:space="0" w:color="auto"/>
              <w:bottom w:val="single" w:sz="4" w:space="0" w:color="auto"/>
              <w:right w:val="single" w:sz="4" w:space="0" w:color="auto"/>
            </w:tcBorders>
            <w:vAlign w:val="center"/>
          </w:tcPr>
          <w:p w14:paraId="37D63C58" w14:textId="77777777" w:rsidR="00000000" w:rsidRDefault="006322D8">
            <w:pPr>
              <w:spacing w:line="360" w:lineRule="auto"/>
              <w:jc w:val="center"/>
              <w:rPr>
                <w:rFonts w:hint="eastAsia"/>
              </w:rPr>
            </w:pPr>
            <w:r>
              <w:rPr>
                <w:rFonts w:hint="eastAsia"/>
              </w:rPr>
              <w:t>主</w:t>
            </w:r>
          </w:p>
          <w:p w14:paraId="30D5CA0C" w14:textId="77777777" w:rsidR="00000000" w:rsidRDefault="006322D8">
            <w:pPr>
              <w:spacing w:line="360" w:lineRule="auto"/>
              <w:jc w:val="center"/>
              <w:rPr>
                <w:rFonts w:hint="eastAsia"/>
              </w:rPr>
            </w:pPr>
            <w:r>
              <w:rPr>
                <w:rFonts w:hint="eastAsia"/>
              </w:rPr>
              <w:t>要</w:t>
            </w:r>
          </w:p>
          <w:p w14:paraId="14B4EC2E" w14:textId="77777777" w:rsidR="00000000" w:rsidRDefault="006322D8">
            <w:pPr>
              <w:spacing w:line="360" w:lineRule="auto"/>
              <w:jc w:val="center"/>
              <w:rPr>
                <w:rFonts w:hint="eastAsia"/>
              </w:rPr>
            </w:pPr>
            <w:r>
              <w:rPr>
                <w:rFonts w:hint="eastAsia"/>
              </w:rPr>
              <w:t>事</w:t>
            </w:r>
          </w:p>
          <w:p w14:paraId="7BD54E90" w14:textId="77777777" w:rsidR="00000000" w:rsidRDefault="006322D8">
            <w:pPr>
              <w:spacing w:line="360" w:lineRule="auto"/>
              <w:jc w:val="center"/>
              <w:rPr>
                <w:rFonts w:hint="eastAsia"/>
              </w:rPr>
            </w:pPr>
            <w:r>
              <w:rPr>
                <w:rFonts w:hint="eastAsia"/>
              </w:rPr>
              <w:t>迹及贡献</w:t>
            </w:r>
          </w:p>
        </w:tc>
        <w:tc>
          <w:tcPr>
            <w:tcW w:w="7902" w:type="dxa"/>
            <w:gridSpan w:val="7"/>
            <w:tcBorders>
              <w:top w:val="single" w:sz="4" w:space="0" w:color="auto"/>
              <w:left w:val="single" w:sz="4" w:space="0" w:color="auto"/>
              <w:bottom w:val="single" w:sz="4" w:space="0" w:color="auto"/>
              <w:right w:val="single" w:sz="4" w:space="0" w:color="auto"/>
            </w:tcBorders>
          </w:tcPr>
          <w:p w14:paraId="4133F0CF" w14:textId="77777777" w:rsidR="00000000" w:rsidRDefault="006322D8">
            <w:pPr>
              <w:spacing w:line="360" w:lineRule="auto"/>
            </w:pPr>
          </w:p>
        </w:tc>
      </w:tr>
      <w:tr w:rsidR="00000000" w14:paraId="750E2AFC" w14:textId="77777777">
        <w:trPr>
          <w:trHeight w:val="2097"/>
        </w:trPr>
        <w:tc>
          <w:tcPr>
            <w:tcW w:w="480" w:type="dxa"/>
            <w:tcBorders>
              <w:top w:val="single" w:sz="4" w:space="0" w:color="auto"/>
              <w:left w:val="single" w:sz="4" w:space="0" w:color="auto"/>
              <w:bottom w:val="single" w:sz="4" w:space="0" w:color="auto"/>
              <w:right w:val="single" w:sz="4" w:space="0" w:color="auto"/>
            </w:tcBorders>
            <w:vAlign w:val="center"/>
          </w:tcPr>
          <w:p w14:paraId="1754C134" w14:textId="77777777" w:rsidR="00000000" w:rsidRDefault="006322D8">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14:paraId="2984AB1B" w14:textId="77777777" w:rsidR="00000000" w:rsidRDefault="006322D8">
            <w:pPr>
              <w:spacing w:line="360" w:lineRule="auto"/>
            </w:pPr>
          </w:p>
          <w:p w14:paraId="61A4E729" w14:textId="77777777" w:rsidR="00000000" w:rsidRDefault="006322D8">
            <w:pPr>
              <w:spacing w:line="360" w:lineRule="auto"/>
              <w:rPr>
                <w:rFonts w:hint="eastAsia"/>
              </w:rPr>
            </w:pPr>
          </w:p>
          <w:p w14:paraId="0E4508DF" w14:textId="77777777" w:rsidR="00000000" w:rsidRDefault="006322D8">
            <w:pPr>
              <w:spacing w:line="360" w:lineRule="auto"/>
              <w:rPr>
                <w:rFonts w:hint="eastAsia"/>
              </w:rPr>
            </w:pPr>
            <w:r>
              <w:t xml:space="preserve">                                 </w:t>
            </w:r>
            <w:r>
              <w:rPr>
                <w:rFonts w:hint="eastAsia"/>
              </w:rPr>
              <w:t xml:space="preserve">    </w:t>
            </w:r>
            <w:r>
              <w:rPr>
                <w:rFonts w:hint="eastAsia"/>
              </w:rPr>
              <w:t>班主任</w:t>
            </w:r>
            <w:r>
              <w:rPr>
                <w:rFonts w:hint="eastAsia"/>
              </w:rPr>
              <w:t>（辅导员）签字：</w:t>
            </w:r>
            <w:r>
              <w:t xml:space="preserve">              </w:t>
            </w:r>
          </w:p>
          <w:p w14:paraId="0971FD46" w14:textId="77777777" w:rsidR="00000000" w:rsidRDefault="006322D8">
            <w:pPr>
              <w:spacing w:line="360" w:lineRule="auto"/>
              <w:ind w:firstLineChars="2750" w:firstLine="5775"/>
            </w:pPr>
            <w:r>
              <w:rPr>
                <w:rFonts w:hint="eastAsia"/>
              </w:rPr>
              <w:t>年</w:t>
            </w:r>
            <w:r>
              <w:t xml:space="preserve">   </w:t>
            </w:r>
            <w:r>
              <w:rPr>
                <w:rFonts w:hint="eastAsia"/>
              </w:rPr>
              <w:t>月</w:t>
            </w:r>
            <w:r>
              <w:t xml:space="preserve">   </w:t>
            </w:r>
            <w:r>
              <w:rPr>
                <w:rFonts w:hint="eastAsia"/>
              </w:rPr>
              <w:t>日</w:t>
            </w:r>
          </w:p>
        </w:tc>
      </w:tr>
      <w:tr w:rsidR="00000000" w14:paraId="1084E1DC" w14:textId="77777777">
        <w:trPr>
          <w:trHeight w:val="2145"/>
        </w:trPr>
        <w:tc>
          <w:tcPr>
            <w:tcW w:w="480" w:type="dxa"/>
            <w:tcBorders>
              <w:top w:val="single" w:sz="4" w:space="0" w:color="auto"/>
              <w:left w:val="single" w:sz="4" w:space="0" w:color="auto"/>
              <w:bottom w:val="single" w:sz="4" w:space="0" w:color="auto"/>
              <w:right w:val="single" w:sz="4" w:space="0" w:color="auto"/>
            </w:tcBorders>
            <w:vAlign w:val="center"/>
          </w:tcPr>
          <w:p w14:paraId="3B940D78" w14:textId="77777777" w:rsidR="00000000" w:rsidRDefault="006322D8">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14:paraId="39D57B40" w14:textId="77777777" w:rsidR="00000000" w:rsidRDefault="006322D8">
            <w:pPr>
              <w:spacing w:line="360" w:lineRule="auto"/>
            </w:pPr>
          </w:p>
          <w:p w14:paraId="4DE62B1A" w14:textId="77777777" w:rsidR="00000000" w:rsidRDefault="006322D8">
            <w:pPr>
              <w:spacing w:line="360" w:lineRule="auto"/>
              <w:rPr>
                <w:rFonts w:hint="eastAsia"/>
              </w:rPr>
            </w:pPr>
          </w:p>
          <w:p w14:paraId="12107105" w14:textId="77777777" w:rsidR="00000000" w:rsidRDefault="006322D8">
            <w:pPr>
              <w:spacing w:line="360" w:lineRule="auto"/>
              <w:ind w:firstLineChars="2200" w:firstLine="4620"/>
              <w:rPr>
                <w:rFonts w:hint="eastAsia"/>
              </w:rPr>
            </w:pPr>
            <w:r>
              <w:rPr>
                <w:rFonts w:hint="eastAsia"/>
              </w:rPr>
              <w:t>（盖章）</w:t>
            </w:r>
            <w:r>
              <w:t xml:space="preserve">     </w:t>
            </w:r>
          </w:p>
          <w:p w14:paraId="1BCC87DD" w14:textId="77777777" w:rsidR="00000000" w:rsidRDefault="006322D8">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14:paraId="54D96DB7" w14:textId="77777777" w:rsidR="00000000" w:rsidRDefault="006322D8">
      <w:pPr>
        <w:tabs>
          <w:tab w:val="center" w:pos="4153"/>
          <w:tab w:val="right" w:pos="8306"/>
        </w:tabs>
        <w:spacing w:line="360" w:lineRule="auto"/>
        <w:jc w:val="left"/>
        <w:rPr>
          <w:rFonts w:hint="eastAsia"/>
          <w:b/>
          <w:bCs/>
          <w:sz w:val="32"/>
          <w:szCs w:val="32"/>
        </w:rPr>
      </w:pPr>
      <w:r>
        <w:rPr>
          <w:b/>
          <w:bCs/>
          <w:sz w:val="32"/>
          <w:szCs w:val="32"/>
        </w:rPr>
        <w:tab/>
      </w:r>
      <w:r>
        <w:rPr>
          <w:rFonts w:hint="eastAsia"/>
          <w:b/>
          <w:bCs/>
          <w:sz w:val="32"/>
          <w:szCs w:val="32"/>
        </w:rPr>
        <w:t>管理与经济学院“优秀共青团员”评比推荐表</w:t>
      </w:r>
      <w:r>
        <w:rPr>
          <w:b/>
          <w:bCs/>
          <w:sz w:val="32"/>
          <w:szCs w:val="32"/>
        </w:rPr>
        <w:tab/>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608"/>
        <w:gridCol w:w="720"/>
        <w:gridCol w:w="1260"/>
        <w:gridCol w:w="903"/>
        <w:gridCol w:w="1257"/>
        <w:gridCol w:w="363"/>
        <w:gridCol w:w="1695"/>
      </w:tblGrid>
      <w:tr w:rsidR="00000000" w14:paraId="02FFF1AB" w14:textId="77777777">
        <w:trPr>
          <w:trHeight w:val="458"/>
        </w:trPr>
        <w:tc>
          <w:tcPr>
            <w:tcW w:w="2088" w:type="dxa"/>
            <w:gridSpan w:val="2"/>
            <w:tcBorders>
              <w:top w:val="single" w:sz="4" w:space="0" w:color="auto"/>
              <w:left w:val="single" w:sz="4" w:space="0" w:color="auto"/>
              <w:bottom w:val="single" w:sz="4" w:space="0" w:color="auto"/>
              <w:right w:val="single" w:sz="4" w:space="0" w:color="auto"/>
            </w:tcBorders>
          </w:tcPr>
          <w:p w14:paraId="3452F98C" w14:textId="77777777" w:rsidR="00000000" w:rsidRDefault="006322D8">
            <w:pPr>
              <w:spacing w:line="360" w:lineRule="auto"/>
            </w:pPr>
            <w:r>
              <w:rPr>
                <w:rFonts w:hint="eastAsia"/>
              </w:rPr>
              <w:t>姓名：</w:t>
            </w:r>
          </w:p>
        </w:tc>
        <w:tc>
          <w:tcPr>
            <w:tcW w:w="1980" w:type="dxa"/>
            <w:gridSpan w:val="2"/>
            <w:tcBorders>
              <w:top w:val="single" w:sz="4" w:space="0" w:color="auto"/>
              <w:left w:val="single" w:sz="4" w:space="0" w:color="auto"/>
              <w:bottom w:val="single" w:sz="4" w:space="0" w:color="auto"/>
              <w:right w:val="single" w:sz="4" w:space="0" w:color="auto"/>
            </w:tcBorders>
          </w:tcPr>
          <w:p w14:paraId="6E3C3132" w14:textId="77777777" w:rsidR="00000000" w:rsidRDefault="006322D8">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14:paraId="163833FE" w14:textId="77777777" w:rsidR="00000000" w:rsidRDefault="006322D8">
            <w:pPr>
              <w:spacing w:line="360" w:lineRule="auto"/>
            </w:pPr>
            <w:r>
              <w:rPr>
                <w:rFonts w:hint="eastAsia"/>
              </w:rPr>
              <w:t>班级：</w:t>
            </w:r>
          </w:p>
        </w:tc>
        <w:tc>
          <w:tcPr>
            <w:tcW w:w="2058" w:type="dxa"/>
            <w:gridSpan w:val="2"/>
            <w:tcBorders>
              <w:top w:val="single" w:sz="4" w:space="0" w:color="auto"/>
              <w:left w:val="single" w:sz="4" w:space="0" w:color="auto"/>
              <w:bottom w:val="single" w:sz="4" w:space="0" w:color="auto"/>
              <w:right w:val="single" w:sz="4" w:space="0" w:color="auto"/>
            </w:tcBorders>
          </w:tcPr>
          <w:p w14:paraId="052F4F40" w14:textId="77777777" w:rsidR="00000000" w:rsidRDefault="006322D8">
            <w:pPr>
              <w:spacing w:line="360" w:lineRule="auto"/>
              <w:rPr>
                <w:rFonts w:hint="eastAsia"/>
              </w:rPr>
            </w:pPr>
            <w:r>
              <w:rPr>
                <w:rFonts w:hint="eastAsia"/>
              </w:rPr>
              <w:t>学号：</w:t>
            </w:r>
          </w:p>
        </w:tc>
      </w:tr>
      <w:tr w:rsidR="00000000" w14:paraId="073B5AB3" w14:textId="77777777">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14:paraId="2FE6CF11" w14:textId="77777777" w:rsidR="00000000" w:rsidRDefault="006322D8">
            <w:pPr>
              <w:spacing w:line="360" w:lineRule="auto"/>
              <w:rPr>
                <w:kern w:val="0"/>
                <w:sz w:val="20"/>
                <w:szCs w:val="20"/>
              </w:rPr>
            </w:pPr>
            <w:r>
              <w:rPr>
                <w:rFonts w:hint="eastAsia"/>
              </w:rPr>
              <w:t>政治面貌：</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14:paraId="44A27D85" w14:textId="77777777" w:rsidR="00000000" w:rsidRDefault="006322D8">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14:paraId="28B62698"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5" w:type="dxa"/>
            <w:tcBorders>
              <w:top w:val="single" w:sz="4" w:space="0" w:color="auto"/>
              <w:left w:val="single" w:sz="4" w:space="0" w:color="auto"/>
              <w:bottom w:val="single" w:sz="4" w:space="0" w:color="auto"/>
              <w:right w:val="single" w:sz="4" w:space="0" w:color="auto"/>
            </w:tcBorders>
          </w:tcPr>
          <w:p w14:paraId="6EF34F6F"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0E6E2F67" w14:textId="77777777">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14:paraId="0B1344CB" w14:textId="77777777" w:rsidR="00000000" w:rsidRDefault="006322D8">
            <w:pPr>
              <w:spacing w:line="360" w:lineRule="auto"/>
              <w:rPr>
                <w:rFonts w:hint="eastAsia"/>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cBorders>
          </w:tcPr>
          <w:p w14:paraId="7D42E952" w14:textId="77777777" w:rsidR="00000000" w:rsidRDefault="006322D8">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14:paraId="0AFDFD3B" w14:textId="77777777" w:rsidR="00000000" w:rsidRDefault="006322D8">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14:paraId="4CE87F73" w14:textId="77777777" w:rsidR="00000000" w:rsidRDefault="006322D8">
            <w:pPr>
              <w:spacing w:line="360" w:lineRule="auto"/>
              <w:rPr>
                <w:rFonts w:hint="eastAsia"/>
              </w:rPr>
            </w:pPr>
          </w:p>
        </w:tc>
      </w:tr>
      <w:tr w:rsidR="00000000" w14:paraId="7B3C41C8" w14:textId="77777777">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14:paraId="341D46FA" w14:textId="77777777" w:rsidR="00000000" w:rsidRDefault="006322D8">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14:paraId="6238C660" w14:textId="77777777" w:rsidR="00000000" w:rsidRDefault="006322D8">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14:paraId="371F3DBF" w14:textId="77777777" w:rsidR="00000000" w:rsidRDefault="006322D8">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14:paraId="44909F4E" w14:textId="77777777" w:rsidR="00000000" w:rsidRDefault="006322D8">
            <w:pPr>
              <w:spacing w:line="360" w:lineRule="auto"/>
              <w:rPr>
                <w:rFonts w:hint="eastAsia"/>
              </w:rPr>
            </w:pPr>
          </w:p>
        </w:tc>
      </w:tr>
      <w:tr w:rsidR="00000000" w14:paraId="5CB13E99" w14:textId="77777777">
        <w:trPr>
          <w:trHeight w:val="2751"/>
        </w:trPr>
        <w:tc>
          <w:tcPr>
            <w:tcW w:w="480" w:type="dxa"/>
            <w:tcBorders>
              <w:top w:val="single" w:sz="4" w:space="0" w:color="auto"/>
              <w:left w:val="single" w:sz="4" w:space="0" w:color="auto"/>
              <w:bottom w:val="single" w:sz="4" w:space="0" w:color="auto"/>
              <w:right w:val="single" w:sz="4" w:space="0" w:color="auto"/>
            </w:tcBorders>
            <w:vAlign w:val="center"/>
          </w:tcPr>
          <w:p w14:paraId="51B49CAD" w14:textId="77777777" w:rsidR="00000000" w:rsidRDefault="006322D8">
            <w:pPr>
              <w:spacing w:line="360" w:lineRule="auto"/>
              <w:jc w:val="center"/>
            </w:pPr>
          </w:p>
          <w:p w14:paraId="18EB7EFA" w14:textId="77777777" w:rsidR="00000000" w:rsidRDefault="006322D8">
            <w:pPr>
              <w:spacing w:line="360" w:lineRule="auto"/>
              <w:jc w:val="center"/>
              <w:rPr>
                <w:rFonts w:hint="eastAsia"/>
              </w:rPr>
            </w:pPr>
            <w:r>
              <w:rPr>
                <w:rFonts w:hint="eastAsia"/>
              </w:rPr>
              <w:t>奖</w:t>
            </w:r>
          </w:p>
          <w:p w14:paraId="1D730667" w14:textId="77777777" w:rsidR="00000000" w:rsidRDefault="006322D8">
            <w:pPr>
              <w:spacing w:line="360" w:lineRule="auto"/>
              <w:jc w:val="center"/>
              <w:rPr>
                <w:rFonts w:hint="eastAsia"/>
              </w:rPr>
            </w:pPr>
            <w:r>
              <w:rPr>
                <w:rFonts w:hint="eastAsia"/>
              </w:rPr>
              <w:t>惩</w:t>
            </w:r>
          </w:p>
          <w:p w14:paraId="60C95F21" w14:textId="77777777" w:rsidR="00000000" w:rsidRDefault="006322D8">
            <w:pPr>
              <w:spacing w:line="360" w:lineRule="auto"/>
              <w:jc w:val="center"/>
              <w:rPr>
                <w:rFonts w:hint="eastAsia"/>
              </w:rPr>
            </w:pPr>
            <w:r>
              <w:rPr>
                <w:rFonts w:hint="eastAsia"/>
              </w:rPr>
              <w:t>情</w:t>
            </w:r>
          </w:p>
          <w:p w14:paraId="28535A4B" w14:textId="77777777" w:rsidR="00000000" w:rsidRDefault="006322D8">
            <w:pPr>
              <w:spacing w:line="360" w:lineRule="auto"/>
              <w:jc w:val="center"/>
              <w:rPr>
                <w:rFonts w:hint="eastAsia"/>
              </w:rPr>
            </w:pPr>
            <w:r>
              <w:rPr>
                <w:rFonts w:hint="eastAsia"/>
              </w:rPr>
              <w:t>况</w:t>
            </w:r>
          </w:p>
        </w:tc>
        <w:tc>
          <w:tcPr>
            <w:tcW w:w="7806" w:type="dxa"/>
            <w:gridSpan w:val="7"/>
            <w:tcBorders>
              <w:top w:val="single" w:sz="4" w:space="0" w:color="auto"/>
              <w:left w:val="single" w:sz="4" w:space="0" w:color="auto"/>
              <w:bottom w:val="single" w:sz="4" w:space="0" w:color="auto"/>
              <w:right w:val="single" w:sz="4" w:space="0" w:color="auto"/>
            </w:tcBorders>
          </w:tcPr>
          <w:p w14:paraId="20BBB8E7" w14:textId="77777777" w:rsidR="00000000" w:rsidRDefault="006322D8">
            <w:pPr>
              <w:spacing w:line="360" w:lineRule="auto"/>
            </w:pPr>
          </w:p>
        </w:tc>
      </w:tr>
      <w:tr w:rsidR="00000000" w14:paraId="42320DBB" w14:textId="77777777">
        <w:trPr>
          <w:trHeight w:val="2785"/>
        </w:trPr>
        <w:tc>
          <w:tcPr>
            <w:tcW w:w="480" w:type="dxa"/>
            <w:tcBorders>
              <w:top w:val="single" w:sz="4" w:space="0" w:color="auto"/>
              <w:left w:val="single" w:sz="4" w:space="0" w:color="auto"/>
              <w:bottom w:val="single" w:sz="4" w:space="0" w:color="auto"/>
              <w:right w:val="single" w:sz="4" w:space="0" w:color="auto"/>
            </w:tcBorders>
            <w:vAlign w:val="center"/>
          </w:tcPr>
          <w:p w14:paraId="16BB54C4" w14:textId="77777777" w:rsidR="00000000" w:rsidRDefault="006322D8">
            <w:pPr>
              <w:spacing w:line="360" w:lineRule="auto"/>
              <w:jc w:val="center"/>
              <w:rPr>
                <w:rFonts w:hint="eastAsia"/>
              </w:rPr>
            </w:pPr>
          </w:p>
          <w:p w14:paraId="2BAFAD3C" w14:textId="77777777" w:rsidR="00000000" w:rsidRDefault="006322D8">
            <w:pPr>
              <w:spacing w:line="360" w:lineRule="auto"/>
              <w:jc w:val="center"/>
              <w:rPr>
                <w:rFonts w:hint="eastAsia"/>
              </w:rPr>
            </w:pPr>
            <w:r>
              <w:rPr>
                <w:rFonts w:hint="eastAsia"/>
              </w:rPr>
              <w:t>主</w:t>
            </w:r>
          </w:p>
          <w:p w14:paraId="0D959BF6" w14:textId="77777777" w:rsidR="00000000" w:rsidRDefault="006322D8">
            <w:pPr>
              <w:spacing w:line="360" w:lineRule="auto"/>
              <w:jc w:val="center"/>
              <w:rPr>
                <w:rFonts w:hint="eastAsia"/>
              </w:rPr>
            </w:pPr>
            <w:r>
              <w:rPr>
                <w:rFonts w:hint="eastAsia"/>
              </w:rPr>
              <w:t>要</w:t>
            </w:r>
          </w:p>
          <w:p w14:paraId="3F8CD295" w14:textId="77777777" w:rsidR="00000000" w:rsidRDefault="006322D8">
            <w:pPr>
              <w:spacing w:line="360" w:lineRule="auto"/>
              <w:jc w:val="center"/>
              <w:rPr>
                <w:rFonts w:hint="eastAsia"/>
              </w:rPr>
            </w:pPr>
            <w:r>
              <w:rPr>
                <w:rFonts w:hint="eastAsia"/>
              </w:rPr>
              <w:t>事</w:t>
            </w:r>
          </w:p>
          <w:p w14:paraId="18776A09" w14:textId="77777777" w:rsidR="00000000" w:rsidRDefault="006322D8">
            <w:pPr>
              <w:spacing w:line="360" w:lineRule="auto"/>
              <w:jc w:val="center"/>
              <w:rPr>
                <w:rFonts w:hint="eastAsia"/>
              </w:rPr>
            </w:pPr>
            <w:r>
              <w:rPr>
                <w:rFonts w:hint="eastAsia"/>
              </w:rPr>
              <w:t>迹</w:t>
            </w:r>
          </w:p>
          <w:p w14:paraId="382B8ED2" w14:textId="77777777" w:rsidR="00000000" w:rsidRDefault="006322D8">
            <w:pPr>
              <w:spacing w:line="360" w:lineRule="auto"/>
              <w:jc w:val="center"/>
            </w:pPr>
          </w:p>
        </w:tc>
        <w:tc>
          <w:tcPr>
            <w:tcW w:w="7806" w:type="dxa"/>
            <w:gridSpan w:val="7"/>
            <w:tcBorders>
              <w:top w:val="single" w:sz="4" w:space="0" w:color="auto"/>
              <w:left w:val="single" w:sz="4" w:space="0" w:color="auto"/>
              <w:bottom w:val="single" w:sz="4" w:space="0" w:color="auto"/>
              <w:right w:val="single" w:sz="4" w:space="0" w:color="auto"/>
            </w:tcBorders>
          </w:tcPr>
          <w:p w14:paraId="7A12E6ED" w14:textId="77777777" w:rsidR="00000000" w:rsidRDefault="006322D8">
            <w:pPr>
              <w:spacing w:line="360" w:lineRule="auto"/>
            </w:pPr>
          </w:p>
        </w:tc>
      </w:tr>
      <w:tr w:rsidR="00000000" w14:paraId="4AA19C98" w14:textId="77777777">
        <w:trPr>
          <w:trHeight w:val="2184"/>
        </w:trPr>
        <w:tc>
          <w:tcPr>
            <w:tcW w:w="480" w:type="dxa"/>
            <w:tcBorders>
              <w:top w:val="single" w:sz="4" w:space="0" w:color="auto"/>
              <w:left w:val="single" w:sz="4" w:space="0" w:color="auto"/>
              <w:bottom w:val="single" w:sz="4" w:space="0" w:color="auto"/>
              <w:right w:val="single" w:sz="4" w:space="0" w:color="auto"/>
            </w:tcBorders>
            <w:vAlign w:val="center"/>
          </w:tcPr>
          <w:p w14:paraId="15458DB0" w14:textId="77777777" w:rsidR="00000000" w:rsidRDefault="006322D8">
            <w:pPr>
              <w:spacing w:line="360" w:lineRule="auto"/>
              <w:jc w:val="center"/>
            </w:pPr>
            <w:r>
              <w:rPr>
                <w:rFonts w:hint="eastAsia"/>
              </w:rPr>
              <w:t>团支部意见</w:t>
            </w:r>
          </w:p>
        </w:tc>
        <w:tc>
          <w:tcPr>
            <w:tcW w:w="7806" w:type="dxa"/>
            <w:gridSpan w:val="7"/>
            <w:tcBorders>
              <w:top w:val="single" w:sz="4" w:space="0" w:color="auto"/>
              <w:left w:val="single" w:sz="4" w:space="0" w:color="auto"/>
              <w:bottom w:val="single" w:sz="4" w:space="0" w:color="auto"/>
              <w:right w:val="single" w:sz="4" w:space="0" w:color="auto"/>
            </w:tcBorders>
          </w:tcPr>
          <w:p w14:paraId="285948BE" w14:textId="77777777" w:rsidR="00000000" w:rsidRDefault="006322D8">
            <w:pPr>
              <w:spacing w:line="360" w:lineRule="auto"/>
            </w:pPr>
          </w:p>
          <w:p w14:paraId="04487685" w14:textId="77777777" w:rsidR="00000000" w:rsidRDefault="006322D8">
            <w:pPr>
              <w:spacing w:line="360" w:lineRule="auto"/>
            </w:pPr>
          </w:p>
          <w:p w14:paraId="6AF78975" w14:textId="77777777" w:rsidR="00000000" w:rsidRDefault="006322D8">
            <w:pPr>
              <w:spacing w:line="360" w:lineRule="auto"/>
              <w:rPr>
                <w:rFonts w:hint="eastAsia"/>
              </w:rPr>
            </w:pPr>
          </w:p>
          <w:p w14:paraId="35612FBC" w14:textId="77777777" w:rsidR="00000000" w:rsidRDefault="006322D8">
            <w:pPr>
              <w:spacing w:line="360" w:lineRule="auto"/>
              <w:rPr>
                <w:rFonts w:hint="eastAsia"/>
              </w:rPr>
            </w:pPr>
            <w:r>
              <w:t xml:space="preserve">           </w:t>
            </w:r>
            <w:r>
              <w:t xml:space="preserve">                      </w:t>
            </w:r>
            <w:r>
              <w:rPr>
                <w:rFonts w:hint="eastAsia"/>
              </w:rPr>
              <w:t xml:space="preserve">             </w:t>
            </w:r>
            <w:r>
              <w:rPr>
                <w:rFonts w:hint="eastAsia"/>
              </w:rPr>
              <w:t>团支部书记签字：</w:t>
            </w:r>
            <w:r>
              <w:t xml:space="preserve">           </w:t>
            </w:r>
            <w:r>
              <w:rPr>
                <w:rFonts w:hint="eastAsia"/>
              </w:rPr>
              <w:t xml:space="preserve">  </w:t>
            </w:r>
          </w:p>
          <w:p w14:paraId="6C711E3B" w14:textId="77777777" w:rsidR="00000000" w:rsidRDefault="006322D8">
            <w:pPr>
              <w:spacing w:line="360" w:lineRule="auto"/>
              <w:ind w:firstLineChars="1500" w:firstLine="3150"/>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000000" w14:paraId="7762A5FF" w14:textId="77777777">
        <w:trPr>
          <w:trHeight w:val="2145"/>
        </w:trPr>
        <w:tc>
          <w:tcPr>
            <w:tcW w:w="480" w:type="dxa"/>
            <w:tcBorders>
              <w:top w:val="single" w:sz="4" w:space="0" w:color="auto"/>
              <w:left w:val="single" w:sz="4" w:space="0" w:color="auto"/>
              <w:bottom w:val="single" w:sz="4" w:space="0" w:color="auto"/>
              <w:right w:val="single" w:sz="4" w:space="0" w:color="auto"/>
            </w:tcBorders>
            <w:vAlign w:val="center"/>
          </w:tcPr>
          <w:p w14:paraId="35014112" w14:textId="77777777" w:rsidR="00000000" w:rsidRDefault="006322D8">
            <w:pPr>
              <w:spacing w:line="360" w:lineRule="auto"/>
              <w:jc w:val="center"/>
            </w:pPr>
            <w:r>
              <w:rPr>
                <w:rFonts w:hint="eastAsia"/>
              </w:rPr>
              <w:t>院团委意见</w:t>
            </w:r>
          </w:p>
        </w:tc>
        <w:tc>
          <w:tcPr>
            <w:tcW w:w="7806" w:type="dxa"/>
            <w:gridSpan w:val="7"/>
            <w:tcBorders>
              <w:top w:val="single" w:sz="4" w:space="0" w:color="auto"/>
              <w:left w:val="single" w:sz="4" w:space="0" w:color="auto"/>
              <w:bottom w:val="single" w:sz="4" w:space="0" w:color="auto"/>
              <w:right w:val="single" w:sz="4" w:space="0" w:color="auto"/>
            </w:tcBorders>
          </w:tcPr>
          <w:p w14:paraId="0C2A1ED1" w14:textId="77777777" w:rsidR="00000000" w:rsidRDefault="006322D8">
            <w:pPr>
              <w:spacing w:line="360" w:lineRule="auto"/>
            </w:pPr>
          </w:p>
          <w:p w14:paraId="46ECF225" w14:textId="77777777" w:rsidR="00000000" w:rsidRDefault="006322D8">
            <w:pPr>
              <w:spacing w:line="360" w:lineRule="auto"/>
              <w:rPr>
                <w:rFonts w:hint="eastAsia"/>
              </w:rPr>
            </w:pPr>
          </w:p>
          <w:p w14:paraId="0B125474" w14:textId="77777777" w:rsidR="00000000" w:rsidRDefault="006322D8">
            <w:pPr>
              <w:spacing w:line="360" w:lineRule="auto"/>
              <w:ind w:firstLineChars="2200" w:firstLine="4620"/>
              <w:rPr>
                <w:rFonts w:hint="eastAsia"/>
              </w:rPr>
            </w:pPr>
          </w:p>
          <w:p w14:paraId="593EA5E7" w14:textId="77777777" w:rsidR="00000000" w:rsidRDefault="006322D8">
            <w:pPr>
              <w:spacing w:line="360" w:lineRule="auto"/>
              <w:ind w:firstLineChars="2300" w:firstLine="4830"/>
              <w:rPr>
                <w:rFonts w:hint="eastAsia"/>
              </w:rPr>
            </w:pPr>
            <w:r>
              <w:rPr>
                <w:rFonts w:hint="eastAsia"/>
              </w:rPr>
              <w:t>（盖章）：</w:t>
            </w:r>
            <w:r>
              <w:t xml:space="preserve">        </w:t>
            </w:r>
          </w:p>
          <w:p w14:paraId="536F7EDC" w14:textId="77777777" w:rsidR="00000000" w:rsidRDefault="006322D8">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14:paraId="1E870CF1" w14:textId="77777777" w:rsidR="00000000" w:rsidRDefault="006322D8">
      <w:pPr>
        <w:tabs>
          <w:tab w:val="center" w:pos="4153"/>
          <w:tab w:val="right" w:pos="8306"/>
        </w:tabs>
        <w:spacing w:line="360" w:lineRule="auto"/>
        <w:jc w:val="left"/>
        <w:rPr>
          <w:rFonts w:hint="eastAsia"/>
          <w:b/>
          <w:bCs/>
          <w:sz w:val="32"/>
          <w:szCs w:val="32"/>
        </w:rPr>
      </w:pPr>
      <w:r>
        <w:rPr>
          <w:b/>
          <w:bCs/>
          <w:sz w:val="32"/>
          <w:szCs w:val="32"/>
        </w:rPr>
        <w:tab/>
      </w:r>
      <w:r>
        <w:rPr>
          <w:b/>
          <w:bCs/>
          <w:sz w:val="32"/>
          <w:szCs w:val="32"/>
        </w:rPr>
        <w:tab/>
      </w:r>
    </w:p>
    <w:p w14:paraId="3E084335" w14:textId="77777777" w:rsidR="00000000" w:rsidRDefault="006322D8">
      <w:pPr>
        <w:spacing w:line="360" w:lineRule="auto"/>
        <w:jc w:val="center"/>
        <w:rPr>
          <w:b/>
          <w:bCs/>
          <w:sz w:val="32"/>
          <w:szCs w:val="32"/>
        </w:rPr>
      </w:pPr>
      <w:r>
        <w:rPr>
          <w:rFonts w:hint="eastAsia"/>
          <w:b/>
          <w:bCs/>
          <w:sz w:val="32"/>
          <w:szCs w:val="32"/>
        </w:rPr>
        <w:t>管理与经济学院“三好学生”推荐表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14:paraId="63FE24CA" w14:textId="77777777">
        <w:trPr>
          <w:trHeight w:val="458"/>
        </w:trPr>
        <w:tc>
          <w:tcPr>
            <w:tcW w:w="1908" w:type="dxa"/>
            <w:gridSpan w:val="2"/>
            <w:tcBorders>
              <w:top w:val="single" w:sz="4" w:space="0" w:color="auto"/>
              <w:left w:val="single" w:sz="4" w:space="0" w:color="auto"/>
              <w:bottom w:val="single" w:sz="4" w:space="0" w:color="auto"/>
              <w:right w:val="single" w:sz="4" w:space="0" w:color="auto"/>
            </w:tcBorders>
          </w:tcPr>
          <w:p w14:paraId="5E0710EF" w14:textId="77777777" w:rsidR="00000000" w:rsidRDefault="006322D8">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14:paraId="50218201" w14:textId="77777777" w:rsidR="00000000" w:rsidRDefault="006322D8">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14:paraId="308550C2" w14:textId="77777777" w:rsidR="00000000" w:rsidRDefault="006322D8">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14:paraId="0577E7A4" w14:textId="77777777" w:rsidR="00000000" w:rsidRDefault="006322D8">
            <w:pPr>
              <w:spacing w:line="360" w:lineRule="auto"/>
              <w:ind w:left="42"/>
            </w:pPr>
            <w:r>
              <w:rPr>
                <w:rFonts w:hint="eastAsia"/>
              </w:rPr>
              <w:t>学号：</w:t>
            </w:r>
          </w:p>
        </w:tc>
      </w:tr>
      <w:tr w:rsidR="00000000" w14:paraId="21425188" w14:textId="77777777">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14:paraId="27D64BA6" w14:textId="77777777" w:rsidR="00000000" w:rsidRDefault="006322D8">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14:paraId="6320F938" w14:textId="77777777" w:rsidR="00000000" w:rsidRDefault="006322D8">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14:paraId="0305B1FD"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14:paraId="0C89E5D2"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2BAED7F2" w14:textId="77777777">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14:paraId="083E8745" w14:textId="77777777" w:rsidR="00000000" w:rsidRDefault="006322D8">
            <w:pPr>
              <w:spacing w:line="360" w:lineRule="auto"/>
              <w:rPr>
                <w:rFonts w:hint="eastAsia"/>
              </w:rPr>
            </w:pPr>
            <w:r>
              <w:rPr>
                <w:rFonts w:hint="eastAsia"/>
              </w:rPr>
              <w:t>入学至今班级排名：</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14:paraId="61D8277C" w14:textId="77777777" w:rsidR="00000000" w:rsidRDefault="006322D8">
            <w:pPr>
              <w:spacing w:line="360" w:lineRule="auto"/>
              <w:ind w:left="57"/>
              <w:rPr>
                <w:rFonts w:hint="eastAsia"/>
              </w:rPr>
            </w:pPr>
            <w:r>
              <w:rPr>
                <w:rFonts w:hint="eastAsia"/>
                <w:kern w:val="0"/>
                <w:sz w:val="20"/>
                <w:szCs w:val="20"/>
              </w:rPr>
              <w:t>综合</w:t>
            </w:r>
            <w:r>
              <w:rPr>
                <w:rFonts w:hint="eastAsia"/>
                <w:kern w:val="0"/>
                <w:sz w:val="20"/>
                <w:szCs w:val="20"/>
              </w:rPr>
              <w:t>测评成绩及排名</w:t>
            </w:r>
          </w:p>
        </w:tc>
        <w:tc>
          <w:tcPr>
            <w:tcW w:w="1620" w:type="dxa"/>
            <w:gridSpan w:val="2"/>
            <w:tcBorders>
              <w:top w:val="single" w:sz="4" w:space="0" w:color="auto"/>
              <w:left w:val="single" w:sz="4" w:space="0" w:color="auto"/>
              <w:bottom w:val="single" w:sz="4" w:space="0" w:color="auto"/>
              <w:right w:val="single" w:sz="4" w:space="0" w:color="auto"/>
            </w:tcBorders>
          </w:tcPr>
          <w:p w14:paraId="3C6FB832" w14:textId="77777777" w:rsidR="00000000" w:rsidRDefault="006322D8">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14:paraId="24FA26CA" w14:textId="77777777" w:rsidR="00000000" w:rsidRDefault="006322D8">
            <w:pPr>
              <w:spacing w:line="360" w:lineRule="auto"/>
              <w:ind w:left="87"/>
              <w:rPr>
                <w:rFonts w:hint="eastAsia"/>
              </w:rPr>
            </w:pPr>
          </w:p>
        </w:tc>
      </w:tr>
      <w:tr w:rsidR="00000000" w14:paraId="5F22BA30" w14:textId="77777777">
        <w:trPr>
          <w:trHeight w:val="2441"/>
        </w:trPr>
        <w:tc>
          <w:tcPr>
            <w:tcW w:w="480" w:type="dxa"/>
            <w:tcBorders>
              <w:top w:val="single" w:sz="4" w:space="0" w:color="auto"/>
              <w:left w:val="single" w:sz="4" w:space="0" w:color="auto"/>
              <w:bottom w:val="single" w:sz="4" w:space="0" w:color="auto"/>
              <w:right w:val="single" w:sz="4" w:space="0" w:color="auto"/>
            </w:tcBorders>
            <w:vAlign w:val="center"/>
          </w:tcPr>
          <w:p w14:paraId="6D9F1A1B" w14:textId="77777777" w:rsidR="00000000" w:rsidRDefault="006322D8">
            <w:pPr>
              <w:spacing w:line="360" w:lineRule="auto"/>
              <w:jc w:val="center"/>
              <w:rPr>
                <w:rFonts w:hint="eastAsia"/>
              </w:rPr>
            </w:pPr>
          </w:p>
          <w:p w14:paraId="0BB96AAF" w14:textId="77777777" w:rsidR="00000000" w:rsidRDefault="006322D8">
            <w:pPr>
              <w:spacing w:line="360" w:lineRule="auto"/>
              <w:jc w:val="center"/>
            </w:pPr>
          </w:p>
          <w:p w14:paraId="633E6C33" w14:textId="77777777" w:rsidR="00000000" w:rsidRDefault="006322D8">
            <w:pPr>
              <w:spacing w:line="360" w:lineRule="auto"/>
              <w:jc w:val="center"/>
              <w:rPr>
                <w:rFonts w:hint="eastAsia"/>
              </w:rPr>
            </w:pPr>
            <w:r>
              <w:rPr>
                <w:rFonts w:hint="eastAsia"/>
              </w:rPr>
              <w:t>奖</w:t>
            </w:r>
          </w:p>
          <w:p w14:paraId="6CC9DC4E" w14:textId="77777777" w:rsidR="00000000" w:rsidRDefault="006322D8">
            <w:pPr>
              <w:spacing w:line="360" w:lineRule="auto"/>
              <w:jc w:val="center"/>
              <w:rPr>
                <w:rFonts w:hint="eastAsia"/>
              </w:rPr>
            </w:pPr>
            <w:r>
              <w:rPr>
                <w:rFonts w:hint="eastAsia"/>
              </w:rPr>
              <w:t>惩</w:t>
            </w:r>
          </w:p>
          <w:p w14:paraId="17159F3D" w14:textId="77777777" w:rsidR="00000000" w:rsidRDefault="006322D8">
            <w:pPr>
              <w:spacing w:line="360" w:lineRule="auto"/>
              <w:jc w:val="center"/>
              <w:rPr>
                <w:rFonts w:hint="eastAsia"/>
              </w:rPr>
            </w:pPr>
            <w:r>
              <w:rPr>
                <w:rFonts w:hint="eastAsia"/>
              </w:rPr>
              <w:t>情</w:t>
            </w:r>
          </w:p>
          <w:p w14:paraId="338AA73A" w14:textId="77777777" w:rsidR="00000000" w:rsidRDefault="006322D8">
            <w:pPr>
              <w:spacing w:line="360" w:lineRule="auto"/>
              <w:jc w:val="center"/>
              <w:rPr>
                <w:rFonts w:hint="eastAsia"/>
              </w:rPr>
            </w:pPr>
            <w:r>
              <w:rPr>
                <w:rFonts w:hint="eastAsia"/>
              </w:rPr>
              <w:t>况</w:t>
            </w:r>
          </w:p>
          <w:p w14:paraId="693E1B28" w14:textId="77777777" w:rsidR="00000000" w:rsidRDefault="006322D8">
            <w:pPr>
              <w:spacing w:line="360" w:lineRule="auto"/>
              <w:jc w:val="center"/>
              <w:rPr>
                <w:rFonts w:hint="eastAsia"/>
              </w:rPr>
            </w:pPr>
          </w:p>
          <w:p w14:paraId="0EA4CB7D" w14:textId="77777777" w:rsidR="00000000" w:rsidRDefault="006322D8">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14:paraId="631F3AD9" w14:textId="77777777" w:rsidR="00000000" w:rsidRDefault="006322D8">
            <w:pPr>
              <w:spacing w:line="360" w:lineRule="auto"/>
              <w:rPr>
                <w:rFonts w:hint="eastAsia"/>
                <w:szCs w:val="21"/>
              </w:rPr>
            </w:pPr>
            <w:r>
              <w:rPr>
                <w:rFonts w:hint="eastAsia"/>
                <w:szCs w:val="21"/>
              </w:rPr>
              <w:t>201</w:t>
            </w:r>
            <w:r>
              <w:rPr>
                <w:rFonts w:hint="eastAsia"/>
                <w:szCs w:val="21"/>
              </w:rPr>
              <w:t>3</w:t>
            </w:r>
            <w:r>
              <w:rPr>
                <w:rFonts w:hint="eastAsia"/>
                <w:szCs w:val="21"/>
              </w:rPr>
              <w:t>-201</w:t>
            </w:r>
            <w:r>
              <w:rPr>
                <w:rFonts w:hint="eastAsia"/>
                <w:szCs w:val="21"/>
              </w:rPr>
              <w:t>4</w:t>
            </w:r>
            <w:r>
              <w:rPr>
                <w:rFonts w:hint="eastAsia"/>
                <w:szCs w:val="21"/>
              </w:rPr>
              <w:t>学年下学期获</w:t>
            </w:r>
            <w:r>
              <w:rPr>
                <w:rFonts w:hint="eastAsia"/>
                <w:szCs w:val="21"/>
                <w:u w:val="single"/>
              </w:rPr>
              <w:t xml:space="preserve">    </w:t>
            </w:r>
            <w:r>
              <w:rPr>
                <w:rFonts w:hint="eastAsia"/>
                <w:szCs w:val="21"/>
              </w:rPr>
              <w:t>优秀学生奖学金</w:t>
            </w:r>
          </w:p>
          <w:p w14:paraId="402178C3" w14:textId="77777777" w:rsidR="00000000" w:rsidRDefault="006322D8">
            <w:pPr>
              <w:spacing w:line="360" w:lineRule="auto"/>
              <w:rPr>
                <w:szCs w:val="21"/>
              </w:rPr>
            </w:pPr>
            <w:r>
              <w:rPr>
                <w:rFonts w:hint="eastAsia"/>
                <w:szCs w:val="21"/>
              </w:rPr>
              <w:t>201</w:t>
            </w:r>
            <w:r>
              <w:rPr>
                <w:rFonts w:hint="eastAsia"/>
                <w:szCs w:val="21"/>
              </w:rPr>
              <w:t>4</w:t>
            </w:r>
            <w:r>
              <w:rPr>
                <w:rFonts w:hint="eastAsia"/>
                <w:szCs w:val="21"/>
              </w:rPr>
              <w:t>-201</w:t>
            </w:r>
            <w:r>
              <w:rPr>
                <w:rFonts w:hint="eastAsia"/>
                <w:szCs w:val="21"/>
              </w:rPr>
              <w:t>5</w:t>
            </w:r>
            <w:r>
              <w:rPr>
                <w:rFonts w:hint="eastAsia"/>
                <w:szCs w:val="21"/>
              </w:rPr>
              <w:t>学年上学期获</w:t>
            </w:r>
            <w:r>
              <w:rPr>
                <w:rFonts w:hint="eastAsia"/>
                <w:szCs w:val="21"/>
                <w:u w:val="single"/>
              </w:rPr>
              <w:t xml:space="preserve">    </w:t>
            </w:r>
            <w:r>
              <w:rPr>
                <w:rFonts w:hint="eastAsia"/>
                <w:szCs w:val="21"/>
              </w:rPr>
              <w:t>优秀学生奖学金</w:t>
            </w:r>
          </w:p>
        </w:tc>
      </w:tr>
      <w:tr w:rsidR="00000000" w14:paraId="1E76BC15" w14:textId="77777777">
        <w:trPr>
          <w:trHeight w:val="2785"/>
        </w:trPr>
        <w:tc>
          <w:tcPr>
            <w:tcW w:w="480" w:type="dxa"/>
            <w:tcBorders>
              <w:top w:val="single" w:sz="4" w:space="0" w:color="auto"/>
              <w:left w:val="single" w:sz="4" w:space="0" w:color="auto"/>
              <w:bottom w:val="single" w:sz="4" w:space="0" w:color="auto"/>
              <w:right w:val="single" w:sz="4" w:space="0" w:color="auto"/>
            </w:tcBorders>
            <w:vAlign w:val="center"/>
          </w:tcPr>
          <w:p w14:paraId="524DAC1D" w14:textId="77777777" w:rsidR="00000000" w:rsidRDefault="006322D8">
            <w:pPr>
              <w:spacing w:line="360" w:lineRule="auto"/>
              <w:jc w:val="center"/>
              <w:rPr>
                <w:rFonts w:hint="eastAsia"/>
              </w:rPr>
            </w:pPr>
          </w:p>
          <w:p w14:paraId="08D0A4DD" w14:textId="77777777" w:rsidR="00000000" w:rsidRDefault="006322D8">
            <w:pPr>
              <w:spacing w:line="360" w:lineRule="auto"/>
              <w:jc w:val="center"/>
              <w:rPr>
                <w:rFonts w:hint="eastAsia"/>
              </w:rPr>
            </w:pPr>
            <w:r>
              <w:rPr>
                <w:rFonts w:hint="eastAsia"/>
              </w:rPr>
              <w:t>主</w:t>
            </w:r>
          </w:p>
          <w:p w14:paraId="47515AF9" w14:textId="77777777" w:rsidR="00000000" w:rsidRDefault="006322D8">
            <w:pPr>
              <w:spacing w:line="360" w:lineRule="auto"/>
              <w:jc w:val="center"/>
              <w:rPr>
                <w:rFonts w:hint="eastAsia"/>
              </w:rPr>
            </w:pPr>
            <w:r>
              <w:rPr>
                <w:rFonts w:hint="eastAsia"/>
              </w:rPr>
              <w:t>要</w:t>
            </w:r>
          </w:p>
          <w:p w14:paraId="171BCE23" w14:textId="77777777" w:rsidR="00000000" w:rsidRDefault="006322D8">
            <w:pPr>
              <w:spacing w:line="360" w:lineRule="auto"/>
              <w:jc w:val="center"/>
              <w:rPr>
                <w:rFonts w:hint="eastAsia"/>
              </w:rPr>
            </w:pPr>
            <w:r>
              <w:rPr>
                <w:rFonts w:hint="eastAsia"/>
              </w:rPr>
              <w:t>事</w:t>
            </w:r>
          </w:p>
          <w:p w14:paraId="20BFD9BA" w14:textId="77777777" w:rsidR="00000000" w:rsidRDefault="006322D8">
            <w:pPr>
              <w:spacing w:line="360" w:lineRule="auto"/>
              <w:jc w:val="center"/>
              <w:rPr>
                <w:rFonts w:hint="eastAsia"/>
              </w:rPr>
            </w:pPr>
            <w:r>
              <w:rPr>
                <w:rFonts w:hint="eastAsia"/>
              </w:rPr>
              <w:t>迹</w:t>
            </w:r>
          </w:p>
          <w:p w14:paraId="7B107335" w14:textId="77777777" w:rsidR="00000000" w:rsidRDefault="006322D8">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14:paraId="4120B2C3" w14:textId="77777777" w:rsidR="00000000" w:rsidRDefault="006322D8">
            <w:pPr>
              <w:spacing w:line="360" w:lineRule="auto"/>
            </w:pPr>
          </w:p>
        </w:tc>
      </w:tr>
      <w:tr w:rsidR="00000000" w14:paraId="5A69F25E" w14:textId="77777777">
        <w:trPr>
          <w:trHeight w:val="2109"/>
        </w:trPr>
        <w:tc>
          <w:tcPr>
            <w:tcW w:w="480" w:type="dxa"/>
            <w:tcBorders>
              <w:top w:val="single" w:sz="4" w:space="0" w:color="auto"/>
              <w:left w:val="single" w:sz="4" w:space="0" w:color="auto"/>
              <w:bottom w:val="single" w:sz="4" w:space="0" w:color="auto"/>
              <w:right w:val="single" w:sz="4" w:space="0" w:color="auto"/>
            </w:tcBorders>
            <w:vAlign w:val="center"/>
          </w:tcPr>
          <w:p w14:paraId="4C1A31EB" w14:textId="77777777" w:rsidR="00000000" w:rsidRDefault="006322D8">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14:paraId="23F9D85E" w14:textId="77777777" w:rsidR="00000000" w:rsidRDefault="006322D8">
            <w:pPr>
              <w:spacing w:line="360" w:lineRule="auto"/>
            </w:pPr>
          </w:p>
          <w:p w14:paraId="42EE5960" w14:textId="77777777" w:rsidR="00000000" w:rsidRDefault="006322D8">
            <w:pPr>
              <w:spacing w:line="360" w:lineRule="auto"/>
              <w:rPr>
                <w:rFonts w:hint="eastAsia"/>
              </w:rPr>
            </w:pPr>
          </w:p>
          <w:p w14:paraId="4CE79FCD" w14:textId="77777777" w:rsidR="00000000" w:rsidRDefault="006322D8">
            <w:pPr>
              <w:spacing w:line="360" w:lineRule="auto"/>
              <w:rPr>
                <w:rFonts w:hint="eastAsia"/>
              </w:rPr>
            </w:pPr>
          </w:p>
          <w:p w14:paraId="6CEA52D6" w14:textId="77777777" w:rsidR="00000000" w:rsidRDefault="006322D8">
            <w:pPr>
              <w:spacing w:line="360" w:lineRule="auto"/>
              <w:rPr>
                <w:rFonts w:hint="eastAsia"/>
              </w:rPr>
            </w:pPr>
            <w:r>
              <w:t xml:space="preserve">                                 </w:t>
            </w:r>
            <w:r>
              <w:rPr>
                <w:rFonts w:hint="eastAsia"/>
              </w:rPr>
              <w:t xml:space="preserve">    </w:t>
            </w:r>
            <w:r>
              <w:rPr>
                <w:rFonts w:hint="eastAsia"/>
              </w:rPr>
              <w:t>班主任（辅导员）签字：</w:t>
            </w:r>
            <w:r>
              <w:t xml:space="preserve">              </w:t>
            </w:r>
          </w:p>
          <w:p w14:paraId="7478D400" w14:textId="77777777" w:rsidR="00000000" w:rsidRDefault="006322D8">
            <w:pPr>
              <w:spacing w:line="360" w:lineRule="auto"/>
              <w:ind w:firstLineChars="2350" w:firstLine="4935"/>
            </w:pPr>
            <w:r>
              <w:rPr>
                <w:rFonts w:hint="eastAsia"/>
              </w:rPr>
              <w:t>年</w:t>
            </w:r>
            <w:r>
              <w:t xml:space="preserve">   </w:t>
            </w:r>
            <w:r>
              <w:rPr>
                <w:rFonts w:hint="eastAsia"/>
              </w:rPr>
              <w:t>月</w:t>
            </w:r>
            <w:r>
              <w:t xml:space="preserve">   </w:t>
            </w:r>
            <w:r>
              <w:rPr>
                <w:rFonts w:hint="eastAsia"/>
              </w:rPr>
              <w:t>日</w:t>
            </w:r>
          </w:p>
        </w:tc>
      </w:tr>
      <w:tr w:rsidR="00000000" w14:paraId="1C736E00" w14:textId="77777777">
        <w:trPr>
          <w:trHeight w:val="2145"/>
        </w:trPr>
        <w:tc>
          <w:tcPr>
            <w:tcW w:w="480" w:type="dxa"/>
            <w:tcBorders>
              <w:top w:val="single" w:sz="4" w:space="0" w:color="auto"/>
              <w:left w:val="single" w:sz="4" w:space="0" w:color="auto"/>
              <w:bottom w:val="single" w:sz="4" w:space="0" w:color="auto"/>
              <w:right w:val="single" w:sz="4" w:space="0" w:color="auto"/>
            </w:tcBorders>
            <w:vAlign w:val="center"/>
          </w:tcPr>
          <w:p w14:paraId="2D83EF6B" w14:textId="77777777" w:rsidR="00000000" w:rsidRDefault="006322D8">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14:paraId="3984AB98" w14:textId="77777777" w:rsidR="00000000" w:rsidRDefault="006322D8">
            <w:pPr>
              <w:spacing w:line="360" w:lineRule="auto"/>
            </w:pPr>
          </w:p>
          <w:p w14:paraId="31B7CA40" w14:textId="77777777" w:rsidR="00000000" w:rsidRDefault="006322D8">
            <w:pPr>
              <w:spacing w:line="360" w:lineRule="auto"/>
            </w:pPr>
          </w:p>
          <w:p w14:paraId="72D6BF88" w14:textId="77777777" w:rsidR="00000000" w:rsidRDefault="006322D8">
            <w:pPr>
              <w:spacing w:line="360" w:lineRule="auto"/>
              <w:rPr>
                <w:rFonts w:hint="eastAsia"/>
              </w:rPr>
            </w:pPr>
          </w:p>
          <w:p w14:paraId="337EACC8" w14:textId="77777777" w:rsidR="00000000" w:rsidRDefault="006322D8">
            <w:pPr>
              <w:spacing w:line="360" w:lineRule="auto"/>
              <w:ind w:firstLineChars="2200" w:firstLine="4620"/>
              <w:rPr>
                <w:rFonts w:hint="eastAsia"/>
              </w:rPr>
            </w:pPr>
            <w:r>
              <w:rPr>
                <w:rFonts w:hint="eastAsia"/>
              </w:rPr>
              <w:t>（盖章）</w:t>
            </w:r>
            <w:r>
              <w:t xml:space="preserve">     </w:t>
            </w:r>
          </w:p>
          <w:p w14:paraId="1DB74F8C" w14:textId="77777777" w:rsidR="00000000" w:rsidRDefault="006322D8">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14:paraId="134FBC10" w14:textId="77777777" w:rsidR="00000000" w:rsidRDefault="006322D8">
      <w:pPr>
        <w:spacing w:line="360" w:lineRule="auto"/>
        <w:jc w:val="center"/>
        <w:rPr>
          <w:rFonts w:hint="eastAsia"/>
          <w:b/>
          <w:bCs/>
          <w:sz w:val="32"/>
          <w:szCs w:val="32"/>
        </w:rPr>
      </w:pPr>
      <w:r>
        <w:rPr>
          <w:rFonts w:hint="eastAsia"/>
          <w:b/>
          <w:bCs/>
          <w:sz w:val="32"/>
          <w:szCs w:val="32"/>
        </w:rPr>
        <w:t>管理与经济学院“优秀班</w:t>
      </w:r>
      <w:r>
        <w:rPr>
          <w:rFonts w:hint="eastAsia"/>
          <w:b/>
          <w:bCs/>
          <w:sz w:val="32"/>
          <w:szCs w:val="32"/>
        </w:rPr>
        <w:t>长”“优秀团支部书记”申报表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046"/>
        <w:gridCol w:w="1282"/>
        <w:gridCol w:w="1836"/>
        <w:gridCol w:w="327"/>
        <w:gridCol w:w="1516"/>
        <w:gridCol w:w="104"/>
        <w:gridCol w:w="2022"/>
      </w:tblGrid>
      <w:tr w:rsidR="00000000" w14:paraId="3A5C958F" w14:textId="77777777">
        <w:trPr>
          <w:trHeight w:val="458"/>
        </w:trPr>
        <w:tc>
          <w:tcPr>
            <w:tcW w:w="1526" w:type="dxa"/>
            <w:gridSpan w:val="2"/>
            <w:tcBorders>
              <w:top w:val="single" w:sz="4" w:space="0" w:color="auto"/>
              <w:left w:val="single" w:sz="4" w:space="0" w:color="auto"/>
              <w:bottom w:val="single" w:sz="4" w:space="0" w:color="auto"/>
              <w:right w:val="single" w:sz="4" w:space="0" w:color="auto"/>
            </w:tcBorders>
          </w:tcPr>
          <w:p w14:paraId="74EE5EEB" w14:textId="77777777" w:rsidR="00000000" w:rsidRDefault="006322D8">
            <w:pPr>
              <w:spacing w:line="360" w:lineRule="auto"/>
            </w:pPr>
            <w:r>
              <w:rPr>
                <w:rFonts w:hint="eastAsia"/>
              </w:rPr>
              <w:t>姓名：</w:t>
            </w:r>
          </w:p>
        </w:tc>
        <w:tc>
          <w:tcPr>
            <w:tcW w:w="1282" w:type="dxa"/>
            <w:tcBorders>
              <w:top w:val="single" w:sz="4" w:space="0" w:color="auto"/>
              <w:left w:val="single" w:sz="4" w:space="0" w:color="auto"/>
              <w:bottom w:val="single" w:sz="4" w:space="0" w:color="auto"/>
              <w:right w:val="single" w:sz="4" w:space="0" w:color="auto"/>
            </w:tcBorders>
          </w:tcPr>
          <w:p w14:paraId="77BC448B" w14:textId="77777777" w:rsidR="00000000" w:rsidRDefault="006322D8">
            <w:pPr>
              <w:spacing w:line="360" w:lineRule="auto"/>
            </w:pPr>
            <w:r>
              <w:rPr>
                <w:rFonts w:hint="eastAsia"/>
              </w:rPr>
              <w:t>性别：</w:t>
            </w:r>
          </w:p>
        </w:tc>
        <w:tc>
          <w:tcPr>
            <w:tcW w:w="1836" w:type="dxa"/>
            <w:tcBorders>
              <w:top w:val="single" w:sz="4" w:space="0" w:color="auto"/>
              <w:left w:val="single" w:sz="4" w:space="0" w:color="auto"/>
              <w:bottom w:val="single" w:sz="4" w:space="0" w:color="auto"/>
              <w:right w:val="single" w:sz="4" w:space="0" w:color="auto"/>
            </w:tcBorders>
          </w:tcPr>
          <w:p w14:paraId="0C9E8D59" w14:textId="77777777" w:rsidR="00000000" w:rsidRDefault="006322D8">
            <w:pPr>
              <w:spacing w:line="360" w:lineRule="auto"/>
            </w:pPr>
            <w:r>
              <w:rPr>
                <w:rFonts w:hint="eastAsia"/>
              </w:rPr>
              <w:t>班级：</w:t>
            </w:r>
          </w:p>
        </w:tc>
        <w:tc>
          <w:tcPr>
            <w:tcW w:w="1843" w:type="dxa"/>
            <w:gridSpan w:val="2"/>
            <w:tcBorders>
              <w:top w:val="single" w:sz="4" w:space="0" w:color="auto"/>
              <w:left w:val="single" w:sz="4" w:space="0" w:color="auto"/>
              <w:bottom w:val="single" w:sz="4" w:space="0" w:color="auto"/>
              <w:right w:val="single" w:sz="4" w:space="0" w:color="auto"/>
            </w:tcBorders>
          </w:tcPr>
          <w:p w14:paraId="39A144C2" w14:textId="77777777" w:rsidR="00000000" w:rsidRDefault="006322D8">
            <w:pPr>
              <w:spacing w:line="360" w:lineRule="auto"/>
              <w:rPr>
                <w:rFonts w:hint="eastAsia"/>
              </w:rPr>
            </w:pPr>
            <w:r>
              <w:rPr>
                <w:rFonts w:hint="eastAsia"/>
              </w:rPr>
              <w:t>学号：</w:t>
            </w:r>
          </w:p>
        </w:tc>
        <w:tc>
          <w:tcPr>
            <w:tcW w:w="2126" w:type="dxa"/>
            <w:gridSpan w:val="2"/>
            <w:tcBorders>
              <w:top w:val="single" w:sz="4" w:space="0" w:color="auto"/>
              <w:left w:val="single" w:sz="4" w:space="0" w:color="auto"/>
              <w:bottom w:val="single" w:sz="4" w:space="0" w:color="auto"/>
              <w:right w:val="single" w:sz="4" w:space="0" w:color="auto"/>
            </w:tcBorders>
          </w:tcPr>
          <w:p w14:paraId="7AD78D81" w14:textId="77777777" w:rsidR="00000000" w:rsidRDefault="006322D8">
            <w:pPr>
              <w:spacing w:line="360" w:lineRule="auto"/>
              <w:rPr>
                <w:rFonts w:hint="eastAsia"/>
              </w:rPr>
            </w:pPr>
            <w:r>
              <w:rPr>
                <w:rFonts w:hint="eastAsia"/>
              </w:rPr>
              <w:t>政治面貌：</w:t>
            </w:r>
          </w:p>
        </w:tc>
      </w:tr>
      <w:tr w:rsidR="00000000" w14:paraId="0C80F0C2" w14:textId="77777777">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14:paraId="0CE266FE" w14:textId="77777777" w:rsidR="00000000" w:rsidRDefault="006322D8">
            <w:pPr>
              <w:spacing w:line="360" w:lineRule="auto"/>
              <w:rPr>
                <w:kern w:val="0"/>
                <w:sz w:val="20"/>
                <w:szCs w:val="20"/>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14:paraId="6495E228" w14:textId="77777777" w:rsidR="00000000" w:rsidRDefault="006322D8">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14:paraId="65120819"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2022" w:type="dxa"/>
            <w:tcBorders>
              <w:top w:val="single" w:sz="4" w:space="0" w:color="auto"/>
              <w:left w:val="single" w:sz="4" w:space="0" w:color="auto"/>
              <w:bottom w:val="single" w:sz="4" w:space="0" w:color="auto"/>
              <w:right w:val="single" w:sz="4" w:space="0" w:color="auto"/>
            </w:tcBorders>
          </w:tcPr>
          <w:p w14:paraId="7FCD92AD"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23171B45" w14:textId="77777777">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14:paraId="49A10A55" w14:textId="77777777" w:rsidR="00000000" w:rsidRDefault="006322D8">
            <w:pPr>
              <w:spacing w:line="360" w:lineRule="auto"/>
              <w:rPr>
                <w:rFonts w:hint="eastAsia"/>
              </w:rPr>
            </w:pPr>
            <w:r>
              <w:rPr>
                <w:rFonts w:hint="eastAsia"/>
              </w:rPr>
              <w:t>任期：</w:t>
            </w:r>
          </w:p>
        </w:tc>
        <w:tc>
          <w:tcPr>
            <w:tcW w:w="2163" w:type="dxa"/>
            <w:gridSpan w:val="2"/>
            <w:tcBorders>
              <w:top w:val="single" w:sz="4" w:space="0" w:color="auto"/>
              <w:left w:val="single" w:sz="4" w:space="0" w:color="auto"/>
              <w:bottom w:val="single" w:sz="4" w:space="0" w:color="auto"/>
              <w:right w:val="single" w:sz="4" w:space="0" w:color="auto"/>
            </w:tcBorders>
          </w:tcPr>
          <w:p w14:paraId="42164023" w14:textId="77777777" w:rsidR="00000000" w:rsidRDefault="006322D8">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14:paraId="6AA74FB6" w14:textId="77777777" w:rsidR="00000000" w:rsidRDefault="006322D8">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14:paraId="2FA9E085" w14:textId="77777777" w:rsidR="00000000" w:rsidRDefault="006322D8">
            <w:pPr>
              <w:spacing w:line="360" w:lineRule="auto"/>
              <w:rPr>
                <w:rFonts w:hint="eastAsia"/>
              </w:rPr>
            </w:pPr>
          </w:p>
        </w:tc>
      </w:tr>
      <w:tr w:rsidR="00000000" w14:paraId="29C48E21" w14:textId="77777777">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14:paraId="487DEE72" w14:textId="77777777" w:rsidR="00000000" w:rsidRDefault="006322D8">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14:paraId="22317717" w14:textId="77777777" w:rsidR="00000000" w:rsidRDefault="006322D8">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14:paraId="5EB26181" w14:textId="77777777" w:rsidR="00000000" w:rsidRDefault="006322D8">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14:paraId="7C537BE2" w14:textId="77777777" w:rsidR="00000000" w:rsidRDefault="006322D8">
            <w:pPr>
              <w:spacing w:line="360" w:lineRule="auto"/>
              <w:rPr>
                <w:rFonts w:hint="eastAsia"/>
              </w:rPr>
            </w:pPr>
          </w:p>
        </w:tc>
      </w:tr>
      <w:tr w:rsidR="00000000" w14:paraId="558A0948" w14:textId="77777777">
        <w:trPr>
          <w:trHeight w:val="2751"/>
        </w:trPr>
        <w:tc>
          <w:tcPr>
            <w:tcW w:w="480" w:type="dxa"/>
            <w:tcBorders>
              <w:top w:val="single" w:sz="4" w:space="0" w:color="auto"/>
              <w:left w:val="single" w:sz="4" w:space="0" w:color="auto"/>
              <w:bottom w:val="single" w:sz="4" w:space="0" w:color="auto"/>
              <w:right w:val="single" w:sz="4" w:space="0" w:color="auto"/>
            </w:tcBorders>
            <w:vAlign w:val="center"/>
          </w:tcPr>
          <w:p w14:paraId="748D59BB" w14:textId="77777777" w:rsidR="00000000" w:rsidRDefault="006322D8">
            <w:pPr>
              <w:spacing w:line="360" w:lineRule="auto"/>
              <w:jc w:val="center"/>
              <w:rPr>
                <w:rFonts w:hint="eastAsia"/>
              </w:rPr>
            </w:pPr>
            <w:r>
              <w:rPr>
                <w:rFonts w:hint="eastAsia"/>
              </w:rPr>
              <w:t>个</w:t>
            </w:r>
          </w:p>
          <w:p w14:paraId="6DB861A7" w14:textId="77777777" w:rsidR="00000000" w:rsidRDefault="006322D8">
            <w:pPr>
              <w:spacing w:line="360" w:lineRule="auto"/>
              <w:jc w:val="center"/>
            </w:pPr>
            <w:r>
              <w:rPr>
                <w:rFonts w:hint="eastAsia"/>
              </w:rPr>
              <w:t>人</w:t>
            </w:r>
          </w:p>
          <w:p w14:paraId="55873449" w14:textId="77777777" w:rsidR="00000000" w:rsidRDefault="006322D8">
            <w:pPr>
              <w:spacing w:line="360" w:lineRule="auto"/>
              <w:jc w:val="center"/>
            </w:pPr>
            <w:r>
              <w:rPr>
                <w:rFonts w:hint="eastAsia"/>
              </w:rPr>
              <w:t>奖</w:t>
            </w:r>
          </w:p>
          <w:p w14:paraId="3EEDAEA9" w14:textId="77777777" w:rsidR="00000000" w:rsidRDefault="006322D8">
            <w:pPr>
              <w:spacing w:line="360" w:lineRule="auto"/>
              <w:jc w:val="center"/>
            </w:pPr>
            <w:r>
              <w:rPr>
                <w:rFonts w:hint="eastAsia"/>
              </w:rPr>
              <w:t>惩</w:t>
            </w:r>
          </w:p>
          <w:p w14:paraId="3F525094" w14:textId="77777777" w:rsidR="00000000" w:rsidRDefault="006322D8">
            <w:pPr>
              <w:spacing w:line="360" w:lineRule="auto"/>
              <w:jc w:val="center"/>
            </w:pPr>
            <w:r>
              <w:rPr>
                <w:rFonts w:hint="eastAsia"/>
              </w:rPr>
              <w:t>情</w:t>
            </w:r>
          </w:p>
          <w:p w14:paraId="53EA06AC" w14:textId="77777777" w:rsidR="00000000" w:rsidRDefault="006322D8">
            <w:pPr>
              <w:spacing w:line="360" w:lineRule="auto"/>
              <w:jc w:val="center"/>
              <w:rPr>
                <w:rFonts w:hint="eastAsia"/>
              </w:rPr>
            </w:pPr>
            <w:r>
              <w:rPr>
                <w:rFonts w:hint="eastAsia"/>
              </w:rPr>
              <w:t>况</w:t>
            </w:r>
          </w:p>
        </w:tc>
        <w:tc>
          <w:tcPr>
            <w:tcW w:w="8133" w:type="dxa"/>
            <w:gridSpan w:val="7"/>
            <w:tcBorders>
              <w:top w:val="single" w:sz="4" w:space="0" w:color="auto"/>
              <w:left w:val="single" w:sz="4" w:space="0" w:color="auto"/>
              <w:bottom w:val="single" w:sz="4" w:space="0" w:color="auto"/>
              <w:right w:val="single" w:sz="4" w:space="0" w:color="auto"/>
            </w:tcBorders>
          </w:tcPr>
          <w:p w14:paraId="540EC435" w14:textId="77777777" w:rsidR="00000000" w:rsidRDefault="006322D8">
            <w:pPr>
              <w:spacing w:line="360" w:lineRule="auto"/>
            </w:pPr>
          </w:p>
        </w:tc>
      </w:tr>
      <w:tr w:rsidR="00000000" w14:paraId="15639B6C" w14:textId="77777777">
        <w:trPr>
          <w:trHeight w:val="2785"/>
        </w:trPr>
        <w:tc>
          <w:tcPr>
            <w:tcW w:w="480" w:type="dxa"/>
            <w:tcBorders>
              <w:top w:val="single" w:sz="4" w:space="0" w:color="auto"/>
              <w:left w:val="single" w:sz="4" w:space="0" w:color="auto"/>
              <w:bottom w:val="single" w:sz="4" w:space="0" w:color="auto"/>
              <w:right w:val="single" w:sz="4" w:space="0" w:color="auto"/>
            </w:tcBorders>
            <w:vAlign w:val="center"/>
          </w:tcPr>
          <w:p w14:paraId="2B92FBCE" w14:textId="77777777" w:rsidR="00000000" w:rsidRDefault="006322D8">
            <w:pPr>
              <w:spacing w:line="360" w:lineRule="auto"/>
              <w:jc w:val="center"/>
            </w:pPr>
            <w:r>
              <w:rPr>
                <w:rFonts w:hint="eastAsia"/>
              </w:rPr>
              <w:t>主</w:t>
            </w:r>
          </w:p>
          <w:p w14:paraId="40D2CFD9" w14:textId="77777777" w:rsidR="00000000" w:rsidRDefault="006322D8">
            <w:pPr>
              <w:spacing w:line="360" w:lineRule="auto"/>
              <w:jc w:val="center"/>
            </w:pPr>
            <w:r>
              <w:rPr>
                <w:rFonts w:hint="eastAsia"/>
              </w:rPr>
              <w:t>要</w:t>
            </w:r>
          </w:p>
          <w:p w14:paraId="727C92A4" w14:textId="77777777" w:rsidR="00000000" w:rsidRDefault="006322D8">
            <w:pPr>
              <w:spacing w:line="360" w:lineRule="auto"/>
              <w:jc w:val="center"/>
            </w:pPr>
            <w:r>
              <w:rPr>
                <w:rFonts w:hint="eastAsia"/>
              </w:rPr>
              <w:t>事</w:t>
            </w:r>
          </w:p>
          <w:p w14:paraId="3012A37A" w14:textId="77777777" w:rsidR="00000000" w:rsidRDefault="006322D8">
            <w:pPr>
              <w:spacing w:line="360" w:lineRule="auto"/>
              <w:jc w:val="center"/>
              <w:rPr>
                <w:rFonts w:hint="eastAsia"/>
              </w:rPr>
            </w:pPr>
            <w:r>
              <w:rPr>
                <w:rFonts w:hint="eastAsia"/>
              </w:rPr>
              <w:t>迹</w:t>
            </w:r>
          </w:p>
          <w:p w14:paraId="56164993" w14:textId="77777777" w:rsidR="00000000" w:rsidRDefault="006322D8">
            <w:pPr>
              <w:spacing w:line="360" w:lineRule="auto"/>
              <w:jc w:val="center"/>
              <w:rPr>
                <w:rFonts w:hint="eastAsia"/>
              </w:rPr>
            </w:pPr>
            <w:r>
              <w:rPr>
                <w:rFonts w:hint="eastAsia"/>
              </w:rPr>
              <w:t>及</w:t>
            </w:r>
          </w:p>
          <w:p w14:paraId="30116678" w14:textId="77777777" w:rsidR="00000000" w:rsidRDefault="006322D8">
            <w:pPr>
              <w:spacing w:line="360" w:lineRule="auto"/>
              <w:jc w:val="center"/>
              <w:rPr>
                <w:rFonts w:hint="eastAsia"/>
              </w:rPr>
            </w:pPr>
            <w:r>
              <w:rPr>
                <w:rFonts w:hint="eastAsia"/>
              </w:rPr>
              <w:t>贡</w:t>
            </w:r>
          </w:p>
          <w:p w14:paraId="2694C9CF" w14:textId="77777777" w:rsidR="00000000" w:rsidRDefault="006322D8">
            <w:pPr>
              <w:spacing w:line="360" w:lineRule="auto"/>
              <w:jc w:val="center"/>
              <w:rPr>
                <w:rFonts w:hint="eastAsia"/>
              </w:rPr>
            </w:pPr>
            <w:r>
              <w:rPr>
                <w:rFonts w:hint="eastAsia"/>
              </w:rPr>
              <w:t>献</w:t>
            </w:r>
          </w:p>
        </w:tc>
        <w:tc>
          <w:tcPr>
            <w:tcW w:w="8133" w:type="dxa"/>
            <w:gridSpan w:val="7"/>
            <w:tcBorders>
              <w:top w:val="single" w:sz="4" w:space="0" w:color="auto"/>
              <w:left w:val="single" w:sz="4" w:space="0" w:color="auto"/>
              <w:bottom w:val="single" w:sz="4" w:space="0" w:color="auto"/>
              <w:right w:val="single" w:sz="4" w:space="0" w:color="auto"/>
            </w:tcBorders>
          </w:tcPr>
          <w:p w14:paraId="350ED73A" w14:textId="77777777" w:rsidR="00000000" w:rsidRDefault="006322D8">
            <w:pPr>
              <w:spacing w:line="360" w:lineRule="auto"/>
            </w:pPr>
          </w:p>
        </w:tc>
      </w:tr>
      <w:tr w:rsidR="00000000" w14:paraId="0283892E" w14:textId="77777777">
        <w:trPr>
          <w:trHeight w:val="2184"/>
        </w:trPr>
        <w:tc>
          <w:tcPr>
            <w:tcW w:w="480" w:type="dxa"/>
            <w:tcBorders>
              <w:top w:val="single" w:sz="4" w:space="0" w:color="auto"/>
              <w:left w:val="single" w:sz="4" w:space="0" w:color="auto"/>
              <w:bottom w:val="single" w:sz="4" w:space="0" w:color="auto"/>
              <w:right w:val="single" w:sz="4" w:space="0" w:color="auto"/>
            </w:tcBorders>
            <w:vAlign w:val="center"/>
          </w:tcPr>
          <w:p w14:paraId="294E3F6C" w14:textId="77777777" w:rsidR="00000000" w:rsidRDefault="006322D8">
            <w:pPr>
              <w:spacing w:line="360" w:lineRule="auto"/>
              <w:jc w:val="center"/>
            </w:pPr>
            <w:r>
              <w:rPr>
                <w:rFonts w:hint="eastAsia"/>
              </w:rPr>
              <w:t>班级意见</w:t>
            </w:r>
          </w:p>
        </w:tc>
        <w:tc>
          <w:tcPr>
            <w:tcW w:w="8133" w:type="dxa"/>
            <w:gridSpan w:val="7"/>
            <w:tcBorders>
              <w:top w:val="single" w:sz="4" w:space="0" w:color="auto"/>
              <w:left w:val="single" w:sz="4" w:space="0" w:color="auto"/>
              <w:bottom w:val="single" w:sz="4" w:space="0" w:color="auto"/>
              <w:right w:val="single" w:sz="4" w:space="0" w:color="auto"/>
            </w:tcBorders>
          </w:tcPr>
          <w:p w14:paraId="39E3ED20" w14:textId="77777777" w:rsidR="00000000" w:rsidRDefault="006322D8">
            <w:pPr>
              <w:spacing w:line="360" w:lineRule="auto"/>
            </w:pPr>
          </w:p>
          <w:p w14:paraId="780CA4C3" w14:textId="77777777" w:rsidR="00000000" w:rsidRDefault="006322D8">
            <w:pPr>
              <w:spacing w:line="360" w:lineRule="auto"/>
              <w:rPr>
                <w:rFonts w:hint="eastAsia"/>
              </w:rPr>
            </w:pPr>
          </w:p>
          <w:p w14:paraId="1819B944" w14:textId="77777777" w:rsidR="00000000" w:rsidRDefault="006322D8">
            <w:pPr>
              <w:spacing w:line="360" w:lineRule="auto"/>
              <w:rPr>
                <w:rFonts w:hint="eastAsia"/>
              </w:rPr>
            </w:pPr>
          </w:p>
          <w:p w14:paraId="2DE512E3" w14:textId="77777777" w:rsidR="00000000" w:rsidRDefault="006322D8">
            <w:pPr>
              <w:spacing w:line="360" w:lineRule="auto"/>
              <w:rPr>
                <w:rFonts w:hint="eastAsia"/>
              </w:rPr>
            </w:pPr>
            <w:r>
              <w:t xml:space="preserve">                               </w:t>
            </w:r>
            <w:r>
              <w:rPr>
                <w:rFonts w:hint="eastAsia"/>
              </w:rPr>
              <w:t>班主任（辅导员）签字：</w:t>
            </w:r>
            <w:r>
              <w:t xml:space="preserve">              </w:t>
            </w:r>
          </w:p>
          <w:p w14:paraId="4812563F" w14:textId="77777777" w:rsidR="00000000" w:rsidRDefault="006322D8">
            <w:pPr>
              <w:spacing w:line="360" w:lineRule="auto"/>
              <w:ind w:firstLineChars="2500" w:firstLine="5250"/>
            </w:pPr>
            <w:r>
              <w:rPr>
                <w:rFonts w:hint="eastAsia"/>
              </w:rPr>
              <w:t>年</w:t>
            </w:r>
            <w:r>
              <w:t xml:space="preserve">   </w:t>
            </w:r>
            <w:r>
              <w:rPr>
                <w:rFonts w:hint="eastAsia"/>
              </w:rPr>
              <w:t>月</w:t>
            </w:r>
            <w:r>
              <w:t xml:space="preserve">   </w:t>
            </w:r>
            <w:r>
              <w:rPr>
                <w:rFonts w:hint="eastAsia"/>
              </w:rPr>
              <w:t>日</w:t>
            </w:r>
          </w:p>
        </w:tc>
      </w:tr>
      <w:tr w:rsidR="00000000" w14:paraId="71C18D9F" w14:textId="77777777">
        <w:trPr>
          <w:trHeight w:val="2145"/>
        </w:trPr>
        <w:tc>
          <w:tcPr>
            <w:tcW w:w="480" w:type="dxa"/>
            <w:tcBorders>
              <w:top w:val="single" w:sz="4" w:space="0" w:color="auto"/>
              <w:left w:val="single" w:sz="4" w:space="0" w:color="auto"/>
              <w:bottom w:val="single" w:sz="4" w:space="0" w:color="auto"/>
              <w:right w:val="single" w:sz="4" w:space="0" w:color="auto"/>
            </w:tcBorders>
            <w:vAlign w:val="center"/>
          </w:tcPr>
          <w:p w14:paraId="0B325878" w14:textId="77777777" w:rsidR="00000000" w:rsidRDefault="006322D8">
            <w:pPr>
              <w:spacing w:line="360" w:lineRule="auto"/>
              <w:jc w:val="center"/>
            </w:pPr>
            <w:r>
              <w:rPr>
                <w:rFonts w:hint="eastAsia"/>
              </w:rPr>
              <w:t>学院意见</w:t>
            </w:r>
          </w:p>
        </w:tc>
        <w:tc>
          <w:tcPr>
            <w:tcW w:w="8133" w:type="dxa"/>
            <w:gridSpan w:val="7"/>
            <w:tcBorders>
              <w:top w:val="single" w:sz="4" w:space="0" w:color="auto"/>
              <w:left w:val="single" w:sz="4" w:space="0" w:color="auto"/>
              <w:bottom w:val="single" w:sz="4" w:space="0" w:color="auto"/>
              <w:right w:val="single" w:sz="4" w:space="0" w:color="auto"/>
            </w:tcBorders>
          </w:tcPr>
          <w:p w14:paraId="2578B443" w14:textId="77777777" w:rsidR="00000000" w:rsidRDefault="006322D8">
            <w:pPr>
              <w:spacing w:line="360" w:lineRule="auto"/>
            </w:pPr>
          </w:p>
          <w:p w14:paraId="22A82F72" w14:textId="77777777" w:rsidR="00000000" w:rsidRDefault="006322D8">
            <w:pPr>
              <w:spacing w:line="360" w:lineRule="auto"/>
            </w:pPr>
          </w:p>
          <w:p w14:paraId="2930ED16" w14:textId="77777777" w:rsidR="00000000" w:rsidRDefault="006322D8">
            <w:pPr>
              <w:spacing w:line="360" w:lineRule="auto"/>
              <w:rPr>
                <w:rFonts w:hint="eastAsia"/>
              </w:rPr>
            </w:pPr>
          </w:p>
          <w:p w14:paraId="55043DD2" w14:textId="77777777" w:rsidR="00000000" w:rsidRDefault="006322D8">
            <w:pPr>
              <w:spacing w:line="360" w:lineRule="auto"/>
              <w:ind w:firstLineChars="2300" w:firstLine="4830"/>
              <w:rPr>
                <w:rFonts w:hint="eastAsia"/>
              </w:rPr>
            </w:pPr>
            <w:r>
              <w:rPr>
                <w:rFonts w:hint="eastAsia"/>
              </w:rPr>
              <w:t>（盖章）：</w:t>
            </w:r>
            <w:r>
              <w:t xml:space="preserve">        </w:t>
            </w:r>
          </w:p>
          <w:p w14:paraId="1EC474CD" w14:textId="77777777" w:rsidR="00000000" w:rsidRDefault="006322D8">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t xml:space="preserve"> </w:t>
            </w:r>
            <w:r>
              <w:rPr>
                <w:rFonts w:hint="eastAsia"/>
              </w:rPr>
              <w:t>月</w:t>
            </w:r>
            <w:r>
              <w:t xml:space="preserve">    </w:t>
            </w:r>
            <w:r>
              <w:rPr>
                <w:rFonts w:hint="eastAsia"/>
              </w:rPr>
              <w:t>日</w:t>
            </w:r>
            <w:r>
              <w:t xml:space="preserve">                             </w:t>
            </w:r>
          </w:p>
        </w:tc>
      </w:tr>
    </w:tbl>
    <w:p w14:paraId="296312F6" w14:textId="77777777" w:rsidR="00000000" w:rsidRDefault="006322D8">
      <w:pPr>
        <w:spacing w:line="360" w:lineRule="auto"/>
        <w:rPr>
          <w:rFonts w:hint="eastAsia"/>
        </w:rPr>
      </w:pPr>
    </w:p>
    <w:p w14:paraId="58DB2721" w14:textId="77777777" w:rsidR="00000000" w:rsidRDefault="006322D8">
      <w:pPr>
        <w:spacing w:line="360" w:lineRule="auto"/>
        <w:ind w:firstLineChars="197" w:firstLine="633"/>
        <w:rPr>
          <w:rFonts w:hint="eastAsia"/>
          <w:b/>
          <w:bCs/>
          <w:sz w:val="32"/>
          <w:szCs w:val="32"/>
        </w:rPr>
      </w:pPr>
      <w:r>
        <w:rPr>
          <w:rFonts w:hint="eastAsia"/>
          <w:b/>
          <w:bCs/>
          <w:sz w:val="32"/>
          <w:szCs w:val="32"/>
        </w:rPr>
        <w:t>管理与经济学院“文体先进个人”评比推荐表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900"/>
        <w:gridCol w:w="735"/>
        <w:gridCol w:w="1425"/>
        <w:gridCol w:w="360"/>
        <w:gridCol w:w="1080"/>
        <w:gridCol w:w="1692"/>
      </w:tblGrid>
      <w:tr w:rsidR="00000000" w14:paraId="003D4BA2" w14:textId="77777777">
        <w:trPr>
          <w:cantSplit/>
          <w:trHeight w:val="458"/>
        </w:trPr>
        <w:tc>
          <w:tcPr>
            <w:tcW w:w="2088" w:type="dxa"/>
            <w:gridSpan w:val="2"/>
          </w:tcPr>
          <w:p w14:paraId="6A790CEE" w14:textId="77777777" w:rsidR="00000000" w:rsidRDefault="006322D8">
            <w:pPr>
              <w:spacing w:line="360" w:lineRule="auto"/>
              <w:rPr>
                <w:rFonts w:hint="eastAsia"/>
              </w:rPr>
            </w:pPr>
            <w:r>
              <w:rPr>
                <w:rFonts w:hint="eastAsia"/>
              </w:rPr>
              <w:t>姓名：</w:t>
            </w:r>
          </w:p>
        </w:tc>
        <w:tc>
          <w:tcPr>
            <w:tcW w:w="1635" w:type="dxa"/>
            <w:gridSpan w:val="2"/>
          </w:tcPr>
          <w:p w14:paraId="40F1EE89" w14:textId="77777777" w:rsidR="00000000" w:rsidRDefault="006322D8">
            <w:pPr>
              <w:spacing w:line="360" w:lineRule="auto"/>
              <w:rPr>
                <w:rFonts w:hint="eastAsia"/>
              </w:rPr>
            </w:pPr>
            <w:r>
              <w:rPr>
                <w:rFonts w:hint="eastAsia"/>
              </w:rPr>
              <w:t>性别：</w:t>
            </w:r>
          </w:p>
        </w:tc>
        <w:tc>
          <w:tcPr>
            <w:tcW w:w="1785" w:type="dxa"/>
            <w:gridSpan w:val="2"/>
          </w:tcPr>
          <w:p w14:paraId="1C58E313" w14:textId="77777777" w:rsidR="00000000" w:rsidRDefault="006322D8">
            <w:pPr>
              <w:spacing w:line="360" w:lineRule="auto"/>
              <w:ind w:left="72"/>
              <w:rPr>
                <w:rFonts w:hint="eastAsia"/>
              </w:rPr>
            </w:pPr>
            <w:r>
              <w:rPr>
                <w:rFonts w:hint="eastAsia"/>
              </w:rPr>
              <w:t>班级：</w:t>
            </w:r>
          </w:p>
        </w:tc>
        <w:tc>
          <w:tcPr>
            <w:tcW w:w="2772" w:type="dxa"/>
            <w:gridSpan w:val="2"/>
          </w:tcPr>
          <w:p w14:paraId="190C198F" w14:textId="77777777" w:rsidR="00000000" w:rsidRDefault="006322D8">
            <w:pPr>
              <w:spacing w:line="360" w:lineRule="auto"/>
              <w:ind w:left="42"/>
              <w:rPr>
                <w:rFonts w:hint="eastAsia"/>
              </w:rPr>
            </w:pPr>
            <w:r>
              <w:rPr>
                <w:rFonts w:hint="eastAsia"/>
              </w:rPr>
              <w:t>学号：</w:t>
            </w:r>
          </w:p>
        </w:tc>
      </w:tr>
      <w:tr w:rsidR="00000000" w14:paraId="72F0C571" w14:textId="77777777">
        <w:trPr>
          <w:cantSplit/>
          <w:trHeight w:val="300"/>
        </w:trPr>
        <w:tc>
          <w:tcPr>
            <w:tcW w:w="2988" w:type="dxa"/>
            <w:gridSpan w:val="3"/>
          </w:tcPr>
          <w:p w14:paraId="4A8B40AC" w14:textId="77777777" w:rsidR="00000000" w:rsidRDefault="006322D8">
            <w:pPr>
              <w:spacing w:line="360" w:lineRule="auto"/>
              <w:rPr>
                <w:rFonts w:hint="eastAsia"/>
              </w:rPr>
            </w:pPr>
            <w:r>
              <w:rPr>
                <w:rFonts w:hint="eastAsia"/>
              </w:rPr>
              <w:t>政治面貌：</w:t>
            </w:r>
          </w:p>
        </w:tc>
        <w:tc>
          <w:tcPr>
            <w:tcW w:w="2160" w:type="dxa"/>
            <w:gridSpan w:val="2"/>
            <w:tcBorders>
              <w:tl2br w:val="single" w:sz="4" w:space="0" w:color="auto"/>
            </w:tcBorders>
          </w:tcPr>
          <w:p w14:paraId="5B3CD083" w14:textId="77777777" w:rsidR="00000000" w:rsidRDefault="006322D8">
            <w:pPr>
              <w:spacing w:line="360" w:lineRule="auto"/>
              <w:ind w:left="27"/>
              <w:rPr>
                <w:rFonts w:hint="eastAsia"/>
              </w:rPr>
            </w:pPr>
          </w:p>
        </w:tc>
        <w:tc>
          <w:tcPr>
            <w:tcW w:w="1440" w:type="dxa"/>
            <w:gridSpan w:val="2"/>
          </w:tcPr>
          <w:p w14:paraId="47182B80"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2" w:type="dxa"/>
          </w:tcPr>
          <w:p w14:paraId="05499549"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6DA52A84" w14:textId="77777777">
        <w:trPr>
          <w:cantSplit/>
          <w:trHeight w:val="307"/>
        </w:trPr>
        <w:tc>
          <w:tcPr>
            <w:tcW w:w="2988" w:type="dxa"/>
            <w:gridSpan w:val="3"/>
            <w:vMerge w:val="restart"/>
          </w:tcPr>
          <w:p w14:paraId="19D37B89" w14:textId="77777777" w:rsidR="00000000" w:rsidRDefault="006322D8">
            <w:pPr>
              <w:spacing w:line="360" w:lineRule="auto"/>
              <w:rPr>
                <w:rFonts w:hint="eastAsia"/>
              </w:rPr>
            </w:pPr>
            <w:r>
              <w:rPr>
                <w:rFonts w:hint="eastAsia"/>
              </w:rPr>
              <w:t>特长及担任职务：</w:t>
            </w:r>
          </w:p>
        </w:tc>
        <w:tc>
          <w:tcPr>
            <w:tcW w:w="2160" w:type="dxa"/>
            <w:gridSpan w:val="2"/>
            <w:tcBorders>
              <w:bottom w:val="single" w:sz="4" w:space="0" w:color="auto"/>
            </w:tcBorders>
          </w:tcPr>
          <w:p w14:paraId="6136F76E" w14:textId="77777777" w:rsidR="00000000" w:rsidRDefault="006322D8">
            <w:pPr>
              <w:spacing w:line="360" w:lineRule="auto"/>
              <w:rPr>
                <w:rFonts w:hint="eastAsia"/>
              </w:rPr>
            </w:pPr>
            <w:r>
              <w:rPr>
                <w:rFonts w:hint="eastAsia"/>
              </w:rPr>
              <w:t>综合测评成绩及排名</w:t>
            </w:r>
          </w:p>
        </w:tc>
        <w:tc>
          <w:tcPr>
            <w:tcW w:w="1440" w:type="dxa"/>
            <w:gridSpan w:val="2"/>
            <w:tcBorders>
              <w:bottom w:val="single" w:sz="4" w:space="0" w:color="auto"/>
            </w:tcBorders>
          </w:tcPr>
          <w:p w14:paraId="14BF2DCD" w14:textId="77777777" w:rsidR="00000000" w:rsidRDefault="006322D8">
            <w:pPr>
              <w:spacing w:line="360" w:lineRule="auto"/>
              <w:rPr>
                <w:rFonts w:hint="eastAsia"/>
              </w:rPr>
            </w:pPr>
          </w:p>
        </w:tc>
        <w:tc>
          <w:tcPr>
            <w:tcW w:w="1692" w:type="dxa"/>
            <w:tcBorders>
              <w:bottom w:val="single" w:sz="4" w:space="0" w:color="auto"/>
            </w:tcBorders>
          </w:tcPr>
          <w:p w14:paraId="054CC819" w14:textId="77777777" w:rsidR="00000000" w:rsidRDefault="006322D8">
            <w:pPr>
              <w:spacing w:line="360" w:lineRule="auto"/>
              <w:rPr>
                <w:rFonts w:hint="eastAsia"/>
              </w:rPr>
            </w:pPr>
          </w:p>
        </w:tc>
      </w:tr>
      <w:tr w:rsidR="00000000" w14:paraId="2990F48F" w14:textId="77777777">
        <w:trPr>
          <w:cantSplit/>
          <w:trHeight w:val="315"/>
        </w:trPr>
        <w:tc>
          <w:tcPr>
            <w:tcW w:w="2988" w:type="dxa"/>
            <w:gridSpan w:val="3"/>
            <w:vMerge/>
          </w:tcPr>
          <w:p w14:paraId="745CF612" w14:textId="77777777" w:rsidR="00000000" w:rsidRDefault="006322D8">
            <w:pPr>
              <w:spacing w:line="360" w:lineRule="auto"/>
              <w:rPr>
                <w:rFonts w:hint="eastAsia"/>
              </w:rPr>
            </w:pPr>
          </w:p>
        </w:tc>
        <w:tc>
          <w:tcPr>
            <w:tcW w:w="2160" w:type="dxa"/>
            <w:gridSpan w:val="2"/>
          </w:tcPr>
          <w:p w14:paraId="2D5914F0" w14:textId="77777777" w:rsidR="00000000" w:rsidRDefault="006322D8">
            <w:pPr>
              <w:spacing w:line="360" w:lineRule="auto"/>
              <w:rPr>
                <w:rFonts w:hint="eastAsia"/>
              </w:rPr>
            </w:pPr>
            <w:r>
              <w:rPr>
                <w:rFonts w:hint="eastAsia"/>
              </w:rPr>
              <w:t>重修（补考）门次</w:t>
            </w:r>
          </w:p>
        </w:tc>
        <w:tc>
          <w:tcPr>
            <w:tcW w:w="1440" w:type="dxa"/>
            <w:gridSpan w:val="2"/>
          </w:tcPr>
          <w:p w14:paraId="4D851387" w14:textId="77777777" w:rsidR="00000000" w:rsidRDefault="006322D8">
            <w:pPr>
              <w:spacing w:line="360" w:lineRule="auto"/>
            </w:pPr>
          </w:p>
        </w:tc>
        <w:tc>
          <w:tcPr>
            <w:tcW w:w="1692" w:type="dxa"/>
          </w:tcPr>
          <w:p w14:paraId="054B01CE" w14:textId="77777777" w:rsidR="00000000" w:rsidRDefault="006322D8">
            <w:pPr>
              <w:spacing w:line="360" w:lineRule="auto"/>
            </w:pPr>
          </w:p>
        </w:tc>
      </w:tr>
      <w:tr w:rsidR="00000000" w14:paraId="46C6565B" w14:textId="77777777">
        <w:trPr>
          <w:trHeight w:val="5248"/>
        </w:trPr>
        <w:tc>
          <w:tcPr>
            <w:tcW w:w="828" w:type="dxa"/>
            <w:vAlign w:val="center"/>
          </w:tcPr>
          <w:p w14:paraId="3902D8AF" w14:textId="77777777" w:rsidR="00000000" w:rsidRDefault="006322D8">
            <w:pPr>
              <w:spacing w:line="360" w:lineRule="auto"/>
              <w:jc w:val="center"/>
              <w:rPr>
                <w:rFonts w:hint="eastAsia"/>
              </w:rPr>
            </w:pPr>
            <w:r>
              <w:rPr>
                <w:rFonts w:hint="eastAsia"/>
              </w:rPr>
              <w:t>文化艺术体育方面主要事迹及获奖情况</w:t>
            </w:r>
          </w:p>
        </w:tc>
        <w:tc>
          <w:tcPr>
            <w:tcW w:w="7452" w:type="dxa"/>
            <w:gridSpan w:val="7"/>
          </w:tcPr>
          <w:p w14:paraId="3D3F7709" w14:textId="77777777" w:rsidR="00000000" w:rsidRDefault="006322D8">
            <w:pPr>
              <w:spacing w:line="360" w:lineRule="auto"/>
            </w:pPr>
          </w:p>
        </w:tc>
      </w:tr>
      <w:tr w:rsidR="00000000" w14:paraId="7D3ACC9E" w14:textId="77777777">
        <w:trPr>
          <w:trHeight w:val="2626"/>
        </w:trPr>
        <w:tc>
          <w:tcPr>
            <w:tcW w:w="828" w:type="dxa"/>
            <w:vAlign w:val="center"/>
          </w:tcPr>
          <w:p w14:paraId="41EBC2D7" w14:textId="77777777" w:rsidR="00000000" w:rsidRDefault="006322D8">
            <w:pPr>
              <w:spacing w:line="360" w:lineRule="auto"/>
              <w:jc w:val="center"/>
              <w:rPr>
                <w:rFonts w:hint="eastAsia"/>
              </w:rPr>
            </w:pPr>
            <w:r>
              <w:rPr>
                <w:rFonts w:hint="eastAsia"/>
              </w:rPr>
              <w:t>班</w:t>
            </w:r>
          </w:p>
          <w:p w14:paraId="0C9E8D85" w14:textId="77777777" w:rsidR="00000000" w:rsidRDefault="006322D8">
            <w:pPr>
              <w:spacing w:line="360" w:lineRule="auto"/>
              <w:jc w:val="center"/>
              <w:rPr>
                <w:rFonts w:hint="eastAsia"/>
              </w:rPr>
            </w:pPr>
            <w:r>
              <w:rPr>
                <w:rFonts w:hint="eastAsia"/>
              </w:rPr>
              <w:t>级</w:t>
            </w:r>
          </w:p>
          <w:p w14:paraId="39A7F1DF" w14:textId="77777777" w:rsidR="00000000" w:rsidRDefault="006322D8">
            <w:pPr>
              <w:spacing w:line="360" w:lineRule="auto"/>
              <w:jc w:val="center"/>
              <w:rPr>
                <w:rFonts w:hint="eastAsia"/>
              </w:rPr>
            </w:pPr>
            <w:r>
              <w:rPr>
                <w:rFonts w:hint="eastAsia"/>
              </w:rPr>
              <w:t>意</w:t>
            </w:r>
          </w:p>
          <w:p w14:paraId="7AF6C795" w14:textId="77777777" w:rsidR="00000000" w:rsidRDefault="006322D8">
            <w:pPr>
              <w:spacing w:line="360" w:lineRule="auto"/>
              <w:jc w:val="center"/>
            </w:pPr>
            <w:r>
              <w:rPr>
                <w:rFonts w:hint="eastAsia"/>
              </w:rPr>
              <w:t>见</w:t>
            </w:r>
          </w:p>
          <w:p w14:paraId="68539B95" w14:textId="77777777" w:rsidR="00000000" w:rsidRDefault="006322D8">
            <w:pPr>
              <w:spacing w:line="360" w:lineRule="auto"/>
              <w:jc w:val="center"/>
              <w:rPr>
                <w:rFonts w:hint="eastAsia"/>
              </w:rPr>
            </w:pPr>
          </w:p>
        </w:tc>
        <w:tc>
          <w:tcPr>
            <w:tcW w:w="7452" w:type="dxa"/>
            <w:gridSpan w:val="7"/>
          </w:tcPr>
          <w:p w14:paraId="6A849817" w14:textId="77777777" w:rsidR="00000000" w:rsidRDefault="006322D8">
            <w:pPr>
              <w:spacing w:line="360" w:lineRule="auto"/>
              <w:rPr>
                <w:rFonts w:hint="eastAsia"/>
              </w:rPr>
            </w:pPr>
          </w:p>
          <w:p w14:paraId="7BCB98F2" w14:textId="77777777" w:rsidR="00000000" w:rsidRDefault="006322D8">
            <w:pPr>
              <w:spacing w:line="360" w:lineRule="auto"/>
              <w:rPr>
                <w:rFonts w:hint="eastAsia"/>
              </w:rPr>
            </w:pPr>
          </w:p>
          <w:p w14:paraId="4CB78003" w14:textId="77777777" w:rsidR="00000000" w:rsidRDefault="006322D8">
            <w:pPr>
              <w:spacing w:line="360" w:lineRule="auto"/>
              <w:rPr>
                <w:rFonts w:hint="eastAsia"/>
              </w:rPr>
            </w:pPr>
            <w:r>
              <w:rPr>
                <w:rFonts w:hint="eastAsia"/>
              </w:rPr>
              <w:t xml:space="preserve">                                </w:t>
            </w:r>
          </w:p>
          <w:p w14:paraId="36B6D5EC" w14:textId="77777777" w:rsidR="00000000" w:rsidRDefault="006322D8">
            <w:pPr>
              <w:spacing w:line="360" w:lineRule="auto"/>
              <w:ind w:firstLineChars="1750" w:firstLine="3675"/>
              <w:rPr>
                <w:rFonts w:hint="eastAsia"/>
              </w:rPr>
            </w:pPr>
            <w:r>
              <w:rPr>
                <w:rFonts w:hint="eastAsia"/>
              </w:rPr>
              <w:t>班主任（辅导员）签字：</w:t>
            </w:r>
            <w:r>
              <w:rPr>
                <w:rFonts w:hint="eastAsia"/>
              </w:rPr>
              <w:t xml:space="preserve">     </w:t>
            </w:r>
          </w:p>
          <w:p w14:paraId="1F39889E" w14:textId="77777777" w:rsidR="00000000" w:rsidRDefault="006322D8">
            <w:pPr>
              <w:spacing w:line="360" w:lineRule="auto"/>
              <w:ind w:firstLineChars="1350" w:firstLine="2835"/>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14:paraId="6C463130" w14:textId="77777777">
        <w:trPr>
          <w:trHeight w:val="2503"/>
        </w:trPr>
        <w:tc>
          <w:tcPr>
            <w:tcW w:w="828" w:type="dxa"/>
            <w:vAlign w:val="center"/>
          </w:tcPr>
          <w:p w14:paraId="53C8C494" w14:textId="77777777" w:rsidR="00000000" w:rsidRDefault="006322D8">
            <w:pPr>
              <w:spacing w:line="360" w:lineRule="auto"/>
              <w:jc w:val="center"/>
              <w:rPr>
                <w:rFonts w:hint="eastAsia"/>
              </w:rPr>
            </w:pPr>
            <w:r>
              <w:rPr>
                <w:rFonts w:hint="eastAsia"/>
              </w:rPr>
              <w:t>学</w:t>
            </w:r>
          </w:p>
          <w:p w14:paraId="582A5348" w14:textId="77777777" w:rsidR="00000000" w:rsidRDefault="006322D8">
            <w:pPr>
              <w:spacing w:line="360" w:lineRule="auto"/>
              <w:jc w:val="center"/>
              <w:rPr>
                <w:rFonts w:hint="eastAsia"/>
              </w:rPr>
            </w:pPr>
            <w:r>
              <w:rPr>
                <w:rFonts w:hint="eastAsia"/>
              </w:rPr>
              <w:t>院</w:t>
            </w:r>
          </w:p>
          <w:p w14:paraId="6AC9D21C" w14:textId="77777777" w:rsidR="00000000" w:rsidRDefault="006322D8">
            <w:pPr>
              <w:spacing w:line="360" w:lineRule="auto"/>
              <w:jc w:val="center"/>
              <w:rPr>
                <w:rFonts w:hint="eastAsia"/>
              </w:rPr>
            </w:pPr>
            <w:r>
              <w:rPr>
                <w:rFonts w:hint="eastAsia"/>
              </w:rPr>
              <w:t>意</w:t>
            </w:r>
          </w:p>
          <w:p w14:paraId="5B8E7E05" w14:textId="77777777" w:rsidR="00000000" w:rsidRDefault="006322D8">
            <w:pPr>
              <w:spacing w:line="360" w:lineRule="auto"/>
              <w:jc w:val="center"/>
              <w:rPr>
                <w:rFonts w:hint="eastAsia"/>
              </w:rPr>
            </w:pPr>
            <w:r>
              <w:rPr>
                <w:rFonts w:hint="eastAsia"/>
              </w:rPr>
              <w:t>见</w:t>
            </w:r>
          </w:p>
        </w:tc>
        <w:tc>
          <w:tcPr>
            <w:tcW w:w="7452" w:type="dxa"/>
            <w:gridSpan w:val="7"/>
          </w:tcPr>
          <w:p w14:paraId="04857DC8" w14:textId="77777777" w:rsidR="00000000" w:rsidRDefault="006322D8">
            <w:pPr>
              <w:spacing w:line="360" w:lineRule="auto"/>
              <w:rPr>
                <w:rFonts w:hint="eastAsia"/>
              </w:rPr>
            </w:pPr>
          </w:p>
          <w:p w14:paraId="10370DB8" w14:textId="77777777" w:rsidR="00000000" w:rsidRDefault="006322D8">
            <w:pPr>
              <w:spacing w:line="360" w:lineRule="auto"/>
              <w:ind w:firstLineChars="1850" w:firstLine="3885"/>
              <w:rPr>
                <w:rFonts w:hint="eastAsia"/>
              </w:rPr>
            </w:pPr>
          </w:p>
          <w:p w14:paraId="2B15F7D4" w14:textId="77777777" w:rsidR="00000000" w:rsidRDefault="006322D8">
            <w:pPr>
              <w:spacing w:line="360" w:lineRule="auto"/>
              <w:ind w:firstLineChars="1850" w:firstLine="3885"/>
              <w:rPr>
                <w:rFonts w:hint="eastAsia"/>
              </w:rPr>
            </w:pPr>
            <w:r>
              <w:rPr>
                <w:rFonts w:hint="eastAsia"/>
              </w:rPr>
              <w:t>（盖章）：</w:t>
            </w:r>
            <w:r>
              <w:rPr>
                <w:rFonts w:hint="eastAsia"/>
              </w:rPr>
              <w:t xml:space="preserve">         </w:t>
            </w:r>
          </w:p>
          <w:p w14:paraId="04D14B66" w14:textId="77777777" w:rsidR="00000000" w:rsidRDefault="006322D8">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14:paraId="5BD9F3EC" w14:textId="77777777" w:rsidR="00000000" w:rsidRDefault="006322D8">
      <w:pPr>
        <w:spacing w:line="360" w:lineRule="auto"/>
        <w:rPr>
          <w:rFonts w:hint="eastAsia"/>
        </w:rPr>
      </w:pPr>
    </w:p>
    <w:p w14:paraId="536F9DBE" w14:textId="77777777" w:rsidR="00000000" w:rsidRDefault="006322D8">
      <w:pPr>
        <w:spacing w:line="360" w:lineRule="auto"/>
        <w:ind w:firstLineChars="197" w:firstLine="633"/>
        <w:rPr>
          <w:rFonts w:hint="eastAsia"/>
          <w:b/>
          <w:bCs/>
          <w:sz w:val="32"/>
          <w:szCs w:val="32"/>
        </w:rPr>
      </w:pPr>
    </w:p>
    <w:p w14:paraId="7C036945" w14:textId="77777777" w:rsidR="00000000" w:rsidRDefault="006322D8">
      <w:pPr>
        <w:spacing w:line="360" w:lineRule="auto"/>
        <w:ind w:firstLineChars="197" w:firstLine="633"/>
        <w:rPr>
          <w:rFonts w:hint="eastAsia"/>
          <w:b/>
          <w:bCs/>
          <w:sz w:val="32"/>
          <w:szCs w:val="32"/>
        </w:rPr>
      </w:pPr>
      <w:r>
        <w:rPr>
          <w:rFonts w:hint="eastAsia"/>
          <w:b/>
          <w:bCs/>
          <w:sz w:val="32"/>
          <w:szCs w:val="32"/>
        </w:rPr>
        <w:t>管理与经济学院“科技学术</w:t>
      </w:r>
      <w:r>
        <w:rPr>
          <w:rFonts w:hint="eastAsia"/>
          <w:b/>
          <w:bCs/>
          <w:sz w:val="32"/>
          <w:szCs w:val="32"/>
        </w:rPr>
        <w:t>先进个人</w:t>
      </w:r>
      <w:r>
        <w:rPr>
          <w:rFonts w:hint="eastAsia"/>
          <w:b/>
          <w:bCs/>
          <w:sz w:val="32"/>
          <w:szCs w:val="32"/>
        </w:rPr>
        <w:t>”评比推荐表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0"/>
        <w:gridCol w:w="1608"/>
        <w:gridCol w:w="997"/>
        <w:gridCol w:w="638"/>
        <w:gridCol w:w="1488"/>
        <w:gridCol w:w="297"/>
        <w:gridCol w:w="1080"/>
        <w:gridCol w:w="1692"/>
      </w:tblGrid>
      <w:tr w:rsidR="00000000" w14:paraId="53F1650F" w14:textId="77777777">
        <w:trPr>
          <w:cantSplit/>
          <w:trHeight w:val="458"/>
        </w:trPr>
        <w:tc>
          <w:tcPr>
            <w:tcW w:w="2088" w:type="dxa"/>
            <w:gridSpan w:val="2"/>
          </w:tcPr>
          <w:p w14:paraId="29EA87CF" w14:textId="77777777" w:rsidR="00000000" w:rsidRDefault="006322D8">
            <w:pPr>
              <w:spacing w:line="360" w:lineRule="auto"/>
              <w:rPr>
                <w:rFonts w:hint="eastAsia"/>
              </w:rPr>
            </w:pPr>
            <w:r>
              <w:rPr>
                <w:rFonts w:hint="eastAsia"/>
              </w:rPr>
              <w:t>姓名：</w:t>
            </w:r>
          </w:p>
        </w:tc>
        <w:tc>
          <w:tcPr>
            <w:tcW w:w="1635" w:type="dxa"/>
            <w:gridSpan w:val="2"/>
          </w:tcPr>
          <w:p w14:paraId="2568E0E6" w14:textId="77777777" w:rsidR="00000000" w:rsidRDefault="006322D8">
            <w:pPr>
              <w:spacing w:line="360" w:lineRule="auto"/>
              <w:rPr>
                <w:rFonts w:hint="eastAsia"/>
              </w:rPr>
            </w:pPr>
            <w:r>
              <w:rPr>
                <w:rFonts w:hint="eastAsia"/>
              </w:rPr>
              <w:t>性别：</w:t>
            </w:r>
          </w:p>
        </w:tc>
        <w:tc>
          <w:tcPr>
            <w:tcW w:w="1785" w:type="dxa"/>
            <w:gridSpan w:val="2"/>
          </w:tcPr>
          <w:p w14:paraId="4388A315" w14:textId="77777777" w:rsidR="00000000" w:rsidRDefault="006322D8">
            <w:pPr>
              <w:spacing w:line="360" w:lineRule="auto"/>
              <w:ind w:left="72"/>
              <w:rPr>
                <w:rFonts w:hint="eastAsia"/>
              </w:rPr>
            </w:pPr>
            <w:r>
              <w:rPr>
                <w:rFonts w:hint="eastAsia"/>
              </w:rPr>
              <w:t>班级：</w:t>
            </w:r>
          </w:p>
        </w:tc>
        <w:tc>
          <w:tcPr>
            <w:tcW w:w="2772" w:type="dxa"/>
            <w:gridSpan w:val="2"/>
          </w:tcPr>
          <w:p w14:paraId="6BE53A10" w14:textId="77777777" w:rsidR="00000000" w:rsidRDefault="006322D8">
            <w:pPr>
              <w:spacing w:line="360" w:lineRule="auto"/>
              <w:ind w:left="42"/>
              <w:rPr>
                <w:rFonts w:hint="eastAsia"/>
              </w:rPr>
            </w:pPr>
            <w:r>
              <w:rPr>
                <w:rFonts w:hint="eastAsia"/>
              </w:rPr>
              <w:t>学号：</w:t>
            </w:r>
          </w:p>
        </w:tc>
      </w:tr>
      <w:tr w:rsidR="00000000" w14:paraId="5B8163E5" w14:textId="77777777">
        <w:trPr>
          <w:cantSplit/>
          <w:trHeight w:val="300"/>
        </w:trPr>
        <w:tc>
          <w:tcPr>
            <w:tcW w:w="3085" w:type="dxa"/>
            <w:gridSpan w:val="3"/>
          </w:tcPr>
          <w:p w14:paraId="6EBEC3FE" w14:textId="77777777" w:rsidR="00000000" w:rsidRDefault="006322D8">
            <w:pPr>
              <w:spacing w:line="360" w:lineRule="auto"/>
              <w:rPr>
                <w:rFonts w:hint="eastAsia"/>
              </w:rPr>
            </w:pPr>
            <w:r>
              <w:rPr>
                <w:rFonts w:hint="eastAsia"/>
              </w:rPr>
              <w:t>政治面貌：</w:t>
            </w:r>
          </w:p>
        </w:tc>
        <w:tc>
          <w:tcPr>
            <w:tcW w:w="2126" w:type="dxa"/>
            <w:gridSpan w:val="2"/>
            <w:tcBorders>
              <w:tl2br w:val="single" w:sz="4" w:space="0" w:color="auto"/>
            </w:tcBorders>
          </w:tcPr>
          <w:p w14:paraId="2771D56B" w14:textId="77777777" w:rsidR="00000000" w:rsidRDefault="006322D8">
            <w:pPr>
              <w:spacing w:line="360" w:lineRule="auto"/>
              <w:ind w:left="27"/>
              <w:rPr>
                <w:rFonts w:hint="eastAsia"/>
              </w:rPr>
            </w:pPr>
          </w:p>
        </w:tc>
        <w:tc>
          <w:tcPr>
            <w:tcW w:w="1377" w:type="dxa"/>
            <w:gridSpan w:val="2"/>
          </w:tcPr>
          <w:p w14:paraId="5515444F"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2" w:type="dxa"/>
          </w:tcPr>
          <w:p w14:paraId="2BEA6DC2" w14:textId="77777777" w:rsidR="00000000" w:rsidRDefault="006322D8">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14:paraId="3E114CB9" w14:textId="77777777">
        <w:trPr>
          <w:cantSplit/>
          <w:trHeight w:val="307"/>
        </w:trPr>
        <w:tc>
          <w:tcPr>
            <w:tcW w:w="3085" w:type="dxa"/>
            <w:gridSpan w:val="3"/>
            <w:vMerge w:val="restart"/>
          </w:tcPr>
          <w:p w14:paraId="0DE23FC8" w14:textId="77777777" w:rsidR="00000000" w:rsidRDefault="006322D8">
            <w:pPr>
              <w:spacing w:line="360" w:lineRule="auto"/>
              <w:rPr>
                <w:rFonts w:hint="eastAsia"/>
                <w:sz w:val="18"/>
                <w:szCs w:val="18"/>
              </w:rPr>
            </w:pPr>
            <w:r>
              <w:rPr>
                <w:rFonts w:hint="eastAsia"/>
                <w:sz w:val="18"/>
                <w:szCs w:val="18"/>
              </w:rPr>
              <w:t>班级入学来各学期智育成绩及排名：</w:t>
            </w:r>
          </w:p>
        </w:tc>
        <w:tc>
          <w:tcPr>
            <w:tcW w:w="2126" w:type="dxa"/>
            <w:gridSpan w:val="2"/>
            <w:tcBorders>
              <w:bottom w:val="single" w:sz="4" w:space="0" w:color="auto"/>
            </w:tcBorders>
          </w:tcPr>
          <w:p w14:paraId="3BB58B3C" w14:textId="77777777" w:rsidR="00000000" w:rsidRDefault="006322D8">
            <w:pPr>
              <w:spacing w:line="360" w:lineRule="auto"/>
              <w:rPr>
                <w:rFonts w:hint="eastAsia"/>
              </w:rPr>
            </w:pPr>
            <w:r>
              <w:rPr>
                <w:rFonts w:hint="eastAsia"/>
              </w:rPr>
              <w:t>综合测评成绩及排名</w:t>
            </w:r>
          </w:p>
        </w:tc>
        <w:tc>
          <w:tcPr>
            <w:tcW w:w="1377" w:type="dxa"/>
            <w:gridSpan w:val="2"/>
            <w:tcBorders>
              <w:bottom w:val="single" w:sz="4" w:space="0" w:color="auto"/>
            </w:tcBorders>
          </w:tcPr>
          <w:p w14:paraId="3EAB63C0" w14:textId="77777777" w:rsidR="00000000" w:rsidRDefault="006322D8">
            <w:pPr>
              <w:spacing w:line="360" w:lineRule="auto"/>
              <w:rPr>
                <w:rFonts w:hint="eastAsia"/>
              </w:rPr>
            </w:pPr>
          </w:p>
        </w:tc>
        <w:tc>
          <w:tcPr>
            <w:tcW w:w="1692" w:type="dxa"/>
            <w:tcBorders>
              <w:bottom w:val="single" w:sz="4" w:space="0" w:color="auto"/>
            </w:tcBorders>
          </w:tcPr>
          <w:p w14:paraId="501E8641" w14:textId="77777777" w:rsidR="00000000" w:rsidRDefault="006322D8">
            <w:pPr>
              <w:spacing w:line="360" w:lineRule="auto"/>
              <w:rPr>
                <w:rFonts w:hint="eastAsia"/>
              </w:rPr>
            </w:pPr>
          </w:p>
        </w:tc>
      </w:tr>
      <w:tr w:rsidR="00000000" w14:paraId="19F1CB53" w14:textId="77777777">
        <w:trPr>
          <w:cantSplit/>
          <w:trHeight w:val="315"/>
        </w:trPr>
        <w:tc>
          <w:tcPr>
            <w:tcW w:w="3085" w:type="dxa"/>
            <w:gridSpan w:val="3"/>
            <w:vMerge/>
          </w:tcPr>
          <w:p w14:paraId="38B91845" w14:textId="77777777" w:rsidR="00000000" w:rsidRDefault="006322D8">
            <w:pPr>
              <w:spacing w:line="360" w:lineRule="auto"/>
              <w:rPr>
                <w:rFonts w:hint="eastAsia"/>
              </w:rPr>
            </w:pPr>
          </w:p>
        </w:tc>
        <w:tc>
          <w:tcPr>
            <w:tcW w:w="2126" w:type="dxa"/>
            <w:gridSpan w:val="2"/>
          </w:tcPr>
          <w:p w14:paraId="2FE4D859" w14:textId="77777777" w:rsidR="00000000" w:rsidRDefault="006322D8">
            <w:pPr>
              <w:spacing w:line="360" w:lineRule="auto"/>
              <w:rPr>
                <w:rFonts w:hint="eastAsia"/>
              </w:rPr>
            </w:pPr>
            <w:r>
              <w:rPr>
                <w:rFonts w:hint="eastAsia"/>
              </w:rPr>
              <w:t>重修（补考）门次</w:t>
            </w:r>
          </w:p>
        </w:tc>
        <w:tc>
          <w:tcPr>
            <w:tcW w:w="1377" w:type="dxa"/>
            <w:gridSpan w:val="2"/>
          </w:tcPr>
          <w:p w14:paraId="794C9A88" w14:textId="77777777" w:rsidR="00000000" w:rsidRDefault="006322D8">
            <w:pPr>
              <w:spacing w:line="360" w:lineRule="auto"/>
            </w:pPr>
          </w:p>
        </w:tc>
        <w:tc>
          <w:tcPr>
            <w:tcW w:w="1692" w:type="dxa"/>
          </w:tcPr>
          <w:p w14:paraId="0AD14932" w14:textId="77777777" w:rsidR="00000000" w:rsidRDefault="006322D8">
            <w:pPr>
              <w:spacing w:line="360" w:lineRule="auto"/>
            </w:pPr>
          </w:p>
        </w:tc>
      </w:tr>
      <w:tr w:rsidR="00000000" w14:paraId="61B29918" w14:textId="77777777">
        <w:trPr>
          <w:trHeight w:val="1973"/>
        </w:trPr>
        <w:tc>
          <w:tcPr>
            <w:tcW w:w="480" w:type="dxa"/>
            <w:vAlign w:val="center"/>
          </w:tcPr>
          <w:p w14:paraId="6C11DF8E" w14:textId="77777777" w:rsidR="00000000" w:rsidRDefault="006322D8">
            <w:pPr>
              <w:spacing w:line="360" w:lineRule="auto"/>
              <w:jc w:val="center"/>
              <w:rPr>
                <w:rFonts w:hint="eastAsia"/>
              </w:rPr>
            </w:pPr>
            <w:r>
              <w:rPr>
                <w:rFonts w:hint="eastAsia"/>
              </w:rPr>
              <w:t>奖</w:t>
            </w:r>
          </w:p>
          <w:p w14:paraId="04BA3177" w14:textId="77777777" w:rsidR="00000000" w:rsidRDefault="006322D8">
            <w:pPr>
              <w:spacing w:line="360" w:lineRule="auto"/>
              <w:jc w:val="center"/>
              <w:rPr>
                <w:rFonts w:hint="eastAsia"/>
              </w:rPr>
            </w:pPr>
            <w:r>
              <w:rPr>
                <w:rFonts w:hint="eastAsia"/>
              </w:rPr>
              <w:t>惩</w:t>
            </w:r>
          </w:p>
          <w:p w14:paraId="760864D7" w14:textId="77777777" w:rsidR="00000000" w:rsidRDefault="006322D8">
            <w:pPr>
              <w:spacing w:line="360" w:lineRule="auto"/>
              <w:jc w:val="center"/>
              <w:rPr>
                <w:rFonts w:hint="eastAsia"/>
              </w:rPr>
            </w:pPr>
            <w:r>
              <w:rPr>
                <w:rFonts w:hint="eastAsia"/>
              </w:rPr>
              <w:t>情</w:t>
            </w:r>
          </w:p>
          <w:p w14:paraId="3B11784D" w14:textId="77777777" w:rsidR="00000000" w:rsidRDefault="006322D8">
            <w:pPr>
              <w:spacing w:line="360" w:lineRule="auto"/>
              <w:jc w:val="center"/>
              <w:rPr>
                <w:rFonts w:hint="eastAsia"/>
              </w:rPr>
            </w:pPr>
            <w:r>
              <w:rPr>
                <w:rFonts w:hint="eastAsia"/>
              </w:rPr>
              <w:t>况</w:t>
            </w:r>
          </w:p>
        </w:tc>
        <w:tc>
          <w:tcPr>
            <w:tcW w:w="7800" w:type="dxa"/>
            <w:gridSpan w:val="7"/>
          </w:tcPr>
          <w:p w14:paraId="284106E7" w14:textId="77777777" w:rsidR="00000000" w:rsidRDefault="006322D8">
            <w:pPr>
              <w:spacing w:line="360" w:lineRule="auto"/>
            </w:pPr>
          </w:p>
        </w:tc>
      </w:tr>
      <w:tr w:rsidR="00000000" w14:paraId="74DD1FC5" w14:textId="77777777">
        <w:trPr>
          <w:trHeight w:val="2785"/>
        </w:trPr>
        <w:tc>
          <w:tcPr>
            <w:tcW w:w="480" w:type="dxa"/>
            <w:vAlign w:val="center"/>
          </w:tcPr>
          <w:p w14:paraId="1BA80B02" w14:textId="77777777" w:rsidR="00000000" w:rsidRDefault="006322D8">
            <w:pPr>
              <w:spacing w:line="360" w:lineRule="auto"/>
              <w:jc w:val="center"/>
              <w:rPr>
                <w:rFonts w:hint="eastAsia"/>
              </w:rPr>
            </w:pPr>
            <w:r>
              <w:rPr>
                <w:rFonts w:hint="eastAsia"/>
              </w:rPr>
              <w:t>学</w:t>
            </w:r>
          </w:p>
          <w:p w14:paraId="18BB04AD" w14:textId="77777777" w:rsidR="00000000" w:rsidRDefault="006322D8">
            <w:pPr>
              <w:spacing w:line="360" w:lineRule="auto"/>
              <w:jc w:val="center"/>
              <w:rPr>
                <w:rFonts w:hint="eastAsia"/>
              </w:rPr>
            </w:pPr>
            <w:r>
              <w:rPr>
                <w:rFonts w:hint="eastAsia"/>
              </w:rPr>
              <w:t>术</w:t>
            </w:r>
          </w:p>
          <w:p w14:paraId="59AF161F" w14:textId="77777777" w:rsidR="00000000" w:rsidRDefault="006322D8">
            <w:pPr>
              <w:spacing w:line="360" w:lineRule="auto"/>
              <w:jc w:val="center"/>
              <w:rPr>
                <w:rFonts w:hint="eastAsia"/>
              </w:rPr>
            </w:pPr>
            <w:r>
              <w:rPr>
                <w:rFonts w:hint="eastAsia"/>
              </w:rPr>
              <w:t>科</w:t>
            </w:r>
          </w:p>
          <w:p w14:paraId="2CF082B9" w14:textId="77777777" w:rsidR="00000000" w:rsidRDefault="006322D8">
            <w:pPr>
              <w:spacing w:line="360" w:lineRule="auto"/>
              <w:jc w:val="center"/>
              <w:rPr>
                <w:rFonts w:hint="eastAsia"/>
              </w:rPr>
            </w:pPr>
            <w:r>
              <w:rPr>
                <w:rFonts w:hint="eastAsia"/>
              </w:rPr>
              <w:t>技</w:t>
            </w:r>
          </w:p>
          <w:p w14:paraId="21D3B66B" w14:textId="77777777" w:rsidR="00000000" w:rsidRDefault="006322D8">
            <w:pPr>
              <w:spacing w:line="360" w:lineRule="auto"/>
              <w:jc w:val="center"/>
              <w:rPr>
                <w:rFonts w:hint="eastAsia"/>
              </w:rPr>
            </w:pPr>
            <w:r>
              <w:rPr>
                <w:rFonts w:hint="eastAsia"/>
              </w:rPr>
              <w:t>参</w:t>
            </w:r>
          </w:p>
          <w:p w14:paraId="5209FE16" w14:textId="77777777" w:rsidR="00000000" w:rsidRDefault="006322D8">
            <w:pPr>
              <w:spacing w:line="360" w:lineRule="auto"/>
              <w:jc w:val="center"/>
              <w:rPr>
                <w:rFonts w:hint="eastAsia"/>
              </w:rPr>
            </w:pPr>
            <w:r>
              <w:rPr>
                <w:rFonts w:hint="eastAsia"/>
              </w:rPr>
              <w:t>与</w:t>
            </w:r>
          </w:p>
          <w:p w14:paraId="64657C50" w14:textId="77777777" w:rsidR="00000000" w:rsidRDefault="006322D8">
            <w:pPr>
              <w:spacing w:line="360" w:lineRule="auto"/>
              <w:jc w:val="center"/>
              <w:rPr>
                <w:rFonts w:hint="eastAsia"/>
              </w:rPr>
            </w:pPr>
            <w:r>
              <w:rPr>
                <w:rFonts w:hint="eastAsia"/>
              </w:rPr>
              <w:t>情</w:t>
            </w:r>
          </w:p>
          <w:p w14:paraId="245EFF9A" w14:textId="77777777" w:rsidR="00000000" w:rsidRDefault="006322D8">
            <w:pPr>
              <w:spacing w:line="360" w:lineRule="auto"/>
              <w:jc w:val="center"/>
              <w:rPr>
                <w:rFonts w:hint="eastAsia"/>
              </w:rPr>
            </w:pPr>
            <w:r>
              <w:rPr>
                <w:rFonts w:hint="eastAsia"/>
              </w:rPr>
              <w:t>况</w:t>
            </w:r>
          </w:p>
          <w:p w14:paraId="6B80780E" w14:textId="77777777" w:rsidR="00000000" w:rsidRDefault="006322D8">
            <w:pPr>
              <w:spacing w:line="360" w:lineRule="auto"/>
              <w:jc w:val="center"/>
              <w:rPr>
                <w:rFonts w:hint="eastAsia"/>
              </w:rPr>
            </w:pPr>
          </w:p>
        </w:tc>
        <w:tc>
          <w:tcPr>
            <w:tcW w:w="7800" w:type="dxa"/>
            <w:gridSpan w:val="7"/>
          </w:tcPr>
          <w:p w14:paraId="3A8AAB5F" w14:textId="77777777" w:rsidR="00000000" w:rsidRDefault="006322D8">
            <w:pPr>
              <w:spacing w:line="360" w:lineRule="auto"/>
            </w:pPr>
          </w:p>
        </w:tc>
      </w:tr>
      <w:tr w:rsidR="00000000" w14:paraId="156A8CC4" w14:textId="77777777">
        <w:trPr>
          <w:trHeight w:val="1975"/>
        </w:trPr>
        <w:tc>
          <w:tcPr>
            <w:tcW w:w="480" w:type="dxa"/>
            <w:vAlign w:val="center"/>
          </w:tcPr>
          <w:p w14:paraId="6218B49C" w14:textId="77777777" w:rsidR="00000000" w:rsidRDefault="006322D8">
            <w:pPr>
              <w:spacing w:line="360" w:lineRule="auto"/>
              <w:jc w:val="center"/>
            </w:pPr>
            <w:r>
              <w:rPr>
                <w:rFonts w:hint="eastAsia"/>
              </w:rPr>
              <w:t>班级意见</w:t>
            </w:r>
          </w:p>
          <w:p w14:paraId="68D5C22D" w14:textId="77777777" w:rsidR="00000000" w:rsidRDefault="006322D8">
            <w:pPr>
              <w:spacing w:line="360" w:lineRule="auto"/>
              <w:jc w:val="center"/>
              <w:rPr>
                <w:rFonts w:hint="eastAsia"/>
              </w:rPr>
            </w:pPr>
          </w:p>
        </w:tc>
        <w:tc>
          <w:tcPr>
            <w:tcW w:w="7800" w:type="dxa"/>
            <w:gridSpan w:val="7"/>
          </w:tcPr>
          <w:p w14:paraId="6B871BB3" w14:textId="77777777" w:rsidR="00000000" w:rsidRDefault="006322D8">
            <w:pPr>
              <w:spacing w:line="360" w:lineRule="auto"/>
              <w:rPr>
                <w:rFonts w:hint="eastAsia"/>
              </w:rPr>
            </w:pPr>
          </w:p>
          <w:p w14:paraId="393E9CB0" w14:textId="77777777" w:rsidR="00000000" w:rsidRDefault="006322D8">
            <w:pPr>
              <w:spacing w:line="360" w:lineRule="auto"/>
              <w:rPr>
                <w:rFonts w:hint="eastAsia"/>
              </w:rPr>
            </w:pPr>
          </w:p>
          <w:p w14:paraId="320DCCC0" w14:textId="77777777" w:rsidR="00000000" w:rsidRDefault="006322D8">
            <w:pPr>
              <w:spacing w:line="360" w:lineRule="auto"/>
              <w:rPr>
                <w:rFonts w:hint="eastAsia"/>
              </w:rPr>
            </w:pPr>
            <w:r>
              <w:rPr>
                <w:rFonts w:hint="eastAsia"/>
              </w:rPr>
              <w:t xml:space="preserve">   </w:t>
            </w:r>
          </w:p>
          <w:p w14:paraId="5674C029" w14:textId="77777777" w:rsidR="00000000" w:rsidRDefault="006322D8">
            <w:pPr>
              <w:spacing w:line="360" w:lineRule="auto"/>
              <w:ind w:firstLineChars="1750" w:firstLine="3675"/>
              <w:rPr>
                <w:rFonts w:hint="eastAsia"/>
              </w:rPr>
            </w:pPr>
            <w:r>
              <w:rPr>
                <w:rFonts w:hint="eastAsia"/>
              </w:rPr>
              <w:t>班主任（辅导员）签字：</w:t>
            </w:r>
            <w:r>
              <w:rPr>
                <w:rFonts w:hint="eastAsia"/>
              </w:rPr>
              <w:t xml:space="preserve">     </w:t>
            </w:r>
          </w:p>
          <w:p w14:paraId="57FCB9A3" w14:textId="77777777" w:rsidR="00000000" w:rsidRDefault="006322D8">
            <w:pPr>
              <w:spacing w:line="360" w:lineRule="auto"/>
              <w:ind w:firstLineChars="1350" w:firstLine="2835"/>
              <w:rPr>
                <w:rFonts w:hint="eastAsia"/>
              </w:rPr>
            </w:pPr>
            <w:r>
              <w:rPr>
                <w:rFonts w:hint="eastAsia"/>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14:paraId="1A5DE80F" w14:textId="77777777">
        <w:trPr>
          <w:trHeight w:val="2223"/>
        </w:trPr>
        <w:tc>
          <w:tcPr>
            <w:tcW w:w="480" w:type="dxa"/>
            <w:vAlign w:val="center"/>
          </w:tcPr>
          <w:p w14:paraId="33A6F9EB" w14:textId="77777777" w:rsidR="00000000" w:rsidRDefault="006322D8">
            <w:pPr>
              <w:spacing w:line="360" w:lineRule="auto"/>
              <w:jc w:val="center"/>
              <w:rPr>
                <w:rFonts w:hint="eastAsia"/>
              </w:rPr>
            </w:pPr>
            <w:r>
              <w:rPr>
                <w:rFonts w:hint="eastAsia"/>
              </w:rPr>
              <w:t>学院意见</w:t>
            </w:r>
          </w:p>
        </w:tc>
        <w:tc>
          <w:tcPr>
            <w:tcW w:w="7800" w:type="dxa"/>
            <w:gridSpan w:val="7"/>
          </w:tcPr>
          <w:p w14:paraId="27CE877C" w14:textId="77777777" w:rsidR="00000000" w:rsidRDefault="006322D8">
            <w:pPr>
              <w:spacing w:line="360" w:lineRule="auto"/>
              <w:rPr>
                <w:rFonts w:hint="eastAsia"/>
              </w:rPr>
            </w:pPr>
          </w:p>
          <w:p w14:paraId="39307517" w14:textId="77777777" w:rsidR="00000000" w:rsidRDefault="006322D8">
            <w:pPr>
              <w:spacing w:line="360" w:lineRule="auto"/>
              <w:rPr>
                <w:rFonts w:hint="eastAsia"/>
              </w:rPr>
            </w:pPr>
          </w:p>
          <w:p w14:paraId="1308D36B" w14:textId="77777777" w:rsidR="00000000" w:rsidRDefault="006322D8">
            <w:pPr>
              <w:spacing w:line="360" w:lineRule="auto"/>
              <w:ind w:firstLineChars="1850" w:firstLine="3885"/>
              <w:rPr>
                <w:rFonts w:hint="eastAsia"/>
              </w:rPr>
            </w:pPr>
            <w:r>
              <w:rPr>
                <w:rFonts w:hint="eastAsia"/>
              </w:rPr>
              <w:t>（盖章）：</w:t>
            </w:r>
            <w:r>
              <w:rPr>
                <w:rFonts w:hint="eastAsia"/>
              </w:rPr>
              <w:t xml:space="preserve">         </w:t>
            </w:r>
          </w:p>
          <w:p w14:paraId="54A35E1A" w14:textId="77777777" w:rsidR="00000000" w:rsidRDefault="006322D8">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14:paraId="1F9C4E69" w14:textId="77777777" w:rsidR="00000000" w:rsidRDefault="006322D8">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8217" w14:textId="77777777" w:rsidR="006322D8" w:rsidRDefault="006322D8" w:rsidP="006322D8">
      <w:r>
        <w:separator/>
      </w:r>
    </w:p>
  </w:endnote>
  <w:endnote w:type="continuationSeparator" w:id="0">
    <w:p w14:paraId="4F5BC5DA" w14:textId="77777777" w:rsidR="006322D8" w:rsidRDefault="006322D8" w:rsidP="0063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C625" w14:textId="77777777" w:rsidR="006322D8" w:rsidRDefault="006322D8" w:rsidP="006322D8">
      <w:r>
        <w:separator/>
      </w:r>
    </w:p>
  </w:footnote>
  <w:footnote w:type="continuationSeparator" w:id="0">
    <w:p w14:paraId="091BFEF4" w14:textId="77777777" w:rsidR="006322D8" w:rsidRDefault="006322D8" w:rsidP="00632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B555F8"/>
    <w:multiLevelType w:val="multilevel"/>
    <w:tmpl w:val="3EB555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01B70AF"/>
    <w:multiLevelType w:val="multilevel"/>
    <w:tmpl w:val="501B70AF"/>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4" w15:restartNumberingAfterBreak="0">
    <w:nsid w:val="52171341"/>
    <w:multiLevelType w:val="multilevel"/>
    <w:tmpl w:val="52171341"/>
    <w:lvl w:ilvl="0">
      <w:start w:val="1"/>
      <w:numFmt w:val="japaneseCounting"/>
      <w:lvlText w:val="（%1）"/>
      <w:lvlJc w:val="left"/>
      <w:pPr>
        <w:ind w:left="855" w:hanging="8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57772C"/>
    <w:multiLevelType w:val="multilevel"/>
    <w:tmpl w:val="5A57772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2"/>
  </w:num>
  <w:num w:numId="2">
    <w:abstractNumId w:val="3"/>
  </w:num>
  <w:num w:numId="3">
    <w:abstractNumId w:val="4"/>
  </w:num>
  <w:num w:numId="4">
    <w:abstractNumId w:val="5"/>
  </w:num>
  <w:num w:numId="5">
    <w:abstractNumId w:val="8"/>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D6125"/>
    <w:rsid w:val="000F2052"/>
    <w:rsid w:val="001A0CCB"/>
    <w:rsid w:val="001B2A91"/>
    <w:rsid w:val="00204EDF"/>
    <w:rsid w:val="00207AAE"/>
    <w:rsid w:val="0023282A"/>
    <w:rsid w:val="00274659"/>
    <w:rsid w:val="002E3343"/>
    <w:rsid w:val="00323453"/>
    <w:rsid w:val="003506E8"/>
    <w:rsid w:val="00555B73"/>
    <w:rsid w:val="00583125"/>
    <w:rsid w:val="00587822"/>
    <w:rsid w:val="00610CFF"/>
    <w:rsid w:val="00627BE1"/>
    <w:rsid w:val="006322D8"/>
    <w:rsid w:val="00634F16"/>
    <w:rsid w:val="006720F2"/>
    <w:rsid w:val="00695A14"/>
    <w:rsid w:val="006A19E5"/>
    <w:rsid w:val="00705452"/>
    <w:rsid w:val="0079732C"/>
    <w:rsid w:val="007C20BC"/>
    <w:rsid w:val="007C2FD4"/>
    <w:rsid w:val="0084574E"/>
    <w:rsid w:val="0086766C"/>
    <w:rsid w:val="00893468"/>
    <w:rsid w:val="008C37E4"/>
    <w:rsid w:val="008E77BD"/>
    <w:rsid w:val="008F31BA"/>
    <w:rsid w:val="009644B8"/>
    <w:rsid w:val="009D052B"/>
    <w:rsid w:val="00AD2BA1"/>
    <w:rsid w:val="00AF3D4C"/>
    <w:rsid w:val="00AF49F9"/>
    <w:rsid w:val="00B42434"/>
    <w:rsid w:val="00B61C5D"/>
    <w:rsid w:val="00BF4D16"/>
    <w:rsid w:val="00BF4E18"/>
    <w:rsid w:val="00C27538"/>
    <w:rsid w:val="00C81582"/>
    <w:rsid w:val="00CE1693"/>
    <w:rsid w:val="00CF189C"/>
    <w:rsid w:val="00D05E2D"/>
    <w:rsid w:val="00D31188"/>
    <w:rsid w:val="00D55EC5"/>
    <w:rsid w:val="00DA3B8F"/>
    <w:rsid w:val="00E04C32"/>
    <w:rsid w:val="00E0571A"/>
    <w:rsid w:val="00EA7251"/>
    <w:rsid w:val="00F20621"/>
    <w:rsid w:val="00FB2FA9"/>
    <w:rsid w:val="00FC1676"/>
    <w:rsid w:val="00FF61D8"/>
    <w:rsid w:val="07DD0977"/>
    <w:rsid w:val="0CC77780"/>
    <w:rsid w:val="12400CAF"/>
    <w:rsid w:val="22FF6469"/>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D91B519"/>
  <w15:chartTrackingRefBased/>
  <w15:docId w15:val="{2E20C980-96C8-4F06-8541-E408F847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rFonts w:ascii="Times New Roman" w:hAnsi="Times New Roman"/>
      <w:kern w:val="2"/>
      <w:sz w:val="18"/>
      <w:szCs w:val="18"/>
    </w:rPr>
  </w:style>
  <w:style w:type="character" w:customStyle="1" w:styleId="a5">
    <w:name w:val="页眉 字符"/>
    <w:link w:val="a6"/>
    <w:uiPriority w:val="99"/>
    <w:rPr>
      <w:rFonts w:ascii="Times New Roman" w:hAnsi="Times New Roman"/>
      <w:kern w:val="2"/>
      <w:sz w:val="18"/>
      <w:szCs w:val="18"/>
    </w:rPr>
  </w:style>
  <w:style w:type="paragraph" w:styleId="a7">
    <w:name w:val="Date"/>
    <w:basedOn w:val="a"/>
    <w:next w:val="a"/>
    <w:pPr>
      <w:ind w:leftChars="2500" w:left="100"/>
    </w:pPr>
  </w:style>
  <w:style w:type="paragraph" w:styleId="a8">
    <w:name w:val="List Paragraph"/>
    <w:basedOn w:val="a"/>
    <w:uiPriority w:val="34"/>
    <w:qFormat/>
    <w:pPr>
      <w:ind w:firstLineChars="200" w:firstLine="420"/>
    </w:p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5321</Characters>
  <Application>Microsoft Office Word</Application>
  <DocSecurity>0</DocSecurity>
  <PresentationFormat/>
  <Lines>44</Lines>
  <Paragraphs>12</Paragraphs>
  <Slides>0</Slides>
  <Notes>0</Notes>
  <HiddenSlides>0</HiddenSlides>
  <MMClips>0</MMClips>
  <ScaleCrop>false</ScaleCrop>
  <Manager/>
  <Company>Microsoft</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2021-04-28T12:36:00Z</dcterms:created>
  <dcterms:modified xsi:type="dcterms:W3CDTF">2021-04-28T12:36:00Z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