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2CA5" w:rsidRPr="00A1465A" w:rsidRDefault="003277C4" w:rsidP="008C2898">
      <w:pPr>
        <w:spacing w:afterLines="0" w:line="520" w:lineRule="exact"/>
        <w:ind w:rightChars="100" w:right="210" w:firstLineChars="0" w:firstLine="0"/>
        <w:contextualSpacing/>
        <w:jc w:val="center"/>
        <w:rPr>
          <w:rFonts w:ascii="方正小标宋简体" w:eastAsia="方正小标宋简体" w:hAnsi="Times New Roman" w:cs="Times New Roman" w:hint="eastAsia"/>
          <w:bCs/>
          <w:spacing w:val="4"/>
          <w:position w:val="-2"/>
          <w:sz w:val="44"/>
          <w:szCs w:val="44"/>
        </w:rPr>
      </w:pPr>
      <w:r w:rsidRPr="00A1465A">
        <w:rPr>
          <w:rFonts w:ascii="方正小标宋简体" w:eastAsia="方正小标宋简体" w:hAnsi="Times New Roman" w:cs="Times New Roman" w:hint="eastAsia"/>
          <w:bCs/>
          <w:spacing w:val="4"/>
          <w:position w:val="-2"/>
          <w:sz w:val="44"/>
          <w:szCs w:val="44"/>
        </w:rPr>
        <w:t>2015-</w:t>
      </w:r>
      <w:r w:rsidR="000C47BE" w:rsidRPr="00A1465A">
        <w:rPr>
          <w:rFonts w:ascii="方正小标宋简体" w:eastAsia="方正小标宋简体" w:hAnsi="Times New Roman" w:cs="Times New Roman" w:hint="eastAsia"/>
          <w:bCs/>
          <w:spacing w:val="4"/>
          <w:position w:val="-2"/>
          <w:sz w:val="44"/>
          <w:szCs w:val="44"/>
        </w:rPr>
        <w:t>20</w:t>
      </w:r>
      <w:r w:rsidRPr="00A1465A">
        <w:rPr>
          <w:rFonts w:ascii="方正小标宋简体" w:eastAsia="方正小标宋简体" w:hAnsi="Times New Roman" w:cs="Times New Roman" w:hint="eastAsia"/>
          <w:bCs/>
          <w:spacing w:val="4"/>
          <w:position w:val="-2"/>
          <w:sz w:val="44"/>
          <w:szCs w:val="44"/>
        </w:rPr>
        <w:t>16年第二届全国大学生滑雪挑战赛</w:t>
      </w:r>
    </w:p>
    <w:p w:rsidR="00402CA5" w:rsidRPr="00251E85" w:rsidRDefault="003277C4" w:rsidP="00A1465A">
      <w:pPr>
        <w:spacing w:afterLines="0" w:line="520" w:lineRule="exact"/>
        <w:ind w:leftChars="-135" w:left="-283" w:rightChars="100" w:right="210" w:firstLineChars="202" w:firstLine="905"/>
        <w:contextualSpacing/>
        <w:jc w:val="center"/>
        <w:rPr>
          <w:rFonts w:ascii="Times New Roman" w:eastAsia="方正大标宋简体" w:hAnsi="Times New Roman" w:cs="Times New Roman"/>
          <w:b/>
          <w:bCs/>
          <w:spacing w:val="4"/>
          <w:position w:val="-2"/>
          <w:sz w:val="44"/>
          <w:szCs w:val="44"/>
        </w:rPr>
      </w:pPr>
      <w:r w:rsidRPr="00A1465A">
        <w:rPr>
          <w:rFonts w:ascii="方正小标宋简体" w:eastAsia="方正小标宋简体" w:hAnsi="Times New Roman" w:cs="Times New Roman" w:hint="eastAsia"/>
          <w:bCs/>
          <w:spacing w:val="4"/>
          <w:position w:val="-2"/>
          <w:sz w:val="44"/>
          <w:szCs w:val="44"/>
        </w:rPr>
        <w:t>竞赛规程</w:t>
      </w:r>
    </w:p>
    <w:p w:rsidR="00402CA5" w:rsidRPr="00251E85" w:rsidRDefault="00402CA5" w:rsidP="00DC0067">
      <w:pPr>
        <w:spacing w:afterLines="0" w:line="520" w:lineRule="exact"/>
        <w:ind w:leftChars="100" w:left="210" w:rightChars="100" w:right="210" w:firstLineChars="100" w:firstLine="329"/>
        <w:contextualSpacing/>
        <w:jc w:val="left"/>
        <w:rPr>
          <w:rFonts w:ascii="Times New Roman" w:eastAsia="仿宋_GB2312" w:hAnsi="Times New Roman" w:cs="Times New Roman"/>
          <w:b/>
          <w:bCs/>
          <w:spacing w:val="4"/>
          <w:position w:val="-2"/>
          <w:sz w:val="32"/>
          <w:szCs w:val="32"/>
        </w:rPr>
      </w:pP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活动目的：</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为庆祝北京成功获得2022年冬奥会举办权，放飞青春冰雪梦，推动青少年冰雪运动蓬勃发展，特举办第二届全国大学生滑雪挑战赛。</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举办单位：</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主办：中国滑雪协会</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bCs/>
          <w:spacing w:val="4"/>
          <w:position w:val="-2"/>
          <w:sz w:val="32"/>
          <w:szCs w:val="32"/>
        </w:rPr>
      </w:pPr>
      <w:r w:rsidRPr="00A1465A">
        <w:rPr>
          <w:rFonts w:ascii="仿宋_GB2312" w:eastAsia="仿宋_GB2312" w:hAnsi="Times New Roman" w:cs="Times New Roman" w:hint="eastAsia"/>
          <w:spacing w:val="4"/>
          <w:position w:val="-2"/>
          <w:sz w:val="32"/>
          <w:szCs w:val="32"/>
        </w:rPr>
        <w:t xml:space="preserve">      </w:t>
      </w:r>
      <w:r w:rsidRPr="00A1465A">
        <w:rPr>
          <w:rFonts w:ascii="仿宋_GB2312" w:eastAsia="仿宋_GB2312" w:hAnsi="Times New Roman" w:cs="Times New Roman" w:hint="eastAsia"/>
          <w:bCs/>
          <w:spacing w:val="4"/>
          <w:position w:val="-2"/>
          <w:sz w:val="32"/>
          <w:szCs w:val="32"/>
        </w:rPr>
        <w:t>中国共产主义青年团中央委员会学校部</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Cs/>
          <w:spacing w:val="4"/>
          <w:position w:val="-2"/>
          <w:sz w:val="32"/>
          <w:szCs w:val="32"/>
        </w:rPr>
        <w:t xml:space="preserve">     </w:t>
      </w:r>
      <w:r w:rsidRPr="00A1465A">
        <w:rPr>
          <w:rFonts w:ascii="仿宋_GB2312" w:eastAsia="仿宋_GB2312" w:hAnsi="Times New Roman" w:cs="Times New Roman" w:hint="eastAsia"/>
          <w:spacing w:val="4"/>
          <w:position w:val="-2"/>
          <w:sz w:val="32"/>
          <w:szCs w:val="32"/>
        </w:rPr>
        <w:t xml:space="preserve"> 中国大学生体育协会</w:t>
      </w:r>
    </w:p>
    <w:p w:rsidR="00402CA5" w:rsidRPr="00A1465A" w:rsidRDefault="000C47BE"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地点</w:t>
      </w:r>
      <w:r w:rsidR="003277C4" w:rsidRPr="00A1465A">
        <w:rPr>
          <w:rFonts w:ascii="仿宋_GB2312" w:eastAsia="仿宋_GB2312" w:hAnsi="Times New Roman" w:cs="Times New Roman" w:hint="eastAsia"/>
          <w:spacing w:val="4"/>
          <w:position w:val="-2"/>
          <w:sz w:val="32"/>
          <w:szCs w:val="32"/>
        </w:rPr>
        <w:t>：吉林   万科松花湖滑雪场</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 xml:space="preserve">      北京   渔阳国际滑雪场</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 xml:space="preserve">      河北   万龙滑雪场</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参赛单位：</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国内各高等院校。</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竞赛项目：</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高山滑雪：</w:t>
      </w:r>
      <w:r w:rsidRPr="00A1465A">
        <w:rPr>
          <w:rFonts w:ascii="仿宋_GB2312" w:eastAsia="仿宋_GB2312" w:hAnsi="Times New Roman" w:cs="Times New Roman" w:hint="eastAsia"/>
          <w:spacing w:val="4"/>
          <w:position w:val="-2"/>
          <w:sz w:val="32"/>
          <w:szCs w:val="32"/>
        </w:rPr>
        <w:t>男子大回转、女子大回转。</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单板项目：</w:t>
      </w:r>
      <w:r w:rsidRPr="00A1465A">
        <w:rPr>
          <w:rFonts w:ascii="仿宋_GB2312" w:eastAsia="仿宋_GB2312" w:hAnsi="Times New Roman" w:cs="Times New Roman" w:hint="eastAsia"/>
          <w:spacing w:val="4"/>
          <w:position w:val="-2"/>
          <w:sz w:val="32"/>
          <w:szCs w:val="32"/>
        </w:rPr>
        <w:t>男子单板大回转、女子单板大回转。</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竞赛时间和地点：</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东北赛区</w:t>
      </w:r>
      <w:r w:rsidR="00A1465A">
        <w:rPr>
          <w:rFonts w:ascii="仿宋_GB2312" w:eastAsia="仿宋_GB2312" w:hAnsi="Times New Roman" w:cs="Times New Roman" w:hint="eastAsia"/>
          <w:b/>
          <w:spacing w:val="4"/>
          <w:position w:val="-2"/>
          <w:sz w:val="32"/>
          <w:szCs w:val="32"/>
        </w:rPr>
        <w:t>：</w:t>
      </w:r>
      <w:r w:rsidRPr="00A1465A">
        <w:rPr>
          <w:rFonts w:ascii="仿宋_GB2312" w:eastAsia="仿宋_GB2312" w:hAnsi="Times New Roman" w:cs="Times New Roman" w:hint="eastAsia"/>
          <w:spacing w:val="4"/>
          <w:position w:val="-2"/>
          <w:sz w:val="32"/>
          <w:szCs w:val="32"/>
        </w:rPr>
        <w:t>2015年12月23-24日吉林万科松花湖滑雪场</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华北赛区：</w:t>
      </w:r>
      <w:r w:rsidRPr="00A1465A">
        <w:rPr>
          <w:rFonts w:ascii="仿宋_GB2312" w:eastAsia="仿宋_GB2312" w:hAnsi="Times New Roman" w:cs="Times New Roman" w:hint="eastAsia"/>
          <w:spacing w:val="4"/>
          <w:position w:val="-2"/>
          <w:sz w:val="32"/>
          <w:szCs w:val="32"/>
        </w:rPr>
        <w:t>2016年2月3-4日北京渔阳国际滑雪场</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总决赛：</w:t>
      </w:r>
      <w:r w:rsidRPr="00A1465A">
        <w:rPr>
          <w:rFonts w:ascii="仿宋_GB2312" w:eastAsia="仿宋_GB2312" w:hAnsi="Times New Roman" w:cs="Times New Roman" w:hint="eastAsia"/>
          <w:spacing w:val="4"/>
          <w:position w:val="-2"/>
          <w:sz w:val="32"/>
          <w:szCs w:val="32"/>
        </w:rPr>
        <w:t xml:space="preserve">  2016年3月9-10日河北万龙滑雪场</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lastRenderedPageBreak/>
        <w:t>参赛办法：</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（一）参赛运动员需具有中华人民共和国国籍，年满18周岁经全国高考正式录取在校就读的专科生、本科生、研究生身体健康者均有资格报名参赛。</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二）以学校为单位组队，每学校限报一支队伍，各队运动员最多报10人。参赛队必须申报领队1人（领队必须由参赛队所在学校教师担任），每个参赛队最多可报教练员2人、队医1人，参赛运动员每人限报1个项目。</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（三）参赛运动员必须经医务部门体检证明身体健康者方可报名参赛（在纸质报名单上加盖体检合格的医院或校医务室公章）。</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四）各参赛队人员的意外伤害保险由各参赛队自行办理，保单复印件需作为报名表的附件在报名时提交，在雪场购买保险的参赛队需在领队会时提交保单。如参赛运动员故意隐瞒真实保险情况，参加赛前训练和正式比赛中出现的任何事故后果自负。</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（五）所有参赛者比赛时必须配戴头盔，参赛者的服装，器材应符合国际雪联有关安全的规定。</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竞赛办法：</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bCs/>
          <w:spacing w:val="4"/>
          <w:position w:val="-2"/>
          <w:sz w:val="32"/>
          <w:szCs w:val="32"/>
        </w:rPr>
      </w:pPr>
      <w:r w:rsidRPr="00A1465A">
        <w:rPr>
          <w:rFonts w:ascii="仿宋_GB2312" w:eastAsia="仿宋_GB2312" w:hAnsi="Times New Roman" w:cs="Times New Roman" w:hint="eastAsia"/>
          <w:bCs/>
          <w:spacing w:val="4"/>
          <w:position w:val="-2"/>
          <w:sz w:val="32"/>
          <w:szCs w:val="32"/>
        </w:rPr>
        <w:t>（一）</w:t>
      </w:r>
      <w:r w:rsidRPr="00A1465A">
        <w:rPr>
          <w:rFonts w:ascii="仿宋_GB2312" w:eastAsia="仿宋_GB2312" w:hAnsi="Times New Roman" w:cs="Times New Roman" w:hint="eastAsia"/>
          <w:spacing w:val="4"/>
          <w:position w:val="-2"/>
          <w:sz w:val="32"/>
          <w:szCs w:val="32"/>
        </w:rPr>
        <w:t>参赛资格：凡在国家体育总局冬季运动管理中心注册的现役滑雪项目运动员不得报名参赛。</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（二）比赛执行国家体育总局冬季运动管理中心审定的最新版《国际雪联高山滑雪竞赛规则》。</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lastRenderedPageBreak/>
        <w:t>（三）各分区赛获得团体排名前5名代表队的队员或取得男、女个人排名前8名的队员均有资格参加总决赛。</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（四）出发顺序：</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1. 分赛区及总决赛第一次滑行出发顺序采取随机抽签方式确定。</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2. 第二次滑行出发顺序依据第一次滑行成绩的前15名进行逆序出发；16名以后的出发顺序按第一次滑行成绩排名顺序出发。</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（五）各地区代表队只能按规定参加某一分区赛。</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东北赛区：</w:t>
      </w:r>
      <w:r w:rsidRPr="00A1465A">
        <w:rPr>
          <w:rFonts w:ascii="仿宋_GB2312" w:eastAsia="仿宋_GB2312" w:hAnsi="Times New Roman" w:cs="Times New Roman" w:hint="eastAsia"/>
          <w:spacing w:val="4"/>
          <w:position w:val="-2"/>
          <w:sz w:val="32"/>
          <w:szCs w:val="32"/>
        </w:rPr>
        <w:t>辽宁、吉林、黑龙江、内蒙古地区高校</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华北赛区：</w:t>
      </w:r>
      <w:r w:rsidRPr="00A1465A">
        <w:rPr>
          <w:rFonts w:ascii="仿宋_GB2312" w:eastAsia="仿宋_GB2312" w:hAnsi="Times New Roman" w:cs="Times New Roman" w:hint="eastAsia"/>
          <w:spacing w:val="4"/>
          <w:position w:val="-2"/>
          <w:sz w:val="32"/>
          <w:szCs w:val="32"/>
        </w:rPr>
        <w:t>北京、天津、河北及除东北赛区外其他国内高校。</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录取名次和奖励：</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比赛分别录取个人和团体名次并给予奖励。</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（一）个人成绩：</w:t>
      </w:r>
      <w:r w:rsidRPr="00A1465A">
        <w:rPr>
          <w:rFonts w:ascii="仿宋_GB2312" w:eastAsia="仿宋_GB2312" w:hAnsi="Times New Roman" w:cs="Times New Roman" w:hint="eastAsia"/>
          <w:bCs/>
          <w:spacing w:val="4"/>
          <w:position w:val="-2"/>
          <w:sz w:val="32"/>
          <w:szCs w:val="32"/>
        </w:rPr>
        <w:t>参赛者两次滑行的成绩之和为总成绩。</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（二）团体成绩：以个人成绩的积分计入团体成绩，如第一名积一分，第二名积二分……以此类推，积分少者名次列前，每队取最好三名队员成绩记为团体成绩。（不分男女、不分单双板）</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（三）分区赛获团体排名前8名的代表队颁发奖状，获得男、女个人排名前3名颁发奖牌及证书，4-8名的运动员颁发证书。</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（四）总决赛获团体前三名的代表队颁发奖杯，前八名颁发奖状，获得男、女单项前三名的运动员颁发奖牌，前八名颁发证书，获得总决赛单项个人男、女前八名的运动员颁发奖品。</w:t>
      </w:r>
    </w:p>
    <w:p w:rsidR="00F10A42" w:rsidRPr="00A1465A" w:rsidRDefault="00F10A42"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lastRenderedPageBreak/>
        <w:t>（五）各分赛区、总决赛评选最佳男运动员一名，最佳女运动员一名，优秀教练员三名，最佳裁判员一名；评选精神文明代表队三支。</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报名与报到：</w:t>
      </w:r>
    </w:p>
    <w:p w:rsidR="00402CA5" w:rsidRPr="004B0522" w:rsidRDefault="003277C4" w:rsidP="004B0522">
      <w:pPr>
        <w:pStyle w:val="3"/>
        <w:numPr>
          <w:ilvl w:val="0"/>
          <w:numId w:val="2"/>
        </w:numPr>
        <w:tabs>
          <w:tab w:val="left" w:pos="420"/>
        </w:tabs>
        <w:spacing w:afterLines="0" w:line="560" w:lineRule="exact"/>
        <w:ind w:left="0" w:firstLine="658"/>
        <w:contextualSpacing/>
        <w:jc w:val="left"/>
        <w:rPr>
          <w:rFonts w:ascii="楷体_GB2312" w:eastAsia="楷体_GB2312" w:hAnsi="Times New Roman" w:cs="Times New Roman" w:hint="eastAsia"/>
          <w:b/>
          <w:bCs/>
          <w:spacing w:val="4"/>
          <w:position w:val="-2"/>
          <w:sz w:val="32"/>
          <w:szCs w:val="32"/>
        </w:rPr>
      </w:pPr>
      <w:r w:rsidRPr="004B0522">
        <w:rPr>
          <w:rFonts w:ascii="楷体_GB2312" w:eastAsia="楷体_GB2312" w:hAnsi="Times New Roman" w:cs="Times New Roman" w:hint="eastAsia"/>
          <w:b/>
          <w:bCs/>
          <w:spacing w:val="4"/>
          <w:position w:val="-2"/>
          <w:sz w:val="32"/>
          <w:szCs w:val="32"/>
        </w:rPr>
        <w:t>报名：</w:t>
      </w:r>
    </w:p>
    <w:p w:rsidR="00F532B3" w:rsidRPr="00A1465A" w:rsidRDefault="00F532B3" w:rsidP="00A1465A">
      <w:pPr>
        <w:pStyle w:val="3"/>
        <w:tabs>
          <w:tab w:val="left" w:pos="420"/>
        </w:tabs>
        <w:spacing w:afterLines="0" w:line="560" w:lineRule="exact"/>
        <w:ind w:firstLine="656"/>
        <w:contextualSpacing/>
        <w:jc w:val="left"/>
        <w:rPr>
          <w:rFonts w:ascii="仿宋_GB2312" w:eastAsia="仿宋_GB2312" w:hAnsi="Times New Roman" w:cs="Times New Roman" w:hint="eastAsia"/>
          <w:bCs/>
          <w:spacing w:val="4"/>
          <w:position w:val="-2"/>
          <w:sz w:val="32"/>
          <w:szCs w:val="32"/>
        </w:rPr>
      </w:pPr>
      <w:r w:rsidRPr="00A1465A">
        <w:rPr>
          <w:rFonts w:ascii="仿宋_GB2312" w:eastAsia="仿宋_GB2312" w:hAnsi="Times New Roman" w:cs="Times New Roman" w:hint="eastAsia"/>
          <w:bCs/>
          <w:spacing w:val="4"/>
          <w:position w:val="-2"/>
          <w:sz w:val="32"/>
          <w:szCs w:val="32"/>
        </w:rPr>
        <w:t>参赛领队先与主办方工作人员联系，获得参赛报名邀请码。</w:t>
      </w:r>
    </w:p>
    <w:p w:rsidR="00402CA5" w:rsidRPr="00A1465A" w:rsidRDefault="00F532B3" w:rsidP="00A1465A">
      <w:pPr>
        <w:pStyle w:val="3"/>
        <w:tabs>
          <w:tab w:val="left" w:pos="420"/>
        </w:tabs>
        <w:spacing w:afterLines="0" w:line="560" w:lineRule="exact"/>
        <w:ind w:firstLine="656"/>
        <w:contextualSpacing/>
        <w:jc w:val="left"/>
        <w:rPr>
          <w:rFonts w:ascii="仿宋_GB2312" w:eastAsia="仿宋_GB2312" w:hAnsi="Times New Roman" w:cs="Times New Roman" w:hint="eastAsia"/>
          <w:bCs/>
          <w:spacing w:val="4"/>
          <w:position w:val="-2"/>
          <w:sz w:val="32"/>
          <w:szCs w:val="32"/>
        </w:rPr>
      </w:pPr>
      <w:r w:rsidRPr="00A1465A">
        <w:rPr>
          <w:rFonts w:ascii="仿宋_GB2312" w:eastAsia="仿宋_GB2312" w:hAnsi="Times New Roman" w:cs="Times New Roman" w:hint="eastAsia"/>
          <w:bCs/>
          <w:spacing w:val="4"/>
          <w:position w:val="-2"/>
          <w:sz w:val="32"/>
          <w:szCs w:val="32"/>
        </w:rPr>
        <w:t>联系电话：010-84549822   微信id：huaxuezoo2014</w:t>
      </w:r>
    </w:p>
    <w:p w:rsidR="00F05A00" w:rsidRPr="004B0522" w:rsidRDefault="00F05A00" w:rsidP="004B0522">
      <w:pPr>
        <w:spacing w:afterLines="0" w:line="560" w:lineRule="exact"/>
        <w:ind w:firstLineChars="200" w:firstLine="658"/>
        <w:contextualSpacing/>
        <w:jc w:val="left"/>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1.web页面</w:t>
      </w:r>
      <w:r w:rsidR="003277C4" w:rsidRPr="004B0522">
        <w:rPr>
          <w:rFonts w:ascii="仿宋_GB2312" w:eastAsia="仿宋_GB2312" w:hAnsi="Times New Roman" w:cs="Times New Roman" w:hint="eastAsia"/>
          <w:b/>
          <w:spacing w:val="4"/>
          <w:position w:val="-2"/>
          <w:sz w:val="32"/>
          <w:szCs w:val="32"/>
        </w:rPr>
        <w:t>报名：</w:t>
      </w:r>
    </w:p>
    <w:p w:rsidR="00402CA5" w:rsidRPr="00A1465A" w:rsidRDefault="00F532B3"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参赛领队</w:t>
      </w:r>
      <w:r w:rsidR="003277C4" w:rsidRPr="00A1465A">
        <w:rPr>
          <w:rFonts w:ascii="仿宋_GB2312" w:eastAsia="仿宋_GB2312" w:hAnsi="Times New Roman" w:cs="Times New Roman" w:hint="eastAsia"/>
          <w:spacing w:val="4"/>
          <w:position w:val="-2"/>
          <w:sz w:val="32"/>
          <w:szCs w:val="32"/>
        </w:rPr>
        <w:t>可通</w:t>
      </w:r>
      <w:r w:rsidR="00F05A00" w:rsidRPr="00A1465A">
        <w:rPr>
          <w:rFonts w:ascii="仿宋_GB2312" w:eastAsia="仿宋_GB2312" w:hAnsi="Times New Roman" w:cs="Times New Roman" w:hint="eastAsia"/>
          <w:spacing w:val="4"/>
          <w:position w:val="-2"/>
          <w:sz w:val="32"/>
          <w:szCs w:val="32"/>
        </w:rPr>
        <w:t>过电脑登陆</w:t>
      </w:r>
      <w:r w:rsidR="00F671F5" w:rsidRPr="004B0522">
        <w:rPr>
          <w:rFonts w:ascii="仿宋_GB2312" w:eastAsia="仿宋_GB2312" w:hAnsi="Times New Roman" w:cs="Times New Roman"/>
          <w:spacing w:val="4"/>
          <w:position w:val="-2"/>
          <w:sz w:val="32"/>
          <w:szCs w:val="32"/>
        </w:rPr>
        <w:t>http://www.huaxuezoo.com/</w:t>
      </w:r>
      <w:r w:rsidR="00F671F5" w:rsidRPr="00A1465A">
        <w:rPr>
          <w:rFonts w:ascii="仿宋_GB2312" w:eastAsia="仿宋_GB2312" w:hAnsi="Times New Roman" w:cs="Times New Roman" w:hint="eastAsia"/>
          <w:spacing w:val="4"/>
          <w:position w:val="-2"/>
          <w:sz w:val="32"/>
          <w:szCs w:val="32"/>
        </w:rPr>
        <w:t xml:space="preserve"> ，进入</w:t>
      </w:r>
      <w:r w:rsidR="00F05A00" w:rsidRPr="00A1465A">
        <w:rPr>
          <w:rFonts w:ascii="仿宋_GB2312" w:eastAsia="仿宋_GB2312" w:hAnsi="Times New Roman" w:cs="Times New Roman" w:hint="eastAsia"/>
          <w:spacing w:val="4"/>
          <w:position w:val="-2"/>
          <w:sz w:val="32"/>
          <w:szCs w:val="32"/>
        </w:rPr>
        <w:t>全国大学生滑雪挑战赛</w:t>
      </w:r>
      <w:r w:rsidR="00F671F5" w:rsidRPr="00A1465A">
        <w:rPr>
          <w:rFonts w:ascii="仿宋_GB2312" w:eastAsia="仿宋_GB2312" w:hAnsi="Times New Roman" w:cs="Times New Roman" w:hint="eastAsia"/>
          <w:spacing w:val="4"/>
          <w:position w:val="-2"/>
          <w:sz w:val="32"/>
          <w:szCs w:val="32"/>
        </w:rPr>
        <w:t>报名</w:t>
      </w:r>
      <w:r w:rsidR="00197168" w:rsidRPr="00A1465A">
        <w:rPr>
          <w:rFonts w:ascii="仿宋_GB2312" w:eastAsia="仿宋_GB2312" w:hAnsi="Times New Roman" w:cs="Times New Roman" w:hint="eastAsia"/>
          <w:spacing w:val="4"/>
          <w:position w:val="-2"/>
          <w:sz w:val="32"/>
          <w:szCs w:val="32"/>
        </w:rPr>
        <w:t>专题</w:t>
      </w:r>
      <w:r w:rsidR="003277C4" w:rsidRPr="00A1465A">
        <w:rPr>
          <w:rFonts w:ascii="仿宋_GB2312" w:eastAsia="仿宋_GB2312" w:hAnsi="Times New Roman" w:cs="Times New Roman" w:hint="eastAsia"/>
          <w:spacing w:val="4"/>
          <w:position w:val="-2"/>
          <w:sz w:val="32"/>
          <w:szCs w:val="32"/>
        </w:rPr>
        <w:t>，</w:t>
      </w:r>
      <w:r w:rsidR="00F671F5" w:rsidRPr="00A1465A">
        <w:rPr>
          <w:rFonts w:ascii="仿宋_GB2312" w:eastAsia="仿宋_GB2312" w:hAnsi="Times New Roman" w:cs="Times New Roman" w:hint="eastAsia"/>
          <w:spacing w:val="4"/>
          <w:position w:val="-2"/>
          <w:sz w:val="32"/>
          <w:szCs w:val="32"/>
        </w:rPr>
        <w:t>扫码进入报名信息填写界面，</w:t>
      </w:r>
      <w:r w:rsidR="003277C4" w:rsidRPr="00A1465A">
        <w:rPr>
          <w:rFonts w:ascii="仿宋_GB2312" w:eastAsia="仿宋_GB2312" w:hAnsi="Times New Roman" w:cs="Times New Roman" w:hint="eastAsia"/>
          <w:spacing w:val="4"/>
          <w:position w:val="-2"/>
          <w:sz w:val="32"/>
          <w:szCs w:val="32"/>
        </w:rPr>
        <w:t>填写参赛者本人相关信息</w:t>
      </w:r>
      <w:r w:rsidR="00197168" w:rsidRPr="00A1465A">
        <w:rPr>
          <w:rFonts w:ascii="仿宋_GB2312" w:eastAsia="仿宋_GB2312" w:hAnsi="Times New Roman" w:cs="Times New Roman" w:hint="eastAsia"/>
          <w:spacing w:val="4"/>
          <w:position w:val="-2"/>
          <w:sz w:val="32"/>
          <w:szCs w:val="32"/>
        </w:rPr>
        <w:t>，</w:t>
      </w:r>
      <w:r w:rsidR="003277C4" w:rsidRPr="00A1465A">
        <w:rPr>
          <w:rFonts w:ascii="仿宋_GB2312" w:eastAsia="仿宋_GB2312" w:hAnsi="Times New Roman" w:cs="Times New Roman" w:hint="eastAsia"/>
          <w:spacing w:val="4"/>
          <w:position w:val="-2"/>
          <w:sz w:val="32"/>
          <w:szCs w:val="32"/>
        </w:rPr>
        <w:t>上传本人近期照片（尺寸比例200*300</w:t>
      </w:r>
      <w:r w:rsidR="009A433C" w:rsidRPr="00A1465A">
        <w:rPr>
          <w:rFonts w:ascii="仿宋_GB2312" w:eastAsia="仿宋_GB2312" w:hAnsi="Times New Roman" w:cs="Times New Roman" w:hint="eastAsia"/>
          <w:spacing w:val="4"/>
          <w:position w:val="-2"/>
          <w:sz w:val="32"/>
          <w:szCs w:val="32"/>
        </w:rPr>
        <w:t>，图像清晰），</w:t>
      </w:r>
      <w:r w:rsidR="00F671F5" w:rsidRPr="00A1465A">
        <w:rPr>
          <w:rFonts w:ascii="仿宋_GB2312" w:eastAsia="仿宋_GB2312" w:hAnsi="Times New Roman" w:cs="Times New Roman" w:hint="eastAsia"/>
          <w:spacing w:val="4"/>
          <w:position w:val="-2"/>
          <w:sz w:val="32"/>
          <w:szCs w:val="32"/>
        </w:rPr>
        <w:t>并</w:t>
      </w:r>
      <w:r w:rsidR="003277C4" w:rsidRPr="00A1465A">
        <w:rPr>
          <w:rFonts w:ascii="仿宋_GB2312" w:eastAsia="仿宋_GB2312" w:hAnsi="Times New Roman" w:cs="Times New Roman" w:hint="eastAsia"/>
          <w:spacing w:val="4"/>
          <w:position w:val="-2"/>
          <w:sz w:val="32"/>
          <w:szCs w:val="32"/>
        </w:rPr>
        <w:t>支付每名运动员100元保证金（用于号码衣的押金），支付成功者都会收到报名确认</w:t>
      </w:r>
      <w:r w:rsidR="0041495A" w:rsidRPr="00A1465A">
        <w:rPr>
          <w:rFonts w:ascii="仿宋_GB2312" w:eastAsia="仿宋_GB2312" w:hAnsi="Times New Roman" w:cs="Times New Roman" w:hint="eastAsia"/>
          <w:spacing w:val="4"/>
          <w:position w:val="-2"/>
          <w:sz w:val="32"/>
          <w:szCs w:val="32"/>
        </w:rPr>
        <w:t>信息</w:t>
      </w:r>
      <w:r w:rsidR="003277C4" w:rsidRPr="00A1465A">
        <w:rPr>
          <w:rFonts w:ascii="仿宋_GB2312" w:eastAsia="仿宋_GB2312" w:hAnsi="Times New Roman" w:cs="Times New Roman" w:hint="eastAsia"/>
          <w:spacing w:val="4"/>
          <w:position w:val="-2"/>
          <w:sz w:val="32"/>
          <w:szCs w:val="32"/>
        </w:rPr>
        <w:t>。</w:t>
      </w:r>
    </w:p>
    <w:p w:rsidR="00402CA5" w:rsidRPr="004B0522" w:rsidRDefault="003277C4" w:rsidP="004B0522">
      <w:pPr>
        <w:spacing w:afterLines="0" w:line="560" w:lineRule="exact"/>
        <w:ind w:firstLineChars="200" w:firstLine="658"/>
        <w:contextualSpacing/>
        <w:jc w:val="left"/>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2.手机端报名：</w:t>
      </w:r>
    </w:p>
    <w:p w:rsidR="00402CA5" w:rsidRPr="00A1465A" w:rsidRDefault="00CC63AA"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关注滑雪族微信公众号“huaxuezoo”，回复“比赛”关键字，根据提示进入活动报名页面，</w:t>
      </w:r>
      <w:bookmarkStart w:id="0" w:name="_GoBack"/>
      <w:bookmarkEnd w:id="0"/>
      <w:r w:rsidR="003277C4" w:rsidRPr="00A1465A">
        <w:rPr>
          <w:rFonts w:ascii="仿宋_GB2312" w:eastAsia="仿宋_GB2312" w:hAnsi="Times New Roman" w:cs="Times New Roman" w:hint="eastAsia"/>
          <w:spacing w:val="4"/>
          <w:position w:val="-2"/>
          <w:sz w:val="32"/>
          <w:szCs w:val="32"/>
        </w:rPr>
        <w:t>填写参赛者本人相关信息并上传本人近期照片</w:t>
      </w:r>
      <w:r w:rsidR="00F05A00" w:rsidRPr="00A1465A">
        <w:rPr>
          <w:rFonts w:ascii="仿宋_GB2312" w:eastAsia="仿宋_GB2312" w:hAnsi="Times New Roman" w:cs="Times New Roman" w:hint="eastAsia"/>
          <w:spacing w:val="4"/>
          <w:position w:val="-2"/>
          <w:sz w:val="32"/>
          <w:szCs w:val="32"/>
        </w:rPr>
        <w:t>（尺寸比例200*300，图像清晰）</w:t>
      </w:r>
      <w:r w:rsidR="003277C4" w:rsidRPr="00A1465A">
        <w:rPr>
          <w:rFonts w:ascii="仿宋_GB2312" w:eastAsia="仿宋_GB2312" w:hAnsi="Times New Roman" w:cs="Times New Roman" w:hint="eastAsia"/>
          <w:spacing w:val="4"/>
          <w:position w:val="-2"/>
          <w:sz w:val="32"/>
          <w:szCs w:val="32"/>
        </w:rPr>
        <w:t>；并支付每名运动员100元保证金（用于号码衣的押金），支付成功者都会收到报名确认邮件。</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任意方式报名成功后，赛事组委会对参赛报名单进行初审，在赛事报名平台公布最终名单</w:t>
      </w:r>
      <w:r w:rsidR="00F05A00" w:rsidRPr="00A1465A">
        <w:rPr>
          <w:rFonts w:ascii="仿宋_GB2312" w:eastAsia="仿宋_GB2312" w:hAnsi="Times New Roman" w:cs="Times New Roman" w:hint="eastAsia"/>
          <w:spacing w:val="4"/>
          <w:position w:val="-2"/>
          <w:sz w:val="32"/>
          <w:szCs w:val="32"/>
        </w:rPr>
        <w:t>，并</w:t>
      </w:r>
      <w:r w:rsidR="009A433C" w:rsidRPr="00A1465A">
        <w:rPr>
          <w:rFonts w:ascii="仿宋_GB2312" w:eastAsia="仿宋_GB2312" w:hAnsi="Times New Roman" w:cs="Times New Roman" w:hint="eastAsia"/>
          <w:spacing w:val="4"/>
          <w:position w:val="-2"/>
          <w:sz w:val="32"/>
          <w:szCs w:val="32"/>
        </w:rPr>
        <w:t>为每位参赛者</w:t>
      </w:r>
      <w:r w:rsidR="00F05A00" w:rsidRPr="00A1465A">
        <w:rPr>
          <w:rFonts w:ascii="仿宋_GB2312" w:eastAsia="仿宋_GB2312" w:hAnsi="Times New Roman" w:cs="Times New Roman" w:hint="eastAsia"/>
          <w:spacing w:val="4"/>
          <w:position w:val="-2"/>
          <w:sz w:val="32"/>
          <w:szCs w:val="32"/>
        </w:rPr>
        <w:t>发送参赛通知邮件。</w:t>
      </w:r>
      <w:r w:rsidRPr="00A1465A">
        <w:rPr>
          <w:rFonts w:ascii="仿宋_GB2312" w:eastAsia="仿宋_GB2312" w:hAnsi="Times New Roman" w:cs="Times New Roman" w:hint="eastAsia"/>
          <w:spacing w:val="4"/>
          <w:position w:val="-2"/>
          <w:sz w:val="32"/>
          <w:szCs w:val="32"/>
        </w:rPr>
        <w:t>参赛者</w:t>
      </w:r>
      <w:r w:rsidR="00F05A00" w:rsidRPr="00A1465A">
        <w:rPr>
          <w:rFonts w:ascii="仿宋_GB2312" w:eastAsia="仿宋_GB2312" w:hAnsi="Times New Roman" w:cs="Times New Roman" w:hint="eastAsia"/>
          <w:spacing w:val="4"/>
          <w:position w:val="-2"/>
          <w:sz w:val="32"/>
          <w:szCs w:val="32"/>
        </w:rPr>
        <w:t>直接打印邮件作为参赛现场凭证。</w:t>
      </w:r>
    </w:p>
    <w:p w:rsidR="00402CA5" w:rsidRPr="004B0522" w:rsidRDefault="003277C4" w:rsidP="004B0522">
      <w:pPr>
        <w:spacing w:afterLines="0" w:line="560" w:lineRule="exact"/>
        <w:ind w:firstLineChars="200" w:firstLine="658"/>
        <w:contextualSpacing/>
        <w:jc w:val="left"/>
        <w:rPr>
          <w:rFonts w:ascii="楷体_GB2312" w:eastAsia="楷体_GB2312" w:hAnsi="Times New Roman" w:cs="Times New Roman" w:hint="eastAsia"/>
          <w:b/>
          <w:spacing w:val="4"/>
          <w:position w:val="-2"/>
          <w:sz w:val="32"/>
          <w:szCs w:val="32"/>
        </w:rPr>
      </w:pPr>
      <w:r w:rsidRPr="004B0522">
        <w:rPr>
          <w:rFonts w:ascii="楷体_GB2312" w:eastAsia="楷体_GB2312" w:hAnsi="Times New Roman" w:cs="Times New Roman" w:hint="eastAsia"/>
          <w:b/>
          <w:spacing w:val="4"/>
          <w:position w:val="-2"/>
          <w:sz w:val="32"/>
          <w:szCs w:val="32"/>
        </w:rPr>
        <w:lastRenderedPageBreak/>
        <w:t>（二）分区赛报名起止时间：</w:t>
      </w:r>
    </w:p>
    <w:p w:rsidR="00402CA5" w:rsidRPr="00A1465A" w:rsidRDefault="003277C4" w:rsidP="004B0522">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b/>
          <w:spacing w:val="4"/>
          <w:position w:val="-2"/>
          <w:sz w:val="32"/>
          <w:szCs w:val="32"/>
        </w:rPr>
        <w:t>东北赛区：</w:t>
      </w:r>
      <w:r w:rsidRPr="00A1465A">
        <w:rPr>
          <w:rFonts w:ascii="仿宋_GB2312" w:eastAsia="仿宋_GB2312" w:hAnsi="Times New Roman" w:cs="Times New Roman" w:hint="eastAsia"/>
          <w:spacing w:val="4"/>
          <w:position w:val="-2"/>
          <w:sz w:val="32"/>
          <w:szCs w:val="32"/>
        </w:rPr>
        <w:t>规程下发之日起—2015年12月</w:t>
      </w:r>
      <w:r w:rsidR="00C574A9" w:rsidRPr="00A1465A">
        <w:rPr>
          <w:rFonts w:ascii="仿宋_GB2312" w:eastAsia="仿宋_GB2312" w:hAnsi="Times New Roman" w:cs="Times New Roman" w:hint="eastAsia"/>
          <w:spacing w:val="4"/>
          <w:position w:val="-2"/>
          <w:sz w:val="32"/>
          <w:szCs w:val="32"/>
        </w:rPr>
        <w:t>13</w:t>
      </w:r>
      <w:r w:rsidRPr="00A1465A">
        <w:rPr>
          <w:rFonts w:ascii="仿宋_GB2312" w:eastAsia="仿宋_GB2312" w:hAnsi="Times New Roman" w:cs="Times New Roman" w:hint="eastAsia"/>
          <w:spacing w:val="4"/>
          <w:position w:val="-2"/>
          <w:sz w:val="32"/>
          <w:szCs w:val="32"/>
        </w:rPr>
        <w:t>日。</w:t>
      </w:r>
    </w:p>
    <w:p w:rsidR="00402CA5" w:rsidRPr="00A1465A" w:rsidRDefault="003277C4" w:rsidP="004B0522">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b/>
          <w:spacing w:val="4"/>
          <w:position w:val="-2"/>
          <w:sz w:val="32"/>
          <w:szCs w:val="32"/>
        </w:rPr>
        <w:t>华北赛区：</w:t>
      </w:r>
      <w:r w:rsidRPr="00A1465A">
        <w:rPr>
          <w:rFonts w:ascii="仿宋_GB2312" w:eastAsia="仿宋_GB2312" w:hAnsi="Times New Roman" w:cs="Times New Roman" w:hint="eastAsia"/>
          <w:spacing w:val="4"/>
          <w:position w:val="-2"/>
          <w:sz w:val="32"/>
          <w:szCs w:val="32"/>
        </w:rPr>
        <w:t>规程下发之日起—2016年1月10日。</w:t>
      </w:r>
    </w:p>
    <w:p w:rsidR="00402CA5" w:rsidRPr="00A1465A" w:rsidRDefault="003277C4" w:rsidP="004B0522">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b/>
          <w:spacing w:val="4"/>
          <w:position w:val="-2"/>
          <w:sz w:val="32"/>
          <w:szCs w:val="32"/>
        </w:rPr>
        <w:t>总</w:t>
      </w:r>
      <w:r w:rsidR="004B0522">
        <w:rPr>
          <w:rFonts w:ascii="仿宋_GB2312" w:eastAsia="仿宋_GB2312" w:hAnsi="Times New Roman" w:cs="Times New Roman" w:hint="eastAsia"/>
          <w:b/>
          <w:spacing w:val="4"/>
          <w:position w:val="-2"/>
          <w:sz w:val="32"/>
          <w:szCs w:val="32"/>
        </w:rPr>
        <w:t xml:space="preserve"> </w:t>
      </w:r>
      <w:r w:rsidRPr="004B0522">
        <w:rPr>
          <w:rFonts w:ascii="仿宋_GB2312" w:eastAsia="仿宋_GB2312" w:hAnsi="Times New Roman" w:cs="Times New Roman" w:hint="eastAsia"/>
          <w:b/>
          <w:spacing w:val="4"/>
          <w:position w:val="-2"/>
          <w:sz w:val="32"/>
          <w:szCs w:val="32"/>
        </w:rPr>
        <w:t>决</w:t>
      </w:r>
      <w:r w:rsidR="004B0522">
        <w:rPr>
          <w:rFonts w:ascii="仿宋_GB2312" w:eastAsia="仿宋_GB2312" w:hAnsi="Times New Roman" w:cs="Times New Roman" w:hint="eastAsia"/>
          <w:b/>
          <w:spacing w:val="4"/>
          <w:position w:val="-2"/>
          <w:sz w:val="32"/>
          <w:szCs w:val="32"/>
        </w:rPr>
        <w:t xml:space="preserve"> </w:t>
      </w:r>
      <w:r w:rsidRPr="004B0522">
        <w:rPr>
          <w:rFonts w:ascii="仿宋_GB2312" w:eastAsia="仿宋_GB2312" w:hAnsi="Times New Roman" w:cs="Times New Roman" w:hint="eastAsia"/>
          <w:b/>
          <w:spacing w:val="4"/>
          <w:position w:val="-2"/>
          <w:sz w:val="32"/>
          <w:szCs w:val="32"/>
        </w:rPr>
        <w:t>赛：</w:t>
      </w:r>
      <w:r w:rsidRPr="00A1465A">
        <w:rPr>
          <w:rFonts w:ascii="仿宋_GB2312" w:eastAsia="仿宋_GB2312" w:hAnsi="Times New Roman" w:cs="Times New Roman" w:hint="eastAsia"/>
          <w:spacing w:val="4"/>
          <w:position w:val="-2"/>
          <w:sz w:val="32"/>
          <w:szCs w:val="32"/>
        </w:rPr>
        <w:t>2016年2月15日—25日</w:t>
      </w:r>
    </w:p>
    <w:p w:rsidR="00A1465A" w:rsidRDefault="003277C4" w:rsidP="004B0522">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4B0522">
        <w:rPr>
          <w:rFonts w:ascii="楷体_GB2312" w:eastAsia="楷体_GB2312" w:hAnsi="Times New Roman" w:cs="Times New Roman" w:hint="eastAsia"/>
          <w:b/>
          <w:spacing w:val="4"/>
          <w:position w:val="-2"/>
          <w:sz w:val="32"/>
          <w:szCs w:val="32"/>
        </w:rPr>
        <w:t>（三）比赛保证金：</w:t>
      </w:r>
      <w:r w:rsidRPr="00A1465A">
        <w:rPr>
          <w:rFonts w:ascii="仿宋_GB2312" w:eastAsia="仿宋_GB2312" w:hAnsi="Times New Roman" w:cs="Times New Roman" w:hint="eastAsia"/>
          <w:spacing w:val="4"/>
          <w:position w:val="-2"/>
          <w:sz w:val="32"/>
          <w:szCs w:val="32"/>
        </w:rPr>
        <w:t>每支参赛队伍以学校为单位集体报名，并于在线平台缴纳每人100元，比赛结束后，完成参赛并退回号码衣，此费用退还原缴费人。成功报名，但不来参加比赛者，不退还保证金。</w:t>
      </w:r>
    </w:p>
    <w:p w:rsidR="00402CA5" w:rsidRPr="004B0522" w:rsidRDefault="003277C4" w:rsidP="004B0522">
      <w:pPr>
        <w:spacing w:afterLines="0" w:line="560" w:lineRule="exact"/>
        <w:ind w:firstLineChars="200" w:firstLine="658"/>
        <w:contextualSpacing/>
        <w:jc w:val="left"/>
        <w:rPr>
          <w:rFonts w:ascii="楷体_GB2312" w:eastAsia="楷体_GB2312" w:hAnsi="Times New Roman" w:cs="Times New Roman" w:hint="eastAsia"/>
          <w:b/>
          <w:spacing w:val="4"/>
          <w:position w:val="-2"/>
          <w:sz w:val="32"/>
          <w:szCs w:val="32"/>
        </w:rPr>
      </w:pPr>
      <w:r w:rsidRPr="004B0522">
        <w:rPr>
          <w:rFonts w:ascii="楷体_GB2312" w:eastAsia="楷体_GB2312" w:hAnsi="Times New Roman" w:cs="Times New Roman" w:hint="eastAsia"/>
          <w:b/>
          <w:spacing w:val="4"/>
          <w:position w:val="-2"/>
          <w:sz w:val="32"/>
          <w:szCs w:val="32"/>
        </w:rPr>
        <w:t>（四）报到：</w:t>
      </w:r>
    </w:p>
    <w:p w:rsidR="00402CA5" w:rsidRP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1.现场报到时，出示参赛队员的学生证、身份证和身份证复印件、保单原件。</w:t>
      </w:r>
      <w:r w:rsidR="009A433C" w:rsidRPr="00A1465A">
        <w:rPr>
          <w:rFonts w:ascii="仿宋_GB2312" w:eastAsia="仿宋_GB2312" w:hAnsi="Times New Roman" w:cs="Times New Roman" w:hint="eastAsia"/>
          <w:spacing w:val="4"/>
          <w:position w:val="-2"/>
          <w:sz w:val="32"/>
          <w:szCs w:val="32"/>
        </w:rPr>
        <w:t>请参赛者本人携带打印的邮件凭证</w:t>
      </w:r>
      <w:r w:rsidRPr="00A1465A">
        <w:rPr>
          <w:rFonts w:ascii="仿宋_GB2312" w:eastAsia="仿宋_GB2312" w:hAnsi="Times New Roman" w:cs="Times New Roman" w:hint="eastAsia"/>
          <w:spacing w:val="4"/>
          <w:position w:val="-2"/>
          <w:sz w:val="32"/>
          <w:szCs w:val="32"/>
        </w:rPr>
        <w:t>至主办方指定地点报到。报到时请参赛单位将加盖学校公章的报名表（附件1）交到报名处。</w:t>
      </w:r>
    </w:p>
    <w:p w:rsid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2.各队报到时交纳统一规格4号校旗一面。</w:t>
      </w:r>
    </w:p>
    <w:p w:rsidR="00402CA5" w:rsidRP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3.报到时间：早9:30-11:30</w:t>
      </w:r>
    </w:p>
    <w:p w:rsid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 xml:space="preserve">报到地点：各赛区雪具大厅内 </w:t>
      </w:r>
    </w:p>
    <w:p w:rsidR="00402CA5" w:rsidRP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报到日期：2015年12月22日吉林 万科松花湖滑雪场</w:t>
      </w:r>
    </w:p>
    <w:p w:rsidR="00402CA5" w:rsidRPr="00A1465A" w:rsidRDefault="003277C4" w:rsidP="00A1465A">
      <w:pPr>
        <w:spacing w:afterLines="0" w:line="560" w:lineRule="exact"/>
        <w:ind w:firstLineChars="696" w:firstLine="2283"/>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2016年2月2日北京   渔阳国际滑雪场</w:t>
      </w:r>
    </w:p>
    <w:p w:rsidR="00402CA5" w:rsidRPr="00A1465A" w:rsidRDefault="003277C4" w:rsidP="00A1465A">
      <w:pPr>
        <w:spacing w:afterLines="0" w:line="560" w:lineRule="exact"/>
        <w:ind w:firstLineChars="696" w:firstLine="2283"/>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2016年3月8日河北   万龙滑雪场</w:t>
      </w:r>
    </w:p>
    <w:p w:rsidR="00402CA5" w:rsidRP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联系人：中国滑雪协会  马丹丹   13911982363</w:t>
      </w:r>
    </w:p>
    <w:p w:rsidR="00402CA5" w:rsidRP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 xml:space="preserve">        中国滑雪协会  李凤桥   15811362331</w:t>
      </w:r>
    </w:p>
    <w:p w:rsidR="00402CA5" w:rsidRPr="00A1465A" w:rsidRDefault="003277C4" w:rsidP="00A1465A">
      <w:pPr>
        <w:pStyle w:val="2"/>
        <w:spacing w:afterLines="0" w:line="560" w:lineRule="exact"/>
        <w:ind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4.领队会发放比赛秩序册，每站各队可领取成绩单，成绩册</w:t>
      </w:r>
      <w:r w:rsidRPr="00A1465A">
        <w:rPr>
          <w:rFonts w:ascii="仿宋_GB2312" w:eastAsia="仿宋_GB2312" w:hAnsi="Times New Roman" w:cs="Times New Roman" w:hint="eastAsia"/>
          <w:spacing w:val="4"/>
          <w:position w:val="-2"/>
          <w:sz w:val="32"/>
          <w:szCs w:val="32"/>
        </w:rPr>
        <w:lastRenderedPageBreak/>
        <w:t>于最后一站决赛后统一邮寄。</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裁判员：</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技术代表、裁判长、竞赛长、竞赛秘书、计时计算长、旗门设计员由中国滑雪协会选派，其他裁判员由承办单位选派。</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仲裁委员会：</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仲裁委员会由赛会技术代表、竞赛长、裁判长组成，其职责范围按比赛规则和规程执行。</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保险：</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参赛各队需自己负责购买个人意外伤害保险，无保险运动员不能参赛。</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纪律规定：</w:t>
      </w:r>
    </w:p>
    <w:p w:rsidR="00402CA5" w:rsidRPr="00A1465A" w:rsidRDefault="003277C4" w:rsidP="00A1465A">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凡参赛队在比赛期间违反竞赛规程和赛会规定，弄虚作假，一经查实，取消比赛成绩，并通报批评。</w:t>
      </w:r>
    </w:p>
    <w:p w:rsidR="00402CA5" w:rsidRPr="00A1465A" w:rsidRDefault="003277C4" w:rsidP="00A1465A">
      <w:pPr>
        <w:numPr>
          <w:ilvl w:val="0"/>
          <w:numId w:val="1"/>
        </w:numPr>
        <w:spacing w:afterLines="0" w:line="560" w:lineRule="exact"/>
        <w:ind w:left="0" w:firstLineChars="200" w:firstLine="656"/>
        <w:contextualSpacing/>
        <w:jc w:val="left"/>
        <w:rPr>
          <w:rFonts w:ascii="黑体" w:eastAsia="黑体" w:hAnsi="Times New Roman" w:cs="Times New Roman" w:hint="eastAsia"/>
          <w:bCs/>
          <w:spacing w:val="4"/>
          <w:position w:val="-2"/>
          <w:sz w:val="32"/>
          <w:szCs w:val="32"/>
        </w:rPr>
      </w:pPr>
      <w:r w:rsidRPr="00A1465A">
        <w:rPr>
          <w:rFonts w:ascii="黑体" w:eastAsia="黑体" w:hAnsi="Times New Roman" w:cs="Times New Roman" w:hint="eastAsia"/>
          <w:bCs/>
          <w:spacing w:val="4"/>
          <w:position w:val="-2"/>
          <w:sz w:val="32"/>
          <w:szCs w:val="32"/>
        </w:rPr>
        <w:t>其他：</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（一）参赛队的交通、食宿由各队自理。</w:t>
      </w:r>
      <w:r w:rsidRPr="00A1465A">
        <w:rPr>
          <w:rFonts w:ascii="仿宋_GB2312" w:eastAsia="仿宋_GB2312" w:hAnsi="Times New Roman" w:cs="Times New Roman" w:hint="eastAsia"/>
          <w:spacing w:val="4"/>
          <w:position w:val="-2"/>
          <w:sz w:val="32"/>
          <w:szCs w:val="32"/>
        </w:rPr>
        <w:t>赛会在赛前一天和比赛日免费提供雪具和雪道，提前训练费用自理。</w:t>
      </w:r>
    </w:p>
    <w:p w:rsidR="00402CA5" w:rsidRPr="00A1465A" w:rsidRDefault="003277C4" w:rsidP="00A1465A">
      <w:pPr>
        <w:spacing w:afterLines="0" w:line="560" w:lineRule="exact"/>
        <w:ind w:firstLineChars="200" w:firstLine="658"/>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b/>
          <w:spacing w:val="4"/>
          <w:position w:val="-2"/>
          <w:sz w:val="32"/>
          <w:szCs w:val="32"/>
        </w:rPr>
        <w:t>（二）未尽事宜，另行通知。</w:t>
      </w:r>
      <w:r w:rsidRPr="00A1465A">
        <w:rPr>
          <w:rFonts w:ascii="仿宋_GB2312" w:eastAsia="仿宋_GB2312" w:hAnsi="Times New Roman" w:cs="Times New Roman" w:hint="eastAsia"/>
          <w:spacing w:val="4"/>
          <w:position w:val="-2"/>
          <w:sz w:val="32"/>
          <w:szCs w:val="32"/>
        </w:rPr>
        <w:t xml:space="preserve">本竞赛规程解释权属中国滑雪协会。  </w:t>
      </w:r>
    </w:p>
    <w:p w:rsidR="00A1465A" w:rsidRDefault="003277C4" w:rsidP="00A1465A">
      <w:pPr>
        <w:spacing w:afterLines="0" w:line="560" w:lineRule="exact"/>
        <w:ind w:leftChars="100" w:left="210" w:rightChars="100" w:right="210" w:firstLineChars="200" w:firstLine="656"/>
        <w:contextualSpacing/>
        <w:jc w:val="left"/>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 xml:space="preserve">     </w:t>
      </w:r>
      <w:r w:rsidR="00A06670" w:rsidRPr="00A1465A">
        <w:rPr>
          <w:rFonts w:ascii="仿宋_GB2312" w:eastAsia="仿宋_GB2312" w:hAnsi="Times New Roman" w:cs="Times New Roman" w:hint="eastAsia"/>
          <w:spacing w:val="4"/>
          <w:position w:val="-2"/>
          <w:sz w:val="32"/>
          <w:szCs w:val="32"/>
        </w:rPr>
        <w:t xml:space="preserve">                             </w:t>
      </w:r>
    </w:p>
    <w:p w:rsidR="00A1465A" w:rsidRDefault="00A1465A" w:rsidP="00A1465A">
      <w:pPr>
        <w:spacing w:afterLines="0" w:line="560" w:lineRule="exact"/>
        <w:ind w:rightChars="100" w:right="210" w:firstLineChars="46" w:firstLine="151"/>
        <w:contextualSpacing/>
        <w:jc w:val="left"/>
        <w:rPr>
          <w:rFonts w:ascii="仿宋_GB2312" w:eastAsia="仿宋_GB2312" w:hAnsi="Times New Roman" w:cs="Times New Roman" w:hint="eastAsia"/>
          <w:spacing w:val="4"/>
          <w:position w:val="-2"/>
          <w:sz w:val="32"/>
          <w:szCs w:val="32"/>
        </w:rPr>
      </w:pPr>
    </w:p>
    <w:p w:rsidR="00402CA5" w:rsidRPr="00A1465A" w:rsidRDefault="003277C4" w:rsidP="00A1465A">
      <w:pPr>
        <w:spacing w:afterLines="0" w:line="560" w:lineRule="exact"/>
        <w:ind w:leftChars="100" w:left="210" w:rightChars="100" w:right="210" w:firstLineChars="1900" w:firstLine="6232"/>
        <w:contextualSpacing/>
        <w:rPr>
          <w:rFonts w:ascii="仿宋_GB2312" w:eastAsia="仿宋_GB2312" w:hAnsi="Times New Roman" w:cs="Times New Roman" w:hint="eastAsia"/>
          <w:spacing w:val="4"/>
          <w:position w:val="-2"/>
          <w:sz w:val="32"/>
          <w:szCs w:val="32"/>
        </w:rPr>
      </w:pPr>
      <w:r w:rsidRPr="00A1465A">
        <w:rPr>
          <w:rFonts w:ascii="仿宋_GB2312" w:eastAsia="仿宋_GB2312" w:hAnsi="Times New Roman" w:cs="Times New Roman" w:hint="eastAsia"/>
          <w:spacing w:val="4"/>
          <w:position w:val="-2"/>
          <w:sz w:val="32"/>
          <w:szCs w:val="32"/>
        </w:rPr>
        <w:t>中国滑雪协会</w:t>
      </w:r>
    </w:p>
    <w:p w:rsidR="00402CA5" w:rsidRPr="00251E85" w:rsidRDefault="003277C4" w:rsidP="00A1465A">
      <w:pPr>
        <w:spacing w:afterLines="0" w:line="560" w:lineRule="exact"/>
        <w:ind w:leftChars="100" w:left="210" w:rightChars="100" w:right="210" w:firstLineChars="200" w:firstLine="656"/>
        <w:contextualSpacing/>
        <w:jc w:val="right"/>
        <w:rPr>
          <w:rFonts w:ascii="Times New Roman" w:eastAsia="仿宋_GB2312" w:hAnsi="Times New Roman" w:cs="Times New Roman"/>
          <w:spacing w:val="4"/>
          <w:position w:val="-2"/>
          <w:sz w:val="32"/>
          <w:szCs w:val="32"/>
        </w:rPr>
      </w:pPr>
      <w:r w:rsidRPr="00A1465A">
        <w:rPr>
          <w:rFonts w:ascii="仿宋_GB2312" w:eastAsia="仿宋_GB2312" w:hAnsi="Times New Roman" w:cs="Times New Roman" w:hint="eastAsia"/>
          <w:spacing w:val="4"/>
          <w:position w:val="-2"/>
          <w:sz w:val="32"/>
          <w:szCs w:val="32"/>
        </w:rPr>
        <w:t>2015年10月21日</w:t>
      </w:r>
    </w:p>
    <w:p w:rsidR="00163A54" w:rsidRPr="00251E85" w:rsidRDefault="00163A54" w:rsidP="008C2898">
      <w:pPr>
        <w:spacing w:afterLines="0" w:line="520" w:lineRule="exact"/>
        <w:ind w:leftChars="100" w:left="210" w:rightChars="100" w:right="210" w:firstLineChars="1850" w:firstLine="6068"/>
        <w:contextualSpacing/>
        <w:jc w:val="left"/>
        <w:rPr>
          <w:rFonts w:ascii="Times New Roman" w:eastAsia="仿宋_GB2312" w:hAnsi="Times New Roman" w:cs="Times New Roman"/>
          <w:spacing w:val="4"/>
          <w:position w:val="-2"/>
          <w:sz w:val="32"/>
          <w:szCs w:val="32"/>
        </w:rPr>
      </w:pPr>
    </w:p>
    <w:p w:rsidR="00402CA5" w:rsidRPr="004B0522" w:rsidRDefault="003277C4" w:rsidP="004B0522">
      <w:pPr>
        <w:spacing w:afterLines="0" w:line="520" w:lineRule="exact"/>
        <w:ind w:rightChars="100" w:right="210" w:firstLineChars="46" w:firstLine="151"/>
        <w:contextualSpacing/>
        <w:jc w:val="left"/>
        <w:rPr>
          <w:rFonts w:ascii="黑体" w:eastAsia="黑体" w:hAnsi="Times New Roman" w:cs="Times New Roman" w:hint="eastAsia"/>
          <w:spacing w:val="4"/>
          <w:position w:val="-2"/>
          <w:sz w:val="32"/>
          <w:szCs w:val="32"/>
        </w:rPr>
      </w:pPr>
      <w:r w:rsidRPr="004B0522">
        <w:rPr>
          <w:rFonts w:ascii="黑体" w:eastAsia="黑体" w:hAnsi="Times New Roman" w:cs="Times New Roman" w:hint="eastAsia"/>
          <w:spacing w:val="4"/>
          <w:position w:val="-2"/>
          <w:sz w:val="32"/>
          <w:szCs w:val="32"/>
        </w:rPr>
        <w:lastRenderedPageBreak/>
        <w:t>附件一</w:t>
      </w:r>
      <w:r w:rsidR="004B0522">
        <w:rPr>
          <w:rFonts w:ascii="黑体" w:eastAsia="黑体" w:hAnsi="Times New Roman" w:cs="Times New Roman" w:hint="eastAsia"/>
          <w:spacing w:val="4"/>
          <w:position w:val="-2"/>
          <w:sz w:val="32"/>
          <w:szCs w:val="32"/>
        </w:rPr>
        <w:t>：</w:t>
      </w:r>
    </w:p>
    <w:p w:rsidR="00402CA5" w:rsidRPr="00251E85" w:rsidRDefault="00402CA5" w:rsidP="008C2898">
      <w:pPr>
        <w:spacing w:afterLines="0" w:line="520" w:lineRule="exact"/>
        <w:ind w:leftChars="100" w:left="210" w:rightChars="100" w:right="210" w:firstLineChars="100" w:firstLine="328"/>
        <w:contextualSpacing/>
        <w:jc w:val="left"/>
        <w:rPr>
          <w:rFonts w:ascii="Times New Roman" w:eastAsia="仿宋_GB2312" w:hAnsi="Times New Roman" w:cs="Times New Roman"/>
          <w:spacing w:val="4"/>
          <w:position w:val="-2"/>
          <w:sz w:val="32"/>
          <w:szCs w:val="3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2307"/>
        <w:gridCol w:w="1704"/>
        <w:gridCol w:w="2084"/>
        <w:gridCol w:w="2268"/>
      </w:tblGrid>
      <w:tr w:rsidR="00402CA5" w:rsidRPr="004B0522">
        <w:tc>
          <w:tcPr>
            <w:tcW w:w="9464" w:type="dxa"/>
            <w:gridSpan w:val="5"/>
            <w:vAlign w:val="center"/>
          </w:tcPr>
          <w:p w:rsidR="00402CA5" w:rsidRPr="004B0522" w:rsidRDefault="003277C4" w:rsidP="004B0522">
            <w:pPr>
              <w:spacing w:afterLines="0" w:line="520" w:lineRule="exact"/>
              <w:ind w:leftChars="100" w:left="210" w:rightChars="100" w:right="210" w:firstLineChars="100" w:firstLine="329"/>
              <w:contextualSpacing/>
              <w:jc w:val="center"/>
              <w:rPr>
                <w:rFonts w:ascii="仿宋_GB2312" w:eastAsia="仿宋_GB2312" w:hAnsi="Times New Roman" w:cs="Times New Roman" w:hint="eastAsia"/>
                <w:b/>
                <w:bCs/>
                <w:spacing w:val="4"/>
                <w:position w:val="-2"/>
                <w:sz w:val="32"/>
                <w:szCs w:val="32"/>
              </w:rPr>
            </w:pPr>
            <w:r w:rsidRPr="004B0522">
              <w:rPr>
                <w:rFonts w:ascii="仿宋_GB2312" w:eastAsia="仿宋_GB2312" w:hAnsi="Times New Roman" w:cs="Times New Roman" w:hint="eastAsia"/>
                <w:b/>
                <w:bCs/>
                <w:spacing w:val="4"/>
                <w:position w:val="-2"/>
                <w:sz w:val="32"/>
                <w:szCs w:val="32"/>
              </w:rPr>
              <w:t>2015-2016年第二届全国大学生滑雪挑战赛</w:t>
            </w:r>
          </w:p>
          <w:p w:rsidR="00402CA5" w:rsidRPr="004B0522" w:rsidRDefault="003277C4" w:rsidP="004B0522">
            <w:pPr>
              <w:spacing w:afterLines="0" w:line="520" w:lineRule="exact"/>
              <w:ind w:leftChars="100" w:left="210" w:rightChars="100" w:right="210" w:firstLineChars="100" w:firstLine="329"/>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（赛区名称：                    ）</w:t>
            </w: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序号</w:t>
            </w:r>
          </w:p>
        </w:tc>
        <w:tc>
          <w:tcPr>
            <w:tcW w:w="2307"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姓名</w:t>
            </w:r>
          </w:p>
        </w:tc>
        <w:tc>
          <w:tcPr>
            <w:tcW w:w="1704"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性别</w:t>
            </w:r>
          </w:p>
        </w:tc>
        <w:tc>
          <w:tcPr>
            <w:tcW w:w="2084"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职位</w:t>
            </w:r>
          </w:p>
        </w:tc>
        <w:tc>
          <w:tcPr>
            <w:tcW w:w="2268" w:type="dxa"/>
            <w:vAlign w:val="center"/>
          </w:tcPr>
          <w:p w:rsidR="00402CA5" w:rsidRPr="004B0522" w:rsidRDefault="003277C4" w:rsidP="004B0522">
            <w:pPr>
              <w:spacing w:afterLines="0" w:line="520" w:lineRule="exact"/>
              <w:ind w:leftChars="100" w:left="210"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参赛项目</w:t>
            </w: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1</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教练</w:t>
            </w: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2</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队医</w:t>
            </w: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3</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3277C4" w:rsidP="004B0522">
            <w:pPr>
              <w:spacing w:afterLines="0" w:line="520" w:lineRule="exact"/>
              <w:ind w:rightChars="100" w:right="210" w:firstLineChars="0" w:firstLine="0"/>
              <w:contextualSpacing/>
              <w:jc w:val="center"/>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运动员</w:t>
            </w: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4</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5</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6</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7</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8</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rightChars="100" w:right="210" w:firstLineChars="46" w:firstLine="151"/>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9</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leftChars="100" w:left="210"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10</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leftChars="100" w:left="210"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11</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r w:rsidR="00402CA5" w:rsidRPr="004B0522" w:rsidTr="004B0522">
        <w:tc>
          <w:tcPr>
            <w:tcW w:w="1101" w:type="dxa"/>
            <w:vAlign w:val="center"/>
          </w:tcPr>
          <w:p w:rsidR="00402CA5" w:rsidRPr="004B0522" w:rsidRDefault="003277C4" w:rsidP="004B0522">
            <w:pPr>
              <w:spacing w:afterLines="0" w:line="520" w:lineRule="exact"/>
              <w:ind w:leftChars="100" w:left="210" w:rightChars="100" w:right="210" w:firstLineChars="0" w:firstLine="0"/>
              <w:contextualSpacing/>
              <w:jc w:val="center"/>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12</w:t>
            </w:r>
          </w:p>
        </w:tc>
        <w:tc>
          <w:tcPr>
            <w:tcW w:w="2307"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170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084"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c>
          <w:tcPr>
            <w:tcW w:w="2268" w:type="dxa"/>
            <w:vAlign w:val="center"/>
          </w:tcPr>
          <w:p w:rsidR="00402CA5" w:rsidRPr="004B0522" w:rsidRDefault="00402CA5" w:rsidP="004B0522">
            <w:pPr>
              <w:spacing w:afterLines="0" w:line="520" w:lineRule="exact"/>
              <w:ind w:leftChars="100" w:left="210" w:rightChars="100" w:right="210" w:firstLineChars="100" w:firstLine="328"/>
              <w:contextualSpacing/>
              <w:jc w:val="center"/>
              <w:rPr>
                <w:rFonts w:ascii="仿宋_GB2312" w:eastAsia="仿宋_GB2312" w:hAnsi="Times New Roman" w:cs="Times New Roman" w:hint="eastAsia"/>
                <w:spacing w:val="4"/>
                <w:position w:val="-2"/>
                <w:sz w:val="32"/>
                <w:szCs w:val="32"/>
              </w:rPr>
            </w:pPr>
          </w:p>
        </w:tc>
      </w:tr>
    </w:tbl>
    <w:p w:rsidR="00402CA5" w:rsidRPr="004B0522" w:rsidRDefault="00402CA5" w:rsidP="004B0522">
      <w:pPr>
        <w:spacing w:afterLines="0" w:line="520" w:lineRule="exact"/>
        <w:ind w:leftChars="100" w:left="210" w:rightChars="100" w:right="210" w:firstLineChars="100" w:firstLine="329"/>
        <w:contextualSpacing/>
        <w:jc w:val="left"/>
        <w:rPr>
          <w:rFonts w:ascii="仿宋_GB2312" w:eastAsia="仿宋_GB2312" w:hAnsi="Times New Roman" w:cs="Times New Roman" w:hint="eastAsia"/>
          <w:b/>
          <w:spacing w:val="4"/>
          <w:position w:val="-2"/>
          <w:sz w:val="32"/>
          <w:szCs w:val="32"/>
        </w:rPr>
      </w:pPr>
    </w:p>
    <w:p w:rsidR="00402CA5" w:rsidRPr="004B0522" w:rsidRDefault="00402CA5" w:rsidP="004B0522">
      <w:pPr>
        <w:spacing w:afterLines="0" w:line="520" w:lineRule="exact"/>
        <w:ind w:leftChars="100" w:left="210" w:rightChars="100" w:right="210" w:firstLineChars="100" w:firstLine="329"/>
        <w:contextualSpacing/>
        <w:jc w:val="left"/>
        <w:rPr>
          <w:rFonts w:ascii="仿宋_GB2312" w:eastAsia="仿宋_GB2312" w:hAnsi="Times New Roman" w:cs="Times New Roman" w:hint="eastAsia"/>
          <w:b/>
          <w:spacing w:val="4"/>
          <w:position w:val="-2"/>
          <w:sz w:val="32"/>
          <w:szCs w:val="32"/>
        </w:rPr>
      </w:pPr>
    </w:p>
    <w:p w:rsidR="00402CA5" w:rsidRPr="004B0522" w:rsidRDefault="003277C4" w:rsidP="004B0522">
      <w:pPr>
        <w:spacing w:afterLines="0" w:line="520" w:lineRule="exact"/>
        <w:ind w:leftChars="100" w:left="210" w:rightChars="100" w:right="210" w:firstLineChars="100" w:firstLine="329"/>
        <w:contextualSpacing/>
        <w:jc w:val="left"/>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 xml:space="preserve">                   </w:t>
      </w:r>
      <w:r w:rsidR="00EC3855" w:rsidRPr="004B0522">
        <w:rPr>
          <w:rFonts w:ascii="仿宋_GB2312" w:eastAsia="仿宋_GB2312" w:hAnsi="Times New Roman" w:cs="Times New Roman" w:hint="eastAsia"/>
          <w:b/>
          <w:spacing w:val="4"/>
          <w:position w:val="-2"/>
          <w:sz w:val="32"/>
          <w:szCs w:val="32"/>
        </w:rPr>
        <w:t xml:space="preserve">      </w:t>
      </w:r>
      <w:r w:rsidRPr="004B0522">
        <w:rPr>
          <w:rFonts w:ascii="仿宋_GB2312" w:eastAsia="仿宋_GB2312" w:hAnsi="Times New Roman" w:cs="Times New Roman" w:hint="eastAsia"/>
          <w:b/>
          <w:spacing w:val="4"/>
          <w:position w:val="-2"/>
          <w:sz w:val="32"/>
          <w:szCs w:val="32"/>
        </w:rPr>
        <w:t xml:space="preserve"> 单位名称：</w:t>
      </w:r>
    </w:p>
    <w:p w:rsidR="00402CA5" w:rsidRPr="004B0522" w:rsidRDefault="003277C4" w:rsidP="004B0522">
      <w:pPr>
        <w:spacing w:afterLines="0" w:line="520" w:lineRule="exact"/>
        <w:ind w:leftChars="100" w:left="210" w:rightChars="100" w:right="210" w:firstLineChars="100" w:firstLine="329"/>
        <w:contextualSpacing/>
        <w:jc w:val="left"/>
        <w:rPr>
          <w:rFonts w:ascii="仿宋_GB2312" w:eastAsia="仿宋_GB2312" w:hAnsi="Times New Roman" w:cs="Times New Roman" w:hint="eastAsia"/>
          <w:b/>
          <w:spacing w:val="4"/>
          <w:position w:val="-2"/>
          <w:sz w:val="32"/>
          <w:szCs w:val="32"/>
        </w:rPr>
      </w:pPr>
      <w:r w:rsidRPr="004B0522">
        <w:rPr>
          <w:rFonts w:ascii="仿宋_GB2312" w:eastAsia="仿宋_GB2312" w:hAnsi="Times New Roman" w:cs="Times New Roman" w:hint="eastAsia"/>
          <w:b/>
          <w:spacing w:val="4"/>
          <w:position w:val="-2"/>
          <w:sz w:val="32"/>
          <w:szCs w:val="32"/>
        </w:rPr>
        <w:t xml:space="preserve">                    </w:t>
      </w:r>
      <w:r w:rsidR="00EC3855" w:rsidRPr="004B0522">
        <w:rPr>
          <w:rFonts w:ascii="仿宋_GB2312" w:eastAsia="仿宋_GB2312" w:hAnsi="Times New Roman" w:cs="Times New Roman" w:hint="eastAsia"/>
          <w:b/>
          <w:spacing w:val="4"/>
          <w:position w:val="-2"/>
          <w:sz w:val="32"/>
          <w:szCs w:val="32"/>
        </w:rPr>
        <w:t xml:space="preserve">      </w:t>
      </w:r>
      <w:r w:rsidRPr="004B0522">
        <w:rPr>
          <w:rFonts w:ascii="仿宋_GB2312" w:eastAsia="仿宋_GB2312" w:hAnsi="Times New Roman" w:cs="Times New Roman" w:hint="eastAsia"/>
          <w:b/>
          <w:spacing w:val="4"/>
          <w:position w:val="-2"/>
          <w:sz w:val="32"/>
          <w:szCs w:val="32"/>
        </w:rPr>
        <w:t>（公章）</w:t>
      </w:r>
    </w:p>
    <w:p w:rsidR="00402CA5" w:rsidRPr="000373FF" w:rsidRDefault="00402CA5" w:rsidP="008C2898">
      <w:pPr>
        <w:spacing w:afterLines="0" w:line="520" w:lineRule="exact"/>
        <w:ind w:leftChars="100" w:left="210" w:rightChars="100" w:right="210" w:firstLineChars="100" w:firstLine="328"/>
        <w:contextualSpacing/>
        <w:jc w:val="left"/>
        <w:rPr>
          <w:rFonts w:ascii="Times New Roman" w:eastAsia="方正仿宋简体" w:hAnsi="Times New Roman" w:cs="Times New Roman"/>
          <w:spacing w:val="4"/>
          <w:position w:val="-2"/>
          <w:sz w:val="32"/>
          <w:szCs w:val="32"/>
        </w:rPr>
      </w:pPr>
    </w:p>
    <w:p w:rsidR="00402CA5" w:rsidRDefault="00402CA5" w:rsidP="008C2898">
      <w:pPr>
        <w:spacing w:afterLines="0" w:line="520" w:lineRule="exact"/>
        <w:ind w:rightChars="100" w:right="210" w:firstLineChars="0" w:firstLine="0"/>
        <w:contextualSpacing/>
        <w:jc w:val="left"/>
        <w:rPr>
          <w:rFonts w:ascii="Times New Roman" w:eastAsia="仿宋_GB2312" w:hAnsi="Times New Roman" w:cs="Times New Roman"/>
          <w:spacing w:val="4"/>
          <w:position w:val="-2"/>
          <w:sz w:val="32"/>
          <w:szCs w:val="32"/>
        </w:rPr>
      </w:pPr>
    </w:p>
    <w:p w:rsidR="000373FF" w:rsidRPr="00251E85" w:rsidRDefault="000373FF" w:rsidP="008C2898">
      <w:pPr>
        <w:spacing w:afterLines="0" w:line="520" w:lineRule="exact"/>
        <w:ind w:rightChars="100" w:right="210" w:firstLineChars="0" w:firstLine="0"/>
        <w:contextualSpacing/>
        <w:jc w:val="left"/>
        <w:rPr>
          <w:rFonts w:ascii="Times New Roman" w:eastAsia="仿宋_GB2312" w:hAnsi="Times New Roman" w:cs="Times New Roman"/>
          <w:spacing w:val="4"/>
          <w:position w:val="-2"/>
          <w:sz w:val="32"/>
          <w:szCs w:val="32"/>
        </w:rPr>
      </w:pPr>
    </w:p>
    <w:p w:rsidR="00402CA5" w:rsidRPr="004B0522" w:rsidRDefault="003277C4" w:rsidP="008C2898">
      <w:pPr>
        <w:spacing w:afterLines="0" w:line="520" w:lineRule="exact"/>
        <w:ind w:rightChars="100" w:right="210" w:firstLineChars="0" w:firstLine="0"/>
        <w:contextualSpacing/>
        <w:jc w:val="left"/>
        <w:rPr>
          <w:rFonts w:ascii="黑体" w:eastAsia="黑体" w:hAnsi="Times New Roman" w:cs="Times New Roman" w:hint="eastAsia"/>
          <w:spacing w:val="4"/>
          <w:position w:val="-2"/>
          <w:sz w:val="32"/>
          <w:szCs w:val="32"/>
        </w:rPr>
      </w:pPr>
      <w:r w:rsidRPr="004B0522">
        <w:rPr>
          <w:rFonts w:ascii="黑体" w:eastAsia="黑体" w:hAnsi="Times New Roman" w:cs="Times New Roman" w:hint="eastAsia"/>
          <w:spacing w:val="4"/>
          <w:position w:val="-2"/>
          <w:sz w:val="32"/>
          <w:szCs w:val="32"/>
        </w:rPr>
        <w:lastRenderedPageBreak/>
        <w:t>附件</w:t>
      </w:r>
    </w:p>
    <w:p w:rsidR="00402CA5" w:rsidRDefault="003277C4"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hint="eastAsia"/>
          <w:bCs/>
          <w:spacing w:val="4"/>
          <w:position w:val="-2"/>
          <w:sz w:val="44"/>
          <w:szCs w:val="44"/>
        </w:rPr>
      </w:pPr>
      <w:r w:rsidRPr="004B0522">
        <w:rPr>
          <w:rFonts w:ascii="方正小标宋简体" w:eastAsia="方正小标宋简体" w:hAnsi="Times New Roman" w:cs="Times New Roman" w:hint="eastAsia"/>
          <w:bCs/>
          <w:spacing w:val="4"/>
          <w:position w:val="-2"/>
          <w:sz w:val="44"/>
          <w:szCs w:val="44"/>
        </w:rPr>
        <w:t>精神文明代表队评选条件</w:t>
      </w:r>
    </w:p>
    <w:p w:rsidR="004B0522" w:rsidRPr="004B0522" w:rsidRDefault="004B0522"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hint="eastAsia"/>
          <w:bCs/>
          <w:spacing w:val="4"/>
          <w:position w:val="-2"/>
          <w:sz w:val="44"/>
          <w:szCs w:val="44"/>
        </w:rPr>
      </w:pPr>
    </w:p>
    <w:p w:rsidR="00402CA5" w:rsidRPr="004B0522" w:rsidRDefault="003277C4" w:rsidP="004B0522">
      <w:pPr>
        <w:numPr>
          <w:ilvl w:val="0"/>
          <w:numId w:val="3"/>
        </w:num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拥护党的领导，热爱祖国，弘扬奥林匹克运动精神。</w:t>
      </w:r>
    </w:p>
    <w:p w:rsidR="00402CA5" w:rsidRPr="004B0522" w:rsidRDefault="003277C4" w:rsidP="004B0522">
      <w:pPr>
        <w:numPr>
          <w:ilvl w:val="0"/>
          <w:numId w:val="3"/>
        </w:num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在训练和比赛中始终把安全放在首位，没有出现伤害事故。</w:t>
      </w:r>
    </w:p>
    <w:p w:rsidR="00402CA5" w:rsidRPr="004B0522" w:rsidRDefault="003277C4" w:rsidP="004B0522">
      <w:pPr>
        <w:numPr>
          <w:ilvl w:val="0"/>
          <w:numId w:val="3"/>
        </w:num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遵守比赛规则，按时参加赛会的开幕式、闭幕式等活动，遵守竞赛礼仪和竞赛规范。</w:t>
      </w:r>
    </w:p>
    <w:p w:rsidR="00402CA5" w:rsidRPr="004B0522" w:rsidRDefault="003277C4" w:rsidP="004B0522">
      <w:pPr>
        <w:numPr>
          <w:ilvl w:val="0"/>
          <w:numId w:val="3"/>
        </w:num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比赛中全队勇于拼搏，团结协作，体现集体主义精神。</w:t>
      </w:r>
    </w:p>
    <w:p w:rsidR="00402CA5" w:rsidRPr="004B0522" w:rsidRDefault="003277C4" w:rsidP="004B0522">
      <w:pPr>
        <w:numPr>
          <w:ilvl w:val="0"/>
          <w:numId w:val="3"/>
        </w:num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尊重裁判，尊重对手，公平竞争，胜不骄败不馁。</w:t>
      </w:r>
    </w:p>
    <w:p w:rsidR="00402CA5" w:rsidRPr="004B0522" w:rsidRDefault="003277C4" w:rsidP="004B0522">
      <w:pPr>
        <w:numPr>
          <w:ilvl w:val="0"/>
          <w:numId w:val="3"/>
        </w:num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讲究文明礼貌，爱护环境卫生，展现当代大学生的精神风貌。</w:t>
      </w:r>
    </w:p>
    <w:p w:rsidR="00402CA5" w:rsidRPr="00251E85" w:rsidRDefault="00402CA5" w:rsidP="008C2898">
      <w:pPr>
        <w:spacing w:afterLines="0" w:line="520" w:lineRule="exact"/>
        <w:ind w:rightChars="100" w:right="210" w:firstLineChars="0" w:firstLine="0"/>
        <w:contextualSpacing/>
        <w:jc w:val="left"/>
        <w:rPr>
          <w:rFonts w:ascii="Times New Roman" w:eastAsia="仿宋_GB2312" w:hAnsi="Times New Roman" w:cs="Times New Roman"/>
          <w:spacing w:val="4"/>
          <w:position w:val="-2"/>
          <w:sz w:val="32"/>
          <w:szCs w:val="32"/>
        </w:rPr>
      </w:pPr>
    </w:p>
    <w:p w:rsidR="00402CA5" w:rsidRDefault="003277C4"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hint="eastAsia"/>
          <w:bCs/>
          <w:spacing w:val="4"/>
          <w:position w:val="-2"/>
          <w:sz w:val="44"/>
          <w:szCs w:val="44"/>
        </w:rPr>
      </w:pPr>
      <w:r w:rsidRPr="004B0522">
        <w:rPr>
          <w:rFonts w:ascii="方正小标宋简体" w:eastAsia="方正小标宋简体" w:hAnsi="Times New Roman" w:cs="Times New Roman" w:hint="eastAsia"/>
          <w:bCs/>
          <w:spacing w:val="4"/>
          <w:position w:val="-2"/>
          <w:sz w:val="44"/>
          <w:szCs w:val="44"/>
        </w:rPr>
        <w:t>最佳运动员评选条件</w:t>
      </w:r>
    </w:p>
    <w:p w:rsidR="004B0522" w:rsidRPr="004B0522" w:rsidRDefault="004B0522"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bCs/>
          <w:spacing w:val="4"/>
          <w:position w:val="-2"/>
          <w:sz w:val="44"/>
          <w:szCs w:val="44"/>
        </w:rPr>
      </w:pP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0373FF">
        <w:rPr>
          <w:rFonts w:ascii="方正仿宋简体" w:eastAsia="方正仿宋简体" w:hAnsi="Times New Roman" w:cs="Times New Roman" w:hint="eastAsia"/>
          <w:b/>
          <w:spacing w:val="4"/>
          <w:position w:val="-2"/>
          <w:sz w:val="32"/>
          <w:szCs w:val="32"/>
        </w:rPr>
        <w:t>一</w:t>
      </w:r>
      <w:r w:rsidR="004B0522" w:rsidRPr="004B0522">
        <w:rPr>
          <w:rFonts w:ascii="仿宋_GB2312" w:eastAsia="仿宋_GB2312" w:hAnsi="Times New Roman" w:cs="Times New Roman" w:hint="eastAsia"/>
          <w:spacing w:val="4"/>
          <w:position w:val="-2"/>
          <w:sz w:val="32"/>
          <w:szCs w:val="32"/>
        </w:rPr>
        <w:t>、</w:t>
      </w:r>
      <w:r w:rsidRPr="004B0522">
        <w:rPr>
          <w:rFonts w:ascii="仿宋_GB2312" w:eastAsia="仿宋_GB2312" w:hAnsi="Times New Roman" w:cs="Times New Roman" w:hint="eastAsia"/>
          <w:spacing w:val="4"/>
          <w:position w:val="-2"/>
          <w:sz w:val="32"/>
          <w:szCs w:val="32"/>
        </w:rPr>
        <w:t>认真执行《国际雪联高山滑雪竞赛规程》，严格遵守《高山滑雪十条规则》。</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二、对待比赛态度认真，勇于进取，顽强拼搏，胜不骄，败不馁，赛出风格，赛出水平。</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三、比赛成绩优异</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四、遵守赛场纪律，不弄虚假，比赛作风正派，尊重对方，尊重裁判、尊重观众。</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五、遵守大会的有关规定，听从指挥，令行禁止，确保安全。</w:t>
      </w:r>
    </w:p>
    <w:p w:rsidR="00402CA5" w:rsidRPr="00251E85" w:rsidRDefault="003277C4" w:rsidP="004B0522">
      <w:pPr>
        <w:spacing w:afterLines="0" w:line="560" w:lineRule="exact"/>
        <w:ind w:firstLineChars="200" w:firstLine="656"/>
        <w:contextualSpacing/>
        <w:jc w:val="left"/>
        <w:rPr>
          <w:rFonts w:ascii="Times New Roman" w:eastAsia="仿宋_GB2312" w:hAnsi="Times New Roman" w:cs="Times New Roman"/>
          <w:spacing w:val="4"/>
          <w:position w:val="-2"/>
          <w:sz w:val="32"/>
          <w:szCs w:val="32"/>
        </w:rPr>
      </w:pPr>
      <w:r w:rsidRPr="004B0522">
        <w:rPr>
          <w:rFonts w:ascii="仿宋_GB2312" w:eastAsia="仿宋_GB2312" w:hAnsi="Times New Roman" w:cs="Times New Roman" w:hint="eastAsia"/>
          <w:spacing w:val="4"/>
          <w:position w:val="-2"/>
          <w:sz w:val="32"/>
          <w:szCs w:val="32"/>
        </w:rPr>
        <w:lastRenderedPageBreak/>
        <w:t>六、遵守社会公德，讲文明，讲礼貌，讲卫生。</w:t>
      </w:r>
    </w:p>
    <w:p w:rsidR="00163A54" w:rsidRPr="000373FF" w:rsidRDefault="00163A54" w:rsidP="008C2898">
      <w:pPr>
        <w:spacing w:afterLines="0" w:line="520" w:lineRule="exact"/>
        <w:ind w:rightChars="100" w:right="210" w:firstLineChars="0" w:firstLine="0"/>
        <w:contextualSpacing/>
        <w:jc w:val="left"/>
        <w:rPr>
          <w:rFonts w:ascii="方正大标宋简体" w:eastAsia="方正大标宋简体" w:hAnsi="Times New Roman" w:cs="Times New Roman"/>
          <w:spacing w:val="4"/>
          <w:position w:val="-2"/>
          <w:sz w:val="32"/>
          <w:szCs w:val="32"/>
        </w:rPr>
      </w:pPr>
    </w:p>
    <w:p w:rsidR="00402CA5" w:rsidRDefault="003277C4"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hint="eastAsia"/>
          <w:bCs/>
          <w:spacing w:val="4"/>
          <w:position w:val="-2"/>
          <w:sz w:val="44"/>
          <w:szCs w:val="44"/>
        </w:rPr>
      </w:pPr>
      <w:r w:rsidRPr="004B0522">
        <w:rPr>
          <w:rFonts w:ascii="方正小标宋简体" w:eastAsia="方正小标宋简体" w:hAnsi="Times New Roman" w:cs="Times New Roman" w:hint="eastAsia"/>
          <w:bCs/>
          <w:spacing w:val="4"/>
          <w:position w:val="-2"/>
          <w:sz w:val="44"/>
          <w:szCs w:val="44"/>
        </w:rPr>
        <w:t>优秀教练员评选条件</w:t>
      </w:r>
    </w:p>
    <w:p w:rsidR="004B0522" w:rsidRPr="004B0522" w:rsidRDefault="004B0522"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bCs/>
          <w:spacing w:val="4"/>
          <w:position w:val="-2"/>
          <w:sz w:val="44"/>
          <w:szCs w:val="44"/>
        </w:rPr>
      </w:pP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一、拥护中国共产党的领导，热爱社会主义祖国，热爱滑雪事业,努力培养高素质的大学生选手。</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二、教练员所在代表队比赛成就优异</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三、注重理论学习与经验分享。</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四、做好赛前准备和临场指挥工作，赛后认真总结。</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五、加强思想政治工作，关心运动员全面发展。</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六、发扬民主，爱护运动员，不准打骂和侮辱人格。</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hint="eastAsia"/>
          <w:spacing w:val="4"/>
          <w:position w:val="-2"/>
          <w:sz w:val="32"/>
          <w:szCs w:val="32"/>
        </w:rPr>
      </w:pPr>
      <w:r w:rsidRPr="004B0522">
        <w:rPr>
          <w:rFonts w:ascii="仿宋_GB2312" w:eastAsia="仿宋_GB2312" w:hAnsi="Times New Roman" w:cs="Times New Roman" w:hint="eastAsia"/>
          <w:spacing w:val="4"/>
          <w:position w:val="-2"/>
          <w:sz w:val="32"/>
          <w:szCs w:val="32"/>
        </w:rPr>
        <w:t>七、积极协助赛会各项工作。</w:t>
      </w:r>
    </w:p>
    <w:p w:rsidR="00402CA5" w:rsidRPr="00251E85" w:rsidRDefault="00402CA5" w:rsidP="008C2898">
      <w:pPr>
        <w:spacing w:afterLines="0" w:line="520" w:lineRule="exact"/>
        <w:ind w:rightChars="100" w:right="210" w:firstLineChars="0" w:firstLine="0"/>
        <w:contextualSpacing/>
        <w:jc w:val="left"/>
        <w:rPr>
          <w:rFonts w:ascii="Times New Roman" w:eastAsia="仿宋_GB2312" w:hAnsi="Times New Roman" w:cs="Times New Roman"/>
          <w:spacing w:val="4"/>
          <w:position w:val="-2"/>
          <w:sz w:val="32"/>
          <w:szCs w:val="32"/>
        </w:rPr>
      </w:pPr>
    </w:p>
    <w:p w:rsidR="00402CA5" w:rsidRDefault="003277C4"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hint="eastAsia"/>
          <w:bCs/>
          <w:spacing w:val="4"/>
          <w:position w:val="-2"/>
          <w:sz w:val="44"/>
          <w:szCs w:val="44"/>
        </w:rPr>
      </w:pPr>
      <w:r w:rsidRPr="004B0522">
        <w:rPr>
          <w:rFonts w:ascii="方正小标宋简体" w:eastAsia="方正小标宋简体" w:hAnsi="Times New Roman" w:cs="Times New Roman" w:hint="eastAsia"/>
          <w:bCs/>
          <w:spacing w:val="4"/>
          <w:position w:val="-2"/>
          <w:sz w:val="44"/>
          <w:szCs w:val="44"/>
        </w:rPr>
        <w:t>最佳裁判员评选条件</w:t>
      </w:r>
    </w:p>
    <w:p w:rsidR="004B0522" w:rsidRPr="004B0522" w:rsidRDefault="004B0522" w:rsidP="004B0522">
      <w:pPr>
        <w:spacing w:afterLines="0" w:line="520" w:lineRule="exact"/>
        <w:ind w:leftChars="100" w:left="210" w:rightChars="100" w:right="210" w:firstLineChars="100" w:firstLine="448"/>
        <w:contextualSpacing/>
        <w:jc w:val="center"/>
        <w:rPr>
          <w:rFonts w:ascii="方正小标宋简体" w:eastAsia="方正小标宋简体" w:hAnsi="Times New Roman" w:cs="Times New Roman"/>
          <w:bCs/>
          <w:spacing w:val="4"/>
          <w:position w:val="-2"/>
          <w:sz w:val="44"/>
          <w:szCs w:val="44"/>
        </w:rPr>
      </w:pP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spacing w:val="4"/>
          <w:position w:val="-2"/>
          <w:sz w:val="32"/>
          <w:szCs w:val="32"/>
        </w:rPr>
      </w:pPr>
      <w:r w:rsidRPr="004B0522">
        <w:rPr>
          <w:rFonts w:ascii="仿宋_GB2312" w:eastAsia="仿宋_GB2312" w:hAnsi="Times New Roman" w:cs="Times New Roman"/>
          <w:spacing w:val="4"/>
          <w:position w:val="-2"/>
          <w:sz w:val="32"/>
          <w:szCs w:val="32"/>
        </w:rPr>
        <w:t>一</w:t>
      </w:r>
      <w:r w:rsidRPr="004B0522">
        <w:rPr>
          <w:rFonts w:ascii="仿宋_GB2312" w:eastAsia="仿宋_GB2312" w:hAnsi="Times New Roman" w:cs="Times New Roman" w:hint="eastAsia"/>
          <w:spacing w:val="4"/>
          <w:position w:val="-2"/>
          <w:sz w:val="32"/>
          <w:szCs w:val="32"/>
        </w:rPr>
        <w:t>、遵守大会规程、服从大会安排。</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spacing w:val="4"/>
          <w:position w:val="-2"/>
          <w:sz w:val="32"/>
          <w:szCs w:val="32"/>
        </w:rPr>
      </w:pPr>
      <w:r w:rsidRPr="004B0522">
        <w:rPr>
          <w:rFonts w:ascii="仿宋_GB2312" w:eastAsia="仿宋_GB2312" w:hAnsi="Times New Roman" w:cs="Times New Roman" w:hint="eastAsia"/>
          <w:spacing w:val="4"/>
          <w:position w:val="-2"/>
          <w:sz w:val="32"/>
          <w:szCs w:val="32"/>
        </w:rPr>
        <w:t>二、执裁严明、公平、公正、准确。</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spacing w:val="4"/>
          <w:position w:val="-2"/>
          <w:sz w:val="32"/>
          <w:szCs w:val="32"/>
        </w:rPr>
      </w:pPr>
      <w:r w:rsidRPr="004B0522">
        <w:rPr>
          <w:rFonts w:ascii="仿宋_GB2312" w:eastAsia="仿宋_GB2312" w:hAnsi="Times New Roman" w:cs="Times New Roman" w:hint="eastAsia"/>
          <w:spacing w:val="4"/>
          <w:position w:val="-2"/>
          <w:sz w:val="32"/>
          <w:szCs w:val="32"/>
        </w:rPr>
        <w:t>三、积极参与竞赛管理、竞赛服务、竞赛组织等工作。</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spacing w:val="4"/>
          <w:position w:val="-2"/>
          <w:sz w:val="32"/>
          <w:szCs w:val="32"/>
        </w:rPr>
      </w:pPr>
      <w:r w:rsidRPr="004B0522">
        <w:rPr>
          <w:rFonts w:ascii="仿宋_GB2312" w:eastAsia="仿宋_GB2312" w:hAnsi="Times New Roman" w:cs="Times New Roman" w:hint="eastAsia"/>
          <w:spacing w:val="4"/>
          <w:position w:val="-2"/>
          <w:sz w:val="32"/>
          <w:szCs w:val="32"/>
        </w:rPr>
        <w:t>四、能够胜任重要岗位，具有优秀的组织能力和良好的口碑。</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spacing w:val="4"/>
          <w:position w:val="-2"/>
          <w:sz w:val="32"/>
          <w:szCs w:val="32"/>
        </w:rPr>
      </w:pPr>
      <w:r w:rsidRPr="004B0522">
        <w:rPr>
          <w:rFonts w:ascii="仿宋_GB2312" w:eastAsia="仿宋_GB2312" w:hAnsi="Times New Roman" w:cs="Times New Roman" w:hint="eastAsia"/>
          <w:spacing w:val="4"/>
          <w:position w:val="-2"/>
          <w:sz w:val="32"/>
          <w:szCs w:val="32"/>
        </w:rPr>
        <w:t>五、对待裁判工作认真负责，积极肯干。</w:t>
      </w:r>
    </w:p>
    <w:p w:rsidR="00402CA5" w:rsidRPr="004B0522" w:rsidRDefault="003277C4" w:rsidP="004B0522">
      <w:pPr>
        <w:spacing w:afterLines="0" w:line="560" w:lineRule="exact"/>
        <w:ind w:firstLineChars="200" w:firstLine="656"/>
        <w:contextualSpacing/>
        <w:jc w:val="left"/>
        <w:rPr>
          <w:rFonts w:ascii="仿宋_GB2312" w:eastAsia="仿宋_GB2312" w:hAnsi="Times New Roman" w:cs="Times New Roman"/>
          <w:spacing w:val="4"/>
          <w:position w:val="-2"/>
          <w:sz w:val="32"/>
          <w:szCs w:val="32"/>
        </w:rPr>
      </w:pPr>
      <w:r w:rsidRPr="004B0522">
        <w:rPr>
          <w:rFonts w:ascii="仿宋_GB2312" w:eastAsia="仿宋_GB2312" w:hAnsi="Times New Roman" w:cs="Times New Roman" w:hint="eastAsia"/>
          <w:spacing w:val="4"/>
          <w:position w:val="-2"/>
          <w:sz w:val="32"/>
          <w:szCs w:val="32"/>
        </w:rPr>
        <w:t>六、善于总结和分享工作经验和工作成果，有团队合作意识，具备较强的独立工作能力。</w:t>
      </w:r>
    </w:p>
    <w:p w:rsidR="00402CA5" w:rsidRPr="00251E85" w:rsidRDefault="00402CA5" w:rsidP="008C2898">
      <w:pPr>
        <w:spacing w:afterLines="0" w:line="520" w:lineRule="exact"/>
        <w:ind w:rightChars="100" w:right="210" w:firstLineChars="0" w:firstLine="0"/>
        <w:contextualSpacing/>
        <w:jc w:val="left"/>
        <w:rPr>
          <w:rFonts w:ascii="Times New Roman" w:eastAsia="仿宋_GB2312" w:hAnsi="Times New Roman" w:cs="Times New Roman"/>
          <w:spacing w:val="4"/>
          <w:position w:val="-2"/>
          <w:sz w:val="32"/>
          <w:szCs w:val="32"/>
        </w:rPr>
      </w:pPr>
    </w:p>
    <w:sectPr w:rsidR="00402CA5" w:rsidRPr="00251E85" w:rsidSect="00A06670">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985" w:left="141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8EB" w:rsidRDefault="00F108EB" w:rsidP="006F2DC2">
      <w:pPr>
        <w:spacing w:after="240" w:line="240" w:lineRule="auto"/>
        <w:ind w:firstLine="319"/>
      </w:pPr>
      <w:r>
        <w:separator/>
      </w:r>
    </w:p>
  </w:endnote>
  <w:endnote w:type="continuationSeparator" w:id="1">
    <w:p w:rsidR="00F108EB" w:rsidRDefault="00F108EB" w:rsidP="006F2DC2">
      <w:pPr>
        <w:spacing w:after="240" w:line="240" w:lineRule="auto"/>
        <w:ind w:firstLine="319"/>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方正小标宋简体">
    <w:panose1 w:val="02010601030101010101"/>
    <w:charset w:val="86"/>
    <w:family w:val="auto"/>
    <w:pitch w:val="variable"/>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5A" w:rsidRDefault="0041495A">
    <w:pPr>
      <w:pStyle w:val="a5"/>
      <w:spacing w:afterLines="0"/>
      <w:ind w:firstLine="27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329"/>
      <w:docPartObj>
        <w:docPartGallery w:val="Page Numbers (Bottom of Page)"/>
        <w:docPartUnique/>
      </w:docPartObj>
    </w:sdtPr>
    <w:sdtContent>
      <w:p w:rsidR="004B0522" w:rsidRDefault="004B0522" w:rsidP="004B0522">
        <w:pPr>
          <w:pStyle w:val="a5"/>
          <w:spacing w:after="240"/>
          <w:ind w:firstLine="274"/>
          <w:jc w:val="center"/>
        </w:pPr>
        <w:fldSimple w:instr=" PAGE   \* MERGEFORMAT ">
          <w:r w:rsidRPr="004B0522">
            <w:rPr>
              <w:noProof/>
              <w:lang w:val="zh-CN"/>
            </w:rPr>
            <w:t>8</w:t>
          </w:r>
        </w:fldSimple>
      </w:p>
    </w:sdtContent>
  </w:sdt>
  <w:p w:rsidR="0041495A" w:rsidRDefault="0041495A">
    <w:pPr>
      <w:pStyle w:val="a5"/>
      <w:spacing w:afterLines="0"/>
      <w:ind w:firstLine="27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5A" w:rsidRDefault="0041495A">
    <w:pPr>
      <w:pStyle w:val="a5"/>
      <w:spacing w:afterLines="0"/>
      <w:ind w:firstLine="27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8EB" w:rsidRDefault="00F108EB" w:rsidP="006F2DC2">
      <w:pPr>
        <w:spacing w:after="240" w:line="240" w:lineRule="auto"/>
        <w:ind w:firstLine="319"/>
      </w:pPr>
      <w:r>
        <w:separator/>
      </w:r>
    </w:p>
  </w:footnote>
  <w:footnote w:type="continuationSeparator" w:id="1">
    <w:p w:rsidR="00F108EB" w:rsidRDefault="00F108EB" w:rsidP="006F2DC2">
      <w:pPr>
        <w:spacing w:after="240" w:line="240" w:lineRule="auto"/>
        <w:ind w:firstLine="319"/>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5A" w:rsidRDefault="0041495A">
    <w:pPr>
      <w:pStyle w:val="a6"/>
      <w:pBdr>
        <w:bottom w:val="none" w:sz="0" w:space="0" w:color="auto"/>
      </w:pBdr>
      <w:spacing w:afterLines="0"/>
      <w:ind w:firstLine="27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5A" w:rsidRDefault="0041495A">
    <w:pPr>
      <w:pStyle w:val="a6"/>
      <w:pBdr>
        <w:bottom w:val="none" w:sz="0" w:space="0" w:color="auto"/>
      </w:pBdr>
      <w:spacing w:afterLines="0"/>
      <w:ind w:firstLine="426"/>
      <w:rPr>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95A" w:rsidRDefault="0041495A">
    <w:pPr>
      <w:pStyle w:val="a6"/>
      <w:spacing w:afterLines="0"/>
      <w:ind w:firstLine="27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B3409"/>
    <w:multiLevelType w:val="multilevel"/>
    <w:tmpl w:val="1E0B3409"/>
    <w:lvl w:ilvl="0">
      <w:start w:val="1"/>
      <w:numFmt w:val="japaneseCounting"/>
      <w:lvlText w:val="（%1）"/>
      <w:lvlJc w:val="left"/>
      <w:pPr>
        <w:ind w:left="2498" w:hanging="1080"/>
      </w:pPr>
      <w:rPr>
        <w:rFonts w:hint="default"/>
      </w:rPr>
    </w:lvl>
    <w:lvl w:ilvl="1" w:tentative="1">
      <w:start w:val="1"/>
      <w:numFmt w:val="lowerLetter"/>
      <w:lvlText w:val="%2)"/>
      <w:lvlJc w:val="left"/>
      <w:pPr>
        <w:ind w:left="2258" w:hanging="420"/>
      </w:pPr>
    </w:lvl>
    <w:lvl w:ilvl="2" w:tentative="1">
      <w:start w:val="1"/>
      <w:numFmt w:val="lowerRoman"/>
      <w:lvlText w:val="%3."/>
      <w:lvlJc w:val="right"/>
      <w:pPr>
        <w:ind w:left="2678" w:hanging="420"/>
      </w:pPr>
    </w:lvl>
    <w:lvl w:ilvl="3" w:tentative="1">
      <w:start w:val="1"/>
      <w:numFmt w:val="decimal"/>
      <w:lvlText w:val="%4."/>
      <w:lvlJc w:val="left"/>
      <w:pPr>
        <w:ind w:left="3098" w:hanging="420"/>
      </w:pPr>
    </w:lvl>
    <w:lvl w:ilvl="4" w:tentative="1">
      <w:start w:val="1"/>
      <w:numFmt w:val="lowerLetter"/>
      <w:lvlText w:val="%5)"/>
      <w:lvlJc w:val="left"/>
      <w:pPr>
        <w:ind w:left="3518" w:hanging="420"/>
      </w:pPr>
    </w:lvl>
    <w:lvl w:ilvl="5" w:tentative="1">
      <w:start w:val="1"/>
      <w:numFmt w:val="lowerRoman"/>
      <w:lvlText w:val="%6."/>
      <w:lvlJc w:val="right"/>
      <w:pPr>
        <w:ind w:left="3938" w:hanging="420"/>
      </w:pPr>
    </w:lvl>
    <w:lvl w:ilvl="6" w:tentative="1">
      <w:start w:val="1"/>
      <w:numFmt w:val="decimal"/>
      <w:lvlText w:val="%7."/>
      <w:lvlJc w:val="left"/>
      <w:pPr>
        <w:ind w:left="4358" w:hanging="420"/>
      </w:pPr>
    </w:lvl>
    <w:lvl w:ilvl="7" w:tentative="1">
      <w:start w:val="1"/>
      <w:numFmt w:val="lowerLetter"/>
      <w:lvlText w:val="%8)"/>
      <w:lvlJc w:val="left"/>
      <w:pPr>
        <w:ind w:left="4778" w:hanging="420"/>
      </w:pPr>
    </w:lvl>
    <w:lvl w:ilvl="8" w:tentative="1">
      <w:start w:val="1"/>
      <w:numFmt w:val="lowerRoman"/>
      <w:lvlText w:val="%9."/>
      <w:lvlJc w:val="right"/>
      <w:pPr>
        <w:ind w:left="5198" w:hanging="420"/>
      </w:pPr>
    </w:lvl>
  </w:abstractNum>
  <w:abstractNum w:abstractNumId="1">
    <w:nsid w:val="565C6C8C"/>
    <w:multiLevelType w:val="singleLevel"/>
    <w:tmpl w:val="565C6C8C"/>
    <w:lvl w:ilvl="0">
      <w:start w:val="1"/>
      <w:numFmt w:val="chineseCounting"/>
      <w:suff w:val="nothing"/>
      <w:lvlText w:val="%1、"/>
      <w:lvlJc w:val="left"/>
    </w:lvl>
  </w:abstractNum>
  <w:abstractNum w:abstractNumId="2">
    <w:nsid w:val="68D20D46"/>
    <w:multiLevelType w:val="multilevel"/>
    <w:tmpl w:val="68D20D46"/>
    <w:lvl w:ilvl="0">
      <w:start w:val="1"/>
      <w:numFmt w:val="japaneseCounting"/>
      <w:lvlText w:val="%1、"/>
      <w:lvlJc w:val="left"/>
      <w:pPr>
        <w:tabs>
          <w:tab w:val="left" w:pos="0"/>
        </w:tabs>
        <w:ind w:left="420" w:hanging="420"/>
      </w:pPr>
      <w:rPr>
        <w:rFonts w:cs="Times New Roman" w:hint="default"/>
      </w:rPr>
    </w:lvl>
    <w:lvl w:ilvl="1" w:tentative="1">
      <w:start w:val="1"/>
      <w:numFmt w:val="lowerLetter"/>
      <w:lvlText w:val="%2)"/>
      <w:lvlJc w:val="left"/>
      <w:pPr>
        <w:tabs>
          <w:tab w:val="left" w:pos="0"/>
        </w:tabs>
        <w:ind w:left="840" w:hanging="420"/>
      </w:pPr>
      <w:rPr>
        <w:rFonts w:cs="Times New Roman"/>
      </w:rPr>
    </w:lvl>
    <w:lvl w:ilvl="2" w:tentative="1">
      <w:start w:val="1"/>
      <w:numFmt w:val="lowerRoman"/>
      <w:lvlText w:val="%3."/>
      <w:lvlJc w:val="right"/>
      <w:pPr>
        <w:tabs>
          <w:tab w:val="left" w:pos="0"/>
        </w:tabs>
        <w:ind w:left="1260" w:hanging="420"/>
      </w:pPr>
      <w:rPr>
        <w:rFonts w:cs="Times New Roman"/>
      </w:rPr>
    </w:lvl>
    <w:lvl w:ilvl="3" w:tentative="1">
      <w:start w:val="1"/>
      <w:numFmt w:val="decimal"/>
      <w:lvlText w:val="%4."/>
      <w:lvlJc w:val="left"/>
      <w:pPr>
        <w:tabs>
          <w:tab w:val="left" w:pos="0"/>
        </w:tabs>
        <w:ind w:left="1680" w:hanging="420"/>
      </w:pPr>
      <w:rPr>
        <w:rFonts w:cs="Times New Roman"/>
      </w:rPr>
    </w:lvl>
    <w:lvl w:ilvl="4" w:tentative="1">
      <w:start w:val="1"/>
      <w:numFmt w:val="lowerLetter"/>
      <w:lvlText w:val="%5)"/>
      <w:lvlJc w:val="left"/>
      <w:pPr>
        <w:tabs>
          <w:tab w:val="left" w:pos="0"/>
        </w:tabs>
        <w:ind w:left="2100" w:hanging="420"/>
      </w:pPr>
      <w:rPr>
        <w:rFonts w:cs="Times New Roman"/>
      </w:rPr>
    </w:lvl>
    <w:lvl w:ilvl="5" w:tentative="1">
      <w:start w:val="1"/>
      <w:numFmt w:val="lowerRoman"/>
      <w:lvlText w:val="%6."/>
      <w:lvlJc w:val="right"/>
      <w:pPr>
        <w:tabs>
          <w:tab w:val="left" w:pos="0"/>
        </w:tabs>
        <w:ind w:left="2520" w:hanging="420"/>
      </w:pPr>
      <w:rPr>
        <w:rFonts w:cs="Times New Roman"/>
      </w:rPr>
    </w:lvl>
    <w:lvl w:ilvl="6" w:tentative="1">
      <w:start w:val="1"/>
      <w:numFmt w:val="decimal"/>
      <w:lvlText w:val="%7."/>
      <w:lvlJc w:val="left"/>
      <w:pPr>
        <w:tabs>
          <w:tab w:val="left" w:pos="0"/>
        </w:tabs>
        <w:ind w:left="2940" w:hanging="420"/>
      </w:pPr>
      <w:rPr>
        <w:rFonts w:cs="Times New Roman"/>
      </w:rPr>
    </w:lvl>
    <w:lvl w:ilvl="7" w:tentative="1">
      <w:start w:val="1"/>
      <w:numFmt w:val="lowerLetter"/>
      <w:lvlText w:val="%8)"/>
      <w:lvlJc w:val="left"/>
      <w:pPr>
        <w:tabs>
          <w:tab w:val="left" w:pos="0"/>
        </w:tabs>
        <w:ind w:left="3360" w:hanging="420"/>
      </w:pPr>
      <w:rPr>
        <w:rFonts w:cs="Times New Roman"/>
      </w:rPr>
    </w:lvl>
    <w:lvl w:ilvl="8" w:tentative="1">
      <w:start w:val="1"/>
      <w:numFmt w:val="lowerRoman"/>
      <w:lvlText w:val="%9."/>
      <w:lvlJc w:val="right"/>
      <w:pPr>
        <w:tabs>
          <w:tab w:val="left" w:pos="0"/>
        </w:tabs>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14338"/>
  </w:hdrShapeDefaults>
  <w:footnotePr>
    <w:footnote w:id="0"/>
    <w:footnote w:id="1"/>
  </w:footnotePr>
  <w:endnotePr>
    <w:endnote w:id="0"/>
    <w:endnote w:id="1"/>
  </w:endnotePr>
  <w:compat>
    <w:spaceForUL/>
    <w:balanceSingleByteDoubleByteWidth/>
    <w:doNotExpandShiftReturn/>
    <w:adjustLineHeightInTable/>
    <w:doNotBreakWrappedTables/>
    <w:doNotWrapTextWithPunct/>
    <w:doNotUseEastAsianBreakRules/>
    <w:useFELayout/>
    <w:doNotUseIndentAsNumberingTabStop/>
    <w:useAltKinsokuLineBreakRules/>
  </w:compat>
  <w:rsids>
    <w:rsidRoot w:val="00B51499"/>
    <w:rsid w:val="00002C90"/>
    <w:rsid w:val="00004016"/>
    <w:rsid w:val="000373FF"/>
    <w:rsid w:val="0004168A"/>
    <w:rsid w:val="00073633"/>
    <w:rsid w:val="000C3AA0"/>
    <w:rsid w:val="000C47BE"/>
    <w:rsid w:val="00101A8F"/>
    <w:rsid w:val="001071CA"/>
    <w:rsid w:val="00114564"/>
    <w:rsid w:val="00132CD1"/>
    <w:rsid w:val="00163A54"/>
    <w:rsid w:val="00197168"/>
    <w:rsid w:val="001A32B5"/>
    <w:rsid w:val="002243E2"/>
    <w:rsid w:val="00251E85"/>
    <w:rsid w:val="00292EE9"/>
    <w:rsid w:val="002E0A5C"/>
    <w:rsid w:val="002F30CE"/>
    <w:rsid w:val="002F43E3"/>
    <w:rsid w:val="003250AD"/>
    <w:rsid w:val="003277C4"/>
    <w:rsid w:val="00357085"/>
    <w:rsid w:val="003579BF"/>
    <w:rsid w:val="00381FF2"/>
    <w:rsid w:val="003A1CB1"/>
    <w:rsid w:val="003C4432"/>
    <w:rsid w:val="003C6A1F"/>
    <w:rsid w:val="00402CA5"/>
    <w:rsid w:val="004077CA"/>
    <w:rsid w:val="0041495A"/>
    <w:rsid w:val="004157A1"/>
    <w:rsid w:val="00420D09"/>
    <w:rsid w:val="00467C0B"/>
    <w:rsid w:val="004A493B"/>
    <w:rsid w:val="004B0522"/>
    <w:rsid w:val="004B2BB8"/>
    <w:rsid w:val="004C7F5F"/>
    <w:rsid w:val="004E72AC"/>
    <w:rsid w:val="00506D64"/>
    <w:rsid w:val="005656C4"/>
    <w:rsid w:val="00581A67"/>
    <w:rsid w:val="005A7AF6"/>
    <w:rsid w:val="005B3431"/>
    <w:rsid w:val="006072D4"/>
    <w:rsid w:val="006243D0"/>
    <w:rsid w:val="00656D65"/>
    <w:rsid w:val="00657389"/>
    <w:rsid w:val="006716B7"/>
    <w:rsid w:val="006D5EF8"/>
    <w:rsid w:val="006E562F"/>
    <w:rsid w:val="006F2DC2"/>
    <w:rsid w:val="00705972"/>
    <w:rsid w:val="00733437"/>
    <w:rsid w:val="00750C94"/>
    <w:rsid w:val="007537C6"/>
    <w:rsid w:val="00754B54"/>
    <w:rsid w:val="007847B2"/>
    <w:rsid w:val="00786C41"/>
    <w:rsid w:val="007A290C"/>
    <w:rsid w:val="00801E2B"/>
    <w:rsid w:val="0080585E"/>
    <w:rsid w:val="00822027"/>
    <w:rsid w:val="00835E35"/>
    <w:rsid w:val="008A11D2"/>
    <w:rsid w:val="008C2898"/>
    <w:rsid w:val="008C6A15"/>
    <w:rsid w:val="008D1E47"/>
    <w:rsid w:val="00912009"/>
    <w:rsid w:val="009205FE"/>
    <w:rsid w:val="00936C2D"/>
    <w:rsid w:val="00967E14"/>
    <w:rsid w:val="0098287F"/>
    <w:rsid w:val="00994386"/>
    <w:rsid w:val="009A433C"/>
    <w:rsid w:val="009E7E9C"/>
    <w:rsid w:val="009F2BAE"/>
    <w:rsid w:val="009F38BE"/>
    <w:rsid w:val="00A06670"/>
    <w:rsid w:val="00A11BA6"/>
    <w:rsid w:val="00A1465A"/>
    <w:rsid w:val="00A54090"/>
    <w:rsid w:val="00A90F66"/>
    <w:rsid w:val="00AB004C"/>
    <w:rsid w:val="00B21666"/>
    <w:rsid w:val="00B473F2"/>
    <w:rsid w:val="00B51499"/>
    <w:rsid w:val="00B929AB"/>
    <w:rsid w:val="00C516F1"/>
    <w:rsid w:val="00C574A9"/>
    <w:rsid w:val="00C66543"/>
    <w:rsid w:val="00C906AF"/>
    <w:rsid w:val="00CC63AA"/>
    <w:rsid w:val="00CE085F"/>
    <w:rsid w:val="00D31E63"/>
    <w:rsid w:val="00D37850"/>
    <w:rsid w:val="00D42204"/>
    <w:rsid w:val="00D50B30"/>
    <w:rsid w:val="00D63B22"/>
    <w:rsid w:val="00D852A8"/>
    <w:rsid w:val="00D876BC"/>
    <w:rsid w:val="00DB14EC"/>
    <w:rsid w:val="00DC0067"/>
    <w:rsid w:val="00DD513D"/>
    <w:rsid w:val="00DD5834"/>
    <w:rsid w:val="00E35DC9"/>
    <w:rsid w:val="00E406A6"/>
    <w:rsid w:val="00E4086D"/>
    <w:rsid w:val="00E410DE"/>
    <w:rsid w:val="00E678F0"/>
    <w:rsid w:val="00EB0130"/>
    <w:rsid w:val="00EC3855"/>
    <w:rsid w:val="00F05A00"/>
    <w:rsid w:val="00F108EB"/>
    <w:rsid w:val="00F10A42"/>
    <w:rsid w:val="00F32642"/>
    <w:rsid w:val="00F532B3"/>
    <w:rsid w:val="00F559EB"/>
    <w:rsid w:val="00F64D8B"/>
    <w:rsid w:val="00F671F5"/>
    <w:rsid w:val="00FD3C6B"/>
    <w:rsid w:val="00FF08C9"/>
    <w:rsid w:val="00FF5BB7"/>
    <w:rsid w:val="1A19714D"/>
    <w:rsid w:val="610719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uiPriority="0" w:unhideWhenUsed="0"/>
    <w:lsdException w:name="footer" w:semiHidden="0" w:unhideWhenUsed="0"/>
    <w:lsdException w:name="caption" w:uiPriority="35" w:qFormat="1"/>
    <w:lsdException w:name="annotation reference"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Date" w:semiHidden="0" w:uiPriority="0" w:unhideWhenUsed="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02CA5"/>
    <w:pPr>
      <w:widowControl w:val="0"/>
      <w:spacing w:afterLines="100" w:line="360" w:lineRule="auto"/>
      <w:ind w:firstLineChars="152" w:firstLine="152"/>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402CA5"/>
    <w:pPr>
      <w:jc w:val="left"/>
    </w:pPr>
  </w:style>
  <w:style w:type="paragraph" w:styleId="a4">
    <w:name w:val="Date"/>
    <w:basedOn w:val="a"/>
    <w:next w:val="a"/>
    <w:qFormat/>
    <w:rsid w:val="00402CA5"/>
    <w:pPr>
      <w:ind w:leftChars="2500" w:left="2500"/>
    </w:pPr>
  </w:style>
  <w:style w:type="paragraph" w:styleId="a5">
    <w:name w:val="footer"/>
    <w:basedOn w:val="a"/>
    <w:link w:val="Char"/>
    <w:uiPriority w:val="99"/>
    <w:rsid w:val="00402CA5"/>
    <w:pPr>
      <w:tabs>
        <w:tab w:val="center" w:pos="4153"/>
        <w:tab w:val="right" w:pos="8306"/>
      </w:tabs>
      <w:snapToGrid w:val="0"/>
      <w:spacing w:line="240" w:lineRule="auto"/>
      <w:jc w:val="left"/>
    </w:pPr>
    <w:rPr>
      <w:sz w:val="18"/>
      <w:szCs w:val="18"/>
    </w:rPr>
  </w:style>
  <w:style w:type="paragraph" w:styleId="a6">
    <w:name w:val="header"/>
    <w:basedOn w:val="a"/>
    <w:rsid w:val="00402CA5"/>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unhideWhenUsed/>
    <w:rsid w:val="00402CA5"/>
    <w:pPr>
      <w:spacing w:beforeAutospacing="1" w:afterAutospacing="1"/>
      <w:jc w:val="left"/>
    </w:pPr>
    <w:rPr>
      <w:rFonts w:cs="Times New Roman"/>
      <w:kern w:val="0"/>
      <w:sz w:val="24"/>
    </w:rPr>
  </w:style>
  <w:style w:type="character" w:styleId="a8">
    <w:name w:val="FollowedHyperlink"/>
    <w:basedOn w:val="a0"/>
    <w:uiPriority w:val="99"/>
    <w:unhideWhenUsed/>
    <w:qFormat/>
    <w:rsid w:val="00402CA5"/>
    <w:rPr>
      <w:color w:val="000000"/>
      <w:u w:val="none"/>
    </w:rPr>
  </w:style>
  <w:style w:type="character" w:styleId="a9">
    <w:name w:val="Hyperlink"/>
    <w:basedOn w:val="a0"/>
    <w:qFormat/>
    <w:rsid w:val="00402CA5"/>
    <w:rPr>
      <w:rFonts w:cs="Times New Roman"/>
      <w:color w:val="0000FF"/>
      <w:u w:val="single"/>
    </w:rPr>
  </w:style>
  <w:style w:type="character" w:styleId="aa">
    <w:name w:val="annotation reference"/>
    <w:qFormat/>
    <w:rsid w:val="00402CA5"/>
    <w:rPr>
      <w:sz w:val="21"/>
      <w:szCs w:val="21"/>
    </w:rPr>
  </w:style>
  <w:style w:type="paragraph" w:customStyle="1" w:styleId="1">
    <w:name w:val="列出段落1"/>
    <w:basedOn w:val="a"/>
    <w:qFormat/>
    <w:rsid w:val="00402CA5"/>
    <w:pPr>
      <w:spacing w:afterLines="0" w:line="240" w:lineRule="auto"/>
      <w:ind w:firstLineChars="200" w:firstLine="200"/>
    </w:pPr>
  </w:style>
  <w:style w:type="paragraph" w:customStyle="1" w:styleId="2">
    <w:name w:val="列出段落2"/>
    <w:basedOn w:val="a"/>
    <w:qFormat/>
    <w:rsid w:val="00402CA5"/>
    <w:pPr>
      <w:ind w:firstLineChars="200" w:firstLine="200"/>
    </w:pPr>
  </w:style>
  <w:style w:type="paragraph" w:customStyle="1" w:styleId="3">
    <w:name w:val="列出段落3"/>
    <w:basedOn w:val="a"/>
    <w:uiPriority w:val="34"/>
    <w:qFormat/>
    <w:rsid w:val="00402CA5"/>
    <w:pPr>
      <w:ind w:firstLineChars="200" w:firstLine="420"/>
    </w:pPr>
  </w:style>
  <w:style w:type="character" w:customStyle="1" w:styleId="Char">
    <w:name w:val="页脚 Char"/>
    <w:basedOn w:val="a0"/>
    <w:link w:val="a5"/>
    <w:uiPriority w:val="99"/>
    <w:rsid w:val="004B0522"/>
    <w:rPr>
      <w:rFonts w:ascii="Calibri" w:hAnsi="Calibri" w:cs="Calibri"/>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FEB2D55-6EBE-4A8C-A357-590120F64F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539</Words>
  <Characters>3077</Characters>
  <Application>Microsoft Office Word</Application>
  <DocSecurity>0</DocSecurity>
  <Lines>25</Lines>
  <Paragraphs>7</Paragraphs>
  <ScaleCrop>false</ScaleCrop>
  <Company>WwW.YlmF.CoM</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xumiao</dc:creator>
  <cp:lastModifiedBy>Admin</cp:lastModifiedBy>
  <cp:revision>28</cp:revision>
  <cp:lastPrinted>2015-12-01T01:57:00Z</cp:lastPrinted>
  <dcterms:created xsi:type="dcterms:W3CDTF">2015-11-04T03:15:00Z</dcterms:created>
  <dcterms:modified xsi:type="dcterms:W3CDTF">2015-12-04T00:49:00Z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