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当异常产生时, ARM core: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拷贝 CPSR 到 SPSR_&lt;mode&gt;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设置适当的 CPSR 位：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改变处理器状态进入 ARM 状态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改变处理器模式进入相应的异常模式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设置中断禁止位禁止相应中断 (如果需要)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保存返回地址到 LR_&lt;mode&gt;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设置 PC 为相应的异常向量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返回时, 异常处理需要:</w:t>
      </w:r>
    </w:p>
    <w:p>
      <w:pPr>
        <w:rPr>
          <w:rFonts w:hint="eastAsia"/>
        </w:rPr>
      </w:pPr>
      <w:r>
        <w:rPr>
          <w:rFonts w:hint="eastAsia"/>
        </w:rPr>
        <w:t>从 SPSR_&lt;mode&gt;恢复CPSR</w:t>
      </w:r>
    </w:p>
    <w:p>
      <w:pPr>
        <w:rPr>
          <w:rFonts w:hint="eastAsia"/>
        </w:rPr>
      </w:pPr>
      <w:r>
        <w:rPr>
          <w:rFonts w:hint="eastAsia"/>
        </w:rPr>
        <w:t xml:space="preserve">从LR_&lt;mode&gt;恢复PC </w:t>
      </w:r>
    </w:p>
    <w:p>
      <w:r>
        <w:rPr>
          <w:rFonts w:hint="eastAsia"/>
        </w:rPr>
        <w:t>Note:这些操作只能在 ARM 态执行.</w:t>
      </w:r>
    </w:p>
    <w:p>
      <w:pPr>
        <w:rPr>
          <w:rFonts w:hint="eastAsia"/>
        </w:rPr>
      </w:pPr>
      <w:r>
        <w:rPr>
          <w:rFonts w:hint="eastAsia"/>
        </w:rPr>
        <w:t>_start: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reset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pc,_undefined_instruction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pc,_software_interrupt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pc,_prefetch_abort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pc,_data_abort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pc,_not_used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pc,_irq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ldr pc,_fiq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这个汇编实现了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中断向量表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的安排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示意图:</w:t>
      </w:r>
    </w:p>
    <w:p>
      <w:r>
        <w:drawing>
          <wp:inline distT="0" distB="0" distL="114300" distR="114300">
            <wp:extent cx="2865755" cy="393001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实际上就是代码上实现了这张图 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每一天对应的地址处，放了一条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跳转指令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pc,_irq  (推荐)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产生异常时，ARM Core (硬件)上实现查表 ，执行对应的异常跳转指令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为什么上来就是</w:t>
      </w:r>
      <w:r>
        <w:rPr>
          <w:rFonts w:hint="eastAsia"/>
        </w:rPr>
        <w:t>b reset</w:t>
      </w:r>
      <w:r>
        <w:rPr>
          <w:rFonts w:hint="eastAsia"/>
          <w:lang w:val="en-US" w:eastAsia="zh-CN"/>
        </w:rPr>
        <w:t xml:space="preserve">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也是一种异常: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通常就是开机，按复位键之后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通常做的事情，中断向量表的设置(告诉arm core 说，出现异常时，到哪里寻找异常处理)，硬件初始化，C程序运行环境的准备。。。。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准备好环境之后，跳转到C程序运行！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E3F5"/>
    <w:multiLevelType w:val="singleLevel"/>
    <w:tmpl w:val="57C8E3F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4B5D"/>
    <w:rsid w:val="2F7C686D"/>
    <w:rsid w:val="45090552"/>
    <w:rsid w:val="5EC42FD8"/>
    <w:rsid w:val="66825044"/>
    <w:rsid w:val="6872384B"/>
    <w:rsid w:val="71C329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teacher</dc:creator>
  <cp:lastModifiedBy>teacher</cp:lastModifiedBy>
  <dcterms:modified xsi:type="dcterms:W3CDTF">2016-09-02T02:39:20Z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