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8DC" w:rsidRDefault="007876DE" w:rsidP="00A0089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中断控制器</w:t>
      </w:r>
    </w:p>
    <w:p w:rsidR="007A5813" w:rsidRDefault="00556190" w:rsidP="007A5813">
      <w:pPr>
        <w:pStyle w:val="a3"/>
        <w:numPr>
          <w:ilvl w:val="0"/>
          <w:numId w:val="1"/>
        </w:numPr>
        <w:tabs>
          <w:tab w:val="left" w:pos="154"/>
          <w:tab w:val="left" w:pos="851"/>
          <w:tab w:val="left" w:pos="993"/>
          <w:tab w:val="left" w:pos="1276"/>
        </w:tabs>
        <w:ind w:left="392" w:firstLineChars="0" w:hanging="392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用途</w:t>
      </w:r>
    </w:p>
    <w:p w:rsidR="007A5813" w:rsidRPr="007A5813" w:rsidRDefault="007A5813" w:rsidP="007A581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一般</w:t>
      </w:r>
      <w:r>
        <w:rPr>
          <w:rFonts w:hint="eastAsia"/>
          <w:szCs w:val="21"/>
        </w:rPr>
        <w:t>CPU</w:t>
      </w:r>
      <w:r w:rsidR="0072659B">
        <w:rPr>
          <w:rFonts w:hint="eastAsia"/>
          <w:szCs w:val="21"/>
        </w:rPr>
        <w:t>中断请求管脚</w:t>
      </w:r>
      <w:r>
        <w:rPr>
          <w:rFonts w:hint="eastAsia"/>
          <w:szCs w:val="21"/>
        </w:rPr>
        <w:t>只有一</w:t>
      </w:r>
      <w:r w:rsidR="003D2772">
        <w:rPr>
          <w:rFonts w:hint="eastAsia"/>
          <w:szCs w:val="21"/>
        </w:rPr>
        <w:t>两</w:t>
      </w:r>
      <w:r>
        <w:rPr>
          <w:rFonts w:hint="eastAsia"/>
          <w:szCs w:val="21"/>
        </w:rPr>
        <w:t>根，所以需要通过中断控制器，扩展</w:t>
      </w:r>
      <w:r>
        <w:rPr>
          <w:rFonts w:hint="eastAsia"/>
          <w:szCs w:val="21"/>
        </w:rPr>
        <w:t>CPU</w:t>
      </w:r>
      <w:r w:rsidR="002C1183">
        <w:rPr>
          <w:rFonts w:hint="eastAsia"/>
          <w:szCs w:val="21"/>
        </w:rPr>
        <w:t>的中断</w:t>
      </w:r>
      <w:r>
        <w:rPr>
          <w:rFonts w:hint="eastAsia"/>
          <w:szCs w:val="21"/>
        </w:rPr>
        <w:t>数目，类似于</w:t>
      </w:r>
      <w:r>
        <w:rPr>
          <w:rFonts w:hint="eastAsia"/>
          <w:szCs w:val="21"/>
        </w:rPr>
        <w:t>USB Hub</w:t>
      </w:r>
      <w:r>
        <w:rPr>
          <w:rFonts w:hint="eastAsia"/>
          <w:szCs w:val="21"/>
        </w:rPr>
        <w:t>对</w:t>
      </w:r>
      <w:r w:rsidR="00AE2B1D">
        <w:rPr>
          <w:rFonts w:hint="eastAsia"/>
          <w:szCs w:val="21"/>
        </w:rPr>
        <w:t>USB</w:t>
      </w:r>
      <w:r>
        <w:rPr>
          <w:rFonts w:hint="eastAsia"/>
          <w:szCs w:val="21"/>
        </w:rPr>
        <w:t>接口的扩展。</w:t>
      </w:r>
    </w:p>
    <w:p w:rsidR="005451E0" w:rsidRPr="005451E0" w:rsidRDefault="00A00897" w:rsidP="005451E0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原理</w:t>
      </w:r>
    </w:p>
    <w:p w:rsidR="005F3DF3" w:rsidRDefault="005F3DF3" w:rsidP="00181058">
      <w:pPr>
        <w:pStyle w:val="a3"/>
        <w:numPr>
          <w:ilvl w:val="0"/>
          <w:numId w:val="1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作用</w:t>
      </w:r>
    </w:p>
    <w:p w:rsidR="00FE0B8F" w:rsidRPr="00181058" w:rsidRDefault="005F3DF3" w:rsidP="005F3DF3">
      <w:pPr>
        <w:pStyle w:val="a3"/>
        <w:ind w:left="868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</w:t>
      </w:r>
      <w:r>
        <w:rPr>
          <w:rFonts w:hint="eastAsia"/>
          <w:b/>
          <w:sz w:val="28"/>
          <w:szCs w:val="28"/>
        </w:rPr>
        <w:t>CPU</w:t>
      </w:r>
    </w:p>
    <w:p w:rsidR="006A5575" w:rsidRDefault="00BB0C44" w:rsidP="00D2178D">
      <w:pPr>
        <w:pStyle w:val="a3"/>
        <w:ind w:left="882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20000" cy="2250975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4D2" w:rsidRDefault="003754D2" w:rsidP="006768C6">
      <w:pPr>
        <w:pStyle w:val="a8"/>
        <w:jc w:val="center"/>
        <w:rPr>
          <w:b/>
          <w:sz w:val="28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6768C6">
        <w:rPr>
          <w:rFonts w:hint="eastAsia"/>
        </w:rPr>
        <w:t>中断过程图</w:t>
      </w:r>
    </w:p>
    <w:p w:rsidR="00E93E6B" w:rsidRDefault="00BD42C1" w:rsidP="00E93E6B">
      <w:pPr>
        <w:pStyle w:val="a3"/>
        <w:numPr>
          <w:ilvl w:val="0"/>
          <w:numId w:val="14"/>
        </w:numPr>
        <w:ind w:firstLineChars="0" w:firstLine="42"/>
        <w:jc w:val="left"/>
        <w:rPr>
          <w:szCs w:val="21"/>
        </w:rPr>
      </w:pPr>
      <w:r>
        <w:rPr>
          <w:rFonts w:hint="eastAsia"/>
          <w:szCs w:val="21"/>
        </w:rPr>
        <w:t>中断检测锁存</w:t>
      </w:r>
    </w:p>
    <w:p w:rsidR="003744CF" w:rsidRDefault="003744CF" w:rsidP="003744CF">
      <w:pPr>
        <w:pStyle w:val="a3"/>
        <w:ind w:left="1274" w:firstLineChars="0" w:firstLine="0"/>
        <w:jc w:val="left"/>
        <w:rPr>
          <w:szCs w:val="21"/>
        </w:rPr>
      </w:pPr>
      <w:r>
        <w:rPr>
          <w:rFonts w:hint="eastAsia"/>
          <w:szCs w:val="21"/>
        </w:rPr>
        <w:t>硬件设备需要请求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来为其服务</w:t>
      </w:r>
      <w:r w:rsidR="0053656E">
        <w:rPr>
          <w:rFonts w:hint="eastAsia"/>
          <w:szCs w:val="21"/>
        </w:rPr>
        <w:t>时，硬件设备可以</w:t>
      </w:r>
      <w:r>
        <w:rPr>
          <w:rFonts w:hint="eastAsia"/>
          <w:szCs w:val="21"/>
        </w:rPr>
        <w:t>发送中断请求给中断控制器，</w:t>
      </w:r>
      <w:r w:rsidR="00EC70F4">
        <w:rPr>
          <w:rFonts w:hint="eastAsia"/>
          <w:szCs w:val="21"/>
        </w:rPr>
        <w:t>中断控制器通过检测下面状态检测是否有中断请求：</w:t>
      </w:r>
      <w:r w:rsidR="00EC70F4">
        <w:rPr>
          <w:rFonts w:hint="eastAsia"/>
          <w:szCs w:val="21"/>
        </w:rPr>
        <w:t xml:space="preserve"> </w:t>
      </w:r>
    </w:p>
    <w:p w:rsidR="003744CF" w:rsidRDefault="005A11B1" w:rsidP="003744CF">
      <w:pPr>
        <w:pStyle w:val="a3"/>
        <w:numPr>
          <w:ilvl w:val="0"/>
          <w:numId w:val="1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电平状态</w:t>
      </w:r>
      <w:r w:rsidR="003744CF">
        <w:rPr>
          <w:rFonts w:hint="eastAsia"/>
          <w:szCs w:val="21"/>
        </w:rPr>
        <w:t>(</w:t>
      </w:r>
      <w:r w:rsidR="003744CF" w:rsidRPr="00AE2B1D">
        <w:rPr>
          <w:szCs w:val="21"/>
        </w:rPr>
        <w:t>Level-sensitive</w:t>
      </w:r>
      <w:r w:rsidR="003744CF">
        <w:rPr>
          <w:rFonts w:hint="eastAsia"/>
          <w:szCs w:val="21"/>
        </w:rPr>
        <w:t>)</w:t>
      </w:r>
    </w:p>
    <w:p w:rsidR="003744CF" w:rsidRPr="005552DD" w:rsidRDefault="005A11B1" w:rsidP="003744CF">
      <w:pPr>
        <w:pStyle w:val="a3"/>
        <w:ind w:left="1694" w:firstLineChars="0" w:firstLine="0"/>
        <w:jc w:val="left"/>
        <w:rPr>
          <w:szCs w:val="21"/>
        </w:rPr>
      </w:pPr>
      <w:r>
        <w:rPr>
          <w:rFonts w:hint="eastAsia"/>
          <w:szCs w:val="21"/>
        </w:rPr>
        <w:t>高电平或低电平</w:t>
      </w:r>
      <w:r w:rsidR="003744CF">
        <w:rPr>
          <w:rFonts w:hint="eastAsia"/>
          <w:szCs w:val="21"/>
        </w:rPr>
        <w:t>，从请求一直到</w:t>
      </w:r>
      <w:r w:rsidR="003744CF">
        <w:rPr>
          <w:rFonts w:hint="eastAsia"/>
          <w:szCs w:val="21"/>
        </w:rPr>
        <w:t>CPU</w:t>
      </w:r>
      <w:r w:rsidR="003744CF">
        <w:rPr>
          <w:rFonts w:hint="eastAsia"/>
          <w:szCs w:val="21"/>
        </w:rPr>
        <w:t>响应，请求管脚必须保持电平状态不变，否则中断请求被视为取消。</w:t>
      </w:r>
    </w:p>
    <w:p w:rsidR="003744CF" w:rsidRDefault="00555F90" w:rsidP="003744CF">
      <w:pPr>
        <w:pStyle w:val="a3"/>
        <w:numPr>
          <w:ilvl w:val="0"/>
          <w:numId w:val="1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边缘促发</w:t>
      </w:r>
      <w:r w:rsidR="003744CF">
        <w:rPr>
          <w:rFonts w:hint="eastAsia"/>
          <w:szCs w:val="21"/>
        </w:rPr>
        <w:t>(</w:t>
      </w:r>
      <w:r w:rsidR="003744CF" w:rsidRPr="00AE2B1D">
        <w:rPr>
          <w:szCs w:val="21"/>
        </w:rPr>
        <w:t>Edge-triggered</w:t>
      </w:r>
      <w:r w:rsidR="003744CF">
        <w:rPr>
          <w:rFonts w:hint="eastAsia"/>
          <w:szCs w:val="21"/>
        </w:rPr>
        <w:t>)</w:t>
      </w:r>
    </w:p>
    <w:p w:rsidR="003744CF" w:rsidRDefault="003744CF" w:rsidP="003744CF">
      <w:pPr>
        <w:pStyle w:val="a3"/>
        <w:ind w:left="1694" w:firstLineChars="0" w:firstLine="0"/>
        <w:jc w:val="left"/>
        <w:rPr>
          <w:szCs w:val="21"/>
        </w:rPr>
      </w:pPr>
      <w:proofErr w:type="gramStart"/>
      <w:r w:rsidRPr="005552DD">
        <w:rPr>
          <w:rFonts w:hint="eastAsia"/>
          <w:szCs w:val="21"/>
        </w:rPr>
        <w:t>下降沿</w:t>
      </w:r>
      <w:r>
        <w:rPr>
          <w:rFonts w:hint="eastAsia"/>
          <w:szCs w:val="21"/>
        </w:rPr>
        <w:t>促发</w:t>
      </w:r>
      <w:proofErr w:type="gramEnd"/>
      <w:r>
        <w:rPr>
          <w:rFonts w:hint="eastAsia"/>
          <w:szCs w:val="21"/>
        </w:rPr>
        <w:t>、</w:t>
      </w:r>
      <w:proofErr w:type="gramStart"/>
      <w:r w:rsidRPr="005552DD">
        <w:rPr>
          <w:rFonts w:hint="eastAsia"/>
          <w:szCs w:val="21"/>
        </w:rPr>
        <w:t>上升沿</w:t>
      </w:r>
      <w:r w:rsidR="00FE2D85">
        <w:rPr>
          <w:rFonts w:hint="eastAsia"/>
          <w:szCs w:val="21"/>
        </w:rPr>
        <w:t>促发</w:t>
      </w:r>
      <w:proofErr w:type="gramEnd"/>
      <w:r>
        <w:rPr>
          <w:rFonts w:hint="eastAsia"/>
          <w:szCs w:val="21"/>
        </w:rPr>
        <w:t>，一旦检测出中断请求，就会被中断控制器锁存</w:t>
      </w:r>
    </w:p>
    <w:p w:rsidR="003744CF" w:rsidRDefault="003744CF" w:rsidP="003744CF">
      <w:pPr>
        <w:pStyle w:val="a3"/>
        <w:ind w:left="1274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中断控制器接收到中断请求后，需要锁存边缘促发的中断请求。</w:t>
      </w:r>
    </w:p>
    <w:p w:rsidR="003744CF" w:rsidRPr="003744CF" w:rsidRDefault="003744CF" w:rsidP="003744CF">
      <w:pPr>
        <w:pStyle w:val="a3"/>
        <w:ind w:left="1274" w:firstLineChars="0" w:firstLine="0"/>
        <w:jc w:val="left"/>
        <w:rPr>
          <w:szCs w:val="21"/>
        </w:rPr>
      </w:pPr>
    </w:p>
    <w:p w:rsidR="003744CF" w:rsidRDefault="003744CF" w:rsidP="00E93E6B">
      <w:pPr>
        <w:pStyle w:val="a3"/>
        <w:numPr>
          <w:ilvl w:val="0"/>
          <w:numId w:val="14"/>
        </w:numPr>
        <w:ind w:firstLineChars="0" w:firstLine="42"/>
        <w:jc w:val="left"/>
        <w:rPr>
          <w:szCs w:val="21"/>
        </w:rPr>
      </w:pPr>
      <w:r>
        <w:rPr>
          <w:rFonts w:hint="eastAsia"/>
          <w:szCs w:val="21"/>
        </w:rPr>
        <w:t>中断仲裁</w:t>
      </w:r>
    </w:p>
    <w:p w:rsidR="003744CF" w:rsidRDefault="003744CF" w:rsidP="003744CF">
      <w:pPr>
        <w:pStyle w:val="a3"/>
        <w:ind w:left="1274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中断控制器同时接收到两个</w:t>
      </w:r>
      <w:r w:rsidR="00253C68">
        <w:rPr>
          <w:rFonts w:hint="eastAsia"/>
          <w:szCs w:val="21"/>
        </w:rPr>
        <w:t>以上</w:t>
      </w:r>
      <w:r>
        <w:rPr>
          <w:rFonts w:hint="eastAsia"/>
          <w:szCs w:val="21"/>
        </w:rPr>
        <w:t>设备的中断请求</w:t>
      </w:r>
      <w:r w:rsidR="00F2380C">
        <w:rPr>
          <w:rFonts w:hint="eastAsia"/>
          <w:szCs w:val="21"/>
        </w:rPr>
        <w:t>时</w:t>
      </w:r>
      <w:r>
        <w:rPr>
          <w:rFonts w:hint="eastAsia"/>
          <w:szCs w:val="21"/>
        </w:rPr>
        <w:t>，中断控制器会根据事先设置好的中断优先级，决定先响应哪个设备中断。</w:t>
      </w:r>
    </w:p>
    <w:p w:rsidR="003744CF" w:rsidRPr="003744CF" w:rsidRDefault="003744CF" w:rsidP="003744CF">
      <w:pPr>
        <w:pStyle w:val="a3"/>
        <w:ind w:left="1274" w:firstLineChars="0" w:firstLine="0"/>
        <w:jc w:val="left"/>
        <w:rPr>
          <w:szCs w:val="21"/>
        </w:rPr>
      </w:pPr>
    </w:p>
    <w:p w:rsidR="003744CF" w:rsidRDefault="003744CF" w:rsidP="00E93E6B">
      <w:pPr>
        <w:pStyle w:val="a3"/>
        <w:numPr>
          <w:ilvl w:val="0"/>
          <w:numId w:val="14"/>
        </w:numPr>
        <w:ind w:firstLineChars="0" w:firstLine="42"/>
        <w:jc w:val="left"/>
        <w:rPr>
          <w:szCs w:val="21"/>
        </w:rPr>
      </w:pPr>
      <w:r>
        <w:rPr>
          <w:rFonts w:hint="eastAsia"/>
          <w:szCs w:val="21"/>
        </w:rPr>
        <w:t>中断选择</w:t>
      </w:r>
    </w:p>
    <w:p w:rsidR="003444AF" w:rsidRDefault="003444AF" w:rsidP="003444AF">
      <w:pPr>
        <w:pStyle w:val="a3"/>
        <w:ind w:left="1274" w:firstLineChars="0" w:firstLine="0"/>
        <w:jc w:val="left"/>
        <w:rPr>
          <w:szCs w:val="21"/>
        </w:rPr>
      </w:pPr>
      <w:r>
        <w:rPr>
          <w:rFonts w:hint="eastAsia"/>
          <w:szCs w:val="21"/>
        </w:rPr>
        <w:t>ARM CPU</w:t>
      </w:r>
      <w:r>
        <w:rPr>
          <w:rFonts w:hint="eastAsia"/>
          <w:szCs w:val="21"/>
        </w:rPr>
        <w:t>提供</w:t>
      </w:r>
      <w:proofErr w:type="spellStart"/>
      <w:r w:rsidRPr="0069531D">
        <w:rPr>
          <w:rFonts w:hint="eastAsia"/>
          <w:szCs w:val="21"/>
        </w:rPr>
        <w:t>irq</w:t>
      </w:r>
      <w:proofErr w:type="spellEnd"/>
      <w:r w:rsidRPr="0069531D">
        <w:rPr>
          <w:rFonts w:hint="eastAsia"/>
          <w:szCs w:val="21"/>
        </w:rPr>
        <w:t>和</w:t>
      </w:r>
      <w:proofErr w:type="spellStart"/>
      <w:r w:rsidRPr="0069531D">
        <w:rPr>
          <w:rFonts w:hint="eastAsia"/>
          <w:szCs w:val="21"/>
        </w:rPr>
        <w:t>fiq</w:t>
      </w:r>
      <w:proofErr w:type="spellEnd"/>
      <w:r w:rsidR="001E4D14">
        <w:rPr>
          <w:rFonts w:hint="eastAsia"/>
          <w:szCs w:val="21"/>
        </w:rPr>
        <w:t>，因此，在中断控制器为设备中断选择请求什么类型的中断？</w:t>
      </w:r>
    </w:p>
    <w:p w:rsidR="003444AF" w:rsidRDefault="003444AF" w:rsidP="003444AF">
      <w:pPr>
        <w:pStyle w:val="a3"/>
        <w:ind w:left="1274" w:firstLineChars="0" w:firstLine="0"/>
        <w:jc w:val="left"/>
        <w:rPr>
          <w:szCs w:val="21"/>
        </w:rPr>
      </w:pPr>
    </w:p>
    <w:p w:rsidR="003744CF" w:rsidRDefault="00A8132B" w:rsidP="003744CF">
      <w:pPr>
        <w:pStyle w:val="a3"/>
        <w:numPr>
          <w:ilvl w:val="0"/>
          <w:numId w:val="14"/>
        </w:numPr>
        <w:ind w:firstLineChars="0" w:firstLine="42"/>
        <w:jc w:val="left"/>
        <w:rPr>
          <w:szCs w:val="21"/>
        </w:rPr>
      </w:pPr>
      <w:r>
        <w:rPr>
          <w:rFonts w:hint="eastAsia"/>
          <w:szCs w:val="21"/>
        </w:rPr>
        <w:lastRenderedPageBreak/>
        <w:t>提供中断源</w:t>
      </w:r>
    </w:p>
    <w:p w:rsidR="001F6EA7" w:rsidRDefault="00CD659B" w:rsidP="00146247">
      <w:pPr>
        <w:pStyle w:val="a3"/>
        <w:ind w:left="1274" w:firstLineChars="0" w:firstLine="0"/>
        <w:jc w:val="left"/>
        <w:rPr>
          <w:szCs w:val="21"/>
        </w:rPr>
      </w:pPr>
      <w:r>
        <w:rPr>
          <w:rFonts w:hint="eastAsia"/>
          <w:szCs w:val="21"/>
        </w:rPr>
        <w:t>CPU</w:t>
      </w:r>
      <w:r w:rsidR="008E790E">
        <w:rPr>
          <w:rFonts w:hint="eastAsia"/>
          <w:szCs w:val="21"/>
        </w:rPr>
        <w:t>接收到中断请求后，需要</w:t>
      </w:r>
      <w:r>
        <w:rPr>
          <w:rFonts w:hint="eastAsia"/>
          <w:szCs w:val="21"/>
        </w:rPr>
        <w:t>中断控制器</w:t>
      </w:r>
      <w:r w:rsidR="008E790E">
        <w:rPr>
          <w:rFonts w:hint="eastAsia"/>
          <w:szCs w:val="21"/>
        </w:rPr>
        <w:t>提供，哪个设备发生中断，然后</w:t>
      </w:r>
      <w:r w:rsidR="001F6EA7">
        <w:rPr>
          <w:rFonts w:hint="eastAsia"/>
          <w:szCs w:val="21"/>
        </w:rPr>
        <w:t>调用</w:t>
      </w:r>
      <w:r w:rsidR="008E790E">
        <w:rPr>
          <w:rFonts w:hint="eastAsia"/>
          <w:szCs w:val="21"/>
        </w:rPr>
        <w:t>相应的设备中断处理函数。</w:t>
      </w:r>
    </w:p>
    <w:p w:rsidR="00683F5D" w:rsidRDefault="00683F5D" w:rsidP="00146247">
      <w:pPr>
        <w:pStyle w:val="a3"/>
        <w:ind w:left="1274" w:firstLineChars="0" w:firstLine="0"/>
        <w:jc w:val="left"/>
        <w:rPr>
          <w:szCs w:val="21"/>
        </w:rPr>
      </w:pPr>
    </w:p>
    <w:p w:rsidR="007A0576" w:rsidRDefault="007A0576" w:rsidP="007A0576">
      <w:pPr>
        <w:pStyle w:val="a3"/>
        <w:numPr>
          <w:ilvl w:val="0"/>
          <w:numId w:val="14"/>
        </w:numPr>
        <w:ind w:firstLineChars="0" w:firstLine="42"/>
        <w:jc w:val="left"/>
        <w:rPr>
          <w:szCs w:val="21"/>
        </w:rPr>
      </w:pPr>
      <w:r>
        <w:rPr>
          <w:rFonts w:hint="eastAsia"/>
          <w:szCs w:val="21"/>
        </w:rPr>
        <w:t>清除锁存</w:t>
      </w:r>
    </w:p>
    <w:p w:rsidR="007A0576" w:rsidRDefault="007A0576" w:rsidP="007A0576">
      <w:pPr>
        <w:pStyle w:val="a3"/>
        <w:ind w:left="882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将中断控制器中的锁存位清空。</w:t>
      </w:r>
    </w:p>
    <w:p w:rsidR="007A0576" w:rsidRPr="007A0576" w:rsidRDefault="007A0576" w:rsidP="007A0576">
      <w:pPr>
        <w:pStyle w:val="a3"/>
        <w:ind w:left="882" w:firstLineChars="0" w:firstLine="0"/>
        <w:jc w:val="left"/>
        <w:rPr>
          <w:szCs w:val="21"/>
        </w:rPr>
      </w:pPr>
    </w:p>
    <w:p w:rsidR="00683F5D" w:rsidRDefault="00683F5D" w:rsidP="00683F5D">
      <w:pPr>
        <w:pStyle w:val="a3"/>
        <w:numPr>
          <w:ilvl w:val="0"/>
          <w:numId w:val="14"/>
        </w:numPr>
        <w:ind w:firstLineChars="0" w:firstLine="42"/>
        <w:jc w:val="left"/>
        <w:rPr>
          <w:szCs w:val="21"/>
        </w:rPr>
      </w:pPr>
      <w:r>
        <w:rPr>
          <w:rFonts w:hint="eastAsia"/>
          <w:szCs w:val="21"/>
        </w:rPr>
        <w:t>中断屏蔽</w:t>
      </w:r>
    </w:p>
    <w:p w:rsidR="00CF383E" w:rsidRPr="00146247" w:rsidRDefault="001E6561" w:rsidP="00CF383E">
      <w:pPr>
        <w:pStyle w:val="a3"/>
        <w:ind w:left="1274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中断控制器，应该为每个中断提供开</w:t>
      </w:r>
      <w:r w:rsidR="00D60202">
        <w:rPr>
          <w:rFonts w:hint="eastAsia"/>
          <w:szCs w:val="21"/>
        </w:rPr>
        <w:t>/</w:t>
      </w:r>
      <w:r>
        <w:rPr>
          <w:rFonts w:hint="eastAsia"/>
          <w:szCs w:val="21"/>
        </w:rPr>
        <w:t>关</w:t>
      </w:r>
      <w:r w:rsidR="00D60202">
        <w:rPr>
          <w:rFonts w:hint="eastAsia"/>
          <w:szCs w:val="21"/>
        </w:rPr>
        <w:t>。</w:t>
      </w:r>
    </w:p>
    <w:p w:rsidR="00CE16C1" w:rsidRPr="00CE16C1" w:rsidRDefault="00CE16C1" w:rsidP="00CE16C1">
      <w:pPr>
        <w:widowControl/>
        <w:jc w:val="left"/>
        <w:rPr>
          <w:szCs w:val="21"/>
        </w:rPr>
      </w:pPr>
    </w:p>
    <w:p w:rsidR="0000792D" w:rsidRDefault="0000792D" w:rsidP="00FE0B8F">
      <w:pPr>
        <w:pStyle w:val="a3"/>
        <w:ind w:left="868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多</w:t>
      </w:r>
      <w:r>
        <w:rPr>
          <w:rFonts w:hint="eastAsia"/>
          <w:b/>
          <w:sz w:val="28"/>
          <w:szCs w:val="28"/>
        </w:rPr>
        <w:t>CPU</w:t>
      </w:r>
    </w:p>
    <w:p w:rsidR="0000792D" w:rsidRDefault="0000792D" w:rsidP="0000792D">
      <w:pPr>
        <w:pStyle w:val="a3"/>
        <w:ind w:left="868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320000" cy="2251194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5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C18" w:rsidRPr="00570C18" w:rsidRDefault="00EA2FF1" w:rsidP="00EB20AC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</w:t>
      </w:r>
      <w:r>
        <w:rPr>
          <w:rFonts w:hint="eastAsia"/>
        </w:rPr>
        <w:t>中断过程图</w:t>
      </w:r>
    </w:p>
    <w:p w:rsidR="00EE698B" w:rsidRDefault="00B172FE" w:rsidP="00EE698B">
      <w:pPr>
        <w:pStyle w:val="a3"/>
        <w:numPr>
          <w:ilvl w:val="0"/>
          <w:numId w:val="17"/>
        </w:numPr>
        <w:ind w:firstLineChars="0" w:firstLine="56"/>
        <w:jc w:val="left"/>
        <w:rPr>
          <w:szCs w:val="21"/>
        </w:rPr>
      </w:pPr>
      <w:r>
        <w:rPr>
          <w:rFonts w:hint="eastAsia"/>
          <w:szCs w:val="21"/>
        </w:rPr>
        <w:t>中断检测锁存</w:t>
      </w:r>
    </w:p>
    <w:p w:rsidR="00EE698B" w:rsidRDefault="00EE698B" w:rsidP="00EE698B">
      <w:pPr>
        <w:pStyle w:val="a3"/>
        <w:ind w:left="1274" w:firstLineChars="0" w:firstLine="0"/>
        <w:jc w:val="left"/>
        <w:rPr>
          <w:szCs w:val="21"/>
        </w:rPr>
      </w:pPr>
      <w:r>
        <w:rPr>
          <w:rFonts w:hint="eastAsia"/>
          <w:szCs w:val="21"/>
        </w:rPr>
        <w:t>和单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相同</w:t>
      </w:r>
    </w:p>
    <w:p w:rsidR="00EE698B" w:rsidRPr="00EE698B" w:rsidRDefault="00EE698B" w:rsidP="00EE698B">
      <w:pPr>
        <w:pStyle w:val="a3"/>
        <w:ind w:left="1274" w:firstLineChars="0" w:firstLine="0"/>
        <w:jc w:val="left"/>
        <w:rPr>
          <w:szCs w:val="21"/>
        </w:rPr>
      </w:pPr>
    </w:p>
    <w:p w:rsidR="002A1E45" w:rsidRDefault="002A1E45" w:rsidP="002A1E45">
      <w:pPr>
        <w:pStyle w:val="a3"/>
        <w:numPr>
          <w:ilvl w:val="0"/>
          <w:numId w:val="17"/>
        </w:numPr>
        <w:ind w:firstLineChars="0" w:firstLine="56"/>
        <w:jc w:val="left"/>
        <w:rPr>
          <w:szCs w:val="21"/>
        </w:rPr>
      </w:pPr>
      <w:r>
        <w:rPr>
          <w:rFonts w:hint="eastAsia"/>
          <w:szCs w:val="21"/>
        </w:rPr>
        <w:t>中断仲裁</w:t>
      </w:r>
    </w:p>
    <w:p w:rsidR="00EE698B" w:rsidRDefault="00EE698B" w:rsidP="00EE698B">
      <w:pPr>
        <w:pStyle w:val="a3"/>
        <w:ind w:left="1274" w:firstLineChars="0" w:firstLine="0"/>
        <w:jc w:val="left"/>
        <w:rPr>
          <w:szCs w:val="21"/>
        </w:rPr>
      </w:pPr>
      <w:r>
        <w:rPr>
          <w:rFonts w:hint="eastAsia"/>
          <w:szCs w:val="21"/>
        </w:rPr>
        <w:t>和单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相同</w:t>
      </w:r>
    </w:p>
    <w:p w:rsidR="00EE698B" w:rsidRDefault="00EE698B" w:rsidP="00EE698B">
      <w:pPr>
        <w:pStyle w:val="a3"/>
        <w:ind w:left="1274" w:firstLineChars="0" w:firstLine="0"/>
        <w:jc w:val="left"/>
        <w:rPr>
          <w:szCs w:val="21"/>
        </w:rPr>
      </w:pPr>
    </w:p>
    <w:p w:rsidR="002A1E45" w:rsidRDefault="002A1E45" w:rsidP="002A1E45">
      <w:pPr>
        <w:pStyle w:val="a3"/>
        <w:numPr>
          <w:ilvl w:val="0"/>
          <w:numId w:val="17"/>
        </w:numPr>
        <w:ind w:firstLineChars="0" w:firstLine="56"/>
        <w:jc w:val="left"/>
        <w:rPr>
          <w:szCs w:val="21"/>
        </w:rPr>
      </w:pPr>
      <w:r>
        <w:rPr>
          <w:rFonts w:hint="eastAsia"/>
          <w:szCs w:val="21"/>
        </w:rPr>
        <w:t>中断选择</w:t>
      </w:r>
    </w:p>
    <w:p w:rsidR="009718F2" w:rsidRDefault="009718F2" w:rsidP="009718F2">
      <w:pPr>
        <w:pStyle w:val="a3"/>
        <w:numPr>
          <w:ilvl w:val="0"/>
          <w:numId w:val="19"/>
        </w:numPr>
        <w:ind w:firstLineChars="0" w:firstLine="854"/>
        <w:jc w:val="left"/>
        <w:rPr>
          <w:szCs w:val="21"/>
        </w:rPr>
      </w:pPr>
      <w:r>
        <w:rPr>
          <w:rFonts w:hint="eastAsia"/>
          <w:szCs w:val="21"/>
        </w:rPr>
        <w:t>选择</w:t>
      </w:r>
      <w:r>
        <w:rPr>
          <w:rFonts w:hint="eastAsia"/>
          <w:szCs w:val="21"/>
        </w:rPr>
        <w:t>CPU</w:t>
      </w:r>
    </w:p>
    <w:p w:rsidR="00DE02D7" w:rsidRDefault="00DE02D7" w:rsidP="00DE02D7">
      <w:pPr>
        <w:pStyle w:val="a3"/>
        <w:ind w:left="1274" w:firstLineChars="186" w:firstLine="391"/>
        <w:jc w:val="left"/>
        <w:rPr>
          <w:szCs w:val="21"/>
        </w:rPr>
      </w:pPr>
      <w:r>
        <w:rPr>
          <w:rFonts w:hint="eastAsia"/>
          <w:szCs w:val="21"/>
        </w:rPr>
        <w:t>对于私有中断，固定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处理</w:t>
      </w:r>
    </w:p>
    <w:p w:rsidR="00DE02D7" w:rsidRPr="00DE02D7" w:rsidRDefault="00DE02D7" w:rsidP="00DE02D7">
      <w:pPr>
        <w:pStyle w:val="a3"/>
        <w:ind w:leftChars="793" w:left="1665" w:firstLineChars="0" w:firstLine="0"/>
        <w:jc w:val="left"/>
        <w:rPr>
          <w:szCs w:val="21"/>
        </w:rPr>
      </w:pPr>
      <w:r>
        <w:rPr>
          <w:rFonts w:hint="eastAsia"/>
          <w:szCs w:val="21"/>
        </w:rPr>
        <w:t>对于共有中断，</w:t>
      </w:r>
      <w:r w:rsidR="00CE2412">
        <w:rPr>
          <w:rFonts w:hint="eastAsia"/>
          <w:szCs w:val="21"/>
        </w:rPr>
        <w:t>可以设置为多个</w:t>
      </w:r>
      <w:r w:rsidR="00CE2412">
        <w:rPr>
          <w:rFonts w:hint="eastAsia"/>
          <w:szCs w:val="21"/>
        </w:rPr>
        <w:t>CPU</w:t>
      </w:r>
      <w:r w:rsidR="00CE2412">
        <w:rPr>
          <w:rFonts w:hint="eastAsia"/>
          <w:szCs w:val="21"/>
        </w:rPr>
        <w:t>都可处理，</w:t>
      </w:r>
      <w:r>
        <w:rPr>
          <w:rFonts w:hint="eastAsia"/>
          <w:szCs w:val="21"/>
        </w:rPr>
        <w:t>根据中断优先级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高于</w:t>
      </w:r>
      <w:r>
        <w:rPr>
          <w:rFonts w:hint="eastAsia"/>
          <w:szCs w:val="21"/>
        </w:rPr>
        <w:t xml:space="preserve"> CPU</w:t>
      </w:r>
      <w:r w:rsidR="00CE2412">
        <w:rPr>
          <w:rFonts w:hint="eastAsia"/>
          <w:szCs w:val="21"/>
        </w:rPr>
        <w:t>的屏蔽优先级时，由哪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处理</w:t>
      </w:r>
      <w:bookmarkStart w:id="0" w:name="_GoBack"/>
      <w:bookmarkEnd w:id="0"/>
    </w:p>
    <w:p w:rsidR="009718F2" w:rsidRDefault="009718F2" w:rsidP="009718F2">
      <w:pPr>
        <w:pStyle w:val="a3"/>
        <w:numPr>
          <w:ilvl w:val="0"/>
          <w:numId w:val="19"/>
        </w:numPr>
        <w:ind w:firstLineChars="0" w:firstLine="854"/>
        <w:jc w:val="left"/>
        <w:rPr>
          <w:szCs w:val="21"/>
        </w:rPr>
      </w:pPr>
      <w:r>
        <w:rPr>
          <w:rFonts w:hint="eastAsia"/>
          <w:szCs w:val="21"/>
        </w:rPr>
        <w:t>选择中断类型</w:t>
      </w:r>
    </w:p>
    <w:p w:rsidR="00E942F0" w:rsidRDefault="00DE02D7" w:rsidP="00DE02D7">
      <w:pPr>
        <w:pStyle w:val="a3"/>
        <w:ind w:left="1274" w:firstLineChars="186" w:firstLine="391"/>
        <w:jc w:val="left"/>
        <w:rPr>
          <w:szCs w:val="21"/>
        </w:rPr>
      </w:pPr>
      <w:r>
        <w:rPr>
          <w:rFonts w:hint="eastAsia"/>
          <w:szCs w:val="21"/>
        </w:rPr>
        <w:t>和单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相同</w:t>
      </w:r>
    </w:p>
    <w:p w:rsidR="00E942F0" w:rsidRPr="00E942F0" w:rsidRDefault="00E942F0" w:rsidP="00E942F0">
      <w:pPr>
        <w:pStyle w:val="a3"/>
        <w:ind w:left="1274" w:firstLineChars="0" w:firstLine="0"/>
        <w:jc w:val="left"/>
        <w:rPr>
          <w:szCs w:val="21"/>
        </w:rPr>
      </w:pPr>
    </w:p>
    <w:p w:rsidR="002A1E45" w:rsidRPr="00B172FE" w:rsidRDefault="00B172FE" w:rsidP="00B172FE">
      <w:pPr>
        <w:pStyle w:val="a3"/>
        <w:numPr>
          <w:ilvl w:val="0"/>
          <w:numId w:val="17"/>
        </w:numPr>
        <w:ind w:firstLineChars="0" w:firstLine="56"/>
        <w:jc w:val="left"/>
        <w:rPr>
          <w:szCs w:val="21"/>
        </w:rPr>
      </w:pPr>
      <w:r>
        <w:rPr>
          <w:rFonts w:hint="eastAsia"/>
          <w:szCs w:val="21"/>
        </w:rPr>
        <w:t>提供中断源</w:t>
      </w:r>
    </w:p>
    <w:p w:rsidR="00ED6F0B" w:rsidRDefault="00ED6F0B" w:rsidP="00ED6F0B">
      <w:pPr>
        <w:pStyle w:val="a3"/>
        <w:ind w:left="1274" w:firstLineChars="0" w:firstLine="0"/>
        <w:jc w:val="left"/>
        <w:rPr>
          <w:szCs w:val="21"/>
        </w:rPr>
      </w:pPr>
      <w:r>
        <w:rPr>
          <w:rFonts w:hint="eastAsia"/>
          <w:szCs w:val="21"/>
        </w:rPr>
        <w:t>和单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相同</w:t>
      </w:r>
    </w:p>
    <w:p w:rsidR="00ED6F0B" w:rsidRDefault="00ED6F0B" w:rsidP="00ED6F0B">
      <w:pPr>
        <w:pStyle w:val="a3"/>
        <w:ind w:left="1274" w:firstLineChars="0" w:firstLine="0"/>
        <w:jc w:val="left"/>
        <w:rPr>
          <w:szCs w:val="21"/>
        </w:rPr>
      </w:pPr>
    </w:p>
    <w:p w:rsidR="002A1E45" w:rsidRDefault="00B172FE" w:rsidP="002A1E45">
      <w:pPr>
        <w:pStyle w:val="a3"/>
        <w:numPr>
          <w:ilvl w:val="0"/>
          <w:numId w:val="17"/>
        </w:numPr>
        <w:ind w:firstLineChars="0" w:firstLine="56"/>
        <w:jc w:val="left"/>
        <w:rPr>
          <w:szCs w:val="21"/>
        </w:rPr>
      </w:pPr>
      <w:r>
        <w:rPr>
          <w:rFonts w:hint="eastAsia"/>
          <w:szCs w:val="21"/>
        </w:rPr>
        <w:t>中断屏蔽</w:t>
      </w:r>
    </w:p>
    <w:p w:rsidR="00CC3B5D" w:rsidRDefault="00CC3B5D" w:rsidP="00CC3B5D">
      <w:pPr>
        <w:pStyle w:val="a3"/>
        <w:ind w:left="1274" w:firstLineChars="0" w:firstLine="0"/>
        <w:jc w:val="left"/>
        <w:rPr>
          <w:szCs w:val="21"/>
        </w:rPr>
      </w:pPr>
      <w:r>
        <w:rPr>
          <w:rFonts w:hint="eastAsia"/>
          <w:szCs w:val="21"/>
        </w:rPr>
        <w:t>和单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相同</w:t>
      </w:r>
    </w:p>
    <w:p w:rsidR="00FE0B8F" w:rsidRDefault="00FE0B8F" w:rsidP="001A4E6E">
      <w:pPr>
        <w:jc w:val="left"/>
        <w:rPr>
          <w:szCs w:val="21"/>
        </w:rPr>
      </w:pPr>
    </w:p>
    <w:p w:rsidR="00362D0D" w:rsidRPr="001A4E6E" w:rsidRDefault="00362D0D" w:rsidP="00362D0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E16C1" w:rsidRDefault="00CE16C1" w:rsidP="00CE16C1">
      <w:pPr>
        <w:pStyle w:val="a3"/>
        <w:numPr>
          <w:ilvl w:val="0"/>
          <w:numId w:val="1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实现</w:t>
      </w:r>
    </w:p>
    <w:p w:rsidR="00C62444" w:rsidRPr="00CE16C1" w:rsidRDefault="00C62444" w:rsidP="00C62444">
      <w:pPr>
        <w:pStyle w:val="a3"/>
        <w:ind w:left="868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</w:t>
      </w:r>
      <w:r>
        <w:rPr>
          <w:rFonts w:hint="eastAsia"/>
          <w:b/>
          <w:sz w:val="28"/>
          <w:szCs w:val="28"/>
        </w:rPr>
        <w:t>CPU</w:t>
      </w:r>
    </w:p>
    <w:p w:rsidR="00D2178D" w:rsidRDefault="00C62444" w:rsidP="00D2178D">
      <w:pPr>
        <w:pStyle w:val="a3"/>
        <w:ind w:left="882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320000" cy="1975006"/>
            <wp:effectExtent l="0" t="0" r="444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97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DC0" w:rsidRDefault="00CE16C1" w:rsidP="00FB6240">
      <w:pPr>
        <w:pStyle w:val="a3"/>
        <w:ind w:left="882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</w:t>
      </w:r>
      <w:r w:rsidR="00FB6240">
        <w:rPr>
          <w:rFonts w:hint="eastAsia"/>
          <w:szCs w:val="21"/>
        </w:rPr>
        <w:t>很多</w:t>
      </w:r>
      <w:r>
        <w:rPr>
          <w:rFonts w:hint="eastAsia"/>
          <w:szCs w:val="21"/>
        </w:rPr>
        <w:t>芯片中，使用多功能管脚控制器和中</w:t>
      </w:r>
      <w:r w:rsidR="006D1B4A">
        <w:rPr>
          <w:rFonts w:hint="eastAsia"/>
          <w:szCs w:val="21"/>
        </w:rPr>
        <w:t>断控制器共同完</w:t>
      </w:r>
      <w:r w:rsidR="003D2772">
        <w:rPr>
          <w:rFonts w:hint="eastAsia"/>
          <w:szCs w:val="21"/>
        </w:rPr>
        <w:t>成中断控制器功能；一般多功能管脚控制器有中断识别锁存和中断屏蔽的功能；</w:t>
      </w:r>
    </w:p>
    <w:p w:rsidR="00C62444" w:rsidRDefault="00C62444" w:rsidP="00FB6240">
      <w:pPr>
        <w:pStyle w:val="a3"/>
        <w:ind w:left="882" w:firstLineChars="0" w:firstLine="0"/>
        <w:jc w:val="left"/>
        <w:rPr>
          <w:szCs w:val="21"/>
        </w:rPr>
      </w:pPr>
    </w:p>
    <w:p w:rsidR="00362D0D" w:rsidRDefault="00C62444" w:rsidP="00C62444">
      <w:pPr>
        <w:pStyle w:val="a3"/>
        <w:ind w:left="868" w:firstLineChars="0" w:firstLine="0"/>
        <w:jc w:val="left"/>
        <w:rPr>
          <w:b/>
          <w:sz w:val="28"/>
          <w:szCs w:val="28"/>
        </w:rPr>
      </w:pPr>
      <w:r w:rsidRPr="00C62444">
        <w:rPr>
          <w:rFonts w:hint="eastAsia"/>
          <w:b/>
          <w:sz w:val="28"/>
          <w:szCs w:val="28"/>
        </w:rPr>
        <w:t>多</w:t>
      </w:r>
      <w:r w:rsidRPr="00C62444">
        <w:rPr>
          <w:rFonts w:hint="eastAsia"/>
          <w:b/>
          <w:sz w:val="28"/>
          <w:szCs w:val="28"/>
        </w:rPr>
        <w:t>CPU</w:t>
      </w:r>
    </w:p>
    <w:p w:rsidR="00C62444" w:rsidRDefault="00C62444" w:rsidP="00C62444">
      <w:pPr>
        <w:pStyle w:val="a3"/>
        <w:ind w:left="868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20000" cy="201947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44" w:rsidRPr="00C62444" w:rsidRDefault="00C62444" w:rsidP="00C62444">
      <w:pPr>
        <w:pStyle w:val="a3"/>
        <w:ind w:left="868" w:firstLineChars="0" w:firstLine="0"/>
        <w:jc w:val="left"/>
        <w:rPr>
          <w:b/>
          <w:sz w:val="28"/>
          <w:szCs w:val="28"/>
        </w:rPr>
      </w:pPr>
    </w:p>
    <w:p w:rsidR="005D72FA" w:rsidRPr="00FB6240" w:rsidRDefault="00F35769" w:rsidP="00FB6240">
      <w:pPr>
        <w:pStyle w:val="a3"/>
        <w:numPr>
          <w:ilvl w:val="0"/>
          <w:numId w:val="13"/>
        </w:numPr>
        <w:ind w:firstLineChars="0"/>
        <w:jc w:val="left"/>
        <w:rPr>
          <w:b/>
          <w:sz w:val="28"/>
          <w:szCs w:val="28"/>
        </w:rPr>
      </w:pPr>
      <w:r w:rsidRPr="00FB6240">
        <w:rPr>
          <w:rFonts w:hint="eastAsia"/>
          <w:b/>
          <w:sz w:val="28"/>
          <w:szCs w:val="28"/>
        </w:rPr>
        <w:t>ISR</w:t>
      </w:r>
    </w:p>
    <w:p w:rsidR="00681FA6" w:rsidRPr="00727126" w:rsidRDefault="00F35769" w:rsidP="00FB6240">
      <w:pPr>
        <w:ind w:left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中断服务例程</w:t>
      </w:r>
    </w:p>
    <w:sectPr w:rsidR="00681FA6" w:rsidRPr="00727126" w:rsidSect="00D92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92D" w:rsidRDefault="0000792D" w:rsidP="00D21270">
      <w:r>
        <w:separator/>
      </w:r>
    </w:p>
  </w:endnote>
  <w:endnote w:type="continuationSeparator" w:id="0">
    <w:p w:rsidR="0000792D" w:rsidRDefault="0000792D" w:rsidP="00D21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92D" w:rsidRDefault="0000792D" w:rsidP="00D21270">
      <w:r>
        <w:separator/>
      </w:r>
    </w:p>
  </w:footnote>
  <w:footnote w:type="continuationSeparator" w:id="0">
    <w:p w:rsidR="0000792D" w:rsidRDefault="0000792D" w:rsidP="00D21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7E2E"/>
    <w:multiLevelType w:val="hybridMultilevel"/>
    <w:tmpl w:val="E3FCE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FF65B8"/>
    <w:multiLevelType w:val="hybridMultilevel"/>
    <w:tmpl w:val="1750DFA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9E67755"/>
    <w:multiLevelType w:val="hybridMultilevel"/>
    <w:tmpl w:val="7A0E05AC"/>
    <w:lvl w:ilvl="0" w:tplc="0409000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4" w:hanging="420"/>
      </w:pPr>
      <w:rPr>
        <w:rFonts w:ascii="Wingdings" w:hAnsi="Wingdings" w:hint="default"/>
      </w:rPr>
    </w:lvl>
  </w:abstractNum>
  <w:abstractNum w:abstractNumId="3">
    <w:nsid w:val="0C0B2380"/>
    <w:multiLevelType w:val="hybridMultilevel"/>
    <w:tmpl w:val="45009CB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F0A16BD"/>
    <w:multiLevelType w:val="hybridMultilevel"/>
    <w:tmpl w:val="F58CB49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2F7272C"/>
    <w:multiLevelType w:val="hybridMultilevel"/>
    <w:tmpl w:val="E3FCE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A867A1"/>
    <w:multiLevelType w:val="hybridMultilevel"/>
    <w:tmpl w:val="91981E7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E315266"/>
    <w:multiLevelType w:val="hybridMultilevel"/>
    <w:tmpl w:val="9962D4E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33766382"/>
    <w:multiLevelType w:val="hybridMultilevel"/>
    <w:tmpl w:val="DFEE43F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60B05F0"/>
    <w:multiLevelType w:val="hybridMultilevel"/>
    <w:tmpl w:val="76B69C4C"/>
    <w:lvl w:ilvl="0" w:tplc="DA34A454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8CF2AD1"/>
    <w:multiLevelType w:val="hybridMultilevel"/>
    <w:tmpl w:val="BC06A0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4AB149F"/>
    <w:multiLevelType w:val="hybridMultilevel"/>
    <w:tmpl w:val="76B69C4C"/>
    <w:lvl w:ilvl="0" w:tplc="DA34A454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67D76FF"/>
    <w:multiLevelType w:val="hybridMultilevel"/>
    <w:tmpl w:val="BD48F9B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540912E0"/>
    <w:multiLevelType w:val="hybridMultilevel"/>
    <w:tmpl w:val="9C3C5B1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AE54F77"/>
    <w:multiLevelType w:val="hybridMultilevel"/>
    <w:tmpl w:val="824E76E2"/>
    <w:lvl w:ilvl="0" w:tplc="04090003">
      <w:start w:val="1"/>
      <w:numFmt w:val="bullet"/>
      <w:lvlText w:val=""/>
      <w:lvlJc w:val="left"/>
      <w:pPr>
        <w:ind w:left="8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8" w:hanging="420"/>
      </w:pPr>
      <w:rPr>
        <w:rFonts w:ascii="Wingdings" w:hAnsi="Wingdings" w:hint="default"/>
      </w:rPr>
    </w:lvl>
  </w:abstractNum>
  <w:abstractNum w:abstractNumId="15">
    <w:nsid w:val="5E3B34E3"/>
    <w:multiLevelType w:val="hybridMultilevel"/>
    <w:tmpl w:val="6B6C6C0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1775D72"/>
    <w:multiLevelType w:val="hybridMultilevel"/>
    <w:tmpl w:val="3CA2A3A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729E67A3"/>
    <w:multiLevelType w:val="hybridMultilevel"/>
    <w:tmpl w:val="76B69C4C"/>
    <w:lvl w:ilvl="0" w:tplc="DA34A454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6E56F27"/>
    <w:multiLevelType w:val="hybridMultilevel"/>
    <w:tmpl w:val="EE561424"/>
    <w:lvl w:ilvl="0" w:tplc="04090001">
      <w:start w:val="1"/>
      <w:numFmt w:val="bullet"/>
      <w:lvlText w:val=""/>
      <w:lvlJc w:val="left"/>
      <w:pPr>
        <w:ind w:left="12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8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0"/>
  </w:num>
  <w:num w:numId="5">
    <w:abstractNumId w:val="15"/>
  </w:num>
  <w:num w:numId="6">
    <w:abstractNumId w:val="13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  <w:num w:numId="11">
    <w:abstractNumId w:val="12"/>
  </w:num>
  <w:num w:numId="12">
    <w:abstractNumId w:val="16"/>
  </w:num>
  <w:num w:numId="13">
    <w:abstractNumId w:val="14"/>
  </w:num>
  <w:num w:numId="14">
    <w:abstractNumId w:val="11"/>
  </w:num>
  <w:num w:numId="15">
    <w:abstractNumId w:val="2"/>
  </w:num>
  <w:num w:numId="16">
    <w:abstractNumId w:val="9"/>
  </w:num>
  <w:num w:numId="17">
    <w:abstractNumId w:val="17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97"/>
    <w:rsid w:val="0000792D"/>
    <w:rsid w:val="0003018E"/>
    <w:rsid w:val="0005237B"/>
    <w:rsid w:val="000623E8"/>
    <w:rsid w:val="000C2288"/>
    <w:rsid w:val="00114A8C"/>
    <w:rsid w:val="00114D21"/>
    <w:rsid w:val="001408A0"/>
    <w:rsid w:val="00146247"/>
    <w:rsid w:val="0015723C"/>
    <w:rsid w:val="00181058"/>
    <w:rsid w:val="00191EF1"/>
    <w:rsid w:val="001944C1"/>
    <w:rsid w:val="001A23D6"/>
    <w:rsid w:val="001A4E6E"/>
    <w:rsid w:val="001D7C8B"/>
    <w:rsid w:val="001E4D14"/>
    <w:rsid w:val="001E6055"/>
    <w:rsid w:val="001E6561"/>
    <w:rsid w:val="001F6EA7"/>
    <w:rsid w:val="00230096"/>
    <w:rsid w:val="00253C68"/>
    <w:rsid w:val="0026453A"/>
    <w:rsid w:val="002654E5"/>
    <w:rsid w:val="00271BED"/>
    <w:rsid w:val="00272112"/>
    <w:rsid w:val="002958E7"/>
    <w:rsid w:val="002A1E45"/>
    <w:rsid w:val="002A564C"/>
    <w:rsid w:val="002C1183"/>
    <w:rsid w:val="00302310"/>
    <w:rsid w:val="00320552"/>
    <w:rsid w:val="003444AF"/>
    <w:rsid w:val="00344F2D"/>
    <w:rsid w:val="00362D0D"/>
    <w:rsid w:val="00363785"/>
    <w:rsid w:val="00372811"/>
    <w:rsid w:val="00373DF1"/>
    <w:rsid w:val="003744CF"/>
    <w:rsid w:val="003754D2"/>
    <w:rsid w:val="003A1CCF"/>
    <w:rsid w:val="003A2BC7"/>
    <w:rsid w:val="003A43C8"/>
    <w:rsid w:val="003A5E6B"/>
    <w:rsid w:val="003D2772"/>
    <w:rsid w:val="003E5232"/>
    <w:rsid w:val="00406174"/>
    <w:rsid w:val="00450A44"/>
    <w:rsid w:val="004530E4"/>
    <w:rsid w:val="004F3EDC"/>
    <w:rsid w:val="00522CC7"/>
    <w:rsid w:val="005230B6"/>
    <w:rsid w:val="0052454B"/>
    <w:rsid w:val="0053617F"/>
    <w:rsid w:val="0053656E"/>
    <w:rsid w:val="00543ACC"/>
    <w:rsid w:val="00544B25"/>
    <w:rsid w:val="005451E0"/>
    <w:rsid w:val="005552DD"/>
    <w:rsid w:val="00555F90"/>
    <w:rsid w:val="00556190"/>
    <w:rsid w:val="00570C18"/>
    <w:rsid w:val="00585741"/>
    <w:rsid w:val="005928C5"/>
    <w:rsid w:val="005A11B1"/>
    <w:rsid w:val="005A1D9C"/>
    <w:rsid w:val="005D72FA"/>
    <w:rsid w:val="005E08DC"/>
    <w:rsid w:val="005F3DF3"/>
    <w:rsid w:val="00613C02"/>
    <w:rsid w:val="006313CC"/>
    <w:rsid w:val="0066532D"/>
    <w:rsid w:val="0067505D"/>
    <w:rsid w:val="006768C6"/>
    <w:rsid w:val="00681FA6"/>
    <w:rsid w:val="00683F5D"/>
    <w:rsid w:val="0069531D"/>
    <w:rsid w:val="006A05E8"/>
    <w:rsid w:val="006A5575"/>
    <w:rsid w:val="006D1B4A"/>
    <w:rsid w:val="0070334D"/>
    <w:rsid w:val="0072659B"/>
    <w:rsid w:val="00727126"/>
    <w:rsid w:val="00752AEF"/>
    <w:rsid w:val="00777036"/>
    <w:rsid w:val="007876DE"/>
    <w:rsid w:val="007A0576"/>
    <w:rsid w:val="007A1FE0"/>
    <w:rsid w:val="007A5813"/>
    <w:rsid w:val="007A610E"/>
    <w:rsid w:val="007E489A"/>
    <w:rsid w:val="007E7217"/>
    <w:rsid w:val="007F12E4"/>
    <w:rsid w:val="007F67BC"/>
    <w:rsid w:val="008178FD"/>
    <w:rsid w:val="008570BD"/>
    <w:rsid w:val="00864E06"/>
    <w:rsid w:val="008A5D8B"/>
    <w:rsid w:val="008E790E"/>
    <w:rsid w:val="008F7E9F"/>
    <w:rsid w:val="00931360"/>
    <w:rsid w:val="009718F2"/>
    <w:rsid w:val="00977FC9"/>
    <w:rsid w:val="00985B00"/>
    <w:rsid w:val="009956A1"/>
    <w:rsid w:val="00A00897"/>
    <w:rsid w:val="00A62C3D"/>
    <w:rsid w:val="00A8132B"/>
    <w:rsid w:val="00A829E6"/>
    <w:rsid w:val="00AB342A"/>
    <w:rsid w:val="00AE2B1D"/>
    <w:rsid w:val="00AF3684"/>
    <w:rsid w:val="00B05BC7"/>
    <w:rsid w:val="00B172FE"/>
    <w:rsid w:val="00B17363"/>
    <w:rsid w:val="00B36AA2"/>
    <w:rsid w:val="00B81701"/>
    <w:rsid w:val="00BB0C44"/>
    <w:rsid w:val="00BC49D9"/>
    <w:rsid w:val="00BC6BF2"/>
    <w:rsid w:val="00BD42C1"/>
    <w:rsid w:val="00C1328C"/>
    <w:rsid w:val="00C549BA"/>
    <w:rsid w:val="00C62444"/>
    <w:rsid w:val="00C86E83"/>
    <w:rsid w:val="00C96E35"/>
    <w:rsid w:val="00CC3B5D"/>
    <w:rsid w:val="00CC41FC"/>
    <w:rsid w:val="00CD3A33"/>
    <w:rsid w:val="00CD60FF"/>
    <w:rsid w:val="00CD659B"/>
    <w:rsid w:val="00CE16C1"/>
    <w:rsid w:val="00CE2412"/>
    <w:rsid w:val="00CF383E"/>
    <w:rsid w:val="00D21270"/>
    <w:rsid w:val="00D2178D"/>
    <w:rsid w:val="00D60202"/>
    <w:rsid w:val="00D9290A"/>
    <w:rsid w:val="00D92DC0"/>
    <w:rsid w:val="00DD747F"/>
    <w:rsid w:val="00DE02D7"/>
    <w:rsid w:val="00DE2C8B"/>
    <w:rsid w:val="00E1228D"/>
    <w:rsid w:val="00E339E1"/>
    <w:rsid w:val="00E37A39"/>
    <w:rsid w:val="00E870F4"/>
    <w:rsid w:val="00E93E6B"/>
    <w:rsid w:val="00E942F0"/>
    <w:rsid w:val="00E943DB"/>
    <w:rsid w:val="00EA2FF1"/>
    <w:rsid w:val="00EA532E"/>
    <w:rsid w:val="00EB20AC"/>
    <w:rsid w:val="00EB684E"/>
    <w:rsid w:val="00EC1583"/>
    <w:rsid w:val="00EC70F4"/>
    <w:rsid w:val="00ED0B31"/>
    <w:rsid w:val="00ED4089"/>
    <w:rsid w:val="00ED6F0B"/>
    <w:rsid w:val="00EE698B"/>
    <w:rsid w:val="00EF3E4E"/>
    <w:rsid w:val="00F2380C"/>
    <w:rsid w:val="00F35769"/>
    <w:rsid w:val="00F4387B"/>
    <w:rsid w:val="00F91518"/>
    <w:rsid w:val="00F9688C"/>
    <w:rsid w:val="00FA3F7B"/>
    <w:rsid w:val="00FB6240"/>
    <w:rsid w:val="00FE0B8F"/>
    <w:rsid w:val="00FE2D85"/>
    <w:rsid w:val="00FE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8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08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0897"/>
    <w:rPr>
      <w:sz w:val="18"/>
      <w:szCs w:val="18"/>
    </w:rPr>
  </w:style>
  <w:style w:type="table" w:styleId="a5">
    <w:name w:val="Table Grid"/>
    <w:basedOn w:val="a1"/>
    <w:uiPriority w:val="59"/>
    <w:rsid w:val="00D92D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D21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212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21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21270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3754D2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8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08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0897"/>
    <w:rPr>
      <w:sz w:val="18"/>
      <w:szCs w:val="18"/>
    </w:rPr>
  </w:style>
  <w:style w:type="table" w:styleId="a5">
    <w:name w:val="Table Grid"/>
    <w:basedOn w:val="a1"/>
    <w:uiPriority w:val="59"/>
    <w:rsid w:val="00D92D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D21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212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21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21270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3754D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AD59B-E88A-4BA9-8004-C9BBF6410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4</Pages>
  <Words>121</Words>
  <Characters>696</Characters>
  <Application>Microsoft Office Word</Application>
  <DocSecurity>0</DocSecurity>
  <Lines>5</Lines>
  <Paragraphs>1</Paragraphs>
  <ScaleCrop>false</ScaleCrop>
  <Company>xxx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wangjie</dc:creator>
  <cp:keywords/>
  <dc:description/>
  <cp:lastModifiedBy>王杰</cp:lastModifiedBy>
  <cp:revision>143</cp:revision>
  <dcterms:created xsi:type="dcterms:W3CDTF">2013-07-24T12:51:00Z</dcterms:created>
  <dcterms:modified xsi:type="dcterms:W3CDTF">2016-01-26T07:31:00Z</dcterms:modified>
</cp:coreProperties>
</file>