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12A2621A" w:rsidR="00EE3AF8" w:rsidRPr="00342C80" w:rsidRDefault="004E1E75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03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- </w:t>
                            </w:r>
                            <w:r w:rsidRPr="004E1E75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Speech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12A2621A" w:rsidR="00EE3AF8" w:rsidRPr="00342C80" w:rsidRDefault="004E1E75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03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- </w:t>
                      </w:r>
                      <w:r w:rsidRPr="004E1E75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Speech Recognition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1E6D258A" w14:textId="5A5A1FDC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1E75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61A63" w:rsidRPr="00461A63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  <w:r w:rsidR="00B04A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4E1E75" w:rsidRPr="004E1E75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淺談語音辨識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8E1DFDE" w14:textId="24FD1BCD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71D59" w14:textId="0AD472D6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E01546" w14:paraId="123CD445" w14:textId="77777777" w:rsidTr="00E01546">
        <w:tc>
          <w:tcPr>
            <w:tcW w:w="1271" w:type="dxa"/>
            <w:vAlign w:val="center"/>
          </w:tcPr>
          <w:p w14:paraId="35241109" w14:textId="2251D7C6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FB99060" w14:textId="616B44D2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E01546" w14:paraId="721131B1" w14:textId="77777777" w:rsidTr="00E01546">
        <w:tc>
          <w:tcPr>
            <w:tcW w:w="1271" w:type="dxa"/>
            <w:vAlign w:val="center"/>
          </w:tcPr>
          <w:p w14:paraId="42A826BF" w14:textId="338708E8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8A5FE" w14:textId="6B3C072D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下列哪一組英文「不代表」語音辨識（語音轉文字）？</w:t>
            </w:r>
          </w:p>
        </w:tc>
      </w:tr>
      <w:tr w:rsidR="00E01546" w14:paraId="0422CA58" w14:textId="77777777" w:rsidTr="00E01546">
        <w:tc>
          <w:tcPr>
            <w:tcW w:w="1271" w:type="dxa"/>
            <w:vAlign w:val="center"/>
          </w:tcPr>
          <w:p w14:paraId="18AC4DD0" w14:textId="3D06224A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8EC2FD9" w14:textId="77777777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Speech </w:t>
            </w:r>
            <w:r w:rsidRPr="00E33A2F">
              <w:rPr>
                <w:rFonts w:ascii="Arial" w:eastAsia="標楷體" w:hAnsi="Arial" w:cs="Arial"/>
                <w:bCs/>
                <w:sz w:val="28"/>
                <w:szCs w:val="32"/>
              </w:rPr>
              <w:t>Recognition</w:t>
            </w:r>
          </w:p>
          <w:p w14:paraId="17F48442" w14:textId="67CA2BB3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E33A2F">
              <w:rPr>
                <w:rFonts w:ascii="Arial" w:eastAsia="標楷體" w:hAnsi="Arial" w:cs="Arial"/>
                <w:bCs/>
                <w:sz w:val="28"/>
                <w:szCs w:val="32"/>
              </w:rPr>
              <w:t>Automatic Speech Recog</w:t>
            </w:r>
            <w:bookmarkStart w:id="0" w:name="_GoBack"/>
            <w:bookmarkEnd w:id="0"/>
            <w:r w:rsidRPr="00E33A2F">
              <w:rPr>
                <w:rFonts w:ascii="Arial" w:eastAsia="標楷體" w:hAnsi="Arial" w:cs="Arial"/>
                <w:bCs/>
                <w:sz w:val="28"/>
                <w:szCs w:val="32"/>
              </w:rPr>
              <w:t>nition</w:t>
            </w:r>
          </w:p>
          <w:p w14:paraId="1A828529" w14:textId="77777777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E33A2F">
              <w:rPr>
                <w:rFonts w:ascii="Arial" w:eastAsia="標楷體" w:hAnsi="Arial" w:cs="Arial"/>
                <w:bCs/>
                <w:sz w:val="28"/>
                <w:szCs w:val="32"/>
              </w:rPr>
              <w:t>Speech To Text</w:t>
            </w:r>
          </w:p>
          <w:p w14:paraId="7559BE6F" w14:textId="1C3B3DAE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Text</w:t>
            </w:r>
            <w:r w:rsidRPr="00E33A2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 To 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Speech</w:t>
            </w:r>
          </w:p>
        </w:tc>
      </w:tr>
      <w:tr w:rsidR="00E01546" w14:paraId="4D2AF9E9" w14:textId="77777777" w:rsidTr="00E01546">
        <w:tc>
          <w:tcPr>
            <w:tcW w:w="1271" w:type="dxa"/>
            <w:vAlign w:val="center"/>
          </w:tcPr>
          <w:p w14:paraId="45B93F9A" w14:textId="6C4A816D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0400525" w14:textId="27B9F023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）這是文字轉語音，是語音合成的技術之一</w:t>
            </w:r>
          </w:p>
        </w:tc>
      </w:tr>
    </w:tbl>
    <w:p w14:paraId="70256344" w14:textId="13C93B37" w:rsidR="00461A63" w:rsidRDefault="00461A63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2A32C9F" w14:textId="5449FE67" w:rsidR="007600CC" w:rsidRDefault="007600CC" w:rsidP="007600CC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 w:rsidR="003E17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7600CC" w14:paraId="4BB520A2" w14:textId="77777777" w:rsidTr="003E17F0">
        <w:tc>
          <w:tcPr>
            <w:tcW w:w="1271" w:type="dxa"/>
            <w:vAlign w:val="center"/>
          </w:tcPr>
          <w:p w14:paraId="28F3AC73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72B85B4" w14:textId="77777777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7600CC" w14:paraId="5756FF18" w14:textId="77777777" w:rsidTr="003E17F0">
        <w:tc>
          <w:tcPr>
            <w:tcW w:w="1271" w:type="dxa"/>
            <w:vAlign w:val="center"/>
          </w:tcPr>
          <w:p w14:paraId="7EB1C34F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49EB373" w14:textId="21E91FDB" w:rsidR="007600CC" w:rsidRDefault="00E33A2F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下列哪一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個語音「時頻圖」的描述是正確的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7600CC" w14:paraId="2F484AC0" w14:textId="77777777" w:rsidTr="003E17F0">
        <w:tc>
          <w:tcPr>
            <w:tcW w:w="1271" w:type="dxa"/>
            <w:vAlign w:val="center"/>
          </w:tcPr>
          <w:p w14:paraId="3F851E06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0DDB201" w14:textId="0F5425B2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X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軸是時間、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Y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軸是能量、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Z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軸顏色是頻率</w:t>
            </w:r>
          </w:p>
          <w:p w14:paraId="0402CACD" w14:textId="5C309A3A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X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軸是頻率、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Y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軸是時間、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Z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軸顏色是能量</w:t>
            </w:r>
          </w:p>
          <w:p w14:paraId="7A2AC674" w14:textId="41A172ED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X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軸是時間、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Y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軸是頻率、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Z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軸顏色是能量</w:t>
            </w:r>
          </w:p>
          <w:p w14:paraId="560C41E1" w14:textId="60175A92" w:rsidR="007600CC" w:rsidRDefault="007600CC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X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軸是能量、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Y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軸是頻率、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Z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軸顏色是時間</w:t>
            </w:r>
          </w:p>
        </w:tc>
      </w:tr>
      <w:tr w:rsidR="007600CC" w14:paraId="530B90BB" w14:textId="77777777" w:rsidTr="003E17F0">
        <w:tc>
          <w:tcPr>
            <w:tcW w:w="1271" w:type="dxa"/>
            <w:vAlign w:val="center"/>
          </w:tcPr>
          <w:p w14:paraId="036884D1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BBBE9F7" w14:textId="7F8D1728" w:rsidR="007600CC" w:rsidRDefault="007600CC" w:rsidP="00E01546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E01546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29F1743D" w14:textId="0E2C88B0" w:rsidR="007600CC" w:rsidRDefault="007600CC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618AB5" w14:textId="6431740D" w:rsidR="003E17F0" w:rsidRDefault="003E17F0" w:rsidP="003E17F0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3E17F0" w14:paraId="721B1226" w14:textId="77777777" w:rsidTr="003E17F0">
        <w:tc>
          <w:tcPr>
            <w:tcW w:w="1271" w:type="dxa"/>
            <w:vAlign w:val="center"/>
          </w:tcPr>
          <w:p w14:paraId="3F13141A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9F6F4D2" w14:textId="1E6C892C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E17F0" w14:paraId="5BADFE14" w14:textId="77777777" w:rsidTr="003E17F0">
        <w:tc>
          <w:tcPr>
            <w:tcW w:w="1271" w:type="dxa"/>
            <w:vAlign w:val="center"/>
          </w:tcPr>
          <w:p w14:paraId="1394314C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3733DCE5" w14:textId="14EAF3C8" w:rsidR="003E17F0" w:rsidRDefault="00E01546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以下哪些</w:t>
            </w:r>
            <w:r w:rsidR="005E6D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應用需要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「語音辨識」</w:t>
            </w:r>
            <w:r w:rsidR="005E6D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與「自然語言處理」兩種技術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3E17F0" w14:paraId="4FB3D498" w14:textId="77777777" w:rsidTr="003E17F0">
        <w:tc>
          <w:tcPr>
            <w:tcW w:w="1271" w:type="dxa"/>
            <w:vAlign w:val="center"/>
          </w:tcPr>
          <w:p w14:paraId="3CF92AA5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831CD0F" w14:textId="77777777" w:rsidR="005E6D0F" w:rsidRPr="005E6D0F" w:rsidRDefault="003E17F0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E6D0F" w:rsidRPr="005E6D0F">
              <w:rPr>
                <w:rFonts w:ascii="Arial" w:eastAsia="標楷體" w:hAnsi="Arial" w:cs="Arial"/>
                <w:bCs/>
                <w:sz w:val="28"/>
                <w:szCs w:val="32"/>
              </w:rPr>
              <w:t xml:space="preserve">iPhone Siri </w:t>
            </w:r>
          </w:p>
          <w:p w14:paraId="09948A93" w14:textId="5A132815" w:rsidR="005E6D0F" w:rsidRPr="005E6D0F" w:rsidRDefault="005E6D0F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5E6D0F">
              <w:rPr>
                <w:rFonts w:ascii="Arial" w:eastAsia="標楷體" w:hAnsi="Arial" w:cs="Arial"/>
                <w:bCs/>
                <w:sz w:val="28"/>
                <w:szCs w:val="32"/>
              </w:rPr>
              <w:t>Amazon Echo</w:t>
            </w:r>
          </w:p>
          <w:p w14:paraId="7A929F1A" w14:textId="77777777" w:rsidR="005E6D0F" w:rsidRDefault="005E6D0F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5E6D0F">
              <w:rPr>
                <w:rFonts w:ascii="Arial" w:eastAsia="標楷體" w:hAnsi="Arial" w:cs="Arial"/>
                <w:bCs/>
                <w:sz w:val="28"/>
                <w:szCs w:val="32"/>
              </w:rPr>
              <w:t>Google Home</w:t>
            </w:r>
          </w:p>
          <w:p w14:paraId="18DC1F92" w14:textId="710226AD" w:rsidR="003E17F0" w:rsidRDefault="003E17F0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5E6D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自動上字幕</w:t>
            </w:r>
          </w:p>
        </w:tc>
      </w:tr>
      <w:tr w:rsidR="003E17F0" w14:paraId="363B5945" w14:textId="77777777" w:rsidTr="003E17F0">
        <w:tc>
          <w:tcPr>
            <w:tcW w:w="1271" w:type="dxa"/>
            <w:vAlign w:val="center"/>
          </w:tcPr>
          <w:p w14:paraId="40EF99AB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2E715C7" w14:textId="7218DD5F" w:rsidR="003E17F0" w:rsidRDefault="005E6D0F" w:rsidP="00B05435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皆為語音助理</w:t>
            </w:r>
            <w:r w:rsidR="00CA0EB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，同時需要該兩種技術</w:t>
            </w:r>
          </w:p>
        </w:tc>
      </w:tr>
    </w:tbl>
    <w:p w14:paraId="18A8D668" w14:textId="5840666E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 w:rsidR="004E1E75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4E1E75" w:rsidRPr="004E1E75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音檔的語音辨識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03620BC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294AD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3039D30A" w14:textId="77777777" w:rsidTr="00D51571">
        <w:tc>
          <w:tcPr>
            <w:tcW w:w="1271" w:type="dxa"/>
            <w:vAlign w:val="center"/>
          </w:tcPr>
          <w:p w14:paraId="2D5E9C85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1A774D5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B04A9E" w14:paraId="0E6DCDAE" w14:textId="77777777" w:rsidTr="00D51571">
        <w:tc>
          <w:tcPr>
            <w:tcW w:w="1271" w:type="dxa"/>
            <w:vAlign w:val="center"/>
          </w:tcPr>
          <w:p w14:paraId="3562014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BD89236" w14:textId="4F878873" w:rsidR="00B04A9E" w:rsidRDefault="00FA73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若要將語音辨識的語言切換成</w:t>
            </w:r>
            <w:r w:rsidR="0086455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台灣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中文，要輸入哪一個代碼？</w:t>
            </w:r>
          </w:p>
        </w:tc>
      </w:tr>
      <w:tr w:rsidR="00B04A9E" w14:paraId="0E220860" w14:textId="77777777" w:rsidTr="00D51571">
        <w:tc>
          <w:tcPr>
            <w:tcW w:w="1271" w:type="dxa"/>
            <w:vAlign w:val="center"/>
          </w:tcPr>
          <w:p w14:paraId="2578383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010A18C" w14:textId="000E4F0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A73CC">
              <w:rPr>
                <w:rFonts w:ascii="Arial" w:eastAsia="標楷體" w:hAnsi="Arial" w:cs="Arial"/>
                <w:bCs/>
                <w:sz w:val="28"/>
                <w:szCs w:val="32"/>
              </w:rPr>
              <w:t>zh-</w:t>
            </w:r>
            <w:r w:rsidR="00FA73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CN</w:t>
            </w:r>
          </w:p>
          <w:p w14:paraId="691220FE" w14:textId="4E009A11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A73CC" w:rsidRPr="00FA73CC">
              <w:rPr>
                <w:rFonts w:ascii="Arial" w:eastAsia="標楷體" w:hAnsi="Arial" w:cs="Arial"/>
                <w:bCs/>
                <w:sz w:val="28"/>
                <w:szCs w:val="32"/>
              </w:rPr>
              <w:t>zh-TW</w:t>
            </w:r>
          </w:p>
          <w:p w14:paraId="5BF6C51D" w14:textId="6AF45277" w:rsidR="00871DB5" w:rsidRDefault="00B04A9E" w:rsidP="00B04A9E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A73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en</w:t>
            </w:r>
            <w:r w:rsidR="00FA73CC" w:rsidRPr="00FA73CC">
              <w:rPr>
                <w:rFonts w:ascii="Arial" w:eastAsia="標楷體" w:hAnsi="Arial" w:cs="Arial"/>
                <w:bCs/>
                <w:sz w:val="28"/>
                <w:szCs w:val="32"/>
              </w:rPr>
              <w:t>-</w:t>
            </w:r>
            <w:r w:rsidR="00FA73CC">
              <w:rPr>
                <w:rFonts w:ascii="Arial" w:eastAsia="標楷體" w:hAnsi="Arial" w:cs="Arial"/>
                <w:bCs/>
                <w:sz w:val="28"/>
                <w:szCs w:val="32"/>
              </w:rPr>
              <w:t>US</w:t>
            </w:r>
          </w:p>
          <w:p w14:paraId="504BFC7C" w14:textId="6B3AC430" w:rsidR="00B04A9E" w:rsidRDefault="00B04A9E" w:rsidP="00B04A9E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A73CC" w:rsidRPr="00FA73CC">
              <w:rPr>
                <w:rFonts w:ascii="Arial" w:eastAsia="標楷體" w:hAnsi="Arial" w:cs="Arial"/>
                <w:bCs/>
                <w:sz w:val="28"/>
                <w:szCs w:val="32"/>
              </w:rPr>
              <w:t>ko-KR</w:t>
            </w:r>
          </w:p>
        </w:tc>
      </w:tr>
      <w:tr w:rsidR="00B04A9E" w14:paraId="6799DE88" w14:textId="77777777" w:rsidTr="00D51571">
        <w:tc>
          <w:tcPr>
            <w:tcW w:w="1271" w:type="dxa"/>
            <w:vAlign w:val="center"/>
          </w:tcPr>
          <w:p w14:paraId="4AA810D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C9B946D" w14:textId="2F225399" w:rsidR="00B04A9E" w:rsidRDefault="00B04A9E" w:rsidP="00DE5DD5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E5DD5">
              <w:rPr>
                <w:rFonts w:ascii="Arial" w:eastAsia="標楷體" w:hAnsi="Arial" w:cs="Arial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是台灣的中文。（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）中國大陸的普通話、（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）英文、（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）韓語</w:t>
            </w:r>
          </w:p>
        </w:tc>
      </w:tr>
    </w:tbl>
    <w:p w14:paraId="14FAE572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840F85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DE5DD5" w14:paraId="545888BD" w14:textId="77777777" w:rsidTr="00DE5DD5">
        <w:tc>
          <w:tcPr>
            <w:tcW w:w="1271" w:type="dxa"/>
            <w:vAlign w:val="center"/>
          </w:tcPr>
          <w:p w14:paraId="6F831437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67C933C" w14:textId="23357DD2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DE5DD5" w14:paraId="29E213D7" w14:textId="77777777" w:rsidTr="00DE5DD5">
        <w:tc>
          <w:tcPr>
            <w:tcW w:w="1271" w:type="dxa"/>
            <w:vAlign w:val="center"/>
          </w:tcPr>
          <w:p w14:paraId="6382ACD9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79C58DE1" w14:textId="5628B835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下列哪一個語音辨識服務不需要網路，可以離線使用？</w:t>
            </w:r>
          </w:p>
        </w:tc>
      </w:tr>
      <w:tr w:rsidR="00DE5DD5" w14:paraId="3EE5E538" w14:textId="77777777" w:rsidTr="00DE5DD5">
        <w:tc>
          <w:tcPr>
            <w:tcW w:w="1271" w:type="dxa"/>
            <w:vAlign w:val="center"/>
          </w:tcPr>
          <w:p w14:paraId="611FF3FF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32FAEB4" w14:textId="77777777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871DB5">
              <w:rPr>
                <w:rFonts w:ascii="Arial" w:eastAsia="標楷體" w:hAnsi="Arial" w:cs="Arial"/>
                <w:bCs/>
                <w:sz w:val="28"/>
                <w:szCs w:val="32"/>
              </w:rPr>
              <w:t>CMU Sphinx</w:t>
            </w:r>
          </w:p>
          <w:p w14:paraId="074E2D59" w14:textId="77777777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871DB5">
              <w:rPr>
                <w:rFonts w:ascii="Arial" w:eastAsia="標楷體" w:hAnsi="Arial" w:cs="Arial"/>
                <w:bCs/>
                <w:sz w:val="28"/>
                <w:szCs w:val="32"/>
              </w:rPr>
              <w:t>Google Speech Recognition</w:t>
            </w:r>
          </w:p>
          <w:p w14:paraId="5D2E6FD8" w14:textId="77777777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871DB5">
              <w:rPr>
                <w:rFonts w:ascii="Arial" w:eastAsia="標楷體" w:hAnsi="Arial" w:cs="Arial"/>
                <w:bCs/>
                <w:sz w:val="28"/>
                <w:szCs w:val="32"/>
              </w:rPr>
              <w:t>Google Cloud Speech API</w:t>
            </w:r>
          </w:p>
          <w:p w14:paraId="12C47C83" w14:textId="59859A5E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871DB5">
              <w:rPr>
                <w:rFonts w:ascii="Arial" w:eastAsia="標楷體" w:hAnsi="Arial" w:cs="Arial"/>
                <w:bCs/>
                <w:sz w:val="28"/>
                <w:szCs w:val="32"/>
              </w:rPr>
              <w:t>Microsoft Azure Cognitive Services</w:t>
            </w:r>
          </w:p>
        </w:tc>
      </w:tr>
      <w:tr w:rsidR="00DE5DD5" w14:paraId="0F6145F7" w14:textId="77777777" w:rsidTr="00DE5DD5">
        <w:tc>
          <w:tcPr>
            <w:tcW w:w="1271" w:type="dxa"/>
            <w:vAlign w:val="center"/>
          </w:tcPr>
          <w:p w14:paraId="14976DB0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10B3CC92" w14:textId="757FED60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CMU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採用傳統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HMM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作法，可在終端離線使用</w:t>
            </w:r>
          </w:p>
        </w:tc>
      </w:tr>
    </w:tbl>
    <w:p w14:paraId="21C5DB77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8129B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06F24AE1" w14:textId="77777777" w:rsidTr="00D51571">
        <w:tc>
          <w:tcPr>
            <w:tcW w:w="1271" w:type="dxa"/>
            <w:vAlign w:val="center"/>
          </w:tcPr>
          <w:p w14:paraId="7C292D6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2BF10BF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514FA" w14:paraId="1D7ADE32" w14:textId="77777777" w:rsidTr="00D51571">
        <w:tc>
          <w:tcPr>
            <w:tcW w:w="1271" w:type="dxa"/>
            <w:vAlign w:val="center"/>
          </w:tcPr>
          <w:p w14:paraId="182F44E6" w14:textId="77777777" w:rsidR="003514FA" w:rsidRDefault="003514FA" w:rsidP="003514FA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6872F701" w14:textId="3AFEF300" w:rsidR="003514FA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下列哪些語音辨識服務，不需要註冊，即可免費使用？</w:t>
            </w:r>
          </w:p>
        </w:tc>
      </w:tr>
      <w:tr w:rsidR="00B04A9E" w14:paraId="6C0E8258" w14:textId="77777777" w:rsidTr="00D51571">
        <w:tc>
          <w:tcPr>
            <w:tcW w:w="1271" w:type="dxa"/>
            <w:vAlign w:val="center"/>
          </w:tcPr>
          <w:p w14:paraId="0DAAEF2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6B59971E" w14:textId="77777777" w:rsidR="003514FA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871DB5">
              <w:rPr>
                <w:rFonts w:ascii="Arial" w:eastAsia="標楷體" w:hAnsi="Arial" w:cs="Arial"/>
                <w:bCs/>
                <w:sz w:val="28"/>
                <w:szCs w:val="32"/>
              </w:rPr>
              <w:t>CMU Sphinx</w:t>
            </w:r>
          </w:p>
          <w:p w14:paraId="67074EEF" w14:textId="77777777" w:rsidR="003514FA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871DB5">
              <w:rPr>
                <w:rFonts w:ascii="Arial" w:eastAsia="標楷體" w:hAnsi="Arial" w:cs="Arial"/>
                <w:bCs/>
                <w:sz w:val="28"/>
                <w:szCs w:val="32"/>
              </w:rPr>
              <w:t>Google Speech Recognition</w:t>
            </w:r>
          </w:p>
          <w:p w14:paraId="1E6C1C8A" w14:textId="77777777" w:rsidR="003514FA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871DB5">
              <w:rPr>
                <w:rFonts w:ascii="Arial" w:eastAsia="標楷體" w:hAnsi="Arial" w:cs="Arial"/>
                <w:bCs/>
                <w:sz w:val="28"/>
                <w:szCs w:val="32"/>
              </w:rPr>
              <w:t>Google Cloud Speech API</w:t>
            </w:r>
          </w:p>
          <w:p w14:paraId="4D5C6153" w14:textId="348F9B52" w:rsidR="00B04A9E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871DB5">
              <w:rPr>
                <w:rFonts w:ascii="Arial" w:eastAsia="標楷體" w:hAnsi="Arial" w:cs="Arial"/>
                <w:bCs/>
                <w:sz w:val="28"/>
                <w:szCs w:val="32"/>
              </w:rPr>
              <w:t>Microsoft Azure Cognitive Services</w:t>
            </w:r>
          </w:p>
        </w:tc>
      </w:tr>
      <w:tr w:rsidR="00B04A9E" w14:paraId="2ACAE1FE" w14:textId="77777777" w:rsidTr="00D51571">
        <w:tc>
          <w:tcPr>
            <w:tcW w:w="1271" w:type="dxa"/>
            <w:vAlign w:val="center"/>
          </w:tcPr>
          <w:p w14:paraId="03AB57F8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F5A6B15" w14:textId="2E8E1F8B" w:rsidR="00B04A9E" w:rsidRDefault="00B04A9E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5D848A2C" w14:textId="0CC87140" w:rsidR="003E17F0" w:rsidRDefault="003E17F0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0AD5B67" w14:textId="77777777" w:rsid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5AD58A8" w14:textId="7C9C83FF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 w:rsidR="004E1E75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4E1E75" w:rsidRPr="004E1E75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麥克風即時辨識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62EE11F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F560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1301E43" w14:textId="77777777" w:rsidTr="00D51571">
        <w:tc>
          <w:tcPr>
            <w:tcW w:w="1271" w:type="dxa"/>
            <w:vAlign w:val="center"/>
          </w:tcPr>
          <w:p w14:paraId="4314165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4AB0D74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FE4B7B" w14:paraId="582F9002" w14:textId="77777777" w:rsidTr="00D51571">
        <w:tc>
          <w:tcPr>
            <w:tcW w:w="1271" w:type="dxa"/>
            <w:vAlign w:val="center"/>
          </w:tcPr>
          <w:p w14:paraId="0E05EBC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1431DE73" w14:textId="63A2F558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電腦與麥克風的應用，普遍都會需要哪一種套件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20D5E0C9" w14:textId="77777777" w:rsidTr="00D51571">
        <w:tc>
          <w:tcPr>
            <w:tcW w:w="1271" w:type="dxa"/>
            <w:vAlign w:val="center"/>
          </w:tcPr>
          <w:p w14:paraId="33B47957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D9FC590" w14:textId="7859F29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B466D" w:rsidRPr="003B466D">
              <w:rPr>
                <w:rFonts w:ascii="Arial" w:eastAsia="標楷體" w:hAnsi="Arial" w:cs="Arial"/>
                <w:bCs/>
                <w:sz w:val="28"/>
                <w:szCs w:val="32"/>
              </w:rPr>
              <w:t>SpeechRecognition</w:t>
            </w:r>
          </w:p>
          <w:p w14:paraId="656AFFAD" w14:textId="2D76560D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 w:rsidR="003B466D">
              <w:rPr>
                <w:rFonts w:ascii="Arial" w:eastAsia="標楷體" w:hAnsi="Arial" w:cs="Arial"/>
                <w:bCs/>
                <w:sz w:val="28"/>
                <w:szCs w:val="32"/>
              </w:rPr>
              <w:t>yAudio</w:t>
            </w:r>
          </w:p>
          <w:p w14:paraId="1A3C92BB" w14:textId="1F29B5B2" w:rsidR="00FE4B7B" w:rsidRDefault="00FE4B7B" w:rsidP="00FE4B7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B466D" w:rsidRPr="003B466D">
              <w:rPr>
                <w:rFonts w:ascii="Arial" w:eastAsia="標楷體" w:hAnsi="Arial" w:cs="Arial"/>
                <w:bCs/>
                <w:sz w:val="28"/>
                <w:szCs w:val="32"/>
              </w:rPr>
              <w:t>matplotlib</w:t>
            </w:r>
          </w:p>
        </w:tc>
      </w:tr>
      <w:tr w:rsidR="00FE4B7B" w14:paraId="0369E424" w14:textId="77777777" w:rsidTr="00D51571">
        <w:tc>
          <w:tcPr>
            <w:tcW w:w="1271" w:type="dxa"/>
            <w:vAlign w:val="center"/>
          </w:tcPr>
          <w:p w14:paraId="481D321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318A475" w14:textId="25A3C700" w:rsidR="00FE4B7B" w:rsidRDefault="00FE4B7B" w:rsidP="003B466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3B466D">
              <w:rPr>
                <w:rFonts w:ascii="Arial" w:eastAsia="標楷體" w:hAnsi="Arial" w:cs="Arial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可以收音、錄音。（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）語音辨識、（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3B466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）繪製圖形</w:t>
            </w:r>
          </w:p>
        </w:tc>
      </w:tr>
    </w:tbl>
    <w:p w14:paraId="1061DF1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5B76C8A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61C2235" w14:textId="77777777" w:rsidTr="00D51571">
        <w:tc>
          <w:tcPr>
            <w:tcW w:w="1271" w:type="dxa"/>
            <w:vAlign w:val="center"/>
          </w:tcPr>
          <w:p w14:paraId="38CBAA0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84765DF" w14:textId="0ADAA926" w:rsidR="00FE4B7B" w:rsidRDefault="00961FD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選題</w:t>
            </w:r>
          </w:p>
        </w:tc>
      </w:tr>
      <w:tr w:rsidR="00FE4B7B" w14:paraId="16393ACA" w14:textId="77777777" w:rsidTr="00D51571">
        <w:tc>
          <w:tcPr>
            <w:tcW w:w="1271" w:type="dxa"/>
            <w:vAlign w:val="center"/>
          </w:tcPr>
          <w:p w14:paraId="60593161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8C8462E" w14:textId="5E0067C3" w:rsidR="00FE4B7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請問哪個不是函式</w:t>
            </w:r>
            <w:r w:rsidRPr="00A00C0C">
              <w:rPr>
                <w:rFonts w:ascii="Arial" w:eastAsia="標楷體" w:hAnsi="Arial" w:cs="Arial"/>
                <w:bCs/>
                <w:sz w:val="28"/>
                <w:szCs w:val="32"/>
              </w:rPr>
              <w:t>adjust_for_ambient_noise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的目的？</w:t>
            </w:r>
          </w:p>
        </w:tc>
      </w:tr>
      <w:tr w:rsidR="00FE4B7B" w14:paraId="26428F5D" w14:textId="77777777" w:rsidTr="00D51571">
        <w:tc>
          <w:tcPr>
            <w:tcW w:w="1271" w:type="dxa"/>
            <w:vAlign w:val="center"/>
          </w:tcPr>
          <w:p w14:paraId="2C911653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1119002" w14:textId="77777777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A00C0C">
              <w:rPr>
                <w:rFonts w:ascii="Arial" w:eastAsia="標楷體" w:hAnsi="Arial" w:cs="Arial" w:hint="eastAsia"/>
                <w:bCs/>
                <w:sz w:val="28"/>
                <w:szCs w:val="32"/>
              </w:rPr>
              <w:t>認定最開始的</w:t>
            </w:r>
            <w:r w:rsidRPr="00A00C0C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1 </w:t>
            </w:r>
            <w:r w:rsidRPr="00A00C0C"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秒鐘為環境噪音，設定成基底</w:t>
            </w:r>
          </w:p>
          <w:p w14:paraId="39CE4F4E" w14:textId="77777777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A00C0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將之後的大於基底的聲音，認定為有人講話</w:t>
            </w:r>
          </w:p>
          <w:p w14:paraId="3AC52E1D" w14:textId="77777777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）一次只能辨識一句話</w:t>
            </w:r>
          </w:p>
          <w:p w14:paraId="3DBD67C4" w14:textId="10BB7CBB" w:rsidR="00FE4B7B" w:rsidRDefault="00626AFB" w:rsidP="00961FD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A00C0C">
              <w:rPr>
                <w:rFonts w:ascii="Arial" w:eastAsia="標楷體" w:hAnsi="Arial" w:cs="Arial" w:hint="eastAsia"/>
                <w:bCs/>
                <w:sz w:val="28"/>
                <w:szCs w:val="32"/>
              </w:rPr>
              <w:t>執行降噪演算法</w:t>
            </w:r>
          </w:p>
        </w:tc>
      </w:tr>
      <w:tr w:rsidR="00FE4B7B" w14:paraId="506D8FDA" w14:textId="77777777" w:rsidTr="00D51571">
        <w:tc>
          <w:tcPr>
            <w:tcW w:w="1271" w:type="dxa"/>
            <w:vAlign w:val="center"/>
          </w:tcPr>
          <w:p w14:paraId="6282AF5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A8E4EB0" w14:textId="17F7AB64" w:rsidR="00FE4B7B" w:rsidRDefault="00FE4B7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63476D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5BFC50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510B5703" w14:textId="77777777" w:rsidTr="00D51571">
        <w:tc>
          <w:tcPr>
            <w:tcW w:w="1271" w:type="dxa"/>
            <w:vAlign w:val="center"/>
          </w:tcPr>
          <w:p w14:paraId="58F5D2B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69A0989B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FE4B7B" w14:paraId="286ED5BF" w14:textId="77777777" w:rsidTr="00D51571">
        <w:tc>
          <w:tcPr>
            <w:tcW w:w="1271" w:type="dxa"/>
            <w:vAlign w:val="center"/>
          </w:tcPr>
          <w:p w14:paraId="3B15ECB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75EDB" w14:textId="44577FB5" w:rsidR="00626AFB" w:rsidRDefault="00626AF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以下哪些關於</w:t>
            </w:r>
            <w:r w:rsidRPr="00FC2E9B">
              <w:rPr>
                <w:rFonts w:ascii="Arial" w:eastAsia="標楷體" w:hAnsi="Arial" w:cs="Arial"/>
                <w:bCs/>
                <w:sz w:val="28"/>
                <w:szCs w:val="32"/>
              </w:rPr>
              <w:t>Google Cloud Speech API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的描述是正確的？</w:t>
            </w:r>
          </w:p>
        </w:tc>
      </w:tr>
      <w:tr w:rsidR="00FE4B7B" w14:paraId="1D79E42B" w14:textId="77777777" w:rsidTr="00D51571">
        <w:tc>
          <w:tcPr>
            <w:tcW w:w="1271" w:type="dxa"/>
            <w:vAlign w:val="center"/>
          </w:tcPr>
          <w:p w14:paraId="3F0AC03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A8E17AA" w14:textId="77777777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>每個月都有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60 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>分鐘的免費額度</w:t>
            </w:r>
          </w:p>
          <w:p w14:paraId="382EDC9B" w14:textId="77777777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上傳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3 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秒，就算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3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秒的錢</w:t>
            </w:r>
          </w:p>
          <w:p w14:paraId="78D1E5EB" w14:textId="77777777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上傳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3 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秒，就算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15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Pr="00223EB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秒的錢</w:t>
            </w:r>
          </w:p>
          <w:p w14:paraId="4E39E102" w14:textId="276E70BE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Pr="00727F30">
              <w:rPr>
                <w:rFonts w:ascii="Arial" w:eastAsia="標楷體" w:hAnsi="Arial" w:cs="Arial" w:hint="eastAsia"/>
                <w:bCs/>
                <w:sz w:val="28"/>
                <w:szCs w:val="32"/>
              </w:rPr>
              <w:t>啟用資料記錄功能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比較便宜</w:t>
            </w:r>
          </w:p>
        </w:tc>
      </w:tr>
      <w:tr w:rsidR="00FE4B7B" w14:paraId="1A3D770F" w14:textId="77777777" w:rsidTr="00D51571">
        <w:tc>
          <w:tcPr>
            <w:tcW w:w="1271" w:type="dxa"/>
            <w:vAlign w:val="center"/>
          </w:tcPr>
          <w:p w14:paraId="6833025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7EC95DA" w14:textId="2259C7C4" w:rsidR="00FE4B7B" w:rsidRDefault="00A00C0C" w:rsidP="00A00C0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 w:rsidR="00033A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。（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26AFB" w:rsidRPr="008E6D01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不足</w:t>
            </w:r>
            <w:r w:rsidR="00626AFB" w:rsidRPr="008E6D01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15 </w:t>
            </w:r>
            <w:r w:rsidR="00626AFB" w:rsidRPr="008E6D01"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秒以</w:t>
            </w:r>
            <w:r w:rsidR="00626AFB" w:rsidRPr="008E6D01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15 </w:t>
            </w:r>
            <w:r w:rsidR="00626AFB" w:rsidRPr="008E6D01"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秒計算</w:t>
            </w:r>
          </w:p>
        </w:tc>
      </w:tr>
    </w:tbl>
    <w:p w14:paraId="430D2A07" w14:textId="77777777" w:rsidR="00FE4B7B" w:rsidRPr="00B04A9E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D339C86" w14:textId="77777777" w:rsidR="00FE4B7B" w:rsidRP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sectPr w:rsidR="00FE4B7B" w:rsidRPr="00FE4B7B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F6C4B" w14:textId="77777777" w:rsidR="002D0D70" w:rsidRDefault="002D0D70" w:rsidP="00ED1A40">
      <w:r>
        <w:separator/>
      </w:r>
    </w:p>
  </w:endnote>
  <w:endnote w:type="continuationSeparator" w:id="0">
    <w:p w14:paraId="0A6A82DB" w14:textId="77777777" w:rsidR="002D0D70" w:rsidRDefault="002D0D70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5F5190D2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02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461A63">
          <w:rPr>
            <w:rFonts w:ascii="Arial" w:hAnsi="Arial" w:cs="Arial" w:hint="eastAsia"/>
            <w:sz w:val="22"/>
            <w:szCs w:val="22"/>
          </w:rPr>
          <w:t>T</w:t>
        </w:r>
        <w:r w:rsidR="00461A63">
          <w:rPr>
            <w:rFonts w:ascii="Arial" w:hAnsi="Arial" w:cs="Arial"/>
            <w:sz w:val="22"/>
            <w:szCs w:val="22"/>
          </w:rPr>
          <w:t>est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66729A" w:rsidRPr="0066729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6FEB1" w14:textId="77777777" w:rsidR="002D0D70" w:rsidRDefault="002D0D70" w:rsidP="00ED1A40">
      <w:r>
        <w:separator/>
      </w:r>
    </w:p>
  </w:footnote>
  <w:footnote w:type="continuationSeparator" w:id="0">
    <w:p w14:paraId="1D90A0A1" w14:textId="77777777" w:rsidR="002D0D70" w:rsidRDefault="002D0D70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33A53"/>
    <w:rsid w:val="000B1FA7"/>
    <w:rsid w:val="000E2673"/>
    <w:rsid w:val="001159AF"/>
    <w:rsid w:val="001425D7"/>
    <w:rsid w:val="0015660D"/>
    <w:rsid w:val="001A513E"/>
    <w:rsid w:val="001C40B7"/>
    <w:rsid w:val="001D6244"/>
    <w:rsid w:val="001F20B3"/>
    <w:rsid w:val="001F4F33"/>
    <w:rsid w:val="00215A34"/>
    <w:rsid w:val="00223EB7"/>
    <w:rsid w:val="0023378B"/>
    <w:rsid w:val="00270AD2"/>
    <w:rsid w:val="002C76A4"/>
    <w:rsid w:val="002D0D70"/>
    <w:rsid w:val="002D5DEE"/>
    <w:rsid w:val="002E3936"/>
    <w:rsid w:val="00342C80"/>
    <w:rsid w:val="003514FA"/>
    <w:rsid w:val="00371968"/>
    <w:rsid w:val="003B466D"/>
    <w:rsid w:val="003E17F0"/>
    <w:rsid w:val="003F3BBB"/>
    <w:rsid w:val="00431FF7"/>
    <w:rsid w:val="004523AC"/>
    <w:rsid w:val="00461A63"/>
    <w:rsid w:val="00464E35"/>
    <w:rsid w:val="00484D74"/>
    <w:rsid w:val="004871B5"/>
    <w:rsid w:val="004E1E75"/>
    <w:rsid w:val="00517005"/>
    <w:rsid w:val="00554AF4"/>
    <w:rsid w:val="00556977"/>
    <w:rsid w:val="00571DD0"/>
    <w:rsid w:val="005B0968"/>
    <w:rsid w:val="005C6EE8"/>
    <w:rsid w:val="005E439F"/>
    <w:rsid w:val="005E6D0F"/>
    <w:rsid w:val="005F4709"/>
    <w:rsid w:val="00626AFB"/>
    <w:rsid w:val="00641FB4"/>
    <w:rsid w:val="006612AB"/>
    <w:rsid w:val="0066729A"/>
    <w:rsid w:val="00673941"/>
    <w:rsid w:val="00677631"/>
    <w:rsid w:val="006E1E91"/>
    <w:rsid w:val="00727F30"/>
    <w:rsid w:val="00730378"/>
    <w:rsid w:val="007600CC"/>
    <w:rsid w:val="007D139E"/>
    <w:rsid w:val="007D307A"/>
    <w:rsid w:val="00852FF5"/>
    <w:rsid w:val="0086273E"/>
    <w:rsid w:val="0086455F"/>
    <w:rsid w:val="00871DB5"/>
    <w:rsid w:val="008E6D01"/>
    <w:rsid w:val="008F3CD7"/>
    <w:rsid w:val="0090282E"/>
    <w:rsid w:val="00934ECD"/>
    <w:rsid w:val="0095027F"/>
    <w:rsid w:val="00961FDF"/>
    <w:rsid w:val="00994AEC"/>
    <w:rsid w:val="009E191F"/>
    <w:rsid w:val="009E2186"/>
    <w:rsid w:val="00A00C0C"/>
    <w:rsid w:val="00A0298E"/>
    <w:rsid w:val="00A1501B"/>
    <w:rsid w:val="00AA209E"/>
    <w:rsid w:val="00B04A9E"/>
    <w:rsid w:val="00B05435"/>
    <w:rsid w:val="00B2269B"/>
    <w:rsid w:val="00B548DC"/>
    <w:rsid w:val="00BE33DB"/>
    <w:rsid w:val="00C24FBB"/>
    <w:rsid w:val="00C40592"/>
    <w:rsid w:val="00C94620"/>
    <w:rsid w:val="00CA0EBB"/>
    <w:rsid w:val="00CB0223"/>
    <w:rsid w:val="00D126F9"/>
    <w:rsid w:val="00D136EF"/>
    <w:rsid w:val="00DB5BAA"/>
    <w:rsid w:val="00DE5DD5"/>
    <w:rsid w:val="00E01546"/>
    <w:rsid w:val="00E33A2F"/>
    <w:rsid w:val="00E47C63"/>
    <w:rsid w:val="00E870B0"/>
    <w:rsid w:val="00E87417"/>
    <w:rsid w:val="00ED1A40"/>
    <w:rsid w:val="00ED7F13"/>
    <w:rsid w:val="00EE3AF8"/>
    <w:rsid w:val="00EE56BE"/>
    <w:rsid w:val="00F074EB"/>
    <w:rsid w:val="00F526AE"/>
    <w:rsid w:val="00F74161"/>
    <w:rsid w:val="00F7581A"/>
    <w:rsid w:val="00FA73CC"/>
    <w:rsid w:val="00FC2E9B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52</cp:revision>
  <cp:lastPrinted>2019-05-14T08:19:00Z</cp:lastPrinted>
  <dcterms:created xsi:type="dcterms:W3CDTF">2019-05-14T04:06:00Z</dcterms:created>
  <dcterms:modified xsi:type="dcterms:W3CDTF">2020-02-28T04:03:00Z</dcterms:modified>
</cp:coreProperties>
</file>