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val="0"/>
          <w:szCs w:val="24"/>
          <w:lang w:eastAsia="zh-CN"/>
        </w:rPr>
      </w:pPr>
      <w:r>
        <w:rPr>
          <w:rFonts w:hint="eastAsia" w:ascii="宋体" w:hAnsi="宋体" w:eastAsia="宋体" w:cs="宋体"/>
          <w:b/>
          <w:bCs/>
          <w:sz w:val="32"/>
          <w:szCs w:val="32"/>
          <w:lang w:val="en-US" w:eastAsia="zh-CN"/>
        </w:rPr>
        <w:t>一、</w:t>
      </w:r>
      <w:r>
        <w:rPr>
          <w:rFonts w:hint="eastAsia" w:ascii="宋体" w:hAnsi="宋体" w:eastAsia="宋体" w:cs="宋体"/>
          <w:b/>
          <w:bCs/>
          <w:sz w:val="32"/>
          <w:szCs w:val="32"/>
        </w:rPr>
        <w:t>比赛人数规定</w:t>
      </w:r>
      <w:r>
        <w:rPr>
          <w:rFonts w:hint="eastAsia" w:ascii="宋体" w:hAnsi="宋体" w:eastAsia="宋体" w:cs="宋体"/>
          <w:b/>
          <w:bCs/>
          <w:sz w:val="32"/>
          <w:szCs w:val="32"/>
          <w:lang w:eastAsia="zh-CN"/>
        </w:rPr>
        <w:t>：</w:t>
      </w:r>
    </w:p>
    <w:p>
      <w:pPr>
        <w:numPr>
          <w:ilvl w:val="0"/>
          <w:numId w:val="1"/>
        </w:numPr>
        <w:spacing w:after="160" w:line="360" w:lineRule="auto"/>
        <w:ind w:left="240" w:leftChars="0" w:firstLine="0" w:firstLineChars="0"/>
        <w:jc w:val="left"/>
        <w:rPr>
          <w:rFonts w:hint="eastAsia" w:ascii="宋体" w:hAnsi="宋体" w:eastAsia="宋体" w:cs="宋体"/>
          <w:color w:val="FF0000"/>
          <w:kern w:val="2"/>
          <w:sz w:val="24"/>
          <w:szCs w:val="24"/>
          <w:lang w:val="en-US" w:eastAsia="zh-CN" w:bidi="ar-SA"/>
        </w:rPr>
      </w:pPr>
      <w:r>
        <w:rPr>
          <w:rFonts w:hint="eastAsia" w:ascii="宋体" w:hAnsi="宋体" w:eastAsia="宋体" w:cs="宋体"/>
          <w:kern w:val="2"/>
          <w:sz w:val="24"/>
          <w:szCs w:val="24"/>
          <w:lang w:val="en-US" w:eastAsia="zh-CN" w:bidi="ar-SA"/>
        </w:rPr>
        <w:t>大二大三及研究生自行组队，每队可报名领队1名、运动员15名。</w:t>
      </w:r>
      <w:r>
        <w:rPr>
          <w:rFonts w:hint="eastAsia" w:ascii="宋体" w:hAnsi="宋体" w:eastAsia="宋体" w:cs="宋体"/>
          <w:color w:val="FF0000"/>
          <w:kern w:val="2"/>
          <w:sz w:val="24"/>
          <w:szCs w:val="24"/>
          <w:lang w:val="en-US" w:eastAsia="zh-CN" w:bidi="ar-SA"/>
        </w:rPr>
        <w:t>（每只队伍成员都必须来自计算机学院且每只队伍最多有两名校队成员）</w:t>
      </w:r>
    </w:p>
    <w:p>
      <w:pPr>
        <w:numPr>
          <w:ilvl w:val="0"/>
          <w:numId w:val="1"/>
        </w:numPr>
        <w:spacing w:after="160" w:line="360" w:lineRule="auto"/>
        <w:ind w:left="240" w:leftChars="0" w:firstLine="0" w:firstLineChars="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2.每场比赛前各队上报不少于5人，不多于12人的详细名单，比赛开始后，名单不能进行补充或更改。   </w:t>
      </w:r>
      <w:r>
        <w:rPr>
          <w:rFonts w:hint="eastAsia" w:ascii="宋体" w:hAnsi="宋体" w:eastAsia="宋体" w:cs="宋体"/>
          <w:color w:val="FF0000"/>
          <w:kern w:val="2"/>
          <w:sz w:val="24"/>
          <w:szCs w:val="24"/>
          <w:lang w:val="en-US" w:eastAsia="zh-CN" w:bidi="ar-SA"/>
        </w:rPr>
        <w:t xml:space="preserve"> 注：未经报名的球员，不得出场比赛</w:t>
      </w:r>
    </w:p>
    <w:p>
      <w:pPr>
        <w:spacing w:after="160" w:line="360" w:lineRule="auto"/>
        <w:ind w:left="240" w:hanging="240"/>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  3.球队如有未经报名或不符规定的球员出赛时，一经发现或经检举属实者直接取消该队比赛资格。 </w:t>
      </w:r>
      <w:r>
        <w:rPr>
          <w:rFonts w:hint="eastAsia" w:ascii="宋体" w:hAnsi="宋体" w:eastAsia="宋体" w:cs="宋体"/>
          <w:color w:val="FF0000"/>
          <w:kern w:val="2"/>
          <w:sz w:val="24"/>
          <w:szCs w:val="24"/>
          <w:lang w:val="en-US" w:eastAsia="zh-CN" w:bidi="ar-SA"/>
        </w:rPr>
        <w:t>注：失资格者直接被判负，比分0:20</w:t>
      </w:r>
    </w:p>
    <w:p>
      <w:pPr>
        <w:spacing w:after="160" w:line="360" w:lineRule="auto"/>
        <w:ind w:left="243" w:leftChars="100" w:hanging="33" w:hangingChars="14"/>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4.若无兄弟班，则由自己班组一队</w:t>
      </w:r>
    </w:p>
    <w:p>
      <w:pPr>
        <w:spacing w:after="160" w:line="360" w:lineRule="auto"/>
        <w:ind w:left="243" w:leftChars="100" w:hanging="33" w:hangingChars="14"/>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5.若有兄弟班人数不足7人则可选择与其他人数不足的队伍合并，否则不予参加比赛。</w:t>
      </w:r>
    </w:p>
    <w:p>
      <w:pPr>
        <w:bidi w:val="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二、比</w:t>
      </w: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"http://wenwen.soso.com/z/Search.e?sp=S%E8%B5%9B%E8%B5%9B&amp;ch=w.search.intlink_blank" \h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赛赛</w:t>
      </w:r>
      <w:r>
        <w:rPr>
          <w:rFonts w:hint="eastAsia" w:ascii="宋体" w:hAnsi="宋体" w:eastAsia="宋体" w:cs="宋体"/>
          <w:b/>
          <w:bCs/>
          <w:sz w:val="32"/>
          <w:szCs w:val="32"/>
          <w:lang w:val="en-US" w:eastAsia="zh-CN"/>
        </w:rPr>
        <w:fldChar w:fldCharType="end"/>
      </w:r>
      <w:r>
        <w:rPr>
          <w:rFonts w:hint="eastAsia" w:ascii="宋体" w:hAnsi="宋体" w:eastAsia="宋体" w:cs="宋体"/>
          <w:b/>
          <w:bCs/>
          <w:sz w:val="32"/>
          <w:szCs w:val="32"/>
          <w:lang w:val="en-US" w:eastAsia="zh-CN"/>
        </w:rPr>
        <w:t>制：</w:t>
      </w:r>
    </w:p>
    <w:p>
      <w:pPr>
        <w:spacing w:after="160" w:line="360" w:lineRule="auto"/>
        <w:jc w:val="left"/>
        <w:rPr>
          <w:rFonts w:hint="default" w:asciiTheme="majorEastAsia" w:hAnsiTheme="majorEastAsia" w:eastAsiaTheme="majorEastAsia" w:cstheme="majorEastAsia"/>
          <w:b/>
          <w:sz w:val="24"/>
          <w:szCs w:val="24"/>
          <w:lang w:val="en-US" w:eastAsia="zh-CN"/>
        </w:rPr>
      </w:pPr>
      <w:r>
        <w:rPr>
          <w:rFonts w:hint="eastAsia" w:asciiTheme="majorEastAsia" w:hAnsiTheme="majorEastAsia" w:eastAsiaTheme="majorEastAsia" w:cstheme="majorEastAsia"/>
          <w:b/>
          <w:sz w:val="24"/>
          <w:szCs w:val="24"/>
          <w:lang w:val="en-US" w:eastAsia="zh-CN"/>
        </w:rPr>
        <w:t>（16支队伍）</w:t>
      </w:r>
      <w:bookmarkStart w:id="0" w:name="_GoBack"/>
      <w:bookmarkEnd w:id="0"/>
    </w:p>
    <w:p>
      <w:pPr>
        <w:numPr>
          <w:ilvl w:val="0"/>
          <w:numId w:val="0"/>
        </w:numPr>
        <w:spacing w:after="160" w:line="360" w:lineRule="auto"/>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1.小组循环赛：首轮抽签分4组进行循环赛，16支队伍，抽签编a,b,c,d四个小组，各组第一、二名出线。</w:t>
      </w:r>
    </w:p>
    <w:p>
      <w:pPr>
        <w:spacing w:after="160" w:line="360" w:lineRule="auto"/>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2.淘汰赛：将各个组的</w:t>
      </w:r>
      <w:r>
        <w:rPr>
          <w:rFonts w:hint="eastAsia" w:ascii="宋体" w:hAnsi="宋体" w:eastAsia="宋体" w:cs="宋体"/>
          <w:color w:val="FF0000"/>
          <w:kern w:val="2"/>
          <w:sz w:val="24"/>
          <w:szCs w:val="24"/>
          <w:lang w:val="en-US" w:eastAsia="zh-CN" w:bidi="ar-SA"/>
        </w:rPr>
        <w:t>一号种子</w:t>
      </w:r>
      <w:r>
        <w:rPr>
          <w:rFonts w:hint="eastAsia" w:ascii="宋体" w:hAnsi="宋体" w:eastAsia="宋体" w:cs="宋体"/>
          <w:kern w:val="2"/>
          <w:sz w:val="24"/>
          <w:szCs w:val="24"/>
          <w:lang w:val="en-US" w:eastAsia="zh-CN" w:bidi="ar-SA"/>
        </w:rPr>
        <w:t>按战绩先后排序，同战绩下依次按照净胜分、得分排名</w:t>
      </w:r>
      <w:r>
        <w:rPr>
          <w:rFonts w:hint="eastAsia" w:ascii="宋体" w:hAnsi="宋体" w:eastAsia="宋体" w:cs="宋体"/>
          <w:color w:val="0000FF"/>
          <w:kern w:val="2"/>
          <w:sz w:val="24"/>
          <w:szCs w:val="24"/>
          <w:lang w:val="en-US" w:eastAsia="zh-CN" w:bidi="ar-SA"/>
        </w:rPr>
        <w:t>（排出A、B、C、D四队其中A队为第一名，B队为第二名以此类推）</w:t>
      </w:r>
      <w:r>
        <w:rPr>
          <w:rFonts w:hint="eastAsia" w:ascii="宋体" w:hAnsi="宋体" w:eastAsia="宋体" w:cs="宋体"/>
          <w:kern w:val="2"/>
          <w:sz w:val="24"/>
          <w:szCs w:val="24"/>
          <w:lang w:val="en-US" w:eastAsia="zh-CN" w:bidi="ar-SA"/>
        </w:rPr>
        <w:t>。若均相同，则计算各队得失分率。（得失分率=总得分/总失分）将各个组的</w:t>
      </w:r>
      <w:r>
        <w:rPr>
          <w:rFonts w:hint="eastAsia" w:ascii="宋体" w:hAnsi="宋体" w:eastAsia="宋体" w:cs="宋体"/>
          <w:color w:val="FF0000"/>
          <w:kern w:val="2"/>
          <w:sz w:val="24"/>
          <w:szCs w:val="24"/>
          <w:lang w:val="en-US" w:eastAsia="zh-CN" w:bidi="ar-SA"/>
        </w:rPr>
        <w:t>二号种子</w:t>
      </w:r>
      <w:r>
        <w:rPr>
          <w:rFonts w:hint="eastAsia" w:ascii="宋体" w:hAnsi="宋体" w:eastAsia="宋体" w:cs="宋体"/>
          <w:kern w:val="2"/>
          <w:sz w:val="24"/>
          <w:szCs w:val="24"/>
          <w:lang w:val="en-US" w:eastAsia="zh-CN" w:bidi="ar-SA"/>
        </w:rPr>
        <w:t>按战绩先后排序，同战绩下依次按照净胜分、得分排名</w:t>
      </w:r>
      <w:r>
        <w:rPr>
          <w:rFonts w:hint="eastAsia" w:ascii="宋体" w:hAnsi="宋体" w:eastAsia="宋体" w:cs="宋体"/>
          <w:color w:val="0000FF"/>
          <w:kern w:val="2"/>
          <w:sz w:val="24"/>
          <w:szCs w:val="24"/>
          <w:lang w:val="en-US" w:eastAsia="zh-CN" w:bidi="ar-SA"/>
        </w:rPr>
        <w:t>（排出1、2、3、4四队其中1队为第一名，2队为第二名以此类推）</w:t>
      </w:r>
      <w:r>
        <w:rPr>
          <w:rFonts w:hint="eastAsia" w:ascii="宋体" w:hAnsi="宋体" w:eastAsia="宋体" w:cs="宋体"/>
          <w:kern w:val="2"/>
          <w:sz w:val="24"/>
          <w:szCs w:val="24"/>
          <w:lang w:val="en-US" w:eastAsia="zh-CN" w:bidi="ar-SA"/>
        </w:rPr>
        <w:t>。若均相同，则计算各队得失分率。</w:t>
      </w:r>
    </w:p>
    <w:p>
      <w:pPr>
        <w:spacing w:after="160" w:line="360" w:lineRule="auto"/>
        <w:jc w:val="left"/>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赛制如图：</w:t>
      </w:r>
    </w:p>
    <w:p>
      <w:pPr>
        <w:spacing w:after="160" w:line="360" w:lineRule="auto"/>
        <w:jc w:val="left"/>
        <w:rPr>
          <w:rFonts w:hint="default" w:ascii="宋体" w:hAnsi="宋体" w:eastAsia="宋体" w:cs="宋体"/>
          <w:kern w:val="2"/>
          <w:sz w:val="24"/>
          <w:szCs w:val="24"/>
          <w:lang w:val="en-US" w:eastAsia="zh-CN" w:bidi="ar-SA"/>
        </w:rPr>
      </w:pPr>
      <w:r>
        <w:drawing>
          <wp:inline distT="0" distB="0" distL="114300" distR="114300">
            <wp:extent cx="5165725" cy="2329180"/>
            <wp:effectExtent l="0" t="0" r="63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65725" cy="2329180"/>
                    </a:xfrm>
                    <a:prstGeom prst="rect">
                      <a:avLst/>
                    </a:prstGeom>
                    <a:noFill/>
                    <a:ln>
                      <a:noFill/>
                    </a:ln>
                  </pic:spPr>
                </pic:pic>
              </a:graphicData>
            </a:graphic>
          </wp:inline>
        </w:drawing>
      </w:r>
    </w:p>
    <w:p>
      <w:pPr>
        <w:spacing w:after="160" w:line="360" w:lineRule="auto"/>
        <w:jc w:val="left"/>
        <w:rPr>
          <w:rFonts w:hint="default" w:ascii="宋体" w:hAnsi="宋体" w:eastAsia="宋体" w:cs="宋体"/>
          <w:kern w:val="2"/>
          <w:sz w:val="24"/>
          <w:szCs w:val="24"/>
          <w:lang w:val="en-US" w:eastAsia="zh-CN" w:bidi="ar-SA"/>
        </w:rPr>
      </w:pP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B185B0"/>
    <w:multiLevelType w:val="singleLevel"/>
    <w:tmpl w:val="25B185B0"/>
    <w:lvl w:ilvl="0" w:tentative="0">
      <w:start w:val="1"/>
      <w:numFmt w:val="decimal"/>
      <w:lvlText w:val="%1."/>
      <w:lvlJc w:val="left"/>
      <w:pPr>
        <w:tabs>
          <w:tab w:val="left" w:pos="312"/>
        </w:tabs>
        <w:ind w:left="24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zNmViMzI2NjAwOTA4ZWIxNWUyYWE1YTY4ZjMzYzQifQ=="/>
  </w:docVars>
  <w:rsids>
    <w:rsidRoot w:val="0C836CAD"/>
    <w:rsid w:val="0C836CAD"/>
    <w:rsid w:val="1A8412EE"/>
    <w:rsid w:val="275D363F"/>
    <w:rsid w:val="70C9208F"/>
    <w:rsid w:val="75F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Times New Roman" w:cs="Times New Roman"/>
      <w:sz w:val="21"/>
      <w:szCs w:val="21"/>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485</Words>
  <Characters>504</Characters>
  <Lines>0</Lines>
  <Paragraphs>0</Paragraphs>
  <TotalTime>2</TotalTime>
  <ScaleCrop>false</ScaleCrop>
  <LinksUpToDate>false</LinksUpToDate>
  <CharactersWithSpaces>513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2023-02-08T12:47:00Z</dcterms:created>
  <dc:creator>Keep</dc:creator>
  <cp:lastModifiedBy>Keep</cp:lastModifiedBy>
  <dcterms:modified xsi:type="dcterms:W3CDTF">2023-02-17T08:29:27Z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431D1F6178834D7BBCF8AA5503DBB59E</vt:lpwstr>
  </property>
</Properties>
</file>