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EC3C">
      <w:pPr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color w:val="000000"/>
          <w:sz w:val="30"/>
          <w:szCs w:val="30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</w:rPr>
        <w:t>许昌学院20</w:t>
      </w:r>
      <w:r>
        <w:rPr>
          <w:rFonts w:ascii="宋体" w:hAnsi="宋体"/>
          <w:b/>
          <w:bCs/>
          <w:sz w:val="32"/>
          <w:szCs w:val="32"/>
        </w:rPr>
        <w:t>2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5</w:t>
      </w:r>
      <w:r>
        <w:rPr>
          <w:rFonts w:hint="eastAsia" w:ascii="宋体" w:hAnsi="宋体"/>
          <w:b/>
          <w:bCs/>
          <w:sz w:val="32"/>
          <w:szCs w:val="32"/>
        </w:rPr>
        <w:t>-202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宋体" w:hAnsi="宋体"/>
          <w:b/>
          <w:bCs/>
          <w:sz w:val="32"/>
          <w:szCs w:val="32"/>
        </w:rPr>
        <w:t xml:space="preserve">学年第 </w:t>
      </w:r>
      <w:r>
        <w:rPr>
          <w:rFonts w:hint="eastAsia" w:ascii="宋体" w:hAnsi="宋体"/>
          <w:b/>
          <w:bCs/>
          <w:sz w:val="32"/>
          <w:szCs w:val="32"/>
          <w:lang w:eastAsia="zh-CN"/>
        </w:rPr>
        <w:t>二</w:t>
      </w:r>
      <w:r>
        <w:rPr>
          <w:rFonts w:hint="eastAsia" w:ascii="宋体" w:hAnsi="宋体"/>
          <w:b/>
          <w:bCs/>
          <w:sz w:val="32"/>
          <w:szCs w:val="32"/>
        </w:rPr>
        <w:t xml:space="preserve"> 学期期末考试试题</w:t>
      </w:r>
    </w:p>
    <w:p w14:paraId="2CADA906">
      <w:pPr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试题名称：</w:t>
      </w:r>
      <w:r>
        <w:rPr>
          <w:rFonts w:hint="eastAsia" w:ascii="宋体" w:hAnsi="宋体"/>
          <w:sz w:val="32"/>
          <w:szCs w:val="32"/>
          <w:lang w:val="en-US" w:eastAsia="zh-CN"/>
        </w:rPr>
        <w:t>JavaEE应用</w:t>
      </w:r>
      <w:r>
        <w:rPr>
          <w:rFonts w:hint="eastAsia" w:ascii="宋体" w:hAnsi="宋体"/>
          <w:sz w:val="32"/>
          <w:szCs w:val="32"/>
        </w:rPr>
        <w:t xml:space="preserve">开发技术 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sz w:val="32"/>
          <w:szCs w:val="32"/>
        </w:rPr>
        <w:t>试卷类型：</w:t>
      </w:r>
      <w:r>
        <w:rPr>
          <w:rFonts w:hint="eastAsia" w:ascii="宋体" w:hAnsi="宋体"/>
          <w:sz w:val="32"/>
          <w:szCs w:val="32"/>
          <w:lang w:val="en-US" w:eastAsia="zh-CN"/>
        </w:rPr>
        <w:t>A</w:t>
      </w:r>
      <w:r>
        <w:rPr>
          <w:rFonts w:hint="eastAsia" w:ascii="宋体" w:hAnsi="宋体"/>
          <w:sz w:val="32"/>
          <w:szCs w:val="32"/>
        </w:rPr>
        <w:t>卷</w:t>
      </w:r>
    </w:p>
    <w:p w14:paraId="0051BBA1">
      <w:pPr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使用专业：计算机科学与技术    使用年级：20</w:t>
      </w:r>
      <w:r>
        <w:rPr>
          <w:rFonts w:ascii="宋体" w:hAnsi="宋体"/>
          <w:sz w:val="32"/>
          <w:szCs w:val="32"/>
        </w:rPr>
        <w:t>2</w:t>
      </w:r>
      <w:r>
        <w:rPr>
          <w:rFonts w:hint="eastAsia" w:ascii="宋体" w:hAnsi="宋体"/>
          <w:sz w:val="32"/>
          <w:szCs w:val="32"/>
          <w:lang w:val="en-US" w:eastAsia="zh-CN"/>
        </w:rPr>
        <w:t>3</w:t>
      </w:r>
      <w:r>
        <w:rPr>
          <w:rFonts w:hint="eastAsia" w:ascii="宋体" w:hAnsi="宋体"/>
          <w:sz w:val="32"/>
          <w:szCs w:val="32"/>
        </w:rPr>
        <w:t xml:space="preserve"> 级本科</w:t>
      </w:r>
    </w:p>
    <w:p w14:paraId="730FC7E0">
      <w:pPr>
        <w:rPr>
          <w:rFonts w:ascii="宋体" w:hAnsi="宋体"/>
          <w:sz w:val="32"/>
          <w:szCs w:val="32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2198"/>
        <w:gridCol w:w="2248"/>
      </w:tblGrid>
      <w:tr w14:paraId="62DF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46" w:type="dxa"/>
            <w:vAlign w:val="center"/>
          </w:tcPr>
          <w:p w14:paraId="0A57EA3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题号</w:t>
            </w:r>
          </w:p>
        </w:tc>
        <w:tc>
          <w:tcPr>
            <w:tcW w:w="2198" w:type="dxa"/>
            <w:vAlign w:val="center"/>
          </w:tcPr>
          <w:p w14:paraId="0D370A2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</w:t>
            </w:r>
          </w:p>
        </w:tc>
        <w:tc>
          <w:tcPr>
            <w:tcW w:w="2248" w:type="dxa"/>
            <w:vAlign w:val="center"/>
          </w:tcPr>
          <w:p w14:paraId="4FE284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总分</w:t>
            </w:r>
          </w:p>
        </w:tc>
      </w:tr>
      <w:tr w14:paraId="1857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246" w:type="dxa"/>
            <w:vAlign w:val="center"/>
          </w:tcPr>
          <w:p w14:paraId="1BF9EBA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  <w:tc>
          <w:tcPr>
            <w:tcW w:w="2198" w:type="dxa"/>
          </w:tcPr>
          <w:p w14:paraId="7DBFDCF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48" w:type="dxa"/>
            <w:vAlign w:val="center"/>
          </w:tcPr>
          <w:p w14:paraId="469339F4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5F33F314">
      <w:pPr>
        <w:ind w:left="105" w:leftChars="50" w:firstLine="560" w:firstLineChars="200"/>
        <w:rPr>
          <w:rFonts w:ascii="宋体" w:hAnsi="宋体"/>
          <w:sz w:val="28"/>
          <w:szCs w:val="28"/>
        </w:rPr>
      </w:pPr>
    </w:p>
    <w:p w14:paraId="668BCA12">
      <w:pPr>
        <w:ind w:left="720"/>
        <w:rPr>
          <w:rFonts w:ascii="宋体" w:hAnsi="宋体"/>
          <w:b/>
          <w:color w:val="000000"/>
          <w:sz w:val="28"/>
          <w:szCs w:val="28"/>
        </w:rPr>
      </w:pPr>
    </w:p>
    <w:tbl>
      <w:tblPr>
        <w:tblStyle w:val="4"/>
        <w:tblpPr w:leftFromText="180" w:rightFromText="180" w:vertAnchor="page" w:horzAnchor="margin" w:tblpY="547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036"/>
      </w:tblGrid>
      <w:tr w14:paraId="544B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969" w:type="dxa"/>
            <w:vAlign w:val="center"/>
          </w:tcPr>
          <w:p w14:paraId="7CB385F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得  分</w:t>
            </w:r>
          </w:p>
        </w:tc>
        <w:tc>
          <w:tcPr>
            <w:tcW w:w="1036" w:type="dxa"/>
            <w:vAlign w:val="center"/>
          </w:tcPr>
          <w:p w14:paraId="3D512EF6">
            <w:pPr>
              <w:jc w:val="center"/>
              <w:rPr>
                <w:szCs w:val="21"/>
              </w:rPr>
            </w:pPr>
          </w:p>
        </w:tc>
      </w:tr>
      <w:tr w14:paraId="2322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969" w:type="dxa"/>
            <w:vAlign w:val="center"/>
          </w:tcPr>
          <w:p w14:paraId="3A7F5F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评卷人</w:t>
            </w:r>
          </w:p>
        </w:tc>
        <w:tc>
          <w:tcPr>
            <w:tcW w:w="1036" w:type="dxa"/>
            <w:vAlign w:val="center"/>
          </w:tcPr>
          <w:p w14:paraId="630E2A6E">
            <w:pPr>
              <w:jc w:val="center"/>
              <w:rPr>
                <w:szCs w:val="21"/>
              </w:rPr>
            </w:pPr>
          </w:p>
        </w:tc>
      </w:tr>
    </w:tbl>
    <w:p w14:paraId="50B3C775">
      <w:pPr>
        <w:numPr>
          <w:ilvl w:val="0"/>
          <w:numId w:val="1"/>
        </w:numPr>
        <w:rPr>
          <w:rFonts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作品要求：（共100分）</w:t>
      </w:r>
    </w:p>
    <w:p w14:paraId="746E4FF5">
      <w:pPr>
        <w:numPr>
          <w:ilvl w:val="0"/>
          <w:numId w:val="0"/>
        </w:numPr>
        <w:spacing w:line="440" w:lineRule="exac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  <w:lang w:eastAsia="zh-CN"/>
        </w:rPr>
        <w:t>一、</w:t>
      </w:r>
      <w:r>
        <w:rPr>
          <w:rFonts w:hint="eastAsia" w:ascii="宋体" w:hAnsi="宋体"/>
          <w:b/>
          <w:sz w:val="24"/>
        </w:rPr>
        <w:t>总体要求</w:t>
      </w:r>
    </w:p>
    <w:p w14:paraId="2FF7C492">
      <w:pPr>
        <w:tabs>
          <w:tab w:val="left" w:pos="720"/>
          <w:tab w:val="left" w:pos="1140"/>
        </w:tabs>
        <w:spacing w:line="440" w:lineRule="exact"/>
        <w:ind w:firstLine="482" w:firstLineChars="200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eastAsia="zh-CN"/>
        </w:rPr>
        <w:t>根据</w:t>
      </w:r>
      <w:r>
        <w:rPr>
          <w:rFonts w:hint="eastAsia" w:ascii="宋体" w:hAnsi="宋体"/>
          <w:b/>
          <w:sz w:val="24"/>
          <w:lang w:val="en-US" w:eastAsia="zh-CN"/>
        </w:rPr>
        <w:t>JavaEE架构原理，结合SSM框架技术</w:t>
      </w:r>
      <w:r>
        <w:rPr>
          <w:rFonts w:hint="eastAsia" w:ascii="宋体" w:hAnsi="宋体"/>
          <w:b/>
          <w:sz w:val="24"/>
          <w:lang w:eastAsia="zh-CN"/>
        </w:rPr>
        <w:t>，使用</w:t>
      </w:r>
      <w:r>
        <w:rPr>
          <w:rFonts w:hint="eastAsia" w:ascii="宋体" w:hAnsi="宋体"/>
          <w:b/>
          <w:sz w:val="24"/>
          <w:lang w:val="en-US" w:eastAsia="zh-CN"/>
        </w:rPr>
        <w:t>SpringBoot框架，</w:t>
      </w:r>
      <w:r>
        <w:rPr>
          <w:rFonts w:hint="eastAsia" w:ascii="宋体" w:hAnsi="宋体"/>
          <w:b/>
          <w:sz w:val="24"/>
          <w:lang w:eastAsia="zh-CN"/>
        </w:rPr>
        <w:t>利用</w:t>
      </w:r>
      <w:r>
        <w:rPr>
          <w:rFonts w:hint="eastAsia" w:ascii="宋体" w:hAnsi="宋体"/>
          <w:b/>
          <w:sz w:val="24"/>
          <w:lang w:val="en-US" w:eastAsia="zh-CN"/>
        </w:rPr>
        <w:t>IDEA开发工具</w:t>
      </w:r>
      <w:r>
        <w:rPr>
          <w:rFonts w:hint="eastAsia" w:ascii="宋体" w:hAnsi="宋体"/>
          <w:b/>
          <w:sz w:val="24"/>
          <w:lang w:eastAsia="zh-CN"/>
        </w:rPr>
        <w:t>分组完成一个</w:t>
      </w:r>
      <w:r>
        <w:rPr>
          <w:rFonts w:hint="eastAsia" w:ascii="宋体" w:hAnsi="宋体"/>
          <w:b/>
          <w:sz w:val="24"/>
          <w:lang w:val="en-US" w:eastAsia="zh-CN"/>
        </w:rPr>
        <w:t>WEB系统</w:t>
      </w:r>
      <w:r>
        <w:rPr>
          <w:rFonts w:hint="eastAsia" w:ascii="宋体" w:hAnsi="宋体"/>
          <w:b/>
          <w:sz w:val="24"/>
          <w:lang w:eastAsia="zh-CN"/>
        </w:rPr>
        <w:t>的开发，比如图书商城、鲜花商城、二手商品网站等</w:t>
      </w:r>
      <w:r>
        <w:rPr>
          <w:rFonts w:hint="eastAsia" w:ascii="宋体" w:hAnsi="宋体"/>
          <w:b/>
          <w:sz w:val="24"/>
        </w:rPr>
        <w:t>。</w:t>
      </w:r>
      <w:r>
        <w:rPr>
          <w:rFonts w:hint="eastAsia" w:ascii="宋体" w:hAnsi="宋体"/>
          <w:b/>
          <w:sz w:val="24"/>
          <w:lang w:eastAsia="zh-CN"/>
        </w:rPr>
        <w:t>每组</w:t>
      </w:r>
      <w:r>
        <w:rPr>
          <w:rFonts w:hint="eastAsia" w:ascii="宋体" w:hAnsi="宋体"/>
          <w:b/>
          <w:sz w:val="24"/>
          <w:lang w:val="en-US" w:eastAsia="zh-CN"/>
        </w:rPr>
        <w:t>1-2人，不能超过2人。放假前学委收齐所有小组作品统一提交，附带最终分组名单。</w:t>
      </w:r>
    </w:p>
    <w:p w14:paraId="1E55D052">
      <w:pPr>
        <w:numPr>
          <w:ilvl w:val="0"/>
          <w:numId w:val="1"/>
        </w:numPr>
        <w:spacing w:line="440" w:lineRule="exact"/>
        <w:ind w:left="720" w:leftChars="0" w:hanging="720" w:firstLineChars="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功能要求</w:t>
      </w:r>
      <w:r>
        <w:rPr>
          <w:rFonts w:hint="eastAsia" w:ascii="宋体" w:hAnsi="宋体"/>
          <w:b/>
          <w:sz w:val="24"/>
          <w:lang w:eastAsia="zh-CN"/>
        </w:rPr>
        <w:t>（以购物网站为例作为参考，功能可以不一致但必须保证系统功能完整）</w:t>
      </w:r>
    </w:p>
    <w:p w14:paraId="718A22DF">
      <w:pPr>
        <w:numPr>
          <w:ilvl w:val="0"/>
          <w:numId w:val="2"/>
        </w:numPr>
        <w:spacing w:line="440" w:lineRule="exact"/>
        <w:ind w:leftChars="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前台开发功能要求：</w:t>
      </w:r>
    </w:p>
    <w:p w14:paraId="65FE9E9F">
      <w:pPr>
        <w:numPr>
          <w:ilvl w:val="0"/>
          <w:numId w:val="0"/>
        </w:numPr>
        <w:spacing w:line="440" w:lineRule="exact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1）</w:t>
      </w:r>
      <w:r>
        <w:rPr>
          <w:rFonts w:hint="eastAsia" w:ascii="宋体" w:hAnsi="宋体"/>
          <w:sz w:val="24"/>
          <w:lang w:eastAsia="zh-CN"/>
        </w:rPr>
        <w:t>注册功能：注册成功用户信息存入数据库。</w:t>
      </w:r>
    </w:p>
    <w:p w14:paraId="69C7F941">
      <w:pPr>
        <w:numPr>
          <w:ilvl w:val="0"/>
          <w:numId w:val="0"/>
        </w:numPr>
        <w:spacing w:line="440" w:lineRule="exact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2）</w:t>
      </w:r>
      <w:r>
        <w:rPr>
          <w:rFonts w:hint="eastAsia" w:ascii="宋体" w:hAnsi="宋体"/>
          <w:sz w:val="24"/>
          <w:lang w:eastAsia="zh-CN"/>
        </w:rPr>
        <w:t>登陆功能：与数据库用户信息查询比对完成登陆判断。</w:t>
      </w:r>
    </w:p>
    <w:p w14:paraId="3DEA40CA">
      <w:pPr>
        <w:numPr>
          <w:ilvl w:val="0"/>
          <w:numId w:val="0"/>
        </w:numPr>
        <w:spacing w:line="440" w:lineRule="exact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3）</w:t>
      </w:r>
      <w:r>
        <w:rPr>
          <w:rFonts w:hint="eastAsia" w:ascii="宋体" w:hAnsi="宋体"/>
          <w:sz w:val="24"/>
          <w:lang w:eastAsia="zh-CN"/>
        </w:rPr>
        <w:t>购物车功能：完成商品添加、购物车商品展示等整个过程。</w:t>
      </w:r>
    </w:p>
    <w:p w14:paraId="3A34FF97">
      <w:pPr>
        <w:numPr>
          <w:ilvl w:val="0"/>
          <w:numId w:val="2"/>
        </w:numPr>
        <w:spacing w:line="440" w:lineRule="exact"/>
        <w:ind w:leftChars="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后端开发功能要求：</w:t>
      </w:r>
    </w:p>
    <w:p w14:paraId="2365282F">
      <w:pPr>
        <w:numPr>
          <w:ilvl w:val="0"/>
          <w:numId w:val="0"/>
        </w:numPr>
        <w:spacing w:line="440" w:lineRule="exact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1）</w:t>
      </w:r>
      <w:r>
        <w:rPr>
          <w:rFonts w:hint="eastAsia" w:ascii="宋体" w:hAnsi="宋体"/>
          <w:sz w:val="24"/>
          <w:lang w:eastAsia="zh-CN"/>
        </w:rPr>
        <w:t>商品管理（添加、删除、修改、查询）；</w:t>
      </w:r>
    </w:p>
    <w:p w14:paraId="3C00A481">
      <w:pPr>
        <w:numPr>
          <w:ilvl w:val="0"/>
          <w:numId w:val="0"/>
        </w:numPr>
        <w:spacing w:line="440" w:lineRule="exact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2）</w:t>
      </w:r>
      <w:r>
        <w:rPr>
          <w:rFonts w:hint="eastAsia" w:ascii="宋体" w:hAnsi="宋体"/>
          <w:sz w:val="24"/>
          <w:lang w:eastAsia="zh-CN"/>
        </w:rPr>
        <w:t>客户管理（添加、删除、修改、查询）；</w:t>
      </w:r>
    </w:p>
    <w:p w14:paraId="7F8D81DD">
      <w:pPr>
        <w:numPr>
          <w:ilvl w:val="0"/>
          <w:numId w:val="0"/>
        </w:numPr>
        <w:spacing w:line="440" w:lineRule="exact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3）</w:t>
      </w:r>
      <w:r>
        <w:rPr>
          <w:rFonts w:hint="eastAsia" w:ascii="宋体" w:hAnsi="宋体"/>
          <w:sz w:val="24"/>
          <w:lang w:eastAsia="zh-CN"/>
        </w:rPr>
        <w:t>商品分类管理。</w:t>
      </w:r>
    </w:p>
    <w:p w14:paraId="679986F4">
      <w:pPr>
        <w:numPr>
          <w:ilvl w:val="0"/>
          <w:numId w:val="2"/>
        </w:numPr>
        <w:spacing w:line="440" w:lineRule="exact"/>
        <w:ind w:left="0" w:leftChars="0" w:firstLine="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数据库开发：</w:t>
      </w:r>
    </w:p>
    <w:p w14:paraId="2B393B01">
      <w:pPr>
        <w:numPr>
          <w:ilvl w:val="0"/>
          <w:numId w:val="0"/>
        </w:numPr>
        <w:spacing w:line="440" w:lineRule="exact"/>
        <w:ind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创建数据库，创建需要的数据库表。</w:t>
      </w:r>
    </w:p>
    <w:p w14:paraId="09C25C34">
      <w:pPr>
        <w:numPr>
          <w:ilvl w:val="0"/>
          <w:numId w:val="0"/>
        </w:numPr>
        <w:spacing w:line="440" w:lineRule="exact"/>
        <w:rPr>
          <w:rFonts w:hint="eastAsia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三、技术要求</w:t>
      </w:r>
    </w:p>
    <w:p w14:paraId="0EC52B18">
      <w:pPr>
        <w:numPr>
          <w:ilvl w:val="0"/>
          <w:numId w:val="3"/>
        </w:numPr>
        <w:spacing w:line="440" w:lineRule="exact"/>
        <w:ind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开发环境搭建</w:t>
      </w:r>
    </w:p>
    <w:p w14:paraId="4826B8D2">
      <w:pPr>
        <w:numPr>
          <w:ilvl w:val="0"/>
          <w:numId w:val="3"/>
        </w:numPr>
        <w:spacing w:line="440" w:lineRule="exact"/>
        <w:ind w:left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使用IDEA创建web项目</w:t>
      </w:r>
    </w:p>
    <w:p w14:paraId="0C20D27B">
      <w:pPr>
        <w:numPr>
          <w:ilvl w:val="0"/>
          <w:numId w:val="3"/>
        </w:numPr>
        <w:spacing w:line="440" w:lineRule="exact"/>
        <w:ind w:left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SpringBoot框架应用。</w:t>
      </w:r>
    </w:p>
    <w:p w14:paraId="794DB4A6">
      <w:pPr>
        <w:numPr>
          <w:ilvl w:val="0"/>
          <w:numId w:val="3"/>
        </w:numPr>
        <w:spacing w:line="440" w:lineRule="exact"/>
        <w:ind w:left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Spring框架技术应用</w:t>
      </w:r>
    </w:p>
    <w:p w14:paraId="740B29D1">
      <w:pPr>
        <w:numPr>
          <w:ilvl w:val="0"/>
          <w:numId w:val="3"/>
        </w:numPr>
        <w:spacing w:line="440" w:lineRule="exact"/>
        <w:ind w:left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MyBatis框架技术应用</w:t>
      </w:r>
    </w:p>
    <w:p w14:paraId="6A9BCBFF">
      <w:pPr>
        <w:numPr>
          <w:ilvl w:val="0"/>
          <w:numId w:val="3"/>
        </w:numPr>
        <w:spacing w:line="440" w:lineRule="exact"/>
        <w:ind w:left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SpringMVC框架技术应用。</w:t>
      </w:r>
    </w:p>
    <w:p w14:paraId="2BEA4D57">
      <w:pPr>
        <w:numPr>
          <w:ilvl w:val="0"/>
          <w:numId w:val="0"/>
        </w:numPr>
        <w:spacing w:line="440" w:lineRule="exact"/>
        <w:rPr>
          <w:rFonts w:ascii="宋体" w:hAnsi="宋体"/>
          <w:b/>
          <w:sz w:val="24"/>
        </w:rPr>
      </w:pPr>
      <w:r>
        <w:rPr>
          <w:rFonts w:hint="eastAsia" w:ascii="宋体" w:hAnsi="宋体"/>
          <w:sz w:val="24"/>
          <w:lang w:val="en-US" w:eastAsia="zh-CN"/>
        </w:rPr>
        <w:t>四、资料提交</w:t>
      </w:r>
    </w:p>
    <w:p w14:paraId="23E80DE6">
      <w:pPr>
        <w:spacing w:line="44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创建一个</w:t>
      </w:r>
      <w:r>
        <w:rPr>
          <w:rFonts w:hint="eastAsia" w:ascii="宋体" w:hAnsi="宋体"/>
          <w:sz w:val="24"/>
          <w:lang w:eastAsia="zh-CN"/>
        </w:rPr>
        <w:t>小组文件夹（比如第一组）</w:t>
      </w:r>
      <w:r>
        <w:rPr>
          <w:rFonts w:hint="eastAsia" w:ascii="宋体" w:hAnsi="宋体"/>
          <w:sz w:val="24"/>
        </w:rPr>
        <w:t>，文件夹中包含三个子文件夹：代码（包括数据库文件*.</w:t>
      </w:r>
      <w:r>
        <w:rPr>
          <w:rFonts w:ascii="宋体" w:hAnsi="宋体"/>
          <w:sz w:val="24"/>
        </w:rPr>
        <w:t>sql</w:t>
      </w:r>
      <w:r>
        <w:rPr>
          <w:rFonts w:hint="eastAsia" w:ascii="宋体" w:hAnsi="宋体"/>
          <w:sz w:val="24"/>
        </w:rPr>
        <w:t>），项目视频，</w:t>
      </w:r>
      <w:r>
        <w:rPr>
          <w:rFonts w:hint="eastAsia" w:ascii="宋体" w:hAnsi="宋体"/>
          <w:sz w:val="24"/>
          <w:lang w:eastAsia="zh-CN"/>
        </w:rPr>
        <w:t>项目文档</w:t>
      </w:r>
      <w:r>
        <w:rPr>
          <w:rFonts w:hint="eastAsia" w:ascii="宋体" w:hAnsi="宋体"/>
          <w:sz w:val="24"/>
        </w:rPr>
        <w:t>。对应文件夹内放代码、视频、</w:t>
      </w:r>
      <w:r>
        <w:rPr>
          <w:rFonts w:hint="eastAsia" w:ascii="宋体" w:hAnsi="宋体"/>
          <w:sz w:val="24"/>
          <w:lang w:eastAsia="zh-CN"/>
        </w:rPr>
        <w:t>项目文档</w:t>
      </w:r>
      <w:r>
        <w:rPr>
          <w:rFonts w:hint="eastAsia" w:ascii="宋体" w:hAnsi="宋体"/>
          <w:sz w:val="24"/>
        </w:rPr>
        <w:t>。</w:t>
      </w:r>
    </w:p>
    <w:p w14:paraId="3748C342">
      <w:pPr>
        <w:numPr>
          <w:ilvl w:val="0"/>
          <w:numId w:val="0"/>
        </w:numPr>
        <w:spacing w:line="440" w:lineRule="exact"/>
        <w:rPr>
          <w:rFonts w:hint="default" w:ascii="宋体" w:hAnsi="宋体" w:eastAsia="宋体"/>
          <w:b w:val="0"/>
          <w:bCs/>
          <w:sz w:val="24"/>
          <w:lang w:val="en-US" w:eastAsia="zh-CN"/>
        </w:rPr>
      </w:pPr>
      <w:r>
        <w:rPr>
          <w:rFonts w:hint="eastAsia" w:ascii="宋体" w:hAnsi="宋体"/>
          <w:b w:val="0"/>
          <w:bCs/>
          <w:sz w:val="24"/>
          <w:lang w:val="en-US" w:eastAsia="zh-CN"/>
        </w:rPr>
        <w:t>1、视频说明</w:t>
      </w:r>
    </w:p>
    <w:p w14:paraId="2EB14012">
      <w:pPr>
        <w:spacing w:line="440" w:lineRule="exact"/>
        <w:ind w:firstLine="48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项目运行，展示项目功能，所有实现的功能都点击操作一遍，配上语音说明。</w:t>
      </w:r>
    </w:p>
    <w:p w14:paraId="00CFD12E">
      <w:pPr>
        <w:numPr>
          <w:ilvl w:val="0"/>
          <w:numId w:val="4"/>
        </w:numPr>
        <w:spacing w:line="440" w:lineRule="exac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项目文档说明：</w:t>
      </w:r>
    </w:p>
    <w:p w14:paraId="039B0B57">
      <w:pPr>
        <w:numPr>
          <w:ilvl w:val="0"/>
          <w:numId w:val="0"/>
        </w:numPr>
        <w:spacing w:line="440" w:lineRule="exac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封面：小组成员名单。</w:t>
      </w:r>
    </w:p>
    <w:p w14:paraId="2D9F765E">
      <w:pPr>
        <w:spacing w:line="440" w:lineRule="exact"/>
        <w:ind w:firstLine="48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>项目介绍：介绍项目目标，</w:t>
      </w:r>
      <w:r>
        <w:rPr>
          <w:rFonts w:hint="eastAsia" w:ascii="宋体" w:hAnsi="宋体"/>
          <w:sz w:val="24"/>
          <w:lang w:eastAsia="zh-CN"/>
        </w:rPr>
        <w:t>整体</w:t>
      </w:r>
      <w:r>
        <w:rPr>
          <w:rFonts w:hint="eastAsia" w:ascii="宋体" w:hAnsi="宋体"/>
          <w:sz w:val="24"/>
        </w:rPr>
        <w:t>项目功能</w:t>
      </w:r>
      <w:r>
        <w:rPr>
          <w:rFonts w:hint="eastAsia" w:ascii="宋体" w:hAnsi="宋体"/>
          <w:sz w:val="24"/>
          <w:lang w:eastAsia="zh-CN"/>
        </w:rPr>
        <w:t>图，如果是商城，给出前台和后台功能图，最好能给出从获取需求、需求分析、系统分析、系统设计、系统开发的完整过程</w:t>
      </w:r>
      <w:r>
        <w:rPr>
          <w:rFonts w:hint="eastAsia" w:ascii="宋体" w:hAnsi="宋体"/>
          <w:sz w:val="24"/>
        </w:rPr>
        <w:t>。</w:t>
      </w:r>
    </w:p>
    <w:p w14:paraId="4162BD40">
      <w:pPr>
        <w:spacing w:line="440" w:lineRule="exact"/>
        <w:ind w:firstLine="48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功能说明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lang w:eastAsia="zh-CN"/>
        </w:rPr>
        <w:t>截图说明每一个功能的使用过程，操作说明要有逻辑性。</w:t>
      </w:r>
      <w:r>
        <w:rPr>
          <w:rFonts w:hint="eastAsia" w:ascii="宋体" w:hAnsi="宋体"/>
          <w:sz w:val="24"/>
          <w:highlight w:val="red"/>
          <w:lang w:eastAsia="zh-CN"/>
        </w:rPr>
        <w:t>（重要）</w:t>
      </w:r>
    </w:p>
    <w:p w14:paraId="29E69476">
      <w:pPr>
        <w:spacing w:line="440" w:lineRule="exact"/>
        <w:ind w:firstLine="48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eastAsia="zh-CN"/>
        </w:rPr>
        <w:t>项目过程说明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lang w:eastAsia="zh-CN"/>
        </w:rPr>
        <w:t>根据</w:t>
      </w:r>
      <w:r>
        <w:rPr>
          <w:rFonts w:hint="eastAsia" w:ascii="宋体" w:hAnsi="宋体"/>
          <w:sz w:val="24"/>
          <w:lang w:val="en-US" w:eastAsia="zh-CN"/>
        </w:rPr>
        <w:t>SpringBoot框架原理，从创建项目开始，说明创建项目的整改过程，包括配置文件创建和作用，包的分类，每个包里面类的作用，每个jsp页面的作用</w:t>
      </w:r>
      <w:r>
        <w:rPr>
          <w:rFonts w:hint="eastAsia" w:ascii="宋体" w:hAnsi="宋体"/>
          <w:sz w:val="24"/>
        </w:rPr>
        <w:t>。</w:t>
      </w:r>
      <w:r>
        <w:rPr>
          <w:rFonts w:hint="eastAsia" w:ascii="宋体" w:hAnsi="宋体"/>
          <w:sz w:val="24"/>
          <w:highlight w:val="red"/>
          <w:lang w:eastAsia="zh-CN"/>
        </w:rPr>
        <w:t>（重要）</w:t>
      </w:r>
    </w:p>
    <w:p w14:paraId="459AB404">
      <w:pPr>
        <w:spacing w:line="440" w:lineRule="exact"/>
        <w:ind w:firstLine="480"/>
        <w:jc w:val="both"/>
        <w:rPr>
          <w:rFonts w:hint="default" w:ascii="宋体" w:hAnsi="宋体" w:eastAsia="宋体"/>
          <w:sz w:val="24"/>
          <w:highlight w:val="red"/>
          <w:lang w:val="en-US" w:eastAsia="zh-CN"/>
        </w:rPr>
      </w:pPr>
      <w:r>
        <w:rPr>
          <w:rFonts w:hint="eastAsia" w:ascii="宋体" w:hAnsi="宋体"/>
          <w:sz w:val="24"/>
          <w:lang w:eastAsia="zh-CN"/>
        </w:rPr>
        <w:t>项目总结：对</w:t>
      </w:r>
      <w:r>
        <w:rPr>
          <w:rFonts w:hint="eastAsia" w:ascii="宋体" w:hAnsi="宋体"/>
          <w:sz w:val="24"/>
          <w:lang w:val="en-US" w:eastAsia="zh-CN"/>
        </w:rPr>
        <w:t>JavaEE技术的理解；SpringBoot框架的理解，项目开发的理解；JavaEE课程的教学建议。</w:t>
      </w:r>
      <w:r>
        <w:rPr>
          <w:rFonts w:hint="eastAsia" w:ascii="宋体" w:hAnsi="宋体"/>
          <w:sz w:val="24"/>
          <w:highlight w:val="red"/>
          <w:lang w:val="en-US" w:eastAsia="zh-CN"/>
        </w:rPr>
        <w:t>（重要）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F8374B"/>
    <w:multiLevelType w:val="singleLevel"/>
    <w:tmpl w:val="2AF8374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BC5355B"/>
    <w:multiLevelType w:val="singleLevel"/>
    <w:tmpl w:val="2BC5355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7DE222C"/>
    <w:multiLevelType w:val="singleLevel"/>
    <w:tmpl w:val="67DE222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2E05E2F"/>
    <w:multiLevelType w:val="multilevel"/>
    <w:tmpl w:val="72E05E2F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ascii="宋体" w:hAnsi="宋体" w:eastAsia="宋体" w:cs="Times New Roman"/>
      </w:rPr>
    </w:lvl>
    <w:lvl w:ilvl="1" w:tentative="0">
      <w:start w:val="1"/>
      <w:numFmt w:val="decimal"/>
      <w:lvlText w:val="%2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5D8"/>
    <w:rsid w:val="00017EFA"/>
    <w:rsid w:val="00067C6C"/>
    <w:rsid w:val="00081411"/>
    <w:rsid w:val="000D3281"/>
    <w:rsid w:val="000D3890"/>
    <w:rsid w:val="00134189"/>
    <w:rsid w:val="001465D8"/>
    <w:rsid w:val="00173776"/>
    <w:rsid w:val="00180EE2"/>
    <w:rsid w:val="001C14EA"/>
    <w:rsid w:val="001D2CCC"/>
    <w:rsid w:val="001F26BB"/>
    <w:rsid w:val="00296F06"/>
    <w:rsid w:val="002D32AC"/>
    <w:rsid w:val="002E06F8"/>
    <w:rsid w:val="00352889"/>
    <w:rsid w:val="00391C37"/>
    <w:rsid w:val="003A4728"/>
    <w:rsid w:val="003C5859"/>
    <w:rsid w:val="003F0B27"/>
    <w:rsid w:val="003F2955"/>
    <w:rsid w:val="0040141A"/>
    <w:rsid w:val="004342F8"/>
    <w:rsid w:val="00440761"/>
    <w:rsid w:val="0045340A"/>
    <w:rsid w:val="0047083F"/>
    <w:rsid w:val="004C48A1"/>
    <w:rsid w:val="00555AF2"/>
    <w:rsid w:val="005A088D"/>
    <w:rsid w:val="00615325"/>
    <w:rsid w:val="006B3CBB"/>
    <w:rsid w:val="007225B7"/>
    <w:rsid w:val="00741F62"/>
    <w:rsid w:val="00752B36"/>
    <w:rsid w:val="007A6C62"/>
    <w:rsid w:val="007B65CC"/>
    <w:rsid w:val="008563F7"/>
    <w:rsid w:val="0089311C"/>
    <w:rsid w:val="008A45F7"/>
    <w:rsid w:val="008C411D"/>
    <w:rsid w:val="008D3B85"/>
    <w:rsid w:val="008E52C0"/>
    <w:rsid w:val="009128EB"/>
    <w:rsid w:val="00967DDC"/>
    <w:rsid w:val="00971F12"/>
    <w:rsid w:val="00994E86"/>
    <w:rsid w:val="009C2E41"/>
    <w:rsid w:val="00A249DE"/>
    <w:rsid w:val="00A43E76"/>
    <w:rsid w:val="00A74C23"/>
    <w:rsid w:val="00AC215B"/>
    <w:rsid w:val="00B15BDE"/>
    <w:rsid w:val="00BA09E1"/>
    <w:rsid w:val="00BA3BA8"/>
    <w:rsid w:val="00BB24E1"/>
    <w:rsid w:val="00C117E1"/>
    <w:rsid w:val="00C159CA"/>
    <w:rsid w:val="00CA2D41"/>
    <w:rsid w:val="00D01DB1"/>
    <w:rsid w:val="00D1356F"/>
    <w:rsid w:val="00D20256"/>
    <w:rsid w:val="00D30F84"/>
    <w:rsid w:val="00D57B27"/>
    <w:rsid w:val="00D65615"/>
    <w:rsid w:val="00D93048"/>
    <w:rsid w:val="00DA2768"/>
    <w:rsid w:val="00DC501D"/>
    <w:rsid w:val="00E243D4"/>
    <w:rsid w:val="00E620FD"/>
    <w:rsid w:val="00ED7341"/>
    <w:rsid w:val="00F410C1"/>
    <w:rsid w:val="00F65188"/>
    <w:rsid w:val="00F73B63"/>
    <w:rsid w:val="00F84ABB"/>
    <w:rsid w:val="00F84E81"/>
    <w:rsid w:val="00FA6616"/>
    <w:rsid w:val="0C425003"/>
    <w:rsid w:val="12AE6B2A"/>
    <w:rsid w:val="186B05D0"/>
    <w:rsid w:val="1A927271"/>
    <w:rsid w:val="215F268C"/>
    <w:rsid w:val="226F11F0"/>
    <w:rsid w:val="3E9A3F30"/>
    <w:rsid w:val="47A541E9"/>
    <w:rsid w:val="4DC1078E"/>
    <w:rsid w:val="50334BA2"/>
    <w:rsid w:val="540A4FBA"/>
    <w:rsid w:val="5AB9444E"/>
    <w:rsid w:val="5CDD3F30"/>
    <w:rsid w:val="61A400AC"/>
    <w:rsid w:val="65D1286E"/>
    <w:rsid w:val="6966479E"/>
    <w:rsid w:val="6C342955"/>
    <w:rsid w:val="7F8B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671</Words>
  <Characters>724</Characters>
  <Lines>5</Lines>
  <Paragraphs>1</Paragraphs>
  <TotalTime>89</TotalTime>
  <ScaleCrop>false</ScaleCrop>
  <LinksUpToDate>false</LinksUpToDate>
  <CharactersWithSpaces>742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2023-03-20T01:41:00Z</dcterms:created>
  <dc:creator>微软用户</dc:creator>
  <cp:lastModifiedBy>冯朝一</cp:lastModifiedBy>
  <dcterms:modified xsi:type="dcterms:W3CDTF">2026-06-01T02:14:50Z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eyJoZGlkIjoiYjA3YTNlYjEzYmQ5YjkyODcxZWU2ODU4ZGY4ZDMzMmQiLCJ1c2VySWQiOiIzODE4MTg2OTYifQ==</vt:lpwstr>
  </property>
  <property fmtid="{D5CDD505-2E9C-101B-9397-08002B2CF9AE}" pid="4" name="ICV">
    <vt:lpwstr>1817355BB5EA45299771ED948A9A3B20_13</vt:lpwstr>
  </property>
</Properties>
</file>