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2E08" w14:textId="0DA0EF1D" w:rsidR="00E32DBB" w:rsidRDefault="00E32DBB" w:rsidP="00E32DBB">
      <w:pPr>
        <w:spacing w:line="360" w:lineRule="auto"/>
        <w:rPr>
          <w:rFonts w:ascii="David" w:hAnsi="David" w:cs="David"/>
          <w:b/>
          <w:bCs/>
          <w:sz w:val="28"/>
          <w:szCs w:val="28"/>
          <w:u w:val="single"/>
          <w:rtl/>
        </w:rPr>
      </w:pPr>
      <w:r w:rsidRPr="00E32DBB">
        <w:rPr>
          <w:rFonts w:ascii="David" w:hAnsi="David" w:cs="David"/>
          <w:b/>
          <w:bCs/>
          <w:sz w:val="28"/>
          <w:szCs w:val="28"/>
          <w:u w:val="single"/>
          <w:rtl/>
        </w:rPr>
        <w:t xml:space="preserve">משימה 2- </w:t>
      </w:r>
      <w:r w:rsidRPr="00E32DBB">
        <w:rPr>
          <w:rFonts w:ascii="David" w:hAnsi="David" w:cs="David"/>
          <w:b/>
          <w:bCs/>
          <w:sz w:val="28"/>
          <w:szCs w:val="28"/>
          <w:u w:val="single"/>
        </w:rPr>
        <w:t>prototype</w:t>
      </w:r>
      <w:r w:rsidR="00CB4F4B">
        <w:rPr>
          <w:rFonts w:ascii="David" w:hAnsi="David" w:cs="David" w:hint="cs"/>
          <w:b/>
          <w:bCs/>
          <w:sz w:val="28"/>
          <w:szCs w:val="28"/>
          <w:u w:val="single"/>
          <w:rtl/>
        </w:rPr>
        <w:t xml:space="preserve">. </w:t>
      </w:r>
      <w:proofErr w:type="spellStart"/>
      <w:r w:rsidR="00CB4F4B">
        <w:rPr>
          <w:rFonts w:ascii="David" w:hAnsi="David" w:cs="David" w:hint="cs"/>
          <w:b/>
          <w:bCs/>
          <w:sz w:val="28"/>
          <w:szCs w:val="28"/>
          <w:u w:val="single"/>
          <w:rtl/>
        </w:rPr>
        <w:t>תז</w:t>
      </w:r>
      <w:proofErr w:type="spellEnd"/>
      <w:r w:rsidR="00CB4F4B">
        <w:rPr>
          <w:rFonts w:ascii="David" w:hAnsi="David" w:cs="David" w:hint="cs"/>
          <w:b/>
          <w:bCs/>
          <w:sz w:val="28"/>
          <w:szCs w:val="28"/>
          <w:u w:val="single"/>
          <w:rtl/>
        </w:rPr>
        <w:t>: 207477936</w:t>
      </w:r>
    </w:p>
    <w:p w14:paraId="46D1F9C3" w14:textId="04BF9E66" w:rsidR="00582C93" w:rsidRPr="00582C93" w:rsidRDefault="00582C93" w:rsidP="00582C93">
      <w:pPr>
        <w:spacing w:line="360" w:lineRule="auto"/>
        <w:rPr>
          <w:rFonts w:ascii="David" w:hAnsi="David" w:cs="David" w:hint="cs"/>
          <w:sz w:val="24"/>
          <w:szCs w:val="24"/>
          <w:rtl/>
        </w:rPr>
      </w:pPr>
      <w:r w:rsidRPr="00582C93">
        <w:rPr>
          <w:rFonts w:ascii="David" w:hAnsi="David" w:cs="David"/>
          <w:sz w:val="24"/>
          <w:szCs w:val="24"/>
        </w:rPr>
        <w:t>Sketch</w:t>
      </w:r>
      <w:r w:rsidRPr="00582C93">
        <w:rPr>
          <w:rFonts w:ascii="David" w:hAnsi="David" w:cs="David"/>
          <w:sz w:val="24"/>
          <w:szCs w:val="24"/>
          <w:rtl/>
        </w:rPr>
        <w:t xml:space="preserve"> הוא כלי עיצוב חזותי לשימוש עבור אב טיפוס של יישומים, המגיע עם מגוון רחב של הרחבות, תוספים וקהילת משתמשים פעילה.</w:t>
      </w:r>
    </w:p>
    <w:p w14:paraId="1B5A8D93" w14:textId="72945A34" w:rsidR="00E32DBB" w:rsidRPr="00E32DBB" w:rsidRDefault="00E32DBB" w:rsidP="00E32DBB">
      <w:pPr>
        <w:spacing w:line="360" w:lineRule="auto"/>
        <w:rPr>
          <w:rFonts w:ascii="David" w:hAnsi="David" w:cs="David"/>
          <w:sz w:val="24"/>
          <w:szCs w:val="24"/>
        </w:rPr>
      </w:pPr>
      <w:r w:rsidRPr="00E32DBB">
        <w:rPr>
          <w:rFonts w:ascii="David" w:hAnsi="David" w:cs="David"/>
          <w:sz w:val="24"/>
          <w:szCs w:val="24"/>
          <w:rtl/>
        </w:rPr>
        <w:t>התוכנה</w:t>
      </w:r>
      <w:r>
        <w:rPr>
          <w:rFonts w:ascii="David" w:hAnsi="David" w:cs="David" w:hint="cs"/>
          <w:sz w:val="24"/>
          <w:szCs w:val="24"/>
          <w:rtl/>
        </w:rPr>
        <w:t xml:space="preserve"> שוחררה לראשונה ב7 בספטמבר 2010. היא</w:t>
      </w:r>
      <w:r w:rsidRPr="00E32DBB">
        <w:rPr>
          <w:rFonts w:ascii="David" w:hAnsi="David" w:cs="David"/>
          <w:sz w:val="24"/>
          <w:szCs w:val="24"/>
          <w:rtl/>
        </w:rPr>
        <w:t xml:space="preserve"> מסייעת ביצירת עיצובים מקצועיים וידידותיים למשתמש עבור ממשקים מגוונים </w:t>
      </w:r>
      <w:r>
        <w:rPr>
          <w:rFonts w:ascii="David" w:hAnsi="David" w:cs="David" w:hint="cs"/>
          <w:sz w:val="24"/>
          <w:szCs w:val="24"/>
          <w:rtl/>
        </w:rPr>
        <w:t xml:space="preserve">לדוגמא- </w:t>
      </w:r>
      <w:r w:rsidRPr="00E32DBB">
        <w:rPr>
          <w:rFonts w:ascii="David" w:hAnsi="David" w:cs="David"/>
          <w:sz w:val="24"/>
          <w:szCs w:val="24"/>
          <w:rtl/>
        </w:rPr>
        <w:t>אתרים, אפליקציות ניידות ותוכנות ממשקים</w:t>
      </w:r>
      <w:r w:rsidRPr="00E32DBB">
        <w:rPr>
          <w:rFonts w:ascii="David" w:hAnsi="David" w:cs="David"/>
          <w:sz w:val="24"/>
          <w:szCs w:val="24"/>
        </w:rPr>
        <w:t>.</w:t>
      </w:r>
    </w:p>
    <w:p w14:paraId="7BF5FB11" w14:textId="2C45D1B2" w:rsidR="00E32DBB" w:rsidRPr="00E32DBB" w:rsidRDefault="00E32DBB" w:rsidP="00E32DBB">
      <w:pPr>
        <w:spacing w:line="360" w:lineRule="auto"/>
        <w:rPr>
          <w:rFonts w:ascii="David" w:hAnsi="David" w:cs="David"/>
          <w:b/>
          <w:bCs/>
          <w:sz w:val="24"/>
          <w:szCs w:val="24"/>
          <w:u w:val="single"/>
        </w:rPr>
      </w:pPr>
      <w:r w:rsidRPr="00005341">
        <w:rPr>
          <w:rFonts w:ascii="David" w:hAnsi="David" w:cs="David" w:hint="cs"/>
          <w:b/>
          <w:bCs/>
          <w:sz w:val="24"/>
          <w:szCs w:val="24"/>
          <w:u w:val="single"/>
          <w:rtl/>
        </w:rPr>
        <w:t xml:space="preserve">עיקר המשימות אותן </w:t>
      </w:r>
      <w:r w:rsidRPr="00E32DBB">
        <w:rPr>
          <w:rFonts w:ascii="David" w:hAnsi="David" w:cs="David"/>
          <w:b/>
          <w:bCs/>
          <w:sz w:val="24"/>
          <w:szCs w:val="24"/>
          <w:u w:val="single"/>
          <w:rtl/>
        </w:rPr>
        <w:t>ניתן לבצע באמצעות</w:t>
      </w:r>
      <w:r w:rsidRPr="00E32DBB">
        <w:rPr>
          <w:rFonts w:ascii="David" w:hAnsi="David" w:cs="David"/>
          <w:b/>
          <w:bCs/>
          <w:sz w:val="24"/>
          <w:szCs w:val="24"/>
          <w:u w:val="single"/>
        </w:rPr>
        <w:t xml:space="preserve"> Sketch </w:t>
      </w:r>
      <w:r w:rsidRPr="00005341">
        <w:rPr>
          <w:rFonts w:ascii="David" w:hAnsi="David" w:cs="David" w:hint="cs"/>
          <w:b/>
          <w:bCs/>
          <w:sz w:val="24"/>
          <w:szCs w:val="24"/>
          <w:u w:val="single"/>
          <w:rtl/>
        </w:rPr>
        <w:t>הינן</w:t>
      </w:r>
      <w:r w:rsidRPr="00E32DBB">
        <w:rPr>
          <w:rFonts w:ascii="David" w:hAnsi="David" w:cs="David"/>
          <w:b/>
          <w:bCs/>
          <w:sz w:val="24"/>
          <w:szCs w:val="24"/>
          <w:u w:val="single"/>
        </w:rPr>
        <w:t>:</w:t>
      </w:r>
    </w:p>
    <w:p w14:paraId="26ADC3FF" w14:textId="26431CA6" w:rsidR="00E32DBB" w:rsidRPr="00E32DBB" w:rsidRDefault="00E32DBB" w:rsidP="00E32DBB">
      <w:pPr>
        <w:numPr>
          <w:ilvl w:val="0"/>
          <w:numId w:val="1"/>
        </w:numPr>
        <w:spacing w:line="360" w:lineRule="auto"/>
        <w:rPr>
          <w:rFonts w:ascii="David" w:hAnsi="David" w:cs="David"/>
          <w:sz w:val="24"/>
          <w:szCs w:val="24"/>
        </w:rPr>
      </w:pPr>
      <w:r w:rsidRPr="00E32DBB">
        <w:rPr>
          <w:rFonts w:ascii="David" w:hAnsi="David" w:cs="David"/>
          <w:sz w:val="24"/>
          <w:szCs w:val="24"/>
          <w:rtl/>
        </w:rPr>
        <w:t>באמצעות</w:t>
      </w:r>
      <w:r w:rsidRPr="00E32DBB">
        <w:rPr>
          <w:rFonts w:ascii="David" w:hAnsi="David" w:cs="David"/>
          <w:sz w:val="24"/>
          <w:szCs w:val="24"/>
        </w:rPr>
        <w:t xml:space="preserve"> Sketch </w:t>
      </w:r>
      <w:r w:rsidRPr="00E32DBB">
        <w:rPr>
          <w:rFonts w:ascii="David" w:hAnsi="David" w:cs="David"/>
          <w:sz w:val="24"/>
          <w:szCs w:val="24"/>
          <w:rtl/>
        </w:rPr>
        <w:t>ניתן ליצור עיצובים ממוקדים על ממשקי משתמש מגוונים. זה כולל עיצוב ופיתוח ממשקים לאתרים, אפליקציות ניידות, תוכנות ממשקים ועוד. התוכנה מציעה כלים מתקדמים לעיצוב, כולל יכולות ליצור פריטים גרפיים, סמלים, טקסט, גרפיקה מונעת ועוד</w:t>
      </w:r>
      <w:r w:rsidRPr="00E32DBB">
        <w:rPr>
          <w:rFonts w:ascii="David" w:hAnsi="David" w:cs="David"/>
          <w:sz w:val="24"/>
          <w:szCs w:val="24"/>
        </w:rPr>
        <w:t>.</w:t>
      </w:r>
    </w:p>
    <w:p w14:paraId="7344DB2F" w14:textId="70858B33" w:rsidR="00E32DBB" w:rsidRPr="00E32DBB" w:rsidRDefault="005F0F6B" w:rsidP="00E32DBB">
      <w:pPr>
        <w:numPr>
          <w:ilvl w:val="0"/>
          <w:numId w:val="1"/>
        </w:numPr>
        <w:spacing w:line="360" w:lineRule="auto"/>
        <w:rPr>
          <w:rFonts w:ascii="David" w:hAnsi="David" w:cs="David"/>
          <w:sz w:val="24"/>
          <w:szCs w:val="24"/>
        </w:rPr>
      </w:pPr>
      <w:r>
        <w:rPr>
          <w:rFonts w:ascii="David" w:hAnsi="David" w:cs="David" w:hint="cs"/>
          <w:sz w:val="24"/>
          <w:szCs w:val="24"/>
          <w:rtl/>
        </w:rPr>
        <w:t>ב</w:t>
      </w:r>
      <w:r w:rsidR="00E32DBB">
        <w:rPr>
          <w:rFonts w:ascii="David" w:hAnsi="David" w:cs="David" w:hint="cs"/>
          <w:sz w:val="24"/>
          <w:szCs w:val="24"/>
          <w:rtl/>
        </w:rPr>
        <w:t xml:space="preserve">אמצעות </w:t>
      </w:r>
      <w:r w:rsidR="00E32DBB">
        <w:rPr>
          <w:rFonts w:ascii="David" w:hAnsi="David" w:cs="David"/>
          <w:sz w:val="24"/>
          <w:szCs w:val="24"/>
        </w:rPr>
        <w:t xml:space="preserve"> </w:t>
      </w:r>
      <w:r w:rsidR="00E32DBB" w:rsidRPr="00E32DBB">
        <w:rPr>
          <w:rFonts w:ascii="David" w:hAnsi="David" w:cs="David"/>
          <w:sz w:val="24"/>
          <w:szCs w:val="24"/>
        </w:rPr>
        <w:t>Sketch</w:t>
      </w:r>
      <w:r w:rsidR="00E32DBB">
        <w:rPr>
          <w:rFonts w:ascii="David" w:hAnsi="David" w:cs="David" w:hint="cs"/>
          <w:sz w:val="24"/>
          <w:szCs w:val="24"/>
          <w:rtl/>
        </w:rPr>
        <w:t>ה</w:t>
      </w:r>
      <w:r w:rsidR="00E32DBB" w:rsidRPr="00E32DBB">
        <w:rPr>
          <w:rFonts w:ascii="David" w:hAnsi="David" w:cs="David"/>
          <w:sz w:val="24"/>
          <w:szCs w:val="24"/>
          <w:rtl/>
        </w:rPr>
        <w:t xml:space="preserve">מעצבים </w:t>
      </w:r>
      <w:r w:rsidR="00E32DBB">
        <w:rPr>
          <w:rFonts w:ascii="David" w:hAnsi="David" w:cs="David" w:hint="cs"/>
          <w:sz w:val="24"/>
          <w:szCs w:val="24"/>
          <w:rtl/>
        </w:rPr>
        <w:t xml:space="preserve">יכולים </w:t>
      </w:r>
      <w:r w:rsidR="00E32DBB" w:rsidRPr="00E32DBB">
        <w:rPr>
          <w:rFonts w:ascii="David" w:hAnsi="David" w:cs="David"/>
          <w:sz w:val="24"/>
          <w:szCs w:val="24"/>
          <w:rtl/>
        </w:rPr>
        <w:t>ליצור</w:t>
      </w:r>
      <w:r w:rsidR="00E32DBB">
        <w:rPr>
          <w:rFonts w:ascii="David" w:hAnsi="David" w:cs="David" w:hint="cs"/>
          <w:sz w:val="24"/>
          <w:szCs w:val="24"/>
          <w:rtl/>
        </w:rPr>
        <w:t xml:space="preserve"> אבי טיפוס</w:t>
      </w:r>
      <w:r w:rsidR="00E32DBB" w:rsidRPr="00E32DBB">
        <w:rPr>
          <w:rFonts w:ascii="David" w:hAnsi="David" w:cs="David"/>
          <w:sz w:val="24"/>
          <w:szCs w:val="24"/>
          <w:rtl/>
        </w:rPr>
        <w:t xml:space="preserve"> </w:t>
      </w:r>
      <w:r w:rsidR="00E32DBB">
        <w:rPr>
          <w:rFonts w:ascii="David" w:hAnsi="David" w:cs="David" w:hint="cs"/>
          <w:sz w:val="24"/>
          <w:szCs w:val="24"/>
          <w:rtl/>
        </w:rPr>
        <w:t>ברמה גבוהה</w:t>
      </w:r>
      <w:r w:rsidR="00E32DBB" w:rsidRPr="00E32DBB">
        <w:rPr>
          <w:rFonts w:ascii="David" w:hAnsi="David" w:cs="David"/>
          <w:sz w:val="24"/>
          <w:szCs w:val="24"/>
          <w:rtl/>
        </w:rPr>
        <w:t xml:space="preserve"> ואנימציה לממשקים שלהם. </w:t>
      </w:r>
      <w:r w:rsidR="00E32DBB">
        <w:rPr>
          <w:rFonts w:ascii="David" w:hAnsi="David" w:cs="David" w:hint="cs"/>
          <w:sz w:val="24"/>
          <w:szCs w:val="24"/>
          <w:rtl/>
        </w:rPr>
        <w:t>בכך, ה</w:t>
      </w:r>
      <w:r w:rsidR="00E32DBB" w:rsidRPr="00E32DBB">
        <w:rPr>
          <w:rFonts w:ascii="David" w:hAnsi="David" w:cs="David"/>
          <w:sz w:val="24"/>
          <w:szCs w:val="24"/>
          <w:rtl/>
        </w:rPr>
        <w:t>צוותים</w:t>
      </w:r>
      <w:r w:rsidR="00E32DBB">
        <w:rPr>
          <w:rFonts w:ascii="David" w:hAnsi="David" w:cs="David" w:hint="cs"/>
          <w:sz w:val="24"/>
          <w:szCs w:val="24"/>
          <w:rtl/>
        </w:rPr>
        <w:t xml:space="preserve"> יכולים</w:t>
      </w:r>
      <w:r w:rsidR="00E32DBB" w:rsidRPr="00E32DBB">
        <w:rPr>
          <w:rFonts w:ascii="David" w:hAnsi="David" w:cs="David"/>
          <w:sz w:val="24"/>
          <w:szCs w:val="24"/>
          <w:rtl/>
        </w:rPr>
        <w:t xml:space="preserve"> לראות </w:t>
      </w:r>
      <w:r w:rsidR="00005341">
        <w:rPr>
          <w:rFonts w:ascii="David" w:hAnsi="David" w:cs="David" w:hint="cs"/>
          <w:sz w:val="24"/>
          <w:szCs w:val="24"/>
          <w:rtl/>
        </w:rPr>
        <w:t>את חזות הממשק</w:t>
      </w:r>
      <w:r w:rsidR="00E32DBB" w:rsidRPr="00E32DBB">
        <w:rPr>
          <w:rFonts w:ascii="David" w:hAnsi="David" w:cs="David"/>
          <w:sz w:val="24"/>
          <w:szCs w:val="24"/>
          <w:rtl/>
        </w:rPr>
        <w:t xml:space="preserve"> ו</w:t>
      </w:r>
      <w:r w:rsidR="00005341">
        <w:rPr>
          <w:rFonts w:ascii="David" w:hAnsi="David" w:cs="David" w:hint="cs"/>
          <w:sz w:val="24"/>
          <w:szCs w:val="24"/>
          <w:rtl/>
        </w:rPr>
        <w:t>חוויית המשתמש</w:t>
      </w:r>
      <w:r w:rsidR="00E32DBB" w:rsidRPr="00E32DBB">
        <w:rPr>
          <w:rFonts w:ascii="David" w:hAnsi="David" w:cs="David"/>
          <w:sz w:val="24"/>
          <w:szCs w:val="24"/>
          <w:rtl/>
        </w:rPr>
        <w:t xml:space="preserve"> בפועל</w:t>
      </w:r>
      <w:r w:rsidR="00005341">
        <w:rPr>
          <w:rFonts w:ascii="David" w:hAnsi="David" w:cs="David" w:hint="cs"/>
          <w:sz w:val="24"/>
          <w:szCs w:val="24"/>
          <w:rtl/>
        </w:rPr>
        <w:t>.</w:t>
      </w:r>
    </w:p>
    <w:p w14:paraId="33999A34" w14:textId="3C72ADFE" w:rsidR="00E32DBB" w:rsidRPr="00E32DBB" w:rsidRDefault="00005341" w:rsidP="00E32DBB">
      <w:pPr>
        <w:numPr>
          <w:ilvl w:val="0"/>
          <w:numId w:val="1"/>
        </w:numPr>
        <w:spacing w:line="360" w:lineRule="auto"/>
        <w:rPr>
          <w:rFonts w:ascii="David" w:hAnsi="David" w:cs="David"/>
          <w:sz w:val="24"/>
          <w:szCs w:val="24"/>
        </w:rPr>
      </w:pPr>
      <w:r>
        <w:rPr>
          <w:rFonts w:ascii="David" w:hAnsi="David" w:cs="David" w:hint="cs"/>
          <w:sz w:val="24"/>
          <w:szCs w:val="24"/>
          <w:rtl/>
        </w:rPr>
        <w:t xml:space="preserve">באמצעות </w:t>
      </w:r>
      <w:r w:rsidRPr="00E32DBB">
        <w:rPr>
          <w:rFonts w:ascii="David" w:hAnsi="David" w:cs="David"/>
          <w:sz w:val="24"/>
          <w:szCs w:val="24"/>
        </w:rPr>
        <w:t xml:space="preserve">Sketch </w:t>
      </w:r>
      <w:r>
        <w:rPr>
          <w:rFonts w:ascii="David" w:hAnsi="David" w:cs="David" w:hint="cs"/>
          <w:sz w:val="24"/>
          <w:szCs w:val="24"/>
          <w:rtl/>
        </w:rPr>
        <w:t xml:space="preserve"> ה</w:t>
      </w:r>
      <w:r w:rsidR="00E32DBB" w:rsidRPr="00E32DBB">
        <w:rPr>
          <w:rFonts w:ascii="David" w:hAnsi="David" w:cs="David"/>
          <w:sz w:val="24"/>
          <w:szCs w:val="24"/>
          <w:rtl/>
        </w:rPr>
        <w:t>מעצבים</w:t>
      </w:r>
      <w:r>
        <w:rPr>
          <w:rFonts w:ascii="David" w:hAnsi="David" w:cs="David" w:hint="cs"/>
          <w:sz w:val="24"/>
          <w:szCs w:val="24"/>
          <w:rtl/>
        </w:rPr>
        <w:t xml:space="preserve"> יכולים</w:t>
      </w:r>
      <w:r w:rsidR="00E32DBB" w:rsidRPr="00E32DBB">
        <w:rPr>
          <w:rFonts w:ascii="David" w:hAnsi="David" w:cs="David"/>
          <w:sz w:val="24"/>
          <w:szCs w:val="24"/>
          <w:rtl/>
        </w:rPr>
        <w:t xml:space="preserve"> לעבוד במקביל על פרויקטים</w:t>
      </w:r>
      <w:r>
        <w:rPr>
          <w:rFonts w:ascii="David" w:hAnsi="David" w:cs="David" w:hint="cs"/>
          <w:sz w:val="24"/>
          <w:szCs w:val="24"/>
          <w:rtl/>
        </w:rPr>
        <w:t>.</w:t>
      </w:r>
    </w:p>
    <w:p w14:paraId="1D271B4F" w14:textId="5601C189" w:rsidR="00BE2033" w:rsidRPr="00005341" w:rsidRDefault="00005341" w:rsidP="00E32DBB">
      <w:pPr>
        <w:spacing w:line="360" w:lineRule="auto"/>
        <w:rPr>
          <w:rFonts w:ascii="David" w:hAnsi="David" w:cs="David"/>
          <w:b/>
          <w:bCs/>
          <w:sz w:val="24"/>
          <w:szCs w:val="24"/>
          <w:u w:val="single"/>
          <w:rtl/>
        </w:rPr>
      </w:pPr>
      <w:r w:rsidRPr="00005341">
        <w:rPr>
          <w:rFonts w:ascii="David" w:hAnsi="David" w:cs="David" w:hint="cs"/>
          <w:b/>
          <w:bCs/>
          <w:sz w:val="24"/>
          <w:szCs w:val="24"/>
          <w:u w:val="single"/>
          <w:rtl/>
        </w:rPr>
        <w:t>ה</w:t>
      </w:r>
      <w:r w:rsidRPr="00E32DBB">
        <w:rPr>
          <w:rFonts w:ascii="David" w:hAnsi="David" w:cs="David"/>
          <w:b/>
          <w:bCs/>
          <w:sz w:val="24"/>
          <w:szCs w:val="24"/>
          <w:u w:val="single"/>
          <w:rtl/>
        </w:rPr>
        <w:t>יתרונות ו</w:t>
      </w:r>
      <w:r w:rsidRPr="00005341">
        <w:rPr>
          <w:rFonts w:ascii="David" w:hAnsi="David" w:cs="David" w:hint="cs"/>
          <w:b/>
          <w:bCs/>
          <w:sz w:val="24"/>
          <w:szCs w:val="24"/>
          <w:u w:val="single"/>
          <w:rtl/>
        </w:rPr>
        <w:t>ה</w:t>
      </w:r>
      <w:r w:rsidRPr="00E32DBB">
        <w:rPr>
          <w:rFonts w:ascii="David" w:hAnsi="David" w:cs="David"/>
          <w:b/>
          <w:bCs/>
          <w:sz w:val="24"/>
          <w:szCs w:val="24"/>
          <w:u w:val="single"/>
          <w:rtl/>
        </w:rPr>
        <w:t>חסרונות</w:t>
      </w:r>
      <w:r w:rsidRPr="00005341">
        <w:rPr>
          <w:rFonts w:ascii="David" w:hAnsi="David" w:cs="David" w:hint="cs"/>
          <w:b/>
          <w:bCs/>
          <w:sz w:val="24"/>
          <w:szCs w:val="24"/>
          <w:u w:val="single"/>
          <w:rtl/>
        </w:rPr>
        <w:t xml:space="preserve"> של </w:t>
      </w:r>
      <w:r w:rsidRPr="00E32DBB">
        <w:rPr>
          <w:rFonts w:ascii="David" w:hAnsi="David" w:cs="David"/>
          <w:b/>
          <w:bCs/>
          <w:sz w:val="24"/>
          <w:szCs w:val="24"/>
          <w:u w:val="single"/>
        </w:rPr>
        <w:t>Sketch</w:t>
      </w:r>
      <w:r w:rsidRPr="00005341">
        <w:rPr>
          <w:rFonts w:ascii="David" w:hAnsi="David" w:cs="David" w:hint="cs"/>
          <w:b/>
          <w:bCs/>
          <w:sz w:val="24"/>
          <w:szCs w:val="24"/>
          <w:u w:val="single"/>
          <w:rtl/>
        </w:rPr>
        <w:t>:</w:t>
      </w:r>
    </w:p>
    <w:p w14:paraId="391594F4" w14:textId="68B899A0" w:rsidR="00E32DBB" w:rsidRPr="00005341" w:rsidRDefault="00E32DBB" w:rsidP="00005341">
      <w:pPr>
        <w:pStyle w:val="ListParagraph"/>
        <w:numPr>
          <w:ilvl w:val="0"/>
          <w:numId w:val="4"/>
        </w:numPr>
        <w:spacing w:line="360" w:lineRule="auto"/>
        <w:rPr>
          <w:rFonts w:ascii="David" w:hAnsi="David" w:cs="David"/>
          <w:sz w:val="24"/>
          <w:szCs w:val="24"/>
          <w:u w:val="single"/>
        </w:rPr>
      </w:pPr>
      <w:r w:rsidRPr="00005341">
        <w:rPr>
          <w:rFonts w:ascii="David" w:hAnsi="David" w:cs="David"/>
          <w:sz w:val="24"/>
          <w:szCs w:val="24"/>
          <w:u w:val="single"/>
          <w:rtl/>
        </w:rPr>
        <w:t>יתרונות</w:t>
      </w:r>
      <w:r w:rsidRPr="00005341">
        <w:rPr>
          <w:rFonts w:ascii="David" w:hAnsi="David" w:cs="David"/>
          <w:sz w:val="24"/>
          <w:szCs w:val="24"/>
          <w:u w:val="single"/>
        </w:rPr>
        <w:t>:</w:t>
      </w:r>
    </w:p>
    <w:p w14:paraId="0C0017A1" w14:textId="0A82962F" w:rsidR="00E32DBB" w:rsidRPr="00E32DBB" w:rsidRDefault="00E32DBB" w:rsidP="00E32DBB">
      <w:pPr>
        <w:numPr>
          <w:ilvl w:val="0"/>
          <w:numId w:val="2"/>
        </w:numPr>
        <w:spacing w:line="360" w:lineRule="auto"/>
        <w:rPr>
          <w:rFonts w:ascii="David" w:hAnsi="David" w:cs="David"/>
          <w:sz w:val="24"/>
          <w:szCs w:val="24"/>
        </w:rPr>
      </w:pPr>
      <w:r w:rsidRPr="00E32DBB">
        <w:rPr>
          <w:rFonts w:ascii="David" w:hAnsi="David" w:cs="David"/>
          <w:sz w:val="24"/>
          <w:szCs w:val="24"/>
          <w:u w:val="single"/>
          <w:rtl/>
        </w:rPr>
        <w:t>יעילות ופשטות</w:t>
      </w:r>
      <w:r w:rsidRPr="00E32DBB">
        <w:rPr>
          <w:rFonts w:ascii="David" w:hAnsi="David" w:cs="David"/>
          <w:sz w:val="24"/>
          <w:szCs w:val="24"/>
          <w:u w:val="single"/>
        </w:rPr>
        <w:t>:</w:t>
      </w:r>
      <w:r w:rsidR="00005341">
        <w:rPr>
          <w:rFonts w:ascii="David" w:hAnsi="David" w:cs="David" w:hint="cs"/>
          <w:sz w:val="24"/>
          <w:szCs w:val="24"/>
          <w:rtl/>
        </w:rPr>
        <w:t xml:space="preserve"> התוכנה </w:t>
      </w:r>
      <w:r w:rsidRPr="00E32DBB">
        <w:rPr>
          <w:rFonts w:ascii="David" w:hAnsi="David" w:cs="David"/>
          <w:sz w:val="24"/>
          <w:szCs w:val="24"/>
          <w:rtl/>
        </w:rPr>
        <w:t>מספקת ממשק משתמש ידידותי ופשוט לשימוש, המאפשר עבודה מהירה ויעילה. היא מתמקדת במשימות עיצוב וממשק ומציעה כלים ותכונות שמתאימים במיוחד לעבודה הזו</w:t>
      </w:r>
      <w:r w:rsidRPr="00E32DBB">
        <w:rPr>
          <w:rFonts w:ascii="David" w:hAnsi="David" w:cs="David"/>
          <w:sz w:val="24"/>
          <w:szCs w:val="24"/>
        </w:rPr>
        <w:t>.</w:t>
      </w:r>
    </w:p>
    <w:p w14:paraId="7A973DCC" w14:textId="77777777" w:rsidR="00E32DBB" w:rsidRPr="00E32DBB" w:rsidRDefault="00E32DBB" w:rsidP="00E32DBB">
      <w:pPr>
        <w:numPr>
          <w:ilvl w:val="0"/>
          <w:numId w:val="2"/>
        </w:numPr>
        <w:spacing w:line="360" w:lineRule="auto"/>
        <w:rPr>
          <w:rFonts w:ascii="David" w:hAnsi="David" w:cs="David"/>
          <w:sz w:val="24"/>
          <w:szCs w:val="24"/>
        </w:rPr>
      </w:pPr>
      <w:r w:rsidRPr="00E32DBB">
        <w:rPr>
          <w:rFonts w:ascii="David" w:hAnsi="David" w:cs="David"/>
          <w:sz w:val="24"/>
          <w:szCs w:val="24"/>
          <w:u w:val="single"/>
          <w:rtl/>
        </w:rPr>
        <w:t>גמישות והתאמה אישית</w:t>
      </w:r>
      <w:r w:rsidRPr="00E32DBB">
        <w:rPr>
          <w:rFonts w:ascii="David" w:hAnsi="David" w:cs="David"/>
          <w:sz w:val="24"/>
          <w:szCs w:val="24"/>
          <w:rtl/>
        </w:rPr>
        <w:t>: תוכנת</w:t>
      </w:r>
      <w:r w:rsidRPr="00E32DBB">
        <w:rPr>
          <w:rFonts w:ascii="David" w:hAnsi="David" w:cs="David"/>
          <w:sz w:val="24"/>
          <w:szCs w:val="24"/>
        </w:rPr>
        <w:t xml:space="preserve"> Sketch </w:t>
      </w:r>
      <w:r w:rsidRPr="00E32DBB">
        <w:rPr>
          <w:rFonts w:ascii="David" w:hAnsi="David" w:cs="David"/>
          <w:sz w:val="24"/>
          <w:szCs w:val="24"/>
          <w:rtl/>
        </w:rPr>
        <w:t>מאפשרת למשתמשים להתאים את הסביבה והכלים לפי צרכיהם הספציפיים. זה מאפשר לעיצובים להיות יעילים ויעילים ביותר בעבודתם היומיומית</w:t>
      </w:r>
      <w:r w:rsidRPr="00E32DBB">
        <w:rPr>
          <w:rFonts w:ascii="David" w:hAnsi="David" w:cs="David"/>
          <w:sz w:val="24"/>
          <w:szCs w:val="24"/>
        </w:rPr>
        <w:t>.</w:t>
      </w:r>
    </w:p>
    <w:p w14:paraId="172AB1CC" w14:textId="00F84295" w:rsidR="00E32DBB" w:rsidRPr="00E32DBB" w:rsidRDefault="00E32DBB" w:rsidP="00E32DBB">
      <w:pPr>
        <w:numPr>
          <w:ilvl w:val="0"/>
          <w:numId w:val="2"/>
        </w:numPr>
        <w:spacing w:line="360" w:lineRule="auto"/>
        <w:rPr>
          <w:rFonts w:ascii="David" w:hAnsi="David" w:cs="David"/>
          <w:sz w:val="24"/>
          <w:szCs w:val="24"/>
        </w:rPr>
      </w:pPr>
      <w:r w:rsidRPr="00E32DBB">
        <w:rPr>
          <w:rFonts w:ascii="David" w:hAnsi="David" w:cs="David"/>
          <w:sz w:val="24"/>
          <w:szCs w:val="24"/>
          <w:u w:val="single"/>
          <w:rtl/>
        </w:rPr>
        <w:t>תמיכה בתוספים ותבניות</w:t>
      </w:r>
      <w:r w:rsidRPr="00E32DBB">
        <w:rPr>
          <w:rFonts w:ascii="David" w:hAnsi="David" w:cs="David"/>
          <w:sz w:val="24"/>
          <w:szCs w:val="24"/>
          <w:rtl/>
        </w:rPr>
        <w:t xml:space="preserve">: </w:t>
      </w:r>
      <w:r w:rsidR="005B480C">
        <w:rPr>
          <w:rFonts w:ascii="David" w:hAnsi="David" w:cs="David" w:hint="cs"/>
          <w:sz w:val="24"/>
          <w:szCs w:val="24"/>
          <w:rtl/>
        </w:rPr>
        <w:t xml:space="preserve">התוכנה </w:t>
      </w:r>
      <w:r w:rsidRPr="00E32DBB">
        <w:rPr>
          <w:rFonts w:ascii="David" w:hAnsi="David" w:cs="David"/>
          <w:sz w:val="24"/>
          <w:szCs w:val="24"/>
          <w:rtl/>
        </w:rPr>
        <w:t>יכול</w:t>
      </w:r>
      <w:r w:rsidR="005B480C">
        <w:rPr>
          <w:rFonts w:ascii="David" w:hAnsi="David" w:cs="David" w:hint="cs"/>
          <w:sz w:val="24"/>
          <w:szCs w:val="24"/>
          <w:rtl/>
        </w:rPr>
        <w:t>ה</w:t>
      </w:r>
      <w:r w:rsidRPr="00E32DBB">
        <w:rPr>
          <w:rFonts w:ascii="David" w:hAnsi="David" w:cs="David"/>
          <w:sz w:val="24"/>
          <w:szCs w:val="24"/>
          <w:rtl/>
        </w:rPr>
        <w:t xml:space="preserve"> להוסיף תוספים ותבניות חיצוני</w:t>
      </w:r>
      <w:r w:rsidR="005B480C">
        <w:rPr>
          <w:rFonts w:ascii="David" w:hAnsi="David" w:cs="David" w:hint="cs"/>
          <w:sz w:val="24"/>
          <w:szCs w:val="24"/>
          <w:rtl/>
        </w:rPr>
        <w:t>ים</w:t>
      </w:r>
      <w:r w:rsidRPr="00E32DBB">
        <w:rPr>
          <w:rFonts w:ascii="David" w:hAnsi="David" w:cs="David"/>
          <w:sz w:val="24"/>
          <w:szCs w:val="24"/>
          <w:rtl/>
        </w:rPr>
        <w:t xml:space="preserve"> ש</w:t>
      </w:r>
      <w:r w:rsidR="005B480C">
        <w:rPr>
          <w:rFonts w:ascii="David" w:hAnsi="David" w:cs="David" w:hint="cs"/>
          <w:sz w:val="24"/>
          <w:szCs w:val="24"/>
          <w:rtl/>
        </w:rPr>
        <w:t>יכולים לשפר</w:t>
      </w:r>
      <w:r w:rsidRPr="00E32DBB">
        <w:rPr>
          <w:rFonts w:ascii="David" w:hAnsi="David" w:cs="David"/>
          <w:sz w:val="24"/>
          <w:szCs w:val="24"/>
          <w:rtl/>
        </w:rPr>
        <w:t xml:space="preserve"> את היכולות והפונקציות </w:t>
      </w:r>
      <w:r w:rsidR="005B480C">
        <w:rPr>
          <w:rFonts w:ascii="David" w:hAnsi="David" w:cs="David" w:hint="cs"/>
          <w:sz w:val="24"/>
          <w:szCs w:val="24"/>
          <w:rtl/>
        </w:rPr>
        <w:t>שלה</w:t>
      </w:r>
      <w:r w:rsidRPr="00E32DBB">
        <w:rPr>
          <w:rFonts w:ascii="David" w:hAnsi="David" w:cs="David"/>
          <w:sz w:val="24"/>
          <w:szCs w:val="24"/>
          <w:rtl/>
        </w:rPr>
        <w:t>.</w:t>
      </w:r>
      <w:r w:rsidR="005B480C">
        <w:rPr>
          <w:rFonts w:ascii="David" w:hAnsi="David" w:cs="David" w:hint="cs"/>
          <w:sz w:val="24"/>
          <w:szCs w:val="24"/>
          <w:rtl/>
        </w:rPr>
        <w:t xml:space="preserve"> בכך, המשתמשים יכולים</w:t>
      </w:r>
      <w:r w:rsidRPr="00E32DBB">
        <w:rPr>
          <w:rFonts w:ascii="David" w:hAnsi="David" w:cs="David"/>
          <w:sz w:val="24"/>
          <w:szCs w:val="24"/>
          <w:rtl/>
        </w:rPr>
        <w:t xml:space="preserve"> להתאים לצרכיהם המדויקים</w:t>
      </w:r>
      <w:r w:rsidRPr="00E32DBB">
        <w:rPr>
          <w:rFonts w:ascii="David" w:hAnsi="David" w:cs="David"/>
          <w:sz w:val="24"/>
          <w:szCs w:val="24"/>
        </w:rPr>
        <w:t>.</w:t>
      </w:r>
    </w:p>
    <w:p w14:paraId="2E6D2693" w14:textId="451D4490" w:rsidR="00E32DBB" w:rsidRPr="00005341" w:rsidRDefault="00E32DBB" w:rsidP="00005341">
      <w:pPr>
        <w:pStyle w:val="ListParagraph"/>
        <w:numPr>
          <w:ilvl w:val="0"/>
          <w:numId w:val="4"/>
        </w:numPr>
        <w:spacing w:line="360" w:lineRule="auto"/>
        <w:rPr>
          <w:rFonts w:ascii="David" w:hAnsi="David" w:cs="David"/>
          <w:sz w:val="24"/>
          <w:szCs w:val="24"/>
          <w:u w:val="single"/>
        </w:rPr>
      </w:pPr>
      <w:r w:rsidRPr="00005341">
        <w:rPr>
          <w:rFonts w:ascii="David" w:hAnsi="David" w:cs="David"/>
          <w:sz w:val="24"/>
          <w:szCs w:val="24"/>
          <w:u w:val="single"/>
          <w:rtl/>
        </w:rPr>
        <w:t>חסרונו</w:t>
      </w:r>
      <w:r w:rsidR="00005341" w:rsidRPr="00005341">
        <w:rPr>
          <w:rFonts w:ascii="David" w:hAnsi="David" w:cs="David" w:hint="cs"/>
          <w:sz w:val="24"/>
          <w:szCs w:val="24"/>
          <w:u w:val="single"/>
          <w:rtl/>
        </w:rPr>
        <w:t>ת</w:t>
      </w:r>
    </w:p>
    <w:p w14:paraId="2C6D9A6A" w14:textId="74AD7D78" w:rsidR="00E32DBB" w:rsidRDefault="00E32DBB" w:rsidP="005B480C">
      <w:pPr>
        <w:numPr>
          <w:ilvl w:val="0"/>
          <w:numId w:val="3"/>
        </w:numPr>
        <w:spacing w:line="360" w:lineRule="auto"/>
        <w:rPr>
          <w:rFonts w:ascii="David" w:hAnsi="David" w:cs="David"/>
          <w:sz w:val="24"/>
          <w:szCs w:val="24"/>
        </w:rPr>
      </w:pPr>
      <w:r w:rsidRPr="00E32DBB">
        <w:rPr>
          <w:rFonts w:ascii="David" w:hAnsi="David" w:cs="David"/>
          <w:sz w:val="24"/>
          <w:szCs w:val="24"/>
          <w:rtl/>
        </w:rPr>
        <w:t>זמינות מוגבלת</w:t>
      </w:r>
      <w:r w:rsidRPr="00E32DBB">
        <w:rPr>
          <w:rFonts w:ascii="David" w:hAnsi="David" w:cs="David"/>
          <w:sz w:val="24"/>
          <w:szCs w:val="24"/>
        </w:rPr>
        <w:t>:</w:t>
      </w:r>
      <w:r w:rsidR="005B480C">
        <w:rPr>
          <w:rFonts w:ascii="David" w:hAnsi="David" w:cs="David" w:hint="cs"/>
          <w:sz w:val="24"/>
          <w:szCs w:val="24"/>
          <w:rtl/>
        </w:rPr>
        <w:t xml:space="preserve"> התוכנה </w:t>
      </w:r>
      <w:r w:rsidRPr="00E32DBB">
        <w:rPr>
          <w:rFonts w:ascii="David" w:hAnsi="David" w:cs="David"/>
          <w:sz w:val="24"/>
          <w:szCs w:val="24"/>
          <w:rtl/>
        </w:rPr>
        <w:t>פועלת במערכת ההפעלה</w:t>
      </w:r>
      <w:r w:rsidRPr="00E32DBB">
        <w:rPr>
          <w:rFonts w:ascii="David" w:hAnsi="David" w:cs="David"/>
          <w:sz w:val="24"/>
          <w:szCs w:val="24"/>
        </w:rPr>
        <w:t xml:space="preserve"> macOS </w:t>
      </w:r>
      <w:r w:rsidRPr="00E32DBB">
        <w:rPr>
          <w:rFonts w:ascii="David" w:hAnsi="David" w:cs="David"/>
          <w:sz w:val="24"/>
          <w:szCs w:val="24"/>
          <w:rtl/>
        </w:rPr>
        <w:t>בלבד ואינה זמינה למשתמשי</w:t>
      </w:r>
      <w:r w:rsidRPr="00E32DBB">
        <w:rPr>
          <w:rFonts w:ascii="David" w:hAnsi="David" w:cs="David"/>
          <w:sz w:val="24"/>
          <w:szCs w:val="24"/>
        </w:rPr>
        <w:t xml:space="preserve"> Windows </w:t>
      </w:r>
      <w:r w:rsidRPr="00E32DBB">
        <w:rPr>
          <w:rFonts w:ascii="David" w:hAnsi="David" w:cs="David"/>
          <w:sz w:val="24"/>
          <w:szCs w:val="24"/>
          <w:rtl/>
        </w:rPr>
        <w:t>או</w:t>
      </w:r>
      <w:r w:rsidR="005B480C">
        <w:rPr>
          <w:rFonts w:ascii="David" w:hAnsi="David" w:cs="David" w:hint="cs"/>
          <w:sz w:val="24"/>
          <w:szCs w:val="24"/>
          <w:rtl/>
        </w:rPr>
        <w:t xml:space="preserve"> </w:t>
      </w:r>
      <w:r w:rsidRPr="00E32DBB">
        <w:rPr>
          <w:rFonts w:ascii="David" w:hAnsi="David" w:cs="David"/>
          <w:sz w:val="24"/>
          <w:szCs w:val="24"/>
        </w:rPr>
        <w:t xml:space="preserve"> </w:t>
      </w:r>
      <w:r w:rsidR="005B480C">
        <w:rPr>
          <w:rFonts w:ascii="David" w:hAnsi="David" w:cs="David"/>
          <w:sz w:val="24"/>
          <w:szCs w:val="24"/>
        </w:rPr>
        <w:t>.</w:t>
      </w:r>
      <w:r w:rsidRPr="00E32DBB">
        <w:rPr>
          <w:rFonts w:ascii="David" w:hAnsi="David" w:cs="David"/>
          <w:sz w:val="24"/>
          <w:szCs w:val="24"/>
        </w:rPr>
        <w:t>Linux</w:t>
      </w:r>
    </w:p>
    <w:p w14:paraId="348CC5CF" w14:textId="3B4F6D12" w:rsidR="00005341" w:rsidRPr="00CB4F4B" w:rsidRDefault="00CB4F4B" w:rsidP="00CB4F4B">
      <w:pPr>
        <w:numPr>
          <w:ilvl w:val="0"/>
          <w:numId w:val="3"/>
        </w:numPr>
        <w:spacing w:line="360" w:lineRule="auto"/>
        <w:rPr>
          <w:rFonts w:ascii="David" w:hAnsi="David" w:cs="David" w:hint="cs"/>
          <w:sz w:val="24"/>
          <w:szCs w:val="24"/>
        </w:rPr>
      </w:pPr>
      <w:r>
        <w:rPr>
          <w:rFonts w:ascii="David" w:hAnsi="David" w:cs="David" w:hint="cs"/>
          <w:sz w:val="24"/>
          <w:szCs w:val="24"/>
          <w:rtl/>
        </w:rPr>
        <w:t>קושי ללמוד</w:t>
      </w:r>
      <w:r w:rsidRPr="00CB4F4B">
        <w:rPr>
          <w:rFonts w:ascii="David" w:hAnsi="David" w:cs="David"/>
          <w:sz w:val="24"/>
          <w:szCs w:val="24"/>
          <w:rtl/>
        </w:rPr>
        <w:t xml:space="preserve">: כמו בכל תוכנת עיצוב, שליטה ב- </w:t>
      </w:r>
      <w:r w:rsidRPr="00CB4F4B">
        <w:rPr>
          <w:rFonts w:ascii="David" w:hAnsi="David" w:cs="David"/>
          <w:sz w:val="24"/>
          <w:szCs w:val="24"/>
        </w:rPr>
        <w:t>Sketch</w:t>
      </w:r>
      <w:r w:rsidRPr="00CB4F4B">
        <w:rPr>
          <w:rFonts w:ascii="David" w:hAnsi="David" w:cs="David"/>
          <w:sz w:val="24"/>
          <w:szCs w:val="24"/>
          <w:rtl/>
        </w:rPr>
        <w:t xml:space="preserve"> דורשת זמן ותרגול. ייתכן שמשתמשים חדשים בשרטוט דיגיטלי יצטרכו להשקיע מאמץ בלימוד התכונות והטכניקות של התוכנה</w:t>
      </w:r>
      <w:r>
        <w:rPr>
          <w:rFonts w:ascii="David" w:hAnsi="David" w:cs="David" w:hint="cs"/>
          <w:sz w:val="24"/>
          <w:szCs w:val="24"/>
          <w:rtl/>
        </w:rPr>
        <w:t>.</w:t>
      </w:r>
      <w:r w:rsidR="00E32DBB" w:rsidRPr="00E32DBB">
        <w:rPr>
          <w:rFonts w:ascii="David" w:hAnsi="David" w:cs="David"/>
          <w:vanish/>
          <w:sz w:val="24"/>
          <w:szCs w:val="24"/>
        </w:rPr>
        <w:t>Top of Form</w:t>
      </w:r>
    </w:p>
    <w:sectPr w:rsidR="00005341" w:rsidRPr="00CB4F4B" w:rsidSect="00D838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06596"/>
    <w:multiLevelType w:val="multilevel"/>
    <w:tmpl w:val="E298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F4413"/>
    <w:multiLevelType w:val="multilevel"/>
    <w:tmpl w:val="BF70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F2EC4"/>
    <w:multiLevelType w:val="hybridMultilevel"/>
    <w:tmpl w:val="F7D0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13263"/>
    <w:multiLevelType w:val="multilevel"/>
    <w:tmpl w:val="67B0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941004">
    <w:abstractNumId w:val="3"/>
  </w:num>
  <w:num w:numId="2" w16cid:durableId="1553035130">
    <w:abstractNumId w:val="0"/>
  </w:num>
  <w:num w:numId="3" w16cid:durableId="2007054218">
    <w:abstractNumId w:val="1"/>
  </w:num>
  <w:num w:numId="4" w16cid:durableId="34263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BB"/>
    <w:rsid w:val="00005341"/>
    <w:rsid w:val="000E2B48"/>
    <w:rsid w:val="00582C93"/>
    <w:rsid w:val="005B480C"/>
    <w:rsid w:val="005F0F6B"/>
    <w:rsid w:val="007C3B05"/>
    <w:rsid w:val="00BE2033"/>
    <w:rsid w:val="00CB4F4B"/>
    <w:rsid w:val="00D70E02"/>
    <w:rsid w:val="00D83896"/>
    <w:rsid w:val="00E32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0E94"/>
  <w15:chartTrackingRefBased/>
  <w15:docId w15:val="{D8562D1E-8C44-45C1-BF05-F6C71744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923">
      <w:bodyDiv w:val="1"/>
      <w:marLeft w:val="0"/>
      <w:marRight w:val="0"/>
      <w:marTop w:val="0"/>
      <w:marBottom w:val="0"/>
      <w:divBdr>
        <w:top w:val="none" w:sz="0" w:space="0" w:color="auto"/>
        <w:left w:val="none" w:sz="0" w:space="0" w:color="auto"/>
        <w:bottom w:val="none" w:sz="0" w:space="0" w:color="auto"/>
        <w:right w:val="none" w:sz="0" w:space="0" w:color="auto"/>
      </w:divBdr>
    </w:div>
    <w:div w:id="243028467">
      <w:bodyDiv w:val="1"/>
      <w:marLeft w:val="0"/>
      <w:marRight w:val="0"/>
      <w:marTop w:val="0"/>
      <w:marBottom w:val="0"/>
      <w:divBdr>
        <w:top w:val="none" w:sz="0" w:space="0" w:color="auto"/>
        <w:left w:val="none" w:sz="0" w:space="0" w:color="auto"/>
        <w:bottom w:val="none" w:sz="0" w:space="0" w:color="auto"/>
        <w:right w:val="none" w:sz="0" w:space="0" w:color="auto"/>
      </w:divBdr>
      <w:divsChild>
        <w:div w:id="1135567582">
          <w:marLeft w:val="0"/>
          <w:marRight w:val="0"/>
          <w:marTop w:val="0"/>
          <w:marBottom w:val="0"/>
          <w:divBdr>
            <w:top w:val="single" w:sz="2" w:space="0" w:color="D9D9E3"/>
            <w:left w:val="single" w:sz="2" w:space="0" w:color="D9D9E3"/>
            <w:bottom w:val="single" w:sz="2" w:space="0" w:color="D9D9E3"/>
            <w:right w:val="single" w:sz="2" w:space="0" w:color="D9D9E3"/>
          </w:divBdr>
          <w:divsChild>
            <w:div w:id="688918294">
              <w:marLeft w:val="0"/>
              <w:marRight w:val="0"/>
              <w:marTop w:val="0"/>
              <w:marBottom w:val="0"/>
              <w:divBdr>
                <w:top w:val="single" w:sz="2" w:space="0" w:color="D9D9E3"/>
                <w:left w:val="single" w:sz="2" w:space="0" w:color="D9D9E3"/>
                <w:bottom w:val="single" w:sz="2" w:space="0" w:color="D9D9E3"/>
                <w:right w:val="single" w:sz="2" w:space="0" w:color="D9D9E3"/>
              </w:divBdr>
              <w:divsChild>
                <w:div w:id="173493628">
                  <w:marLeft w:val="0"/>
                  <w:marRight w:val="0"/>
                  <w:marTop w:val="0"/>
                  <w:marBottom w:val="0"/>
                  <w:divBdr>
                    <w:top w:val="single" w:sz="2" w:space="0" w:color="D9D9E3"/>
                    <w:left w:val="single" w:sz="2" w:space="0" w:color="D9D9E3"/>
                    <w:bottom w:val="single" w:sz="2" w:space="0" w:color="D9D9E3"/>
                    <w:right w:val="single" w:sz="2" w:space="0" w:color="D9D9E3"/>
                  </w:divBdr>
                  <w:divsChild>
                    <w:div w:id="704908729">
                      <w:marLeft w:val="0"/>
                      <w:marRight w:val="0"/>
                      <w:marTop w:val="0"/>
                      <w:marBottom w:val="0"/>
                      <w:divBdr>
                        <w:top w:val="single" w:sz="2" w:space="0" w:color="D9D9E3"/>
                        <w:left w:val="single" w:sz="2" w:space="0" w:color="D9D9E3"/>
                        <w:bottom w:val="single" w:sz="2" w:space="0" w:color="D9D9E3"/>
                        <w:right w:val="single" w:sz="2" w:space="0" w:color="D9D9E3"/>
                      </w:divBdr>
                      <w:divsChild>
                        <w:div w:id="1755280700">
                          <w:marLeft w:val="0"/>
                          <w:marRight w:val="0"/>
                          <w:marTop w:val="0"/>
                          <w:marBottom w:val="0"/>
                          <w:divBdr>
                            <w:top w:val="single" w:sz="2" w:space="0" w:color="auto"/>
                            <w:left w:val="single" w:sz="2" w:space="0" w:color="auto"/>
                            <w:bottom w:val="single" w:sz="6" w:space="0" w:color="auto"/>
                            <w:right w:val="single" w:sz="2" w:space="0" w:color="auto"/>
                          </w:divBdr>
                          <w:divsChild>
                            <w:div w:id="25232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57201">
                                  <w:marLeft w:val="0"/>
                                  <w:marRight w:val="0"/>
                                  <w:marTop w:val="0"/>
                                  <w:marBottom w:val="0"/>
                                  <w:divBdr>
                                    <w:top w:val="single" w:sz="2" w:space="0" w:color="D9D9E3"/>
                                    <w:left w:val="single" w:sz="2" w:space="0" w:color="D9D9E3"/>
                                    <w:bottom w:val="single" w:sz="2" w:space="0" w:color="D9D9E3"/>
                                    <w:right w:val="single" w:sz="2" w:space="0" w:color="D9D9E3"/>
                                  </w:divBdr>
                                  <w:divsChild>
                                    <w:div w:id="796026247">
                                      <w:marLeft w:val="0"/>
                                      <w:marRight w:val="0"/>
                                      <w:marTop w:val="0"/>
                                      <w:marBottom w:val="0"/>
                                      <w:divBdr>
                                        <w:top w:val="single" w:sz="2" w:space="0" w:color="D9D9E3"/>
                                        <w:left w:val="single" w:sz="2" w:space="0" w:color="D9D9E3"/>
                                        <w:bottom w:val="single" w:sz="2" w:space="0" w:color="D9D9E3"/>
                                        <w:right w:val="single" w:sz="2" w:space="0" w:color="D9D9E3"/>
                                      </w:divBdr>
                                      <w:divsChild>
                                        <w:div w:id="1618367475">
                                          <w:marLeft w:val="0"/>
                                          <w:marRight w:val="0"/>
                                          <w:marTop w:val="0"/>
                                          <w:marBottom w:val="0"/>
                                          <w:divBdr>
                                            <w:top w:val="single" w:sz="2" w:space="0" w:color="D9D9E3"/>
                                            <w:left w:val="single" w:sz="2" w:space="0" w:color="D9D9E3"/>
                                            <w:bottom w:val="single" w:sz="2" w:space="0" w:color="D9D9E3"/>
                                            <w:right w:val="single" w:sz="2" w:space="0" w:color="D9D9E3"/>
                                          </w:divBdr>
                                          <w:divsChild>
                                            <w:div w:id="209315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0301544">
          <w:marLeft w:val="0"/>
          <w:marRight w:val="0"/>
          <w:marTop w:val="0"/>
          <w:marBottom w:val="0"/>
          <w:divBdr>
            <w:top w:val="none" w:sz="0" w:space="0" w:color="auto"/>
            <w:left w:val="none" w:sz="0" w:space="0" w:color="auto"/>
            <w:bottom w:val="none" w:sz="0" w:space="0" w:color="auto"/>
            <w:right w:val="none" w:sz="0" w:space="0" w:color="auto"/>
          </w:divBdr>
        </w:div>
      </w:divsChild>
    </w:div>
    <w:div w:id="296108789">
      <w:bodyDiv w:val="1"/>
      <w:marLeft w:val="0"/>
      <w:marRight w:val="0"/>
      <w:marTop w:val="0"/>
      <w:marBottom w:val="0"/>
      <w:divBdr>
        <w:top w:val="none" w:sz="0" w:space="0" w:color="auto"/>
        <w:left w:val="none" w:sz="0" w:space="0" w:color="auto"/>
        <w:bottom w:val="none" w:sz="0" w:space="0" w:color="auto"/>
        <w:right w:val="none" w:sz="0" w:space="0" w:color="auto"/>
      </w:divBdr>
      <w:divsChild>
        <w:div w:id="950092574">
          <w:marLeft w:val="0"/>
          <w:marRight w:val="0"/>
          <w:marTop w:val="0"/>
          <w:marBottom w:val="0"/>
          <w:divBdr>
            <w:top w:val="single" w:sz="2" w:space="0" w:color="D9D9E3"/>
            <w:left w:val="single" w:sz="2" w:space="0" w:color="D9D9E3"/>
            <w:bottom w:val="single" w:sz="2" w:space="0" w:color="D9D9E3"/>
            <w:right w:val="single" w:sz="2" w:space="0" w:color="D9D9E3"/>
          </w:divBdr>
          <w:divsChild>
            <w:div w:id="516117238">
              <w:marLeft w:val="0"/>
              <w:marRight w:val="0"/>
              <w:marTop w:val="0"/>
              <w:marBottom w:val="0"/>
              <w:divBdr>
                <w:top w:val="single" w:sz="2" w:space="0" w:color="D9D9E3"/>
                <w:left w:val="single" w:sz="2" w:space="0" w:color="D9D9E3"/>
                <w:bottom w:val="single" w:sz="2" w:space="0" w:color="D9D9E3"/>
                <w:right w:val="single" w:sz="2" w:space="0" w:color="D9D9E3"/>
              </w:divBdr>
              <w:divsChild>
                <w:div w:id="1006786240">
                  <w:marLeft w:val="0"/>
                  <w:marRight w:val="0"/>
                  <w:marTop w:val="0"/>
                  <w:marBottom w:val="0"/>
                  <w:divBdr>
                    <w:top w:val="single" w:sz="2" w:space="0" w:color="D9D9E3"/>
                    <w:left w:val="single" w:sz="2" w:space="0" w:color="D9D9E3"/>
                    <w:bottom w:val="single" w:sz="2" w:space="0" w:color="D9D9E3"/>
                    <w:right w:val="single" w:sz="2" w:space="0" w:color="D9D9E3"/>
                  </w:divBdr>
                  <w:divsChild>
                    <w:div w:id="1717966557">
                      <w:marLeft w:val="0"/>
                      <w:marRight w:val="0"/>
                      <w:marTop w:val="0"/>
                      <w:marBottom w:val="0"/>
                      <w:divBdr>
                        <w:top w:val="single" w:sz="2" w:space="0" w:color="D9D9E3"/>
                        <w:left w:val="single" w:sz="2" w:space="0" w:color="D9D9E3"/>
                        <w:bottom w:val="single" w:sz="2" w:space="0" w:color="D9D9E3"/>
                        <w:right w:val="single" w:sz="2" w:space="0" w:color="D9D9E3"/>
                      </w:divBdr>
                      <w:divsChild>
                        <w:div w:id="1720396112">
                          <w:marLeft w:val="0"/>
                          <w:marRight w:val="0"/>
                          <w:marTop w:val="0"/>
                          <w:marBottom w:val="0"/>
                          <w:divBdr>
                            <w:top w:val="single" w:sz="2" w:space="0" w:color="auto"/>
                            <w:left w:val="single" w:sz="2" w:space="0" w:color="auto"/>
                            <w:bottom w:val="single" w:sz="6" w:space="0" w:color="auto"/>
                            <w:right w:val="single" w:sz="2" w:space="0" w:color="auto"/>
                          </w:divBdr>
                          <w:divsChild>
                            <w:div w:id="14451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278388">
                                  <w:marLeft w:val="0"/>
                                  <w:marRight w:val="0"/>
                                  <w:marTop w:val="0"/>
                                  <w:marBottom w:val="0"/>
                                  <w:divBdr>
                                    <w:top w:val="single" w:sz="2" w:space="0" w:color="D9D9E3"/>
                                    <w:left w:val="single" w:sz="2" w:space="0" w:color="D9D9E3"/>
                                    <w:bottom w:val="single" w:sz="2" w:space="0" w:color="D9D9E3"/>
                                    <w:right w:val="single" w:sz="2" w:space="0" w:color="D9D9E3"/>
                                  </w:divBdr>
                                  <w:divsChild>
                                    <w:div w:id="2008554291">
                                      <w:marLeft w:val="0"/>
                                      <w:marRight w:val="0"/>
                                      <w:marTop w:val="0"/>
                                      <w:marBottom w:val="0"/>
                                      <w:divBdr>
                                        <w:top w:val="single" w:sz="2" w:space="0" w:color="D9D9E3"/>
                                        <w:left w:val="single" w:sz="2" w:space="0" w:color="D9D9E3"/>
                                        <w:bottom w:val="single" w:sz="2" w:space="0" w:color="D9D9E3"/>
                                        <w:right w:val="single" w:sz="2" w:space="0" w:color="D9D9E3"/>
                                      </w:divBdr>
                                      <w:divsChild>
                                        <w:div w:id="1398553510">
                                          <w:marLeft w:val="0"/>
                                          <w:marRight w:val="0"/>
                                          <w:marTop w:val="0"/>
                                          <w:marBottom w:val="0"/>
                                          <w:divBdr>
                                            <w:top w:val="single" w:sz="2" w:space="0" w:color="D9D9E3"/>
                                            <w:left w:val="single" w:sz="2" w:space="0" w:color="D9D9E3"/>
                                            <w:bottom w:val="single" w:sz="2" w:space="0" w:color="D9D9E3"/>
                                            <w:right w:val="single" w:sz="2" w:space="0" w:color="D9D9E3"/>
                                          </w:divBdr>
                                          <w:divsChild>
                                            <w:div w:id="196565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665697">
          <w:marLeft w:val="0"/>
          <w:marRight w:val="0"/>
          <w:marTop w:val="0"/>
          <w:marBottom w:val="0"/>
          <w:divBdr>
            <w:top w:val="none" w:sz="0" w:space="0" w:color="auto"/>
            <w:left w:val="none" w:sz="0" w:space="0" w:color="auto"/>
            <w:bottom w:val="none" w:sz="0" w:space="0" w:color="auto"/>
            <w:right w:val="none" w:sz="0" w:space="0" w:color="auto"/>
          </w:divBdr>
        </w:div>
      </w:divsChild>
    </w:div>
    <w:div w:id="559049774">
      <w:bodyDiv w:val="1"/>
      <w:marLeft w:val="0"/>
      <w:marRight w:val="0"/>
      <w:marTop w:val="0"/>
      <w:marBottom w:val="0"/>
      <w:divBdr>
        <w:top w:val="none" w:sz="0" w:space="0" w:color="auto"/>
        <w:left w:val="none" w:sz="0" w:space="0" w:color="auto"/>
        <w:bottom w:val="none" w:sz="0" w:space="0" w:color="auto"/>
        <w:right w:val="none" w:sz="0" w:space="0" w:color="auto"/>
      </w:divBdr>
    </w:div>
    <w:div w:id="1587612182">
      <w:bodyDiv w:val="1"/>
      <w:marLeft w:val="0"/>
      <w:marRight w:val="0"/>
      <w:marTop w:val="0"/>
      <w:marBottom w:val="0"/>
      <w:divBdr>
        <w:top w:val="none" w:sz="0" w:space="0" w:color="auto"/>
        <w:left w:val="none" w:sz="0" w:space="0" w:color="auto"/>
        <w:bottom w:val="none" w:sz="0" w:space="0" w:color="auto"/>
        <w:right w:val="none" w:sz="0" w:space="0" w:color="auto"/>
      </w:divBdr>
    </w:div>
    <w:div w:id="1613633398">
      <w:bodyDiv w:val="1"/>
      <w:marLeft w:val="0"/>
      <w:marRight w:val="0"/>
      <w:marTop w:val="0"/>
      <w:marBottom w:val="0"/>
      <w:divBdr>
        <w:top w:val="none" w:sz="0" w:space="0" w:color="auto"/>
        <w:left w:val="none" w:sz="0" w:space="0" w:color="auto"/>
        <w:bottom w:val="none" w:sz="0" w:space="0" w:color="auto"/>
        <w:right w:val="none" w:sz="0" w:space="0" w:color="auto"/>
      </w:divBdr>
    </w:div>
    <w:div w:id="1708287538">
      <w:bodyDiv w:val="1"/>
      <w:marLeft w:val="0"/>
      <w:marRight w:val="0"/>
      <w:marTop w:val="0"/>
      <w:marBottom w:val="0"/>
      <w:divBdr>
        <w:top w:val="none" w:sz="0" w:space="0" w:color="auto"/>
        <w:left w:val="none" w:sz="0" w:space="0" w:color="auto"/>
        <w:bottom w:val="none" w:sz="0" w:space="0" w:color="auto"/>
        <w:right w:val="none" w:sz="0" w:space="0" w:color="auto"/>
      </w:divBdr>
      <w:divsChild>
        <w:div w:id="2043746091">
          <w:marLeft w:val="0"/>
          <w:marRight w:val="0"/>
          <w:marTop w:val="0"/>
          <w:marBottom w:val="0"/>
          <w:divBdr>
            <w:top w:val="single" w:sz="2" w:space="0" w:color="D9D9E3"/>
            <w:left w:val="single" w:sz="2" w:space="0" w:color="D9D9E3"/>
            <w:bottom w:val="single" w:sz="2" w:space="0" w:color="D9D9E3"/>
            <w:right w:val="single" w:sz="2" w:space="0" w:color="D9D9E3"/>
          </w:divBdr>
          <w:divsChild>
            <w:div w:id="2081711217">
              <w:marLeft w:val="0"/>
              <w:marRight w:val="0"/>
              <w:marTop w:val="0"/>
              <w:marBottom w:val="0"/>
              <w:divBdr>
                <w:top w:val="single" w:sz="2" w:space="0" w:color="D9D9E3"/>
                <w:left w:val="single" w:sz="2" w:space="0" w:color="D9D9E3"/>
                <w:bottom w:val="single" w:sz="2" w:space="0" w:color="D9D9E3"/>
                <w:right w:val="single" w:sz="2" w:space="0" w:color="D9D9E3"/>
              </w:divBdr>
              <w:divsChild>
                <w:div w:id="1691830277">
                  <w:marLeft w:val="0"/>
                  <w:marRight w:val="0"/>
                  <w:marTop w:val="0"/>
                  <w:marBottom w:val="0"/>
                  <w:divBdr>
                    <w:top w:val="single" w:sz="2" w:space="0" w:color="D9D9E3"/>
                    <w:left w:val="single" w:sz="2" w:space="0" w:color="D9D9E3"/>
                    <w:bottom w:val="single" w:sz="2" w:space="0" w:color="D9D9E3"/>
                    <w:right w:val="single" w:sz="2" w:space="0" w:color="D9D9E3"/>
                  </w:divBdr>
                  <w:divsChild>
                    <w:div w:id="1980528084">
                      <w:marLeft w:val="0"/>
                      <w:marRight w:val="0"/>
                      <w:marTop w:val="0"/>
                      <w:marBottom w:val="0"/>
                      <w:divBdr>
                        <w:top w:val="single" w:sz="2" w:space="0" w:color="D9D9E3"/>
                        <w:left w:val="single" w:sz="2" w:space="0" w:color="D9D9E3"/>
                        <w:bottom w:val="single" w:sz="2" w:space="0" w:color="D9D9E3"/>
                        <w:right w:val="single" w:sz="2" w:space="0" w:color="D9D9E3"/>
                      </w:divBdr>
                      <w:divsChild>
                        <w:div w:id="371196774">
                          <w:marLeft w:val="0"/>
                          <w:marRight w:val="0"/>
                          <w:marTop w:val="0"/>
                          <w:marBottom w:val="0"/>
                          <w:divBdr>
                            <w:top w:val="single" w:sz="2" w:space="0" w:color="auto"/>
                            <w:left w:val="single" w:sz="2" w:space="0" w:color="auto"/>
                            <w:bottom w:val="single" w:sz="6" w:space="0" w:color="auto"/>
                            <w:right w:val="single" w:sz="2" w:space="0" w:color="auto"/>
                          </w:divBdr>
                          <w:divsChild>
                            <w:div w:id="2134253003">
                              <w:marLeft w:val="0"/>
                              <w:marRight w:val="0"/>
                              <w:marTop w:val="100"/>
                              <w:marBottom w:val="100"/>
                              <w:divBdr>
                                <w:top w:val="single" w:sz="2" w:space="0" w:color="D9D9E3"/>
                                <w:left w:val="single" w:sz="2" w:space="0" w:color="D9D9E3"/>
                                <w:bottom w:val="single" w:sz="2" w:space="0" w:color="D9D9E3"/>
                                <w:right w:val="single" w:sz="2" w:space="0" w:color="D9D9E3"/>
                              </w:divBdr>
                              <w:divsChild>
                                <w:div w:id="891230933">
                                  <w:marLeft w:val="0"/>
                                  <w:marRight w:val="0"/>
                                  <w:marTop w:val="0"/>
                                  <w:marBottom w:val="0"/>
                                  <w:divBdr>
                                    <w:top w:val="single" w:sz="2" w:space="0" w:color="D9D9E3"/>
                                    <w:left w:val="single" w:sz="2" w:space="0" w:color="D9D9E3"/>
                                    <w:bottom w:val="single" w:sz="2" w:space="0" w:color="D9D9E3"/>
                                    <w:right w:val="single" w:sz="2" w:space="0" w:color="D9D9E3"/>
                                  </w:divBdr>
                                  <w:divsChild>
                                    <w:div w:id="1289511147">
                                      <w:marLeft w:val="0"/>
                                      <w:marRight w:val="0"/>
                                      <w:marTop w:val="0"/>
                                      <w:marBottom w:val="0"/>
                                      <w:divBdr>
                                        <w:top w:val="single" w:sz="2" w:space="0" w:color="D9D9E3"/>
                                        <w:left w:val="single" w:sz="2" w:space="0" w:color="D9D9E3"/>
                                        <w:bottom w:val="single" w:sz="2" w:space="0" w:color="D9D9E3"/>
                                        <w:right w:val="single" w:sz="2" w:space="0" w:color="D9D9E3"/>
                                      </w:divBdr>
                                      <w:divsChild>
                                        <w:div w:id="1859783">
                                          <w:marLeft w:val="0"/>
                                          <w:marRight w:val="0"/>
                                          <w:marTop w:val="0"/>
                                          <w:marBottom w:val="0"/>
                                          <w:divBdr>
                                            <w:top w:val="single" w:sz="2" w:space="0" w:color="D9D9E3"/>
                                            <w:left w:val="single" w:sz="2" w:space="0" w:color="D9D9E3"/>
                                            <w:bottom w:val="single" w:sz="2" w:space="0" w:color="D9D9E3"/>
                                            <w:right w:val="single" w:sz="2" w:space="0" w:color="D9D9E3"/>
                                          </w:divBdr>
                                          <w:divsChild>
                                            <w:div w:id="133067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75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FB479614B45FBD42B11A42921FFC5FE5" ma:contentTypeVersion="5" ma:contentTypeDescription="צור מסמך חדש." ma:contentTypeScope="" ma:versionID="d3847c0c492c585626c29d8cd08dc9df">
  <xsd:schema xmlns:xsd="http://www.w3.org/2001/XMLSchema" xmlns:xs="http://www.w3.org/2001/XMLSchema" xmlns:p="http://schemas.microsoft.com/office/2006/metadata/properties" xmlns:ns3="d148b795-9daf-4238-a363-16fecd749640" xmlns:ns4="4577ff50-15b8-4fa9-93a6-3c2ac2f81161" targetNamespace="http://schemas.microsoft.com/office/2006/metadata/properties" ma:root="true" ma:fieldsID="81d2c23994ec4dacb6dddc539a6230ef" ns3:_="" ns4:_="">
    <xsd:import namespace="d148b795-9daf-4238-a363-16fecd749640"/>
    <xsd:import namespace="4577ff50-15b8-4fa9-93a6-3c2ac2f811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8b795-9daf-4238-a363-16fecd7496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77ff50-15b8-4fa9-93a6-3c2ac2f81161"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SharingHintHash" ma:index="12"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850D96-BBBB-402A-8B66-890883033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8b795-9daf-4238-a363-16fecd749640"/>
    <ds:schemaRef ds:uri="4577ff50-15b8-4fa9-93a6-3c2ac2f81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66795B-D95A-4C94-B704-0955C11F91BB}">
  <ds:schemaRefs>
    <ds:schemaRef ds:uri="http://schemas.microsoft.com/sharepoint/v3/contenttype/forms"/>
  </ds:schemaRefs>
</ds:datastoreItem>
</file>

<file path=customXml/itemProps3.xml><?xml version="1.0" encoding="utf-8"?>
<ds:datastoreItem xmlns:ds="http://schemas.openxmlformats.org/officeDocument/2006/customXml" ds:itemID="{A7EC2E14-5081-4735-83D8-6AB67D31CC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שני בר</dc:creator>
  <cp:keywords/>
  <dc:description/>
  <cp:lastModifiedBy>שני בר</cp:lastModifiedBy>
  <cp:revision>3</cp:revision>
  <dcterms:created xsi:type="dcterms:W3CDTF">2023-06-26T09:24:00Z</dcterms:created>
  <dcterms:modified xsi:type="dcterms:W3CDTF">2023-06-26T09:27:00Z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0x010100FB479614B45FBD42B11A42921FFC5FE5</vt:lpwstr>
  </property>
</Properties>
</file>