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FDE4" w14:textId="77777777" w:rsidR="006C2EF5" w:rsidRPr="00501C07" w:rsidRDefault="006C2EF5" w:rsidP="006C2EF5">
      <w:pPr>
        <w:spacing w:before="100" w:beforeAutospacing="1" w:after="100" w:afterAutospacing="1" w:line="240" w:lineRule="auto"/>
        <w:rPr>
          <w:rFonts w:asciiTheme="minorBidi" w:hAnsiTheme="minorBidi" w:cstheme="minorBidi"/>
          <w:b/>
          <w:bCs/>
          <w:sz w:val="28"/>
          <w:szCs w:val="28"/>
          <w:rtl/>
        </w:rPr>
      </w:pPr>
      <w:r w:rsidRPr="00501C07">
        <w:rPr>
          <w:rFonts w:asciiTheme="minorBidi" w:hAnsiTheme="minorBidi" w:cstheme="minorBidi" w:hint="cs"/>
          <w:b/>
          <w:bCs/>
          <w:sz w:val="28"/>
          <w:szCs w:val="28"/>
          <w:rtl/>
        </w:rPr>
        <w:t xml:space="preserve">חלק ב' </w:t>
      </w:r>
      <w:r w:rsidRPr="00501C07">
        <w:rPr>
          <w:rFonts w:asciiTheme="minorBidi" w:hAnsiTheme="minorBidi" w:cstheme="minorBidi"/>
          <w:b/>
          <w:bCs/>
          <w:sz w:val="28"/>
          <w:szCs w:val="28"/>
          <w:rtl/>
        </w:rPr>
        <w:t>–</w:t>
      </w:r>
      <w:r w:rsidRPr="00501C07">
        <w:rPr>
          <w:rFonts w:asciiTheme="minorBidi" w:hAnsiTheme="minorBidi" w:cstheme="minorBidi" w:hint="cs"/>
          <w:b/>
          <w:bCs/>
          <w:sz w:val="28"/>
          <w:szCs w:val="28"/>
          <w:rtl/>
        </w:rPr>
        <w:t xml:space="preserve"> ניתוח פורמאלי של מאגר הנתונים (70%)</w:t>
      </w:r>
    </w:p>
    <w:p w14:paraId="7161F24F" w14:textId="77777777" w:rsidR="006C2EF5" w:rsidRDefault="006C2EF5" w:rsidP="006C2EF5">
      <w:pPr>
        <w:pStyle w:val="ListParagraph"/>
        <w:numPr>
          <w:ilvl w:val="0"/>
          <w:numId w:val="1"/>
        </w:numPr>
        <w:spacing w:before="100" w:beforeAutospacing="1" w:after="100" w:afterAutospacing="1" w:line="360" w:lineRule="auto"/>
        <w:ind w:left="360"/>
        <w:rPr>
          <w:u w:val="single"/>
        </w:rPr>
      </w:pPr>
      <w:r w:rsidRPr="00CA1F22">
        <w:rPr>
          <w:rFonts w:hint="cs"/>
          <w:u w:val="single"/>
          <w:rtl/>
        </w:rPr>
        <w:t>תקציר מנהלים:</w:t>
      </w:r>
    </w:p>
    <w:p w14:paraId="5599C2C6" w14:textId="73E89F8D" w:rsidR="006C2EF5" w:rsidRDefault="006C2EF5" w:rsidP="006C2EF5">
      <w:pPr>
        <w:pStyle w:val="ListParagraph"/>
        <w:spacing w:before="100" w:beforeAutospacing="1" w:after="100" w:afterAutospacing="1" w:line="360" w:lineRule="auto"/>
        <w:ind w:left="360"/>
        <w:rPr>
          <w:rtl/>
        </w:rPr>
      </w:pPr>
      <w:r>
        <w:rPr>
          <w:rFonts w:hint="cs"/>
          <w:rtl/>
        </w:rPr>
        <w:t>יש לכתוב תקציר מנהלים המסכם את חלק ב' של הפרויקט (מטרות, צעדים שננקטו, מסקנות ותוצאות) (10 נק').</w:t>
      </w:r>
      <w:r w:rsidR="00804DBF">
        <w:rPr>
          <w:rFonts w:hint="cs"/>
          <w:rtl/>
        </w:rPr>
        <w:t xml:space="preserve"> </w:t>
      </w:r>
      <w:r w:rsidR="00804DBF">
        <w:rPr>
          <w:rFonts w:hint="cs"/>
          <w:rtl/>
        </w:rPr>
        <w:t>יש לצרף לסעיף זה את טבלת המשתנים מחלק א' סעיף 2.</w:t>
      </w:r>
    </w:p>
    <w:p w14:paraId="32C67225" w14:textId="583F8EE4" w:rsidR="00A6111C" w:rsidRPr="00804DBF" w:rsidRDefault="00C41411" w:rsidP="00804DBF">
      <w:pPr>
        <w:pStyle w:val="ListParagraph"/>
        <w:spacing w:before="100" w:beforeAutospacing="1" w:after="100" w:afterAutospacing="1" w:line="360" w:lineRule="auto"/>
        <w:ind w:left="360"/>
        <w:rPr>
          <w:rFonts w:ascii="David" w:hAnsi="David" w:cs="David"/>
          <w:rtl/>
        </w:rPr>
      </w:pPr>
      <w:r w:rsidRPr="00C41411">
        <w:rPr>
          <w:rFonts w:ascii="David" w:hAnsi="David" w:cs="David"/>
          <w:highlight w:val="green"/>
          <w:rtl/>
        </w:rPr>
        <w:t>לכתוב תקציר מנהלים.</w:t>
      </w:r>
    </w:p>
    <w:tbl>
      <w:tblPr>
        <w:tblStyle w:val="TableGrid"/>
        <w:tblpPr w:leftFromText="180" w:rightFromText="180" w:vertAnchor="text" w:tblpXSpec="center" w:tblpY="1"/>
        <w:tblOverlap w:val="never"/>
        <w:bidiVisual/>
        <w:tblW w:w="11340"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422"/>
        <w:gridCol w:w="2173"/>
        <w:gridCol w:w="2649"/>
        <w:gridCol w:w="1134"/>
        <w:gridCol w:w="3962"/>
      </w:tblGrid>
      <w:tr w:rsidR="00A6111C" w:rsidRPr="006E6288" w14:paraId="5BB52876" w14:textId="77777777" w:rsidTr="009F1943">
        <w:trPr>
          <w:trHeight w:val="813"/>
          <w:jc w:val="center"/>
        </w:trPr>
        <w:tc>
          <w:tcPr>
            <w:tcW w:w="627" w:type="pct"/>
            <w:shd w:val="clear" w:color="auto" w:fill="E7E6E6" w:themeFill="background2"/>
          </w:tcPr>
          <w:p w14:paraId="2132D04C" w14:textId="77777777" w:rsidR="00A6111C" w:rsidRPr="00BB3AC9" w:rsidRDefault="00A6111C" w:rsidP="009F1943">
            <w:pPr>
              <w:pStyle w:val="ListParagraph"/>
              <w:spacing w:beforeAutospacing="1" w:after="100" w:afterAutospacing="1" w:line="360" w:lineRule="auto"/>
              <w:ind w:left="0"/>
              <w:jc w:val="center"/>
              <w:rPr>
                <w:rFonts w:ascii="David" w:hAnsi="David" w:cs="David"/>
                <w:b/>
                <w:bCs/>
                <w:sz w:val="22"/>
                <w:szCs w:val="22"/>
                <w:rtl/>
              </w:rPr>
            </w:pPr>
            <w:r w:rsidRPr="00BB3AC9">
              <w:rPr>
                <w:rFonts w:ascii="David" w:hAnsi="David" w:cs="David"/>
                <w:b/>
                <w:bCs/>
                <w:sz w:val="22"/>
                <w:szCs w:val="22"/>
                <w:rtl/>
              </w:rPr>
              <w:t>סוג המשתנה -מוסבר/מסביר</w:t>
            </w:r>
          </w:p>
        </w:tc>
        <w:tc>
          <w:tcPr>
            <w:tcW w:w="958" w:type="pct"/>
            <w:shd w:val="clear" w:color="auto" w:fill="E7E6E6" w:themeFill="background2"/>
          </w:tcPr>
          <w:p w14:paraId="356DAFC7" w14:textId="77777777" w:rsidR="00A6111C" w:rsidRPr="00BB3AC9" w:rsidRDefault="00A6111C" w:rsidP="009F1943">
            <w:pPr>
              <w:pStyle w:val="ListParagraph"/>
              <w:spacing w:beforeAutospacing="1" w:after="100" w:afterAutospacing="1" w:line="360" w:lineRule="auto"/>
              <w:ind w:left="0"/>
              <w:jc w:val="center"/>
              <w:rPr>
                <w:rFonts w:ascii="David" w:hAnsi="David" w:cs="David"/>
                <w:b/>
                <w:bCs/>
                <w:sz w:val="22"/>
                <w:szCs w:val="22"/>
                <w:rtl/>
              </w:rPr>
            </w:pPr>
            <w:r w:rsidRPr="00BB3AC9">
              <w:rPr>
                <w:rFonts w:ascii="David" w:hAnsi="David" w:cs="David"/>
                <w:b/>
                <w:bCs/>
                <w:sz w:val="22"/>
                <w:szCs w:val="22"/>
                <w:rtl/>
              </w:rPr>
              <w:t>סימון ב</w:t>
            </w:r>
            <w:r w:rsidRPr="00BB3AC9">
              <w:rPr>
                <w:rFonts w:ascii="David" w:hAnsi="David" w:cs="David"/>
                <w:b/>
                <w:bCs/>
                <w:sz w:val="22"/>
                <w:szCs w:val="22"/>
              </w:rPr>
              <w:t>R</w:t>
            </w:r>
            <w:r w:rsidRPr="00BB3AC9">
              <w:rPr>
                <w:rFonts w:ascii="David" w:hAnsi="David" w:cs="David"/>
                <w:b/>
                <w:bCs/>
                <w:sz w:val="22"/>
                <w:szCs w:val="22"/>
                <w:rtl/>
              </w:rPr>
              <w:t xml:space="preserve"> (לדוג' </w:t>
            </w:r>
            <w:r w:rsidRPr="00BB3AC9">
              <w:rPr>
                <w:rFonts w:ascii="David" w:hAnsi="David" w:cs="David"/>
                <w:b/>
                <w:bCs/>
                <w:sz w:val="22"/>
                <w:szCs w:val="22"/>
              </w:rPr>
              <w:t>X</w:t>
            </w:r>
            <w:r w:rsidRPr="00BB3AC9">
              <w:rPr>
                <w:rFonts w:ascii="David" w:hAnsi="David" w:cs="David"/>
                <w:b/>
                <w:bCs/>
                <w:sz w:val="22"/>
                <w:szCs w:val="22"/>
                <w:vertAlign w:val="subscript"/>
              </w:rPr>
              <w:t>2</w:t>
            </w:r>
            <w:r w:rsidRPr="00BB3AC9">
              <w:rPr>
                <w:rFonts w:ascii="David" w:hAnsi="David" w:cs="David"/>
                <w:b/>
                <w:bCs/>
                <w:sz w:val="22"/>
                <w:szCs w:val="22"/>
              </w:rPr>
              <w:t>/age</w:t>
            </w:r>
            <w:r w:rsidRPr="00BB3AC9">
              <w:rPr>
                <w:rFonts w:ascii="David" w:hAnsi="David" w:cs="David"/>
                <w:b/>
                <w:bCs/>
                <w:sz w:val="22"/>
                <w:szCs w:val="22"/>
                <w:rtl/>
              </w:rPr>
              <w:t>)</w:t>
            </w:r>
          </w:p>
        </w:tc>
        <w:tc>
          <w:tcPr>
            <w:tcW w:w="1168" w:type="pct"/>
            <w:shd w:val="clear" w:color="auto" w:fill="E7E6E6" w:themeFill="background2"/>
          </w:tcPr>
          <w:p w14:paraId="4BFD39A9" w14:textId="77777777" w:rsidR="00A6111C" w:rsidRPr="00BB3AC9" w:rsidRDefault="00A6111C" w:rsidP="009F1943">
            <w:pPr>
              <w:pStyle w:val="ListParagraph"/>
              <w:spacing w:beforeAutospacing="1" w:after="100" w:afterAutospacing="1" w:line="360" w:lineRule="auto"/>
              <w:ind w:left="0"/>
              <w:jc w:val="center"/>
              <w:rPr>
                <w:rFonts w:ascii="David" w:hAnsi="David" w:cs="David"/>
                <w:b/>
                <w:bCs/>
                <w:sz w:val="22"/>
                <w:szCs w:val="22"/>
                <w:rtl/>
              </w:rPr>
            </w:pPr>
            <w:r w:rsidRPr="00BB3AC9">
              <w:rPr>
                <w:rFonts w:ascii="David" w:hAnsi="David" w:cs="David"/>
                <w:b/>
                <w:bCs/>
                <w:sz w:val="22"/>
                <w:szCs w:val="22"/>
                <w:rtl/>
              </w:rPr>
              <w:t>יחידת מידה</w:t>
            </w:r>
          </w:p>
        </w:tc>
        <w:tc>
          <w:tcPr>
            <w:tcW w:w="500" w:type="pct"/>
            <w:shd w:val="clear" w:color="auto" w:fill="E7E6E6" w:themeFill="background2"/>
          </w:tcPr>
          <w:p w14:paraId="4C99F677" w14:textId="77777777" w:rsidR="00A6111C" w:rsidRPr="00BB3AC9" w:rsidRDefault="00A6111C" w:rsidP="009F1943">
            <w:pPr>
              <w:pStyle w:val="ListParagraph"/>
              <w:spacing w:beforeAutospacing="1" w:after="100" w:afterAutospacing="1" w:line="360" w:lineRule="auto"/>
              <w:ind w:left="0"/>
              <w:jc w:val="center"/>
              <w:rPr>
                <w:rFonts w:ascii="David" w:hAnsi="David" w:cs="David"/>
                <w:b/>
                <w:bCs/>
                <w:sz w:val="22"/>
                <w:szCs w:val="22"/>
                <w:rtl/>
              </w:rPr>
            </w:pPr>
            <w:r w:rsidRPr="00BB3AC9">
              <w:rPr>
                <w:rFonts w:ascii="David" w:hAnsi="David" w:cs="David"/>
                <w:b/>
                <w:bCs/>
                <w:sz w:val="22"/>
                <w:szCs w:val="22"/>
                <w:rtl/>
              </w:rPr>
              <w:t>סוג המשתנה – רציף / קטגוריאלי</w:t>
            </w:r>
          </w:p>
        </w:tc>
        <w:tc>
          <w:tcPr>
            <w:tcW w:w="1747" w:type="pct"/>
            <w:shd w:val="clear" w:color="auto" w:fill="E7E6E6" w:themeFill="background2"/>
          </w:tcPr>
          <w:p w14:paraId="4991068D" w14:textId="77777777" w:rsidR="00A6111C" w:rsidRPr="00BB3AC9" w:rsidRDefault="00A6111C" w:rsidP="009F1943">
            <w:pPr>
              <w:pStyle w:val="ListParagraph"/>
              <w:spacing w:beforeAutospacing="1" w:after="100" w:afterAutospacing="1" w:line="360" w:lineRule="auto"/>
              <w:ind w:left="0"/>
              <w:jc w:val="center"/>
              <w:rPr>
                <w:rFonts w:ascii="David" w:hAnsi="David" w:cs="David"/>
                <w:b/>
                <w:bCs/>
                <w:sz w:val="22"/>
                <w:szCs w:val="22"/>
                <w:rtl/>
              </w:rPr>
            </w:pPr>
            <w:r w:rsidRPr="007D2080">
              <w:rPr>
                <w:rFonts w:ascii="David" w:hAnsi="David" w:cs="David"/>
                <w:b/>
                <w:bCs/>
                <w:sz w:val="22"/>
                <w:szCs w:val="22"/>
                <w:u w:val="single"/>
                <w:rtl/>
              </w:rPr>
              <w:t>הסבר בקצרה על כל משתנה</w:t>
            </w:r>
          </w:p>
        </w:tc>
      </w:tr>
      <w:tr w:rsidR="00A6111C" w:rsidRPr="006E6288" w14:paraId="06FB1456" w14:textId="77777777" w:rsidTr="009F1943">
        <w:trPr>
          <w:trHeight w:val="813"/>
          <w:jc w:val="center"/>
        </w:trPr>
        <w:tc>
          <w:tcPr>
            <w:tcW w:w="627" w:type="pct"/>
          </w:tcPr>
          <w:p w14:paraId="4FDE1D85"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מסביר</w:t>
            </w:r>
          </w:p>
        </w:tc>
        <w:tc>
          <w:tcPr>
            <w:tcW w:w="958" w:type="pct"/>
          </w:tcPr>
          <w:p w14:paraId="171F4B50"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proofErr w:type="spellStart"/>
            <w:proofErr w:type="gramStart"/>
            <w:r w:rsidRPr="00E30490">
              <w:rPr>
                <w:rFonts w:ascii="David" w:hAnsi="David" w:cs="David"/>
              </w:rPr>
              <w:t>youtube.views..</w:t>
            </w:r>
            <w:proofErr w:type="gramEnd"/>
            <w:r w:rsidRPr="00E30490">
              <w:rPr>
                <w:rFonts w:ascii="David" w:hAnsi="David" w:cs="David"/>
              </w:rPr>
              <w:t>m</w:t>
            </w:r>
            <w:proofErr w:type="spellEnd"/>
          </w:p>
        </w:tc>
        <w:tc>
          <w:tcPr>
            <w:tcW w:w="1168" w:type="pct"/>
          </w:tcPr>
          <w:p w14:paraId="2699074B" w14:textId="77777777" w:rsidR="00A6111C" w:rsidRPr="00CB5877" w:rsidRDefault="00A6111C" w:rsidP="009F1943">
            <w:pPr>
              <w:pStyle w:val="ListParagraph"/>
              <w:spacing w:beforeAutospacing="1" w:after="100" w:afterAutospacing="1" w:line="360" w:lineRule="auto"/>
              <w:ind w:left="0"/>
              <w:jc w:val="center"/>
              <w:rPr>
                <w:rFonts w:ascii="David" w:hAnsi="David" w:cs="David"/>
                <w:i/>
                <w:rtl/>
              </w:rPr>
            </w:pPr>
            <m:oMathPara>
              <m:oMath>
                <m:r>
                  <m:rPr>
                    <m:sty m:val="p"/>
                  </m:rPr>
                  <w:rPr>
                    <w:rFonts w:ascii="Cambria Math" w:hAnsi="Cambria Math" w:cs="David"/>
                  </w:rPr>
                  <m:t>Millions</m:t>
                </m:r>
              </m:oMath>
            </m:oMathPara>
          </w:p>
          <w:p w14:paraId="57B989CF" w14:textId="77777777" w:rsidR="00A6111C" w:rsidRPr="00CB5877" w:rsidRDefault="00A6111C" w:rsidP="009F1943">
            <w:pPr>
              <w:spacing w:line="360" w:lineRule="auto"/>
              <w:rPr>
                <w:rtl/>
              </w:rPr>
            </w:pPr>
          </w:p>
        </w:tc>
        <w:tc>
          <w:tcPr>
            <w:tcW w:w="500" w:type="pct"/>
          </w:tcPr>
          <w:p w14:paraId="03E8A192"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רציף</w:t>
            </w:r>
          </w:p>
        </w:tc>
        <w:tc>
          <w:tcPr>
            <w:tcW w:w="1747" w:type="pct"/>
          </w:tcPr>
          <w:p w14:paraId="0E8B0993"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hint="cs"/>
                <w:rtl/>
              </w:rPr>
              <w:t>מספר הצפיות של השיר (</w:t>
            </w:r>
            <w:proofErr w:type="spellStart"/>
            <w:r>
              <w:rPr>
                <w:rFonts w:ascii="David" w:hAnsi="David" w:cs="David" w:hint="cs"/>
                <w:rtl/>
              </w:rPr>
              <w:t>במליונים</w:t>
            </w:r>
            <w:proofErr w:type="spellEnd"/>
            <w:r>
              <w:rPr>
                <w:rFonts w:ascii="David" w:hAnsi="David" w:cs="David" w:hint="cs"/>
                <w:rtl/>
              </w:rPr>
              <w:t xml:space="preserve">) מהווה מדד שבעזרתו ניתן </w:t>
            </w:r>
            <w:proofErr w:type="spellStart"/>
            <w:r>
              <w:rPr>
                <w:rFonts w:ascii="David" w:hAnsi="David" w:cs="David" w:hint="cs"/>
                <w:rtl/>
              </w:rPr>
              <w:t>לאמוד</w:t>
            </w:r>
            <w:proofErr w:type="spellEnd"/>
            <w:r>
              <w:rPr>
                <w:rFonts w:ascii="David" w:hAnsi="David" w:cs="David" w:hint="cs"/>
                <w:rtl/>
              </w:rPr>
              <w:t xml:space="preserve"> מהי מידת הפופולריות של השיר. </w:t>
            </w:r>
          </w:p>
        </w:tc>
      </w:tr>
      <w:tr w:rsidR="00A6111C" w:rsidRPr="006E6288" w14:paraId="4742BF63" w14:textId="77777777" w:rsidTr="009F1943">
        <w:trPr>
          <w:trHeight w:val="813"/>
          <w:jc w:val="center"/>
        </w:trPr>
        <w:tc>
          <w:tcPr>
            <w:tcW w:w="627" w:type="pct"/>
          </w:tcPr>
          <w:p w14:paraId="6947E91A"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מסביר</w:t>
            </w:r>
          </w:p>
        </w:tc>
        <w:tc>
          <w:tcPr>
            <w:tcW w:w="958" w:type="pct"/>
          </w:tcPr>
          <w:p w14:paraId="06C67DB0"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E30490">
              <w:rPr>
                <w:rFonts w:ascii="David" w:hAnsi="David" w:cs="David"/>
              </w:rPr>
              <w:t>energy</w:t>
            </w:r>
          </w:p>
        </w:tc>
        <w:tc>
          <w:tcPr>
            <w:tcW w:w="1168" w:type="pct"/>
          </w:tcPr>
          <w:p w14:paraId="07D08A5B" w14:textId="2982EE66" w:rsidR="00A6111C" w:rsidRPr="006E6288" w:rsidRDefault="00000000" w:rsidP="009F1943">
            <w:pPr>
              <w:pStyle w:val="ListParagraph"/>
              <w:spacing w:beforeAutospacing="1" w:after="100" w:afterAutospacing="1" w:line="360" w:lineRule="auto"/>
              <w:ind w:left="0"/>
              <w:jc w:val="center"/>
              <w:rPr>
                <w:rFonts w:ascii="David" w:hAnsi="David" w:cs="David"/>
                <w:rtl/>
              </w:rPr>
            </w:pPr>
            <m:oMathPara>
              <m:oMath>
                <m:d>
                  <m:dPr>
                    <m:begChr m:val="{"/>
                    <m:endChr m:val=""/>
                    <m:ctrlPr>
                      <w:rPr>
                        <w:rFonts w:ascii="Cambria Math" w:hAnsi="Cambria Math" w:cs="David"/>
                        <w:i/>
                      </w:rPr>
                    </m:ctrlPr>
                  </m:dPr>
                  <m:e>
                    <m:eqArr>
                      <m:eqArrPr>
                        <m:ctrlPr>
                          <w:rPr>
                            <w:rFonts w:ascii="Cambria Math" w:hAnsi="Cambria Math" w:cs="David"/>
                            <w:i/>
                          </w:rPr>
                        </m:ctrlPr>
                      </m:eqArrPr>
                      <m:e>
                        <m:r>
                          <w:rPr>
                            <w:rFonts w:ascii="Cambria Math" w:hAnsi="Cambria Math" w:cs="David"/>
                          </w:rPr>
                          <m:t>i=1, Hight</m:t>
                        </m:r>
                      </m:e>
                      <m:e>
                        <m:r>
                          <w:rPr>
                            <w:rFonts w:ascii="Cambria Math" w:hAnsi="Cambria Math" w:cs="David"/>
                          </w:rPr>
                          <m:t>i=0, Low</m:t>
                        </m:r>
                      </m:e>
                    </m:eqArr>
                    <m:r>
                      <w:rPr>
                        <w:rFonts w:ascii="Cambria Math" w:hAnsi="Cambria Math" w:cs="David"/>
                      </w:rPr>
                      <m:t xml:space="preserve">  ∀i ϵ [0,1]</m:t>
                    </m:r>
                  </m:e>
                </m:d>
              </m:oMath>
            </m:oMathPara>
          </w:p>
        </w:tc>
        <w:tc>
          <w:tcPr>
            <w:tcW w:w="500" w:type="pct"/>
          </w:tcPr>
          <w:p w14:paraId="6658681F"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רציף</w:t>
            </w:r>
          </w:p>
        </w:tc>
        <w:tc>
          <w:tcPr>
            <w:tcW w:w="1747" w:type="pct"/>
          </w:tcPr>
          <w:p w14:paraId="689F6DC3"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hint="cs"/>
                <w:rtl/>
              </w:rPr>
              <w:t xml:space="preserve">מדד תפיסתי, המייצג את עוצמתו של השיר. ערכים גבוהים מעידים שהשיר קצבי ואנרגטי, ונמוכים מעידים שהשיר רך. </w:t>
            </w:r>
          </w:p>
        </w:tc>
      </w:tr>
      <w:tr w:rsidR="00A6111C" w:rsidRPr="006E6288" w14:paraId="188A94DD" w14:textId="77777777" w:rsidTr="009F1943">
        <w:trPr>
          <w:trHeight w:val="813"/>
          <w:jc w:val="center"/>
        </w:trPr>
        <w:tc>
          <w:tcPr>
            <w:tcW w:w="627" w:type="pct"/>
          </w:tcPr>
          <w:p w14:paraId="66B501DE"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מסביר</w:t>
            </w:r>
          </w:p>
        </w:tc>
        <w:tc>
          <w:tcPr>
            <w:tcW w:w="958" w:type="pct"/>
          </w:tcPr>
          <w:p w14:paraId="491597BC"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rPr>
              <w:t>l</w:t>
            </w:r>
            <w:r w:rsidRPr="006E6288">
              <w:rPr>
                <w:rFonts w:ascii="David" w:hAnsi="David" w:cs="David"/>
              </w:rPr>
              <w:t>oudness</w:t>
            </w:r>
          </w:p>
        </w:tc>
        <w:tc>
          <w:tcPr>
            <w:tcW w:w="1168" w:type="pct"/>
          </w:tcPr>
          <w:p w14:paraId="5C6AEB53"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דציבלים</w:t>
            </w:r>
          </w:p>
        </w:tc>
        <w:tc>
          <w:tcPr>
            <w:tcW w:w="500" w:type="pct"/>
          </w:tcPr>
          <w:p w14:paraId="0CD2BBCD"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רציף</w:t>
            </w:r>
          </w:p>
        </w:tc>
        <w:tc>
          <w:tcPr>
            <w:tcW w:w="1747" w:type="pct"/>
          </w:tcPr>
          <w:p w14:paraId="0B7B697D"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hint="cs"/>
                <w:rtl/>
              </w:rPr>
              <w:t xml:space="preserve">מדד אשר נמדד בדציבלים. מעיד כמה השיר רועש/ שקט. </w:t>
            </w:r>
          </w:p>
        </w:tc>
      </w:tr>
      <w:tr w:rsidR="00A6111C" w:rsidRPr="006E6288" w14:paraId="2280AB80" w14:textId="77777777" w:rsidTr="009F1943">
        <w:trPr>
          <w:trHeight w:val="813"/>
          <w:jc w:val="center"/>
        </w:trPr>
        <w:tc>
          <w:tcPr>
            <w:tcW w:w="627" w:type="pct"/>
          </w:tcPr>
          <w:p w14:paraId="177D9B75"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מסביר</w:t>
            </w:r>
          </w:p>
        </w:tc>
        <w:tc>
          <w:tcPr>
            <w:tcW w:w="958" w:type="pct"/>
          </w:tcPr>
          <w:p w14:paraId="48C1A1AF"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rPr>
              <w:t>m</w:t>
            </w:r>
            <w:r w:rsidRPr="006E6288">
              <w:rPr>
                <w:rFonts w:ascii="David" w:hAnsi="David" w:cs="David"/>
              </w:rPr>
              <w:t>ode</w:t>
            </w:r>
          </w:p>
        </w:tc>
        <w:tc>
          <w:tcPr>
            <w:tcW w:w="1168" w:type="pct"/>
          </w:tcPr>
          <w:p w14:paraId="476489AB" w14:textId="3443D659" w:rsidR="00A6111C" w:rsidRPr="006E6288" w:rsidRDefault="00000000" w:rsidP="009F1943">
            <w:pPr>
              <w:pStyle w:val="ListParagraph"/>
              <w:spacing w:beforeAutospacing="1" w:after="100" w:afterAutospacing="1" w:line="360" w:lineRule="auto"/>
              <w:ind w:left="0"/>
              <w:jc w:val="center"/>
              <w:rPr>
                <w:rFonts w:ascii="David" w:hAnsi="David" w:cs="David"/>
                <w:rtl/>
              </w:rPr>
            </w:pPr>
            <m:oMathPara>
              <m:oMath>
                <m:d>
                  <m:dPr>
                    <m:begChr m:val="{"/>
                    <m:endChr m:val=""/>
                    <m:ctrlPr>
                      <w:rPr>
                        <w:rFonts w:ascii="Cambria Math" w:hAnsi="Cambria Math" w:cs="David"/>
                        <w:i/>
                      </w:rPr>
                    </m:ctrlPr>
                  </m:dPr>
                  <m:e>
                    <m:eqArr>
                      <m:eqArrPr>
                        <m:ctrlPr>
                          <w:rPr>
                            <w:rFonts w:ascii="Cambria Math" w:hAnsi="Cambria Math" w:cs="David"/>
                            <w:i/>
                          </w:rPr>
                        </m:ctrlPr>
                      </m:eqArrPr>
                      <m:e>
                        <m:r>
                          <w:rPr>
                            <w:rFonts w:ascii="Cambria Math" w:hAnsi="Cambria Math" w:cs="David"/>
                          </w:rPr>
                          <m:t>i=1, Major</m:t>
                        </m:r>
                      </m:e>
                      <m:e>
                        <m:r>
                          <w:rPr>
                            <w:rFonts w:ascii="Cambria Math" w:hAnsi="Cambria Math" w:cs="David"/>
                          </w:rPr>
                          <m:t>i=0, Minor</m:t>
                        </m:r>
                      </m:e>
                    </m:eqArr>
                    <m:r>
                      <w:rPr>
                        <w:rFonts w:ascii="Cambria Math" w:hAnsi="Cambria Math" w:cs="David"/>
                      </w:rPr>
                      <m:t xml:space="preserve">  ∀i=0,1</m:t>
                    </m:r>
                  </m:e>
                </m:d>
              </m:oMath>
            </m:oMathPara>
          </w:p>
        </w:tc>
        <w:tc>
          <w:tcPr>
            <w:tcW w:w="500" w:type="pct"/>
          </w:tcPr>
          <w:p w14:paraId="77024FD1"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קטגוריאלי</w:t>
            </w:r>
          </w:p>
        </w:tc>
        <w:tc>
          <w:tcPr>
            <w:tcW w:w="1747" w:type="pct"/>
          </w:tcPr>
          <w:p w14:paraId="2EBCF7F1"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hint="cs"/>
                <w:rtl/>
              </w:rPr>
              <w:t xml:space="preserve">משתנה בינארי המעיד אם השיר מנוגן </w:t>
            </w:r>
            <w:proofErr w:type="spellStart"/>
            <w:r>
              <w:rPr>
                <w:rFonts w:ascii="David" w:hAnsi="David" w:cs="David" w:hint="cs"/>
                <w:rtl/>
              </w:rPr>
              <w:t>במיג'ור</w:t>
            </w:r>
            <w:proofErr w:type="spellEnd"/>
            <w:r>
              <w:rPr>
                <w:rFonts w:ascii="David" w:hAnsi="David" w:cs="David" w:hint="cs"/>
                <w:rtl/>
              </w:rPr>
              <w:t xml:space="preserve"> או מינור. </w:t>
            </w:r>
          </w:p>
        </w:tc>
      </w:tr>
      <w:tr w:rsidR="00A6111C" w:rsidRPr="006E6288" w14:paraId="3DD4A5CD" w14:textId="77777777" w:rsidTr="009F1943">
        <w:trPr>
          <w:trHeight w:val="813"/>
          <w:jc w:val="center"/>
        </w:trPr>
        <w:tc>
          <w:tcPr>
            <w:tcW w:w="627" w:type="pct"/>
          </w:tcPr>
          <w:p w14:paraId="3D4003E6"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מסביר</w:t>
            </w:r>
          </w:p>
        </w:tc>
        <w:tc>
          <w:tcPr>
            <w:tcW w:w="958" w:type="pct"/>
          </w:tcPr>
          <w:p w14:paraId="5BE26372"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proofErr w:type="spellStart"/>
            <w:r>
              <w:rPr>
                <w:rFonts w:ascii="David" w:hAnsi="David" w:cs="David"/>
              </w:rPr>
              <w:t>s</w:t>
            </w:r>
            <w:r w:rsidRPr="006E6288">
              <w:rPr>
                <w:rFonts w:ascii="David" w:hAnsi="David" w:cs="David"/>
              </w:rPr>
              <w:t>peechiness</w:t>
            </w:r>
            <w:proofErr w:type="spellEnd"/>
          </w:p>
        </w:tc>
        <w:tc>
          <w:tcPr>
            <w:tcW w:w="1168" w:type="pct"/>
          </w:tcPr>
          <w:p w14:paraId="170E04E7" w14:textId="77777777" w:rsidR="00A6111C" w:rsidRPr="003A21CE" w:rsidRDefault="00A6111C" w:rsidP="009F1943">
            <w:pPr>
              <w:pStyle w:val="ListParagraph"/>
              <w:spacing w:beforeAutospacing="1" w:after="100" w:afterAutospacing="1" w:line="360" w:lineRule="auto"/>
              <w:ind w:left="0"/>
              <w:jc w:val="center"/>
              <w:rPr>
                <w:rFonts w:ascii="David" w:hAnsi="David" w:cs="David"/>
                <w:i/>
              </w:rPr>
            </w:pPr>
            <m:oMathPara>
              <m:oMath>
                <m:r>
                  <w:rPr>
                    <w:rFonts w:ascii="Cambria Math" w:hAnsi="Cambria Math" w:cs="David"/>
                  </w:rPr>
                  <m:t>Words</m:t>
                </m:r>
              </m:oMath>
            </m:oMathPara>
          </w:p>
        </w:tc>
        <w:tc>
          <w:tcPr>
            <w:tcW w:w="500" w:type="pct"/>
          </w:tcPr>
          <w:p w14:paraId="0FDEC865"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רציף</w:t>
            </w:r>
          </w:p>
        </w:tc>
        <w:tc>
          <w:tcPr>
            <w:tcW w:w="1747" w:type="pct"/>
          </w:tcPr>
          <w:p w14:paraId="70BA8030"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hint="cs"/>
                <w:rtl/>
              </w:rPr>
              <w:t xml:space="preserve">משתנה שמייצג את </w:t>
            </w:r>
            <w:r w:rsidRPr="003A21CE">
              <w:rPr>
                <w:rFonts w:ascii="David" w:hAnsi="David" w:cs="David"/>
                <w:rtl/>
              </w:rPr>
              <w:t>כמות המילים שמדוברות בשיר</w:t>
            </w:r>
            <w:r>
              <w:rPr>
                <w:rFonts w:ascii="David" w:hAnsi="David" w:cs="David" w:hint="cs"/>
                <w:rtl/>
              </w:rPr>
              <w:t>.</w:t>
            </w:r>
          </w:p>
        </w:tc>
      </w:tr>
      <w:tr w:rsidR="00A6111C" w:rsidRPr="006E6288" w14:paraId="51B94BC4" w14:textId="77777777" w:rsidTr="009F1943">
        <w:trPr>
          <w:trHeight w:val="813"/>
          <w:jc w:val="center"/>
        </w:trPr>
        <w:tc>
          <w:tcPr>
            <w:tcW w:w="627" w:type="pct"/>
          </w:tcPr>
          <w:p w14:paraId="21E986C3"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מסביר</w:t>
            </w:r>
          </w:p>
        </w:tc>
        <w:tc>
          <w:tcPr>
            <w:tcW w:w="958" w:type="pct"/>
          </w:tcPr>
          <w:p w14:paraId="16E39FCA"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proofErr w:type="spellStart"/>
            <w:r>
              <w:rPr>
                <w:rFonts w:ascii="David" w:hAnsi="David" w:cs="David"/>
              </w:rPr>
              <w:t>a</w:t>
            </w:r>
            <w:r w:rsidRPr="006E6288">
              <w:rPr>
                <w:rFonts w:ascii="David" w:hAnsi="David" w:cs="David"/>
              </w:rPr>
              <w:t>cousticness</w:t>
            </w:r>
            <w:proofErr w:type="spellEnd"/>
          </w:p>
        </w:tc>
        <w:tc>
          <w:tcPr>
            <w:tcW w:w="1168" w:type="pct"/>
          </w:tcPr>
          <w:p w14:paraId="3575BDA8" w14:textId="10374AF8" w:rsidR="00A6111C" w:rsidRPr="00A95DC0" w:rsidRDefault="00000000" w:rsidP="009F1943">
            <w:pPr>
              <w:pStyle w:val="ListParagraph"/>
              <w:spacing w:beforeAutospacing="1" w:after="100" w:afterAutospacing="1" w:line="360" w:lineRule="auto"/>
              <w:ind w:left="0"/>
              <w:jc w:val="center"/>
              <w:rPr>
                <w:rFonts w:ascii="David" w:hAnsi="David" w:cs="David"/>
                <w:i/>
                <w:rtl/>
              </w:rPr>
            </w:pPr>
            <m:oMathPara>
              <m:oMath>
                <m:d>
                  <m:dPr>
                    <m:begChr m:val="{"/>
                    <m:endChr m:val=""/>
                    <m:ctrlPr>
                      <w:rPr>
                        <w:rFonts w:ascii="Cambria Math" w:hAnsi="Cambria Math" w:cs="David"/>
                        <w:i/>
                      </w:rPr>
                    </m:ctrlPr>
                  </m:dPr>
                  <m:e>
                    <m:eqArr>
                      <m:eqArrPr>
                        <m:ctrlPr>
                          <w:rPr>
                            <w:rFonts w:ascii="Cambria Math" w:hAnsi="Cambria Math" w:cs="David"/>
                            <w:i/>
                          </w:rPr>
                        </m:ctrlPr>
                      </m:eqArrPr>
                      <m:e>
                        <m:r>
                          <w:rPr>
                            <w:rFonts w:ascii="Cambria Math" w:hAnsi="Cambria Math" w:cs="David"/>
                          </w:rPr>
                          <m:t>i=1, Hight</m:t>
                        </m:r>
                      </m:e>
                      <m:e>
                        <m:r>
                          <w:rPr>
                            <w:rFonts w:ascii="Cambria Math" w:hAnsi="Cambria Math" w:cs="David"/>
                          </w:rPr>
                          <m:t>i=0, Low</m:t>
                        </m:r>
                      </m:e>
                    </m:eqArr>
                    <m:r>
                      <w:rPr>
                        <w:rFonts w:ascii="Cambria Math" w:hAnsi="Cambria Math" w:cs="David"/>
                      </w:rPr>
                      <m:t xml:space="preserve">  ∀i ϵ [0,1]</m:t>
                    </m:r>
                  </m:e>
                </m:d>
              </m:oMath>
            </m:oMathPara>
          </w:p>
        </w:tc>
        <w:tc>
          <w:tcPr>
            <w:tcW w:w="500" w:type="pct"/>
          </w:tcPr>
          <w:p w14:paraId="00F9B57E"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רציף</w:t>
            </w:r>
          </w:p>
        </w:tc>
        <w:tc>
          <w:tcPr>
            <w:tcW w:w="1747" w:type="pct"/>
          </w:tcPr>
          <w:p w14:paraId="06B465FD"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hint="cs"/>
                <w:rtl/>
              </w:rPr>
              <w:t xml:space="preserve">מדד תפיסתי המודד </w:t>
            </w:r>
            <w:r w:rsidRPr="003A21CE">
              <w:rPr>
                <w:rFonts w:ascii="David" w:hAnsi="David" w:cs="David"/>
                <w:rtl/>
              </w:rPr>
              <w:t>עד כמה השיר אקוסטי (0-פחות, 1- יותר)</w:t>
            </w:r>
            <w:r>
              <w:rPr>
                <w:rFonts w:ascii="David" w:hAnsi="David" w:cs="David" w:hint="cs"/>
                <w:rtl/>
              </w:rPr>
              <w:t>.</w:t>
            </w:r>
          </w:p>
        </w:tc>
      </w:tr>
      <w:tr w:rsidR="00A6111C" w:rsidRPr="006E6288" w14:paraId="6CD66454" w14:textId="77777777" w:rsidTr="009F1943">
        <w:trPr>
          <w:trHeight w:val="813"/>
          <w:jc w:val="center"/>
        </w:trPr>
        <w:tc>
          <w:tcPr>
            <w:tcW w:w="627" w:type="pct"/>
          </w:tcPr>
          <w:p w14:paraId="4C9C6DAA"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מסביר</w:t>
            </w:r>
          </w:p>
        </w:tc>
        <w:tc>
          <w:tcPr>
            <w:tcW w:w="958" w:type="pct"/>
          </w:tcPr>
          <w:p w14:paraId="2827F19E"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rPr>
              <w:t>l</w:t>
            </w:r>
            <w:r w:rsidRPr="006E6288">
              <w:rPr>
                <w:rFonts w:ascii="David" w:hAnsi="David" w:cs="David"/>
              </w:rPr>
              <w:t>iveness</w:t>
            </w:r>
          </w:p>
        </w:tc>
        <w:tc>
          <w:tcPr>
            <w:tcW w:w="1168" w:type="pct"/>
          </w:tcPr>
          <w:p w14:paraId="1F6D1297" w14:textId="4D10952A" w:rsidR="004F3EE4" w:rsidRPr="004F3EE4" w:rsidRDefault="00000000" w:rsidP="009F1943">
            <w:pPr>
              <w:pStyle w:val="ListParagraph"/>
              <w:spacing w:beforeAutospacing="1" w:after="100" w:afterAutospacing="1" w:line="360" w:lineRule="auto"/>
              <w:ind w:left="0"/>
              <w:jc w:val="center"/>
              <w:rPr>
                <w:rFonts w:ascii="David" w:hAnsi="David" w:cs="David"/>
                <w:i/>
                <w:rtl/>
              </w:rPr>
            </w:pPr>
            <m:oMathPara>
              <m:oMath>
                <m:d>
                  <m:dPr>
                    <m:begChr m:val="{"/>
                    <m:endChr m:val=""/>
                    <m:ctrlPr>
                      <w:rPr>
                        <w:rFonts w:ascii="Cambria Math" w:hAnsi="Cambria Math" w:cs="David"/>
                        <w:i/>
                      </w:rPr>
                    </m:ctrlPr>
                  </m:dPr>
                  <m:e>
                    <m:eqArr>
                      <m:eqArrPr>
                        <m:ctrlPr>
                          <w:rPr>
                            <w:rFonts w:ascii="Cambria Math" w:hAnsi="Cambria Math" w:cs="David"/>
                            <w:i/>
                          </w:rPr>
                        </m:ctrlPr>
                      </m:eqArrPr>
                      <m:e>
                        <m:r>
                          <w:rPr>
                            <w:rFonts w:ascii="Cambria Math" w:hAnsi="Cambria Math" w:cs="David"/>
                          </w:rPr>
                          <m:t>i=1, Attend</m:t>
                        </m:r>
                      </m:e>
                      <m:e>
                        <m:r>
                          <w:rPr>
                            <w:rFonts w:ascii="Cambria Math" w:hAnsi="Cambria Math" w:cs="David"/>
                          </w:rPr>
                          <m:t>i=0, Absent</m:t>
                        </m:r>
                      </m:e>
                    </m:eqArr>
                    <m:r>
                      <w:rPr>
                        <w:rFonts w:ascii="Cambria Math" w:hAnsi="Cambria Math" w:cs="David"/>
                      </w:rPr>
                      <m:t xml:space="preserve">  ∀i ϵ [0,1]</m:t>
                    </m:r>
                  </m:e>
                </m:d>
              </m:oMath>
            </m:oMathPara>
          </w:p>
        </w:tc>
        <w:tc>
          <w:tcPr>
            <w:tcW w:w="500" w:type="pct"/>
          </w:tcPr>
          <w:p w14:paraId="366EFCAE"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רציף</w:t>
            </w:r>
          </w:p>
        </w:tc>
        <w:tc>
          <w:tcPr>
            <w:tcW w:w="1747" w:type="pct"/>
          </w:tcPr>
          <w:p w14:paraId="5AE0602C"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hint="cs"/>
                <w:rtl/>
              </w:rPr>
              <w:t>מדד תפיסתי המודד</w:t>
            </w:r>
            <w:r w:rsidRPr="003A21CE">
              <w:rPr>
                <w:rFonts w:ascii="David" w:hAnsi="David" w:cs="David"/>
                <w:rtl/>
              </w:rPr>
              <w:t xml:space="preserve"> </w:t>
            </w:r>
            <w:r>
              <w:rPr>
                <w:rFonts w:ascii="David" w:hAnsi="David" w:cs="David" w:hint="cs"/>
                <w:rtl/>
              </w:rPr>
              <w:t>את ה</w:t>
            </w:r>
            <w:r w:rsidRPr="003A21CE">
              <w:rPr>
                <w:rFonts w:ascii="David" w:hAnsi="David" w:cs="David"/>
                <w:rtl/>
              </w:rPr>
              <w:t>נוכחות של קהל בהקלטה</w:t>
            </w:r>
            <w:r>
              <w:rPr>
                <w:rFonts w:ascii="David" w:hAnsi="David" w:cs="David" w:hint="cs"/>
                <w:rtl/>
              </w:rPr>
              <w:t xml:space="preserve"> </w:t>
            </w:r>
            <w:r w:rsidRPr="003A21CE">
              <w:rPr>
                <w:rFonts w:ascii="David" w:hAnsi="David" w:cs="David"/>
                <w:rtl/>
              </w:rPr>
              <w:t>(0-</w:t>
            </w:r>
            <w:r>
              <w:rPr>
                <w:rFonts w:ascii="David" w:hAnsi="David" w:cs="David" w:hint="cs"/>
                <w:rtl/>
              </w:rPr>
              <w:t>ללא נוכחות קהל</w:t>
            </w:r>
            <w:r w:rsidRPr="003A21CE">
              <w:rPr>
                <w:rFonts w:ascii="David" w:hAnsi="David" w:cs="David"/>
                <w:rtl/>
              </w:rPr>
              <w:t xml:space="preserve">, 1- </w:t>
            </w:r>
            <w:r>
              <w:rPr>
                <w:rFonts w:ascii="David" w:hAnsi="David" w:cs="David" w:hint="cs"/>
                <w:rtl/>
              </w:rPr>
              <w:t>נוכחות קהל מרובה</w:t>
            </w:r>
            <w:r w:rsidRPr="003A21CE">
              <w:rPr>
                <w:rFonts w:ascii="David" w:hAnsi="David" w:cs="David"/>
                <w:rtl/>
              </w:rPr>
              <w:t>)</w:t>
            </w:r>
            <w:r>
              <w:rPr>
                <w:rFonts w:ascii="David" w:hAnsi="David" w:cs="David" w:hint="cs"/>
                <w:rtl/>
              </w:rPr>
              <w:t xml:space="preserve">. </w:t>
            </w:r>
          </w:p>
        </w:tc>
      </w:tr>
      <w:tr w:rsidR="00A6111C" w:rsidRPr="006E6288" w14:paraId="60CE03A6" w14:textId="77777777" w:rsidTr="009F1943">
        <w:trPr>
          <w:trHeight w:val="813"/>
          <w:jc w:val="center"/>
        </w:trPr>
        <w:tc>
          <w:tcPr>
            <w:tcW w:w="627" w:type="pct"/>
          </w:tcPr>
          <w:p w14:paraId="77D3DD61"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מסביר</w:t>
            </w:r>
          </w:p>
        </w:tc>
        <w:tc>
          <w:tcPr>
            <w:tcW w:w="958" w:type="pct"/>
          </w:tcPr>
          <w:p w14:paraId="15E0BD9D"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rPr>
              <w:t>v</w:t>
            </w:r>
            <w:r w:rsidRPr="006E6288">
              <w:rPr>
                <w:rFonts w:ascii="David" w:hAnsi="David" w:cs="David"/>
              </w:rPr>
              <w:t>alence</w:t>
            </w:r>
          </w:p>
        </w:tc>
        <w:tc>
          <w:tcPr>
            <w:tcW w:w="1168" w:type="pct"/>
          </w:tcPr>
          <w:p w14:paraId="69D6EEBF" w14:textId="09BDAFDE" w:rsidR="00A6111C" w:rsidRPr="006E6288" w:rsidRDefault="00000000" w:rsidP="009F1943">
            <w:pPr>
              <w:pStyle w:val="ListParagraph"/>
              <w:spacing w:beforeAutospacing="1" w:after="100" w:afterAutospacing="1" w:line="360" w:lineRule="auto"/>
              <w:ind w:left="0"/>
              <w:jc w:val="center"/>
              <w:rPr>
                <w:rFonts w:ascii="David" w:hAnsi="David" w:cs="David"/>
                <w:rtl/>
              </w:rPr>
            </w:pPr>
            <m:oMathPara>
              <m:oMath>
                <m:d>
                  <m:dPr>
                    <m:begChr m:val="{"/>
                    <m:endChr m:val=""/>
                    <m:ctrlPr>
                      <w:rPr>
                        <w:rFonts w:ascii="Cambria Math" w:hAnsi="Cambria Math" w:cs="David"/>
                        <w:i/>
                      </w:rPr>
                    </m:ctrlPr>
                  </m:dPr>
                  <m:e>
                    <m:eqArr>
                      <m:eqArrPr>
                        <m:ctrlPr>
                          <w:rPr>
                            <w:rFonts w:ascii="Cambria Math" w:hAnsi="Cambria Math" w:cs="David"/>
                            <w:i/>
                          </w:rPr>
                        </m:ctrlPr>
                      </m:eqArrPr>
                      <m:e>
                        <m:r>
                          <w:rPr>
                            <w:rFonts w:ascii="Cambria Math" w:hAnsi="Cambria Math" w:cs="David"/>
                          </w:rPr>
                          <m:t>i=1, Positive</m:t>
                        </m:r>
                      </m:e>
                      <m:e>
                        <m:r>
                          <w:rPr>
                            <w:rFonts w:ascii="Cambria Math" w:hAnsi="Cambria Math" w:cs="David"/>
                          </w:rPr>
                          <m:t>i=0, Negative</m:t>
                        </m:r>
                      </m:e>
                    </m:eqArr>
                    <m:r>
                      <w:rPr>
                        <w:rFonts w:ascii="Cambria Math" w:hAnsi="Cambria Math" w:cs="David"/>
                      </w:rPr>
                      <m:t xml:space="preserve">  ∀i ϵ [0,1]</m:t>
                    </m:r>
                  </m:e>
                </m:d>
              </m:oMath>
            </m:oMathPara>
          </w:p>
        </w:tc>
        <w:tc>
          <w:tcPr>
            <w:tcW w:w="500" w:type="pct"/>
          </w:tcPr>
          <w:p w14:paraId="759216DC"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רציף</w:t>
            </w:r>
          </w:p>
        </w:tc>
        <w:tc>
          <w:tcPr>
            <w:tcW w:w="1747" w:type="pct"/>
          </w:tcPr>
          <w:p w14:paraId="0083F155"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hint="cs"/>
                <w:rtl/>
              </w:rPr>
              <w:t xml:space="preserve">מדד תפיסתי, המודד את רמת החיוביות של השיר. רמת חיוביות נמדדת בעזרת האופטימיות של השיר, המילים השמחות והטובות. </w:t>
            </w:r>
          </w:p>
        </w:tc>
      </w:tr>
      <w:tr w:rsidR="00A6111C" w:rsidRPr="006E6288" w14:paraId="7B017AA2" w14:textId="77777777" w:rsidTr="009F1943">
        <w:trPr>
          <w:trHeight w:val="813"/>
          <w:jc w:val="center"/>
        </w:trPr>
        <w:tc>
          <w:tcPr>
            <w:tcW w:w="627" w:type="pct"/>
          </w:tcPr>
          <w:p w14:paraId="5A6ED2DE"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מסביר</w:t>
            </w:r>
          </w:p>
        </w:tc>
        <w:tc>
          <w:tcPr>
            <w:tcW w:w="958" w:type="pct"/>
          </w:tcPr>
          <w:p w14:paraId="689C729A"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rPr>
              <w:t>t</w:t>
            </w:r>
            <w:r w:rsidRPr="006E6288">
              <w:rPr>
                <w:rFonts w:ascii="David" w:hAnsi="David" w:cs="David"/>
              </w:rPr>
              <w:t>empo</w:t>
            </w:r>
          </w:p>
        </w:tc>
        <w:tc>
          <w:tcPr>
            <w:tcW w:w="1168" w:type="pct"/>
          </w:tcPr>
          <w:p w14:paraId="54E5639F" w14:textId="77777777" w:rsidR="00A6111C" w:rsidRPr="006E6288" w:rsidRDefault="00000000" w:rsidP="009F1943">
            <w:pPr>
              <w:pStyle w:val="ListParagraph"/>
              <w:spacing w:beforeAutospacing="1" w:after="100" w:afterAutospacing="1" w:line="360" w:lineRule="auto"/>
              <w:ind w:left="0"/>
              <w:jc w:val="center"/>
              <w:rPr>
                <w:rFonts w:ascii="David" w:hAnsi="David" w:cs="David"/>
                <w:rtl/>
              </w:rPr>
            </w:pPr>
            <m:oMathPara>
              <m:oMath>
                <m:f>
                  <m:fPr>
                    <m:ctrlPr>
                      <w:rPr>
                        <w:rFonts w:ascii="Cambria Math" w:hAnsi="Cambria Math" w:cs="David"/>
                        <w:i/>
                      </w:rPr>
                    </m:ctrlPr>
                  </m:fPr>
                  <m:num>
                    <m:r>
                      <w:rPr>
                        <w:rFonts w:ascii="Cambria Math" w:hAnsi="Cambria Math" w:cs="David"/>
                      </w:rPr>
                      <m:t>Beats</m:t>
                    </m:r>
                  </m:num>
                  <m:den>
                    <m:r>
                      <w:rPr>
                        <w:rFonts w:ascii="Cambria Math" w:hAnsi="Cambria Math" w:cs="David"/>
                      </w:rPr>
                      <m:t>min</m:t>
                    </m:r>
                  </m:den>
                </m:f>
              </m:oMath>
            </m:oMathPara>
          </w:p>
        </w:tc>
        <w:tc>
          <w:tcPr>
            <w:tcW w:w="500" w:type="pct"/>
          </w:tcPr>
          <w:p w14:paraId="7F2BB741"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רציף</w:t>
            </w:r>
          </w:p>
        </w:tc>
        <w:tc>
          <w:tcPr>
            <w:tcW w:w="1747" w:type="pct"/>
          </w:tcPr>
          <w:p w14:paraId="4B22396A"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hint="cs"/>
                <w:rtl/>
              </w:rPr>
              <w:t xml:space="preserve">משתנה רציף, שבעזרתו ניתן למדוד את </w:t>
            </w:r>
            <w:r w:rsidRPr="00670C08">
              <w:rPr>
                <w:rFonts w:ascii="David" w:hAnsi="David" w:cs="David"/>
                <w:rtl/>
              </w:rPr>
              <w:t>מקצב השיר</w:t>
            </w:r>
            <w:r>
              <w:rPr>
                <w:rFonts w:ascii="David" w:hAnsi="David" w:cs="David" w:hint="cs"/>
                <w:rtl/>
              </w:rPr>
              <w:t>.</w:t>
            </w:r>
          </w:p>
        </w:tc>
      </w:tr>
      <w:tr w:rsidR="00A6111C" w:rsidRPr="006E6288" w14:paraId="140C2844" w14:textId="77777777" w:rsidTr="009F1943">
        <w:trPr>
          <w:trHeight w:val="813"/>
          <w:jc w:val="center"/>
        </w:trPr>
        <w:tc>
          <w:tcPr>
            <w:tcW w:w="627" w:type="pct"/>
          </w:tcPr>
          <w:p w14:paraId="02CAA4F9"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מסביר</w:t>
            </w:r>
          </w:p>
        </w:tc>
        <w:tc>
          <w:tcPr>
            <w:tcW w:w="958" w:type="pct"/>
          </w:tcPr>
          <w:p w14:paraId="33278B59" w14:textId="77777777" w:rsidR="00A6111C" w:rsidRPr="006E6288" w:rsidRDefault="00A6111C" w:rsidP="009F1943">
            <w:pPr>
              <w:pStyle w:val="ListParagraph"/>
              <w:spacing w:beforeAutospacing="1" w:after="100" w:afterAutospacing="1" w:line="360" w:lineRule="auto"/>
              <w:ind w:left="0"/>
              <w:jc w:val="center"/>
              <w:rPr>
                <w:rFonts w:ascii="David" w:hAnsi="David" w:cs="David"/>
              </w:rPr>
            </w:pPr>
            <w:proofErr w:type="spellStart"/>
            <w:r>
              <w:rPr>
                <w:rFonts w:ascii="David" w:hAnsi="David" w:cs="David"/>
              </w:rPr>
              <w:t>d</w:t>
            </w:r>
            <w:r w:rsidRPr="006E6288">
              <w:rPr>
                <w:rFonts w:ascii="David" w:hAnsi="David" w:cs="David"/>
              </w:rPr>
              <w:t>uration_ms</w:t>
            </w:r>
            <w:proofErr w:type="spellEnd"/>
          </w:p>
        </w:tc>
        <w:tc>
          <w:tcPr>
            <w:tcW w:w="1168" w:type="pct"/>
          </w:tcPr>
          <w:p w14:paraId="0F19933A" w14:textId="77777777" w:rsidR="00A6111C" w:rsidRPr="006E6288" w:rsidRDefault="00A6111C" w:rsidP="009F1943">
            <w:pPr>
              <w:pStyle w:val="ListParagraph"/>
              <w:bidi w:val="0"/>
              <w:spacing w:beforeAutospacing="1" w:after="100" w:afterAutospacing="1" w:line="360" w:lineRule="auto"/>
              <w:ind w:left="0"/>
              <w:jc w:val="center"/>
              <w:rPr>
                <w:rFonts w:ascii="David" w:hAnsi="David" w:cs="David"/>
              </w:rPr>
            </w:pPr>
            <m:oMathPara>
              <m:oMath>
                <m:r>
                  <w:rPr>
                    <w:rFonts w:ascii="Cambria Math" w:hAnsi="Cambria Math" w:cs="David"/>
                  </w:rPr>
                  <m:t>Milliseconds</m:t>
                </m:r>
              </m:oMath>
            </m:oMathPara>
          </w:p>
        </w:tc>
        <w:tc>
          <w:tcPr>
            <w:tcW w:w="500" w:type="pct"/>
          </w:tcPr>
          <w:p w14:paraId="6331E3E5"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רציף</w:t>
            </w:r>
          </w:p>
        </w:tc>
        <w:tc>
          <w:tcPr>
            <w:tcW w:w="1747" w:type="pct"/>
          </w:tcPr>
          <w:p w14:paraId="0C00C181"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hint="cs"/>
                <w:rtl/>
              </w:rPr>
              <w:t xml:space="preserve">משתנה רציף, הנמדד במילי שניות ומייצג את משך הזמן של השיר. </w:t>
            </w:r>
          </w:p>
        </w:tc>
      </w:tr>
      <w:tr w:rsidR="00A6111C" w:rsidRPr="006E6288" w14:paraId="79B5A3C3" w14:textId="77777777" w:rsidTr="009F1943">
        <w:trPr>
          <w:trHeight w:val="813"/>
          <w:jc w:val="center"/>
        </w:trPr>
        <w:tc>
          <w:tcPr>
            <w:tcW w:w="627" w:type="pct"/>
          </w:tcPr>
          <w:p w14:paraId="3171673C"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מסביר</w:t>
            </w:r>
          </w:p>
        </w:tc>
        <w:tc>
          <w:tcPr>
            <w:tcW w:w="958" w:type="pct"/>
          </w:tcPr>
          <w:p w14:paraId="66923AEB"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rPr>
              <w:t>g</w:t>
            </w:r>
            <w:r w:rsidRPr="006E6288">
              <w:rPr>
                <w:rFonts w:ascii="David" w:hAnsi="David" w:cs="David"/>
              </w:rPr>
              <w:t>ender</w:t>
            </w:r>
          </w:p>
        </w:tc>
        <w:tc>
          <w:tcPr>
            <w:tcW w:w="1168" w:type="pct"/>
          </w:tcPr>
          <w:p w14:paraId="12EB2636" w14:textId="77777777" w:rsidR="00A6111C" w:rsidRPr="006E6288" w:rsidRDefault="00000000" w:rsidP="009F1943">
            <w:pPr>
              <w:pStyle w:val="ListParagraph"/>
              <w:spacing w:beforeAutospacing="1" w:after="100" w:afterAutospacing="1" w:line="360" w:lineRule="auto"/>
              <w:ind w:left="0"/>
              <w:jc w:val="center"/>
              <w:rPr>
                <w:rFonts w:ascii="David" w:hAnsi="David" w:cs="David"/>
                <w:rtl/>
              </w:rPr>
            </w:pPr>
            <m:oMathPara>
              <m:oMath>
                <m:d>
                  <m:dPr>
                    <m:begChr m:val="{"/>
                    <m:endChr m:val=""/>
                    <m:ctrlPr>
                      <w:rPr>
                        <w:rFonts w:ascii="Cambria Math" w:hAnsi="Cambria Math" w:cs="David"/>
                        <w:i/>
                      </w:rPr>
                    </m:ctrlPr>
                  </m:dPr>
                  <m:e>
                    <m:eqArr>
                      <m:eqArrPr>
                        <m:ctrlPr>
                          <w:rPr>
                            <w:rFonts w:ascii="Cambria Math" w:hAnsi="Cambria Math" w:cs="David"/>
                            <w:i/>
                          </w:rPr>
                        </m:ctrlPr>
                      </m:eqArrPr>
                      <m:e>
                        <m:r>
                          <w:rPr>
                            <w:rFonts w:ascii="Cambria Math" w:hAnsi="Cambria Math" w:cs="David"/>
                          </w:rPr>
                          <m:t>i=1, Male</m:t>
                        </m:r>
                      </m:e>
                      <m:e>
                        <m:r>
                          <w:rPr>
                            <w:rFonts w:ascii="Cambria Math" w:hAnsi="Cambria Math" w:cs="David"/>
                          </w:rPr>
                          <m:t>i=0, Female</m:t>
                        </m:r>
                      </m:e>
                    </m:eqArr>
                    <m:r>
                      <w:rPr>
                        <w:rFonts w:ascii="Cambria Math" w:hAnsi="Cambria Math" w:cs="David"/>
                      </w:rPr>
                      <m:t xml:space="preserve"> ∀i=0,1</m:t>
                    </m:r>
                  </m:e>
                </m:d>
              </m:oMath>
            </m:oMathPara>
          </w:p>
        </w:tc>
        <w:tc>
          <w:tcPr>
            <w:tcW w:w="500" w:type="pct"/>
          </w:tcPr>
          <w:p w14:paraId="62259B1D"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קטגוריאלי</w:t>
            </w:r>
          </w:p>
        </w:tc>
        <w:tc>
          <w:tcPr>
            <w:tcW w:w="1747" w:type="pct"/>
          </w:tcPr>
          <w:p w14:paraId="57BC9BE6"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Pr>
                <w:rFonts w:ascii="David" w:hAnsi="David" w:cs="David" w:hint="cs"/>
                <w:rtl/>
              </w:rPr>
              <w:t>משתנה בינארי המייצג את המין של הזמר שביצע את השיר.</w:t>
            </w:r>
          </w:p>
        </w:tc>
      </w:tr>
      <w:tr w:rsidR="00A6111C" w:rsidRPr="006E6288" w14:paraId="1AA1606E" w14:textId="77777777" w:rsidTr="009F1943">
        <w:trPr>
          <w:trHeight w:val="813"/>
          <w:jc w:val="center"/>
        </w:trPr>
        <w:tc>
          <w:tcPr>
            <w:tcW w:w="627" w:type="pct"/>
          </w:tcPr>
          <w:p w14:paraId="48586E8B"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מוסבר</w:t>
            </w:r>
          </w:p>
        </w:tc>
        <w:tc>
          <w:tcPr>
            <w:tcW w:w="958" w:type="pct"/>
          </w:tcPr>
          <w:p w14:paraId="0395AA55"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Pr>
              <w:t>shazam</w:t>
            </w:r>
          </w:p>
        </w:tc>
        <w:tc>
          <w:tcPr>
            <w:tcW w:w="1168" w:type="pct"/>
          </w:tcPr>
          <w:p w14:paraId="1FB43E92" w14:textId="77777777" w:rsidR="00A6111C" w:rsidRPr="006E6288" w:rsidRDefault="00A6111C" w:rsidP="009F1943">
            <w:pPr>
              <w:pStyle w:val="ListParagraph"/>
              <w:spacing w:beforeAutospacing="1" w:after="100" w:afterAutospacing="1" w:line="360" w:lineRule="auto"/>
              <w:ind w:left="0"/>
              <w:jc w:val="center"/>
              <w:rPr>
                <w:rFonts w:ascii="David" w:hAnsi="David" w:cs="David"/>
              </w:rPr>
            </w:pPr>
            <m:oMathPara>
              <m:oMath>
                <m:r>
                  <w:rPr>
                    <w:rFonts w:ascii="Cambria Math" w:hAnsi="Cambria Math" w:cs="David"/>
                  </w:rPr>
                  <m:t>Searches</m:t>
                </m:r>
              </m:oMath>
            </m:oMathPara>
          </w:p>
        </w:tc>
        <w:tc>
          <w:tcPr>
            <w:tcW w:w="500" w:type="pct"/>
          </w:tcPr>
          <w:p w14:paraId="60D129A6"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6E6288">
              <w:rPr>
                <w:rFonts w:ascii="David" w:hAnsi="David" w:cs="David"/>
                <w:rtl/>
              </w:rPr>
              <w:t>רציף</w:t>
            </w:r>
          </w:p>
        </w:tc>
        <w:tc>
          <w:tcPr>
            <w:tcW w:w="1747" w:type="pct"/>
          </w:tcPr>
          <w:p w14:paraId="5337B180" w14:textId="77777777" w:rsidR="00A6111C" w:rsidRPr="006E6288" w:rsidRDefault="00A6111C" w:rsidP="009F1943">
            <w:pPr>
              <w:pStyle w:val="ListParagraph"/>
              <w:spacing w:beforeAutospacing="1" w:after="100" w:afterAutospacing="1" w:line="360" w:lineRule="auto"/>
              <w:ind w:left="0"/>
              <w:jc w:val="center"/>
              <w:rPr>
                <w:rFonts w:ascii="David" w:hAnsi="David" w:cs="David"/>
                <w:rtl/>
              </w:rPr>
            </w:pPr>
            <w:r w:rsidRPr="00CD5FD1">
              <w:rPr>
                <w:rFonts w:ascii="David" w:hAnsi="David" w:cs="David"/>
                <w:rtl/>
              </w:rPr>
              <w:t>כמות החיפושים של השיר באפליקציה</w:t>
            </w:r>
          </w:p>
        </w:tc>
      </w:tr>
    </w:tbl>
    <w:p w14:paraId="4330E483" w14:textId="6F392F66" w:rsidR="006C2EF5" w:rsidRPr="0028273B" w:rsidRDefault="006C2EF5" w:rsidP="0028273B">
      <w:pPr>
        <w:pStyle w:val="ListParagraph"/>
        <w:numPr>
          <w:ilvl w:val="0"/>
          <w:numId w:val="2"/>
        </w:numPr>
        <w:spacing w:before="100" w:beforeAutospacing="1" w:after="100" w:afterAutospacing="1" w:line="360" w:lineRule="auto"/>
        <w:rPr>
          <w:u w:val="single"/>
        </w:rPr>
      </w:pPr>
      <w:r w:rsidRPr="0028273B">
        <w:rPr>
          <w:rFonts w:hint="cs"/>
          <w:u w:val="single"/>
          <w:rtl/>
        </w:rPr>
        <w:lastRenderedPageBreak/>
        <w:t>עיבוד מקדים:</w:t>
      </w:r>
    </w:p>
    <w:p w14:paraId="45BB4D2E" w14:textId="77777777" w:rsidR="006C2EF5" w:rsidRDefault="006C2EF5" w:rsidP="006C2EF5">
      <w:pPr>
        <w:pStyle w:val="ListParagraph"/>
        <w:numPr>
          <w:ilvl w:val="1"/>
          <w:numId w:val="2"/>
        </w:numPr>
        <w:spacing w:before="100" w:beforeAutospacing="1" w:after="100" w:afterAutospacing="1" w:line="360" w:lineRule="auto"/>
        <w:ind w:left="1080"/>
        <w:rPr>
          <w:u w:val="single"/>
        </w:rPr>
      </w:pPr>
      <w:r>
        <w:rPr>
          <w:rFonts w:hint="cs"/>
          <w:u w:val="single"/>
          <w:rtl/>
        </w:rPr>
        <w:t>הסרה של משתנים</w:t>
      </w:r>
      <w:r w:rsidRPr="00654E55">
        <w:rPr>
          <w:rFonts w:hint="cs"/>
          <w:u w:val="single"/>
          <w:rtl/>
        </w:rPr>
        <w:t>:</w:t>
      </w:r>
    </w:p>
    <w:p w14:paraId="6232310E" w14:textId="41FFBC25" w:rsidR="003C2464" w:rsidRPr="000230DF" w:rsidRDefault="006C2EF5" w:rsidP="000230DF">
      <w:pPr>
        <w:pStyle w:val="ListParagraph"/>
        <w:spacing w:before="100" w:beforeAutospacing="1" w:after="100" w:afterAutospacing="1" w:line="360" w:lineRule="auto"/>
        <w:ind w:left="1080"/>
        <w:rPr>
          <w:u w:val="single"/>
          <w:rtl/>
        </w:rPr>
      </w:pPr>
      <w:r w:rsidRPr="00D72C9A">
        <w:rPr>
          <w:rFonts w:ascii="Arial" w:hAnsi="Arial" w:hint="cs"/>
          <w:rtl/>
        </w:rPr>
        <w:t>בשלב זה, עבור משתנים</w:t>
      </w:r>
      <w:r>
        <w:rPr>
          <w:rFonts w:ascii="Arial" w:hAnsi="Arial" w:hint="cs"/>
          <w:rtl/>
        </w:rPr>
        <w:t xml:space="preserve"> שלדעתכם לא קשורים למשתנה המוסבר, או לא מוסיפים עליו מידע</w:t>
      </w:r>
      <w:r w:rsidRPr="00D72C9A">
        <w:rPr>
          <w:rFonts w:ascii="Arial" w:hAnsi="Arial" w:hint="cs"/>
          <w:rtl/>
        </w:rPr>
        <w:t xml:space="preserve"> </w:t>
      </w:r>
      <w:r w:rsidRPr="00654E55">
        <w:rPr>
          <w:rFonts w:ascii="Arial" w:hAnsi="Arial" w:hint="cs"/>
          <w:rtl/>
        </w:rPr>
        <w:t>שיקלו</w:t>
      </w:r>
      <w:r w:rsidRPr="00D72C9A">
        <w:rPr>
          <w:rFonts w:ascii="Arial" w:hAnsi="Arial" w:hint="cs"/>
          <w:rtl/>
        </w:rPr>
        <w:t xml:space="preserve"> האם יש להסירם מהמודל ופרטו מדוע אתם חושבים כך</w:t>
      </w:r>
      <w:r>
        <w:rPr>
          <w:rFonts w:ascii="Arial" w:hAnsi="Arial" w:hint="cs"/>
          <w:rtl/>
        </w:rPr>
        <w:t>. התדיינו על שני משתנים לפחות</w:t>
      </w:r>
      <w:r w:rsidRPr="00D72C9A">
        <w:rPr>
          <w:rFonts w:ascii="Arial" w:hAnsi="Arial" w:hint="cs"/>
          <w:rtl/>
        </w:rPr>
        <w:t xml:space="preserve"> (</w:t>
      </w:r>
      <w:r w:rsidRPr="00B1279B">
        <w:rPr>
          <w:rFonts w:ascii="Arial" w:hAnsi="Arial" w:hint="cs"/>
          <w:rtl/>
        </w:rPr>
        <w:t>10</w:t>
      </w:r>
      <w:r w:rsidRPr="00D72C9A">
        <w:rPr>
          <w:rFonts w:ascii="Arial" w:hAnsi="Arial" w:hint="cs"/>
          <w:rtl/>
        </w:rPr>
        <w:t xml:space="preserve"> נק').</w:t>
      </w:r>
      <w:r>
        <w:rPr>
          <w:rFonts w:ascii="Arial" w:hAnsi="Arial" w:hint="cs"/>
          <w:rtl/>
        </w:rPr>
        <w:t xml:space="preserve"> </w:t>
      </w:r>
    </w:p>
    <w:p w14:paraId="78919C69" w14:textId="3BA10D3C" w:rsidR="003C2464" w:rsidRPr="003C2464" w:rsidRDefault="003C2464" w:rsidP="00C20DE3">
      <w:pPr>
        <w:spacing w:before="100" w:beforeAutospacing="1" w:after="100" w:afterAutospacing="1" w:line="360" w:lineRule="auto"/>
        <w:rPr>
          <w:rFonts w:ascii="David" w:hAnsi="David" w:cs="David"/>
          <w:rtl/>
        </w:rPr>
      </w:pPr>
      <w:r w:rsidRPr="003C2464">
        <w:rPr>
          <w:rFonts w:ascii="David" w:hAnsi="David" w:cs="David"/>
          <w:rtl/>
        </w:rPr>
        <w:t xml:space="preserve">בשלב זה, נבחן </w:t>
      </w:r>
      <w:r w:rsidR="00942DAD">
        <w:rPr>
          <w:rFonts w:ascii="David" w:hAnsi="David" w:cs="David" w:hint="cs"/>
          <w:rtl/>
        </w:rPr>
        <w:t>בנפרד את</w:t>
      </w:r>
      <w:r w:rsidRPr="003C2464">
        <w:rPr>
          <w:rFonts w:ascii="David" w:hAnsi="David" w:cs="David"/>
          <w:rtl/>
        </w:rPr>
        <w:t xml:space="preserve"> המשתנים המסבירים הרציפים (לא </w:t>
      </w:r>
      <w:r w:rsidR="000230DF" w:rsidRPr="003C2464">
        <w:rPr>
          <w:rFonts w:ascii="David" w:hAnsi="David" w:cs="David" w:hint="cs"/>
          <w:rtl/>
        </w:rPr>
        <w:t>קטגוריאליי</w:t>
      </w:r>
      <w:r w:rsidR="000230DF" w:rsidRPr="003C2464">
        <w:rPr>
          <w:rFonts w:ascii="David" w:hAnsi="David" w:cs="David" w:hint="eastAsia"/>
          <w:rtl/>
        </w:rPr>
        <w:t>ם</w:t>
      </w:r>
      <w:r w:rsidRPr="003C2464">
        <w:rPr>
          <w:rFonts w:ascii="David" w:hAnsi="David" w:cs="David"/>
          <w:rtl/>
        </w:rPr>
        <w:t>)</w:t>
      </w:r>
      <w:r w:rsidR="00942DAD">
        <w:rPr>
          <w:rFonts w:ascii="David" w:hAnsi="David" w:cs="David" w:hint="cs"/>
          <w:rtl/>
        </w:rPr>
        <w:t xml:space="preserve"> ואת </w:t>
      </w:r>
      <w:r w:rsidR="000230DF">
        <w:rPr>
          <w:rFonts w:ascii="David" w:hAnsi="David" w:cs="David" w:hint="cs"/>
          <w:rtl/>
        </w:rPr>
        <w:t>הקטגוריאליי</w:t>
      </w:r>
      <w:r w:rsidR="000230DF">
        <w:rPr>
          <w:rFonts w:ascii="David" w:hAnsi="David" w:cs="David" w:hint="eastAsia"/>
          <w:rtl/>
        </w:rPr>
        <w:t>ם</w:t>
      </w:r>
      <w:r w:rsidRPr="003C2464">
        <w:rPr>
          <w:rFonts w:ascii="David" w:hAnsi="David" w:cs="David"/>
          <w:rtl/>
        </w:rPr>
        <w:t xml:space="preserve">, ואת הכדאיות בהסרתם מהמודל באמצעות בחינת מקדם המתאם </w:t>
      </w:r>
      <w:proofErr w:type="spellStart"/>
      <w:r w:rsidRPr="003C2464">
        <w:rPr>
          <w:rFonts w:ascii="David" w:hAnsi="David" w:cs="David"/>
          <w:rtl/>
        </w:rPr>
        <w:t>פירסון</w:t>
      </w:r>
      <w:proofErr w:type="spellEnd"/>
      <w:r w:rsidRPr="003C2464">
        <w:rPr>
          <w:rFonts w:ascii="David" w:hAnsi="David" w:cs="David"/>
          <w:rtl/>
        </w:rPr>
        <w:t xml:space="preserve">- מקדם אשר מייצג מדד למתאם לינארי בין 2 משתנים. נוסף על כך, נבחן את הכדאיות בהסרת המתנים בעזרת מבחן </w:t>
      </w:r>
      <w:r w:rsidRPr="003C2464">
        <w:rPr>
          <w:rFonts w:ascii="David" w:hAnsi="David" w:cs="David"/>
          <w:sz w:val="24"/>
          <w:szCs w:val="24"/>
        </w:rPr>
        <w:t>P- Value</w:t>
      </w:r>
      <w:r w:rsidR="000230DF">
        <w:rPr>
          <w:rFonts w:ascii="David" w:hAnsi="David" w:cs="David" w:hint="cs"/>
          <w:rtl/>
        </w:rPr>
        <w:t>.</w:t>
      </w:r>
      <w:r>
        <w:rPr>
          <w:rFonts w:ascii="David" w:hAnsi="David" w:cs="David"/>
        </w:rPr>
        <w:t xml:space="preserve"> </w:t>
      </w:r>
    </w:p>
    <w:tbl>
      <w:tblPr>
        <w:tblStyle w:val="TableGrid"/>
        <w:tblpPr w:leftFromText="180" w:rightFromText="180" w:vertAnchor="text" w:tblpXSpec="center" w:tblpY="1"/>
        <w:tblOverlap w:val="never"/>
        <w:bidiVisual/>
        <w:tblW w:w="7933"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2550"/>
        <w:gridCol w:w="2467"/>
        <w:gridCol w:w="2916"/>
      </w:tblGrid>
      <w:tr w:rsidR="0011247C" w:rsidRPr="000D5B1A" w14:paraId="4B083634" w14:textId="77777777" w:rsidTr="0011247C">
        <w:trPr>
          <w:jc w:val="center"/>
        </w:trPr>
        <w:tc>
          <w:tcPr>
            <w:tcW w:w="2550" w:type="dxa"/>
            <w:shd w:val="clear" w:color="auto" w:fill="E7E6E6" w:themeFill="background2"/>
          </w:tcPr>
          <w:p w14:paraId="4B30D3B2" w14:textId="46CB32EC" w:rsidR="0011247C" w:rsidRPr="00E862B3" w:rsidRDefault="0011247C" w:rsidP="009F1943">
            <w:pPr>
              <w:spacing w:beforeAutospacing="1" w:after="100" w:afterAutospacing="1" w:line="360" w:lineRule="auto"/>
              <w:ind w:left="0"/>
              <w:jc w:val="center"/>
              <w:rPr>
                <w:rFonts w:ascii="David" w:hAnsi="David" w:cs="David"/>
                <w:b/>
                <w:bCs/>
                <w:sz w:val="24"/>
                <w:szCs w:val="24"/>
                <w:rtl/>
              </w:rPr>
            </w:pPr>
            <w:r w:rsidRPr="00E862B3">
              <w:rPr>
                <w:rFonts w:ascii="David" w:hAnsi="David" w:cs="David"/>
                <w:b/>
                <w:bCs/>
                <w:sz w:val="24"/>
                <w:szCs w:val="24"/>
                <w:rtl/>
              </w:rPr>
              <w:t>משתנה</w:t>
            </w:r>
          </w:p>
        </w:tc>
        <w:tc>
          <w:tcPr>
            <w:tcW w:w="2467" w:type="dxa"/>
            <w:shd w:val="clear" w:color="auto" w:fill="E7E6E6" w:themeFill="background2"/>
          </w:tcPr>
          <w:p w14:paraId="2B362ABB" w14:textId="23CDD1DB" w:rsidR="0011247C" w:rsidRPr="00E862B3" w:rsidRDefault="0011247C" w:rsidP="009F1943">
            <w:pPr>
              <w:spacing w:beforeAutospacing="1" w:after="100" w:afterAutospacing="1" w:line="360" w:lineRule="auto"/>
              <w:ind w:left="0"/>
              <w:jc w:val="center"/>
              <w:rPr>
                <w:rFonts w:ascii="David" w:hAnsi="David" w:cs="David"/>
                <w:b/>
                <w:bCs/>
                <w:sz w:val="24"/>
                <w:szCs w:val="24"/>
                <w:rtl/>
              </w:rPr>
            </w:pPr>
            <w:r w:rsidRPr="00E862B3">
              <w:rPr>
                <w:rFonts w:ascii="David" w:hAnsi="David" w:cs="David"/>
                <w:b/>
                <w:bCs/>
                <w:sz w:val="24"/>
                <w:szCs w:val="24"/>
              </w:rPr>
              <w:t>P- Value</w:t>
            </w:r>
          </w:p>
        </w:tc>
        <w:tc>
          <w:tcPr>
            <w:tcW w:w="2916" w:type="dxa"/>
            <w:shd w:val="clear" w:color="auto" w:fill="E7E6E6" w:themeFill="background2"/>
          </w:tcPr>
          <w:p w14:paraId="58122452" w14:textId="77777777" w:rsidR="0011247C" w:rsidRPr="00E862B3" w:rsidRDefault="0011247C" w:rsidP="009F1943">
            <w:pPr>
              <w:spacing w:beforeAutospacing="1" w:after="100" w:afterAutospacing="1" w:line="360" w:lineRule="auto"/>
              <w:ind w:left="0"/>
              <w:jc w:val="center"/>
              <w:rPr>
                <w:rFonts w:ascii="David" w:hAnsi="David" w:cs="David"/>
                <w:b/>
                <w:bCs/>
                <w:sz w:val="24"/>
                <w:szCs w:val="24"/>
                <w:rtl/>
              </w:rPr>
            </w:pPr>
            <w:r w:rsidRPr="00E862B3">
              <w:rPr>
                <w:rFonts w:ascii="David" w:hAnsi="David" w:cs="David"/>
                <w:b/>
                <w:bCs/>
                <w:sz w:val="24"/>
                <w:szCs w:val="24"/>
                <w:rtl/>
              </w:rPr>
              <w:t>מקדם מתאם</w:t>
            </w:r>
          </w:p>
        </w:tc>
      </w:tr>
      <w:tr w:rsidR="0011247C" w14:paraId="0F1B8422" w14:textId="77777777" w:rsidTr="0011247C">
        <w:trPr>
          <w:jc w:val="center"/>
        </w:trPr>
        <w:tc>
          <w:tcPr>
            <w:tcW w:w="2550" w:type="dxa"/>
          </w:tcPr>
          <w:p w14:paraId="15144F9F" w14:textId="7E5F3336" w:rsidR="0011247C" w:rsidRPr="00E862B3" w:rsidRDefault="0011247C" w:rsidP="007C7E23">
            <w:pPr>
              <w:spacing w:after="100" w:afterAutospacing="1" w:line="360" w:lineRule="auto"/>
              <w:jc w:val="center"/>
              <w:rPr>
                <w:rFonts w:ascii="David" w:hAnsi="David" w:cs="David"/>
                <w:sz w:val="22"/>
                <w:szCs w:val="22"/>
                <w:rtl/>
              </w:rPr>
            </w:pPr>
            <w:r w:rsidRPr="00E862B3">
              <w:rPr>
                <w:rFonts w:ascii="David" w:hAnsi="David" w:cs="David"/>
                <w:sz w:val="22"/>
                <w:szCs w:val="22"/>
              </w:rPr>
              <w:t>YouTube views</w:t>
            </w:r>
          </w:p>
        </w:tc>
        <w:tc>
          <w:tcPr>
            <w:tcW w:w="2467" w:type="dxa"/>
          </w:tcPr>
          <w:p w14:paraId="473F3B5C" w14:textId="4086812F" w:rsidR="0011247C" w:rsidRPr="00E862B3" w:rsidRDefault="00E862B3" w:rsidP="00E8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rtl/>
                <w14:ligatures w14:val="none"/>
              </w:rPr>
            </w:pPr>
            <w:r w:rsidRPr="00E862B3">
              <w:rPr>
                <w:rFonts w:ascii="David" w:eastAsia="Times New Roman" w:hAnsi="David" w:cs="David"/>
                <w:color w:val="000000"/>
                <w:sz w:val="22"/>
                <w:szCs w:val="22"/>
                <w:bdr w:val="none" w:sz="0" w:space="0" w:color="auto" w:frame="1"/>
                <w14:ligatures w14:val="none"/>
              </w:rPr>
              <w:t>0.000533</w:t>
            </w:r>
          </w:p>
        </w:tc>
        <w:tc>
          <w:tcPr>
            <w:tcW w:w="2916" w:type="dxa"/>
          </w:tcPr>
          <w:p w14:paraId="5FD525E4" w14:textId="7A22DC82" w:rsidR="0011247C" w:rsidRPr="00E862B3" w:rsidRDefault="0011247C" w:rsidP="007C7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360" w:lineRule="auto"/>
              <w:jc w:val="center"/>
              <w:rPr>
                <w:rFonts w:ascii="David" w:eastAsia="Times New Roman" w:hAnsi="David" w:cs="David"/>
                <w:color w:val="000000"/>
                <w:sz w:val="22"/>
                <w:szCs w:val="22"/>
                <w:rtl/>
                <w14:ligatures w14:val="none"/>
              </w:rPr>
            </w:pPr>
            <w:r w:rsidRPr="00E862B3">
              <w:rPr>
                <w:rFonts w:ascii="David" w:eastAsia="Times New Roman" w:hAnsi="David" w:cs="David"/>
                <w:color w:val="000000"/>
                <w:sz w:val="22"/>
                <w:szCs w:val="22"/>
                <w:bdr w:val="none" w:sz="0" w:space="0" w:color="auto" w:frame="1"/>
                <w14:ligatures w14:val="none"/>
              </w:rPr>
              <w:t>0.3409519</w:t>
            </w:r>
          </w:p>
        </w:tc>
      </w:tr>
      <w:tr w:rsidR="0011247C" w14:paraId="7E0DCB88" w14:textId="77777777" w:rsidTr="0011247C">
        <w:trPr>
          <w:jc w:val="center"/>
        </w:trPr>
        <w:tc>
          <w:tcPr>
            <w:tcW w:w="2550" w:type="dxa"/>
          </w:tcPr>
          <w:p w14:paraId="04817ADB" w14:textId="01A4DA54" w:rsidR="0011247C" w:rsidRPr="00E862B3" w:rsidRDefault="0011247C" w:rsidP="007C7E23">
            <w:pPr>
              <w:spacing w:after="100" w:afterAutospacing="1" w:line="360" w:lineRule="auto"/>
              <w:jc w:val="center"/>
              <w:rPr>
                <w:rFonts w:ascii="David" w:hAnsi="David" w:cs="David"/>
                <w:sz w:val="22"/>
                <w:szCs w:val="22"/>
              </w:rPr>
            </w:pPr>
            <w:r w:rsidRPr="00E862B3">
              <w:rPr>
                <w:rFonts w:ascii="David" w:hAnsi="David" w:cs="David"/>
                <w:sz w:val="22"/>
                <w:szCs w:val="22"/>
              </w:rPr>
              <w:t>Energy</w:t>
            </w:r>
          </w:p>
        </w:tc>
        <w:tc>
          <w:tcPr>
            <w:tcW w:w="2467" w:type="dxa"/>
          </w:tcPr>
          <w:p w14:paraId="7652E51E" w14:textId="43118EBC" w:rsidR="0011247C" w:rsidRPr="00E862B3" w:rsidRDefault="00E862B3" w:rsidP="00E8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rtl/>
                <w14:ligatures w14:val="none"/>
              </w:rPr>
            </w:pPr>
            <w:r w:rsidRPr="00E862B3">
              <w:rPr>
                <w:rFonts w:ascii="David" w:eastAsia="Times New Roman" w:hAnsi="David" w:cs="David"/>
                <w:color w:val="000000"/>
                <w:sz w:val="22"/>
                <w:szCs w:val="22"/>
                <w:highlight w:val="yellow"/>
                <w:bdr w:val="none" w:sz="0" w:space="0" w:color="auto" w:frame="1"/>
                <w14:ligatures w14:val="none"/>
              </w:rPr>
              <w:t>0.782288</w:t>
            </w:r>
          </w:p>
        </w:tc>
        <w:tc>
          <w:tcPr>
            <w:tcW w:w="2916" w:type="dxa"/>
          </w:tcPr>
          <w:p w14:paraId="652CADA0" w14:textId="20BF772E" w:rsidR="0011247C" w:rsidRPr="00E862B3" w:rsidRDefault="0011247C" w:rsidP="007C7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360" w:lineRule="auto"/>
              <w:jc w:val="center"/>
              <w:rPr>
                <w:rFonts w:ascii="David" w:eastAsia="Times New Roman" w:hAnsi="David" w:cs="David"/>
                <w:color w:val="000000"/>
                <w:sz w:val="22"/>
                <w:szCs w:val="22"/>
                <w:rtl/>
                <w14:ligatures w14:val="none"/>
              </w:rPr>
            </w:pPr>
            <w:r w:rsidRPr="00E862B3">
              <w:rPr>
                <w:rFonts w:ascii="David" w:eastAsia="Times New Roman" w:hAnsi="David" w:cs="David"/>
                <w:color w:val="000000"/>
                <w:sz w:val="22"/>
                <w:szCs w:val="22"/>
                <w:highlight w:val="yellow"/>
                <w:bdr w:val="none" w:sz="0" w:space="0" w:color="auto" w:frame="1"/>
                <w14:ligatures w14:val="none"/>
              </w:rPr>
              <w:t>0.05200517</w:t>
            </w:r>
          </w:p>
        </w:tc>
      </w:tr>
      <w:tr w:rsidR="0011247C" w14:paraId="233F4CB6" w14:textId="77777777" w:rsidTr="0011247C">
        <w:trPr>
          <w:jc w:val="center"/>
        </w:trPr>
        <w:tc>
          <w:tcPr>
            <w:tcW w:w="2550" w:type="dxa"/>
          </w:tcPr>
          <w:p w14:paraId="7E83E941" w14:textId="3795B105" w:rsidR="0011247C" w:rsidRPr="00E862B3" w:rsidRDefault="0011247C" w:rsidP="007C7E23">
            <w:pPr>
              <w:spacing w:after="100" w:afterAutospacing="1" w:line="360" w:lineRule="auto"/>
              <w:jc w:val="center"/>
              <w:rPr>
                <w:rFonts w:ascii="David" w:hAnsi="David" w:cs="David"/>
                <w:sz w:val="22"/>
                <w:szCs w:val="22"/>
                <w:rtl/>
              </w:rPr>
            </w:pPr>
            <w:r w:rsidRPr="00E862B3">
              <w:rPr>
                <w:rFonts w:ascii="David" w:hAnsi="David" w:cs="David"/>
                <w:sz w:val="22"/>
                <w:szCs w:val="22"/>
              </w:rPr>
              <w:t>Loudness</w:t>
            </w:r>
          </w:p>
        </w:tc>
        <w:tc>
          <w:tcPr>
            <w:tcW w:w="2467" w:type="dxa"/>
          </w:tcPr>
          <w:p w14:paraId="5FD1F7BE" w14:textId="75D75D4C" w:rsidR="0011247C" w:rsidRPr="00E862B3" w:rsidRDefault="00E862B3" w:rsidP="00E8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rtl/>
                <w14:ligatures w14:val="none"/>
              </w:rPr>
            </w:pPr>
            <w:r w:rsidRPr="00E862B3">
              <w:rPr>
                <w:rFonts w:ascii="David" w:eastAsia="Times New Roman" w:hAnsi="David" w:cs="David"/>
                <w:color w:val="000000"/>
                <w:sz w:val="22"/>
                <w:szCs w:val="22"/>
                <w:bdr w:val="none" w:sz="0" w:space="0" w:color="auto" w:frame="1"/>
                <w14:ligatures w14:val="none"/>
              </w:rPr>
              <w:t>0.134383</w:t>
            </w:r>
          </w:p>
        </w:tc>
        <w:tc>
          <w:tcPr>
            <w:tcW w:w="2916" w:type="dxa"/>
          </w:tcPr>
          <w:p w14:paraId="151A0BB1" w14:textId="58D323C5" w:rsidR="0011247C" w:rsidRPr="00E862B3" w:rsidRDefault="0011247C" w:rsidP="007C7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360" w:lineRule="auto"/>
              <w:jc w:val="center"/>
              <w:rPr>
                <w:rFonts w:ascii="David" w:eastAsia="Times New Roman" w:hAnsi="David" w:cs="David"/>
                <w:color w:val="000000"/>
                <w:sz w:val="22"/>
                <w:szCs w:val="22"/>
                <w:rtl/>
                <w14:ligatures w14:val="none"/>
              </w:rPr>
            </w:pPr>
            <w:r w:rsidRPr="00E862B3">
              <w:rPr>
                <w:rFonts w:ascii="David" w:eastAsia="Times New Roman" w:hAnsi="David" w:cs="David"/>
                <w:color w:val="000000"/>
                <w:sz w:val="22"/>
                <w:szCs w:val="22"/>
                <w:bdr w:val="none" w:sz="0" w:space="0" w:color="auto" w:frame="1"/>
                <w14:ligatures w14:val="none"/>
              </w:rPr>
              <w:t>0.1881835</w:t>
            </w:r>
          </w:p>
        </w:tc>
      </w:tr>
      <w:tr w:rsidR="0011247C" w14:paraId="5E498250" w14:textId="77777777" w:rsidTr="0011247C">
        <w:trPr>
          <w:jc w:val="center"/>
        </w:trPr>
        <w:tc>
          <w:tcPr>
            <w:tcW w:w="2550" w:type="dxa"/>
          </w:tcPr>
          <w:p w14:paraId="4E6E9990" w14:textId="0685AB74" w:rsidR="0011247C" w:rsidRPr="00E862B3" w:rsidRDefault="0011247C" w:rsidP="007C7E23">
            <w:pPr>
              <w:spacing w:after="100" w:afterAutospacing="1" w:line="360" w:lineRule="auto"/>
              <w:jc w:val="center"/>
              <w:rPr>
                <w:rFonts w:ascii="David" w:hAnsi="David" w:cs="David"/>
                <w:sz w:val="22"/>
                <w:szCs w:val="22"/>
                <w:rtl/>
              </w:rPr>
            </w:pPr>
            <w:proofErr w:type="spellStart"/>
            <w:r w:rsidRPr="00E862B3">
              <w:rPr>
                <w:rFonts w:ascii="David" w:hAnsi="David" w:cs="David"/>
                <w:sz w:val="22"/>
                <w:szCs w:val="22"/>
              </w:rPr>
              <w:t>Speechiness</w:t>
            </w:r>
            <w:proofErr w:type="spellEnd"/>
          </w:p>
        </w:tc>
        <w:tc>
          <w:tcPr>
            <w:tcW w:w="2467" w:type="dxa"/>
          </w:tcPr>
          <w:p w14:paraId="0406130A" w14:textId="48D61D8F" w:rsidR="0011247C" w:rsidRPr="00E862B3" w:rsidRDefault="00E862B3" w:rsidP="00E8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rtl/>
                <w14:ligatures w14:val="none"/>
              </w:rPr>
            </w:pPr>
            <w:r w:rsidRPr="00E862B3">
              <w:rPr>
                <w:rFonts w:ascii="David" w:eastAsia="Times New Roman" w:hAnsi="David" w:cs="David"/>
                <w:color w:val="000000"/>
                <w:sz w:val="22"/>
                <w:szCs w:val="22"/>
                <w:bdr w:val="none" w:sz="0" w:space="0" w:color="auto" w:frame="1"/>
                <w14:ligatures w14:val="none"/>
              </w:rPr>
              <w:t>0.170348</w:t>
            </w:r>
          </w:p>
        </w:tc>
        <w:tc>
          <w:tcPr>
            <w:tcW w:w="2916" w:type="dxa"/>
          </w:tcPr>
          <w:p w14:paraId="7815256B" w14:textId="387856F8" w:rsidR="0011247C" w:rsidRPr="00E862B3" w:rsidRDefault="0011247C" w:rsidP="007C7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360" w:lineRule="auto"/>
              <w:jc w:val="center"/>
              <w:rPr>
                <w:rFonts w:ascii="David" w:eastAsia="Times New Roman" w:hAnsi="David" w:cs="David"/>
                <w:color w:val="000000"/>
                <w:sz w:val="22"/>
                <w:szCs w:val="22"/>
                <w:rtl/>
                <w14:ligatures w14:val="none"/>
              </w:rPr>
            </w:pPr>
            <w:r w:rsidRPr="00E862B3">
              <w:rPr>
                <w:rFonts w:ascii="David" w:eastAsia="Times New Roman" w:hAnsi="David" w:cs="David"/>
                <w:color w:val="000000"/>
                <w:sz w:val="22"/>
                <w:szCs w:val="22"/>
                <w:bdr w:val="none" w:sz="0" w:space="0" w:color="auto" w:frame="1"/>
                <w14:ligatures w14:val="none"/>
              </w:rPr>
              <w:t>-0.1797827</w:t>
            </w:r>
          </w:p>
        </w:tc>
      </w:tr>
      <w:tr w:rsidR="0011247C" w14:paraId="193E68F5" w14:textId="77777777" w:rsidTr="0011247C">
        <w:trPr>
          <w:jc w:val="center"/>
        </w:trPr>
        <w:tc>
          <w:tcPr>
            <w:tcW w:w="2550" w:type="dxa"/>
          </w:tcPr>
          <w:p w14:paraId="3869FCAE" w14:textId="0DD03753" w:rsidR="0011247C" w:rsidRPr="00E862B3" w:rsidRDefault="0011247C" w:rsidP="007C7E23">
            <w:pPr>
              <w:spacing w:after="100" w:afterAutospacing="1" w:line="360" w:lineRule="auto"/>
              <w:jc w:val="center"/>
              <w:rPr>
                <w:rFonts w:ascii="David" w:hAnsi="David" w:cs="David"/>
                <w:sz w:val="22"/>
                <w:szCs w:val="22"/>
              </w:rPr>
            </w:pPr>
            <w:proofErr w:type="spellStart"/>
            <w:r w:rsidRPr="00E862B3">
              <w:rPr>
                <w:rFonts w:ascii="David" w:hAnsi="David" w:cs="David"/>
                <w:sz w:val="22"/>
                <w:szCs w:val="22"/>
              </w:rPr>
              <w:t>Acousticness</w:t>
            </w:r>
            <w:proofErr w:type="spellEnd"/>
          </w:p>
        </w:tc>
        <w:tc>
          <w:tcPr>
            <w:tcW w:w="2467" w:type="dxa"/>
          </w:tcPr>
          <w:p w14:paraId="550F73A7" w14:textId="0CECE199" w:rsidR="0011247C" w:rsidRPr="00E862B3" w:rsidRDefault="00E862B3" w:rsidP="00E8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14:ligatures w14:val="none"/>
              </w:rPr>
            </w:pPr>
            <w:r w:rsidRPr="00E862B3">
              <w:rPr>
                <w:rFonts w:ascii="David" w:eastAsia="Times New Roman" w:hAnsi="David" w:cs="David"/>
                <w:color w:val="000000"/>
                <w:sz w:val="22"/>
                <w:szCs w:val="22"/>
                <w:bdr w:val="none" w:sz="0" w:space="0" w:color="auto" w:frame="1"/>
                <w14:ligatures w14:val="none"/>
              </w:rPr>
              <w:t>0.271279</w:t>
            </w:r>
          </w:p>
        </w:tc>
        <w:tc>
          <w:tcPr>
            <w:tcW w:w="2916" w:type="dxa"/>
          </w:tcPr>
          <w:p w14:paraId="4CD4C2B5" w14:textId="5B759A04" w:rsidR="0011247C" w:rsidRPr="00E862B3" w:rsidRDefault="0011247C" w:rsidP="007C7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360" w:lineRule="auto"/>
              <w:jc w:val="center"/>
              <w:rPr>
                <w:rFonts w:ascii="David" w:eastAsia="Times New Roman" w:hAnsi="David" w:cs="David"/>
                <w:color w:val="000000"/>
                <w:sz w:val="22"/>
                <w:szCs w:val="22"/>
                <w14:ligatures w14:val="none"/>
              </w:rPr>
            </w:pPr>
            <w:r w:rsidRPr="00E862B3">
              <w:rPr>
                <w:rFonts w:ascii="David" w:eastAsia="Times New Roman" w:hAnsi="David" w:cs="David"/>
                <w:color w:val="000000"/>
                <w:sz w:val="22"/>
                <w:szCs w:val="22"/>
                <w:bdr w:val="none" w:sz="0" w:space="0" w:color="auto" w:frame="1"/>
                <w14:ligatures w14:val="none"/>
              </w:rPr>
              <w:t>-0.0309277</w:t>
            </w:r>
          </w:p>
        </w:tc>
      </w:tr>
      <w:tr w:rsidR="0011247C" w14:paraId="2E9B5F65" w14:textId="77777777" w:rsidTr="0011247C">
        <w:trPr>
          <w:jc w:val="center"/>
        </w:trPr>
        <w:tc>
          <w:tcPr>
            <w:tcW w:w="2550" w:type="dxa"/>
          </w:tcPr>
          <w:p w14:paraId="0A4D3242" w14:textId="4FEFE312" w:rsidR="0011247C" w:rsidRPr="00E862B3" w:rsidRDefault="0011247C" w:rsidP="007C7E23">
            <w:pPr>
              <w:spacing w:after="100" w:afterAutospacing="1" w:line="360" w:lineRule="auto"/>
              <w:jc w:val="center"/>
              <w:rPr>
                <w:rFonts w:ascii="David" w:hAnsi="David" w:cs="David"/>
                <w:sz w:val="22"/>
                <w:szCs w:val="22"/>
              </w:rPr>
            </w:pPr>
            <w:r w:rsidRPr="00E862B3">
              <w:rPr>
                <w:rFonts w:ascii="David" w:hAnsi="David" w:cs="David"/>
                <w:sz w:val="22"/>
                <w:szCs w:val="22"/>
              </w:rPr>
              <w:t>Liveness</w:t>
            </w:r>
          </w:p>
        </w:tc>
        <w:tc>
          <w:tcPr>
            <w:tcW w:w="2467" w:type="dxa"/>
          </w:tcPr>
          <w:p w14:paraId="4E8DCABE" w14:textId="71290668" w:rsidR="0011247C" w:rsidRPr="004F3EE4" w:rsidRDefault="00E862B3" w:rsidP="00E8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highlight w:val="yellow"/>
                <w14:ligatures w14:val="none"/>
              </w:rPr>
            </w:pPr>
            <w:r w:rsidRPr="00E862B3">
              <w:rPr>
                <w:rFonts w:ascii="David" w:eastAsia="Times New Roman" w:hAnsi="David" w:cs="David"/>
                <w:color w:val="000000"/>
                <w:sz w:val="22"/>
                <w:szCs w:val="22"/>
                <w:highlight w:val="yellow"/>
                <w:bdr w:val="none" w:sz="0" w:space="0" w:color="auto" w:frame="1"/>
                <w14:ligatures w14:val="none"/>
              </w:rPr>
              <w:t>0.392333</w:t>
            </w:r>
          </w:p>
        </w:tc>
        <w:tc>
          <w:tcPr>
            <w:tcW w:w="2916" w:type="dxa"/>
          </w:tcPr>
          <w:p w14:paraId="30A7C0C7" w14:textId="49A28210" w:rsidR="0011247C" w:rsidRPr="004F3EE4" w:rsidRDefault="0011247C" w:rsidP="007C7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360" w:lineRule="auto"/>
              <w:jc w:val="center"/>
              <w:rPr>
                <w:rFonts w:ascii="David" w:eastAsia="Times New Roman" w:hAnsi="David" w:cs="David"/>
                <w:color w:val="000000"/>
                <w:sz w:val="22"/>
                <w:szCs w:val="22"/>
                <w:highlight w:val="yellow"/>
                <w14:ligatures w14:val="none"/>
              </w:rPr>
            </w:pPr>
            <w:r w:rsidRPr="004F3EE4">
              <w:rPr>
                <w:rFonts w:ascii="David" w:eastAsia="Times New Roman" w:hAnsi="David" w:cs="David"/>
                <w:color w:val="000000"/>
                <w:sz w:val="22"/>
                <w:szCs w:val="22"/>
                <w:highlight w:val="yellow"/>
                <w:bdr w:val="none" w:sz="0" w:space="0" w:color="auto" w:frame="1"/>
                <w14:ligatures w14:val="none"/>
              </w:rPr>
              <w:t>-0.01351359</w:t>
            </w:r>
          </w:p>
        </w:tc>
      </w:tr>
      <w:tr w:rsidR="0011247C" w14:paraId="142A3FBB" w14:textId="77777777" w:rsidTr="0011247C">
        <w:trPr>
          <w:jc w:val="center"/>
        </w:trPr>
        <w:tc>
          <w:tcPr>
            <w:tcW w:w="2550" w:type="dxa"/>
          </w:tcPr>
          <w:p w14:paraId="19A77C03" w14:textId="7C50B130" w:rsidR="0011247C" w:rsidRPr="00E862B3" w:rsidRDefault="0011247C" w:rsidP="007C7E23">
            <w:pPr>
              <w:spacing w:after="100" w:afterAutospacing="1" w:line="360" w:lineRule="auto"/>
              <w:jc w:val="center"/>
              <w:rPr>
                <w:rFonts w:ascii="David" w:hAnsi="David" w:cs="David"/>
                <w:sz w:val="22"/>
                <w:szCs w:val="22"/>
                <w:rtl/>
              </w:rPr>
            </w:pPr>
            <w:r w:rsidRPr="00E862B3">
              <w:rPr>
                <w:rFonts w:ascii="David" w:hAnsi="David" w:cs="David"/>
                <w:sz w:val="22"/>
                <w:szCs w:val="22"/>
              </w:rPr>
              <w:t>Valence</w:t>
            </w:r>
          </w:p>
        </w:tc>
        <w:tc>
          <w:tcPr>
            <w:tcW w:w="2467" w:type="dxa"/>
          </w:tcPr>
          <w:p w14:paraId="494D3C28" w14:textId="28B65493" w:rsidR="0011247C" w:rsidRPr="00E862B3" w:rsidRDefault="00E862B3" w:rsidP="00E8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14:ligatures w14:val="none"/>
              </w:rPr>
            </w:pPr>
            <w:r w:rsidRPr="00E862B3">
              <w:rPr>
                <w:rFonts w:ascii="David" w:eastAsia="Times New Roman" w:hAnsi="David" w:cs="David"/>
                <w:color w:val="000000"/>
                <w:sz w:val="22"/>
                <w:szCs w:val="22"/>
                <w:bdr w:val="none" w:sz="0" w:space="0" w:color="auto" w:frame="1"/>
                <w14:ligatures w14:val="none"/>
              </w:rPr>
              <w:t>0.000574</w:t>
            </w:r>
          </w:p>
        </w:tc>
        <w:tc>
          <w:tcPr>
            <w:tcW w:w="2916" w:type="dxa"/>
          </w:tcPr>
          <w:p w14:paraId="3309A5CC" w14:textId="7A648E41" w:rsidR="0011247C" w:rsidRPr="00E862B3" w:rsidRDefault="0011247C" w:rsidP="007C7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360" w:lineRule="auto"/>
              <w:jc w:val="center"/>
              <w:rPr>
                <w:rFonts w:ascii="David" w:eastAsia="Times New Roman" w:hAnsi="David" w:cs="David"/>
                <w:color w:val="000000"/>
                <w:sz w:val="22"/>
                <w:szCs w:val="22"/>
                <w14:ligatures w14:val="none"/>
              </w:rPr>
            </w:pPr>
            <w:r w:rsidRPr="00E862B3">
              <w:rPr>
                <w:rFonts w:ascii="David" w:eastAsia="Times New Roman" w:hAnsi="David" w:cs="David"/>
                <w:color w:val="000000"/>
                <w:sz w:val="22"/>
                <w:szCs w:val="22"/>
                <w:bdr w:val="none" w:sz="0" w:space="0" w:color="auto" w:frame="1"/>
                <w14:ligatures w14:val="none"/>
              </w:rPr>
              <w:t>-0.163126</w:t>
            </w:r>
          </w:p>
        </w:tc>
      </w:tr>
      <w:tr w:rsidR="0011247C" w14:paraId="1EB75A55" w14:textId="77777777" w:rsidTr="0011247C">
        <w:trPr>
          <w:jc w:val="center"/>
        </w:trPr>
        <w:tc>
          <w:tcPr>
            <w:tcW w:w="2550" w:type="dxa"/>
          </w:tcPr>
          <w:p w14:paraId="6927DC2D" w14:textId="2CB257F2" w:rsidR="0011247C" w:rsidRPr="00E862B3" w:rsidRDefault="0011247C" w:rsidP="007C7E23">
            <w:pPr>
              <w:spacing w:after="100" w:afterAutospacing="1" w:line="360" w:lineRule="auto"/>
              <w:jc w:val="center"/>
              <w:rPr>
                <w:rFonts w:ascii="David" w:hAnsi="David" w:cs="David"/>
                <w:sz w:val="22"/>
                <w:szCs w:val="22"/>
              </w:rPr>
            </w:pPr>
            <w:r w:rsidRPr="00E862B3">
              <w:rPr>
                <w:rFonts w:ascii="David" w:hAnsi="David" w:cs="David"/>
                <w:sz w:val="22"/>
                <w:szCs w:val="22"/>
              </w:rPr>
              <w:t>Tempo</w:t>
            </w:r>
          </w:p>
        </w:tc>
        <w:tc>
          <w:tcPr>
            <w:tcW w:w="2467" w:type="dxa"/>
          </w:tcPr>
          <w:p w14:paraId="39368875" w14:textId="42F571A1" w:rsidR="0011247C" w:rsidRPr="00E862B3" w:rsidRDefault="00E862B3" w:rsidP="00E8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14:ligatures w14:val="none"/>
              </w:rPr>
            </w:pPr>
            <w:r w:rsidRPr="00E862B3">
              <w:rPr>
                <w:rFonts w:ascii="David" w:eastAsia="Times New Roman" w:hAnsi="David" w:cs="David"/>
                <w:color w:val="000000"/>
                <w:sz w:val="22"/>
                <w:szCs w:val="22"/>
                <w:bdr w:val="none" w:sz="0" w:space="0" w:color="auto" w:frame="1"/>
                <w14:ligatures w14:val="none"/>
              </w:rPr>
              <w:t>0.187857</w:t>
            </w:r>
          </w:p>
        </w:tc>
        <w:tc>
          <w:tcPr>
            <w:tcW w:w="2916" w:type="dxa"/>
          </w:tcPr>
          <w:p w14:paraId="7C1DCFBC" w14:textId="7EB249C6" w:rsidR="0011247C" w:rsidRPr="00E862B3" w:rsidRDefault="0011247C" w:rsidP="007C7E23">
            <w:pPr>
              <w:spacing w:after="100" w:afterAutospacing="1" w:line="360" w:lineRule="auto"/>
              <w:jc w:val="center"/>
              <w:rPr>
                <w:rFonts w:ascii="David" w:hAnsi="David" w:cs="David"/>
                <w:color w:val="000000"/>
                <w:sz w:val="22"/>
                <w:szCs w:val="22"/>
                <w:rtl/>
              </w:rPr>
            </w:pPr>
            <w:r w:rsidRPr="00E862B3">
              <w:rPr>
                <w:rFonts w:ascii="David" w:eastAsia="Times New Roman" w:hAnsi="David" w:cs="David"/>
                <w:color w:val="000000"/>
                <w:sz w:val="22"/>
                <w:szCs w:val="22"/>
                <w:bdr w:val="none" w:sz="0" w:space="0" w:color="auto" w:frame="1"/>
                <w14:ligatures w14:val="none"/>
              </w:rPr>
              <w:t>-0.1187576</w:t>
            </w:r>
          </w:p>
        </w:tc>
      </w:tr>
      <w:tr w:rsidR="0011247C" w14:paraId="68BA19E2" w14:textId="77777777" w:rsidTr="0011247C">
        <w:trPr>
          <w:jc w:val="center"/>
        </w:trPr>
        <w:tc>
          <w:tcPr>
            <w:tcW w:w="2550" w:type="dxa"/>
          </w:tcPr>
          <w:p w14:paraId="7B112C3E" w14:textId="5E585AC8" w:rsidR="0011247C" w:rsidRPr="00E862B3" w:rsidRDefault="0011247C" w:rsidP="007C7E23">
            <w:pPr>
              <w:spacing w:after="100" w:afterAutospacing="1" w:line="360" w:lineRule="auto"/>
              <w:jc w:val="center"/>
              <w:rPr>
                <w:rFonts w:ascii="David" w:hAnsi="David" w:cs="David"/>
                <w:sz w:val="22"/>
                <w:szCs w:val="22"/>
              </w:rPr>
            </w:pPr>
            <w:r w:rsidRPr="00E862B3">
              <w:rPr>
                <w:rFonts w:ascii="David" w:hAnsi="David" w:cs="David"/>
                <w:sz w:val="22"/>
                <w:szCs w:val="22"/>
              </w:rPr>
              <w:t>Duration</w:t>
            </w:r>
          </w:p>
        </w:tc>
        <w:tc>
          <w:tcPr>
            <w:tcW w:w="2467" w:type="dxa"/>
          </w:tcPr>
          <w:p w14:paraId="5CDB3DA8" w14:textId="7F2E88EE" w:rsidR="0011247C" w:rsidRPr="00E862B3" w:rsidRDefault="00E862B3" w:rsidP="00E8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highlight w:val="yellow"/>
                <w14:ligatures w14:val="none"/>
              </w:rPr>
            </w:pPr>
            <w:r w:rsidRPr="00E862B3">
              <w:rPr>
                <w:rFonts w:ascii="David" w:eastAsia="Times New Roman" w:hAnsi="David" w:cs="David"/>
                <w:color w:val="000000"/>
                <w:sz w:val="22"/>
                <w:szCs w:val="22"/>
                <w:highlight w:val="yellow"/>
                <w:bdr w:val="none" w:sz="0" w:space="0" w:color="auto" w:frame="1"/>
                <w14:ligatures w14:val="none"/>
              </w:rPr>
              <w:t>0.963993</w:t>
            </w:r>
          </w:p>
        </w:tc>
        <w:tc>
          <w:tcPr>
            <w:tcW w:w="2916" w:type="dxa"/>
          </w:tcPr>
          <w:p w14:paraId="61D94F0A" w14:textId="26EA22A7" w:rsidR="0011247C" w:rsidRPr="00E862B3" w:rsidRDefault="0011247C" w:rsidP="007C7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360" w:lineRule="auto"/>
              <w:jc w:val="center"/>
              <w:rPr>
                <w:rFonts w:ascii="David" w:eastAsia="Times New Roman" w:hAnsi="David" w:cs="David"/>
                <w:color w:val="000000"/>
                <w:sz w:val="22"/>
                <w:szCs w:val="22"/>
                <w:highlight w:val="yellow"/>
                <w14:ligatures w14:val="none"/>
              </w:rPr>
            </w:pPr>
            <w:r w:rsidRPr="00E862B3">
              <w:rPr>
                <w:rFonts w:ascii="David" w:eastAsia="Times New Roman" w:hAnsi="David" w:cs="David"/>
                <w:color w:val="000000"/>
                <w:sz w:val="22"/>
                <w:szCs w:val="22"/>
                <w:highlight w:val="yellow"/>
                <w:bdr w:val="none" w:sz="0" w:space="0" w:color="auto" w:frame="1"/>
                <w14:ligatures w14:val="none"/>
              </w:rPr>
              <w:t>0.1995106</w:t>
            </w:r>
          </w:p>
        </w:tc>
      </w:tr>
    </w:tbl>
    <w:p w14:paraId="35AFC9C3" w14:textId="4BD22B55" w:rsidR="000716D7" w:rsidRDefault="0028273B" w:rsidP="000716D7">
      <w:pPr>
        <w:spacing w:before="100" w:beforeAutospacing="1" w:after="100" w:afterAutospacing="1" w:line="360" w:lineRule="auto"/>
        <w:rPr>
          <w:rFonts w:ascii="David" w:hAnsi="David" w:cs="David"/>
          <w:rtl/>
        </w:rPr>
      </w:pPr>
      <w:r>
        <w:rPr>
          <w:u w:val="single"/>
          <w:rtl/>
        </w:rPr>
        <w:br/>
      </w:r>
      <w:r w:rsidR="000716D7" w:rsidRPr="000716D7">
        <w:rPr>
          <w:rFonts w:ascii="David" w:hAnsi="David" w:cs="David"/>
          <w:rtl/>
        </w:rPr>
        <w:t xml:space="preserve">בהתאם לנתוני הטבלה, ניתן לראות כי בחרנו נוציא את </w:t>
      </w:r>
      <w:r w:rsidR="00C20DE3">
        <w:rPr>
          <w:rFonts w:ascii="David" w:hAnsi="David" w:cs="David" w:hint="cs"/>
          <w:rtl/>
        </w:rPr>
        <w:t xml:space="preserve">המשנים- </w:t>
      </w:r>
      <w:r w:rsidR="00E862B3" w:rsidRPr="00E862B3">
        <w:rPr>
          <w:rFonts w:ascii="David" w:hAnsi="David" w:cs="David"/>
        </w:rPr>
        <w:t>Duration</w:t>
      </w:r>
      <w:r w:rsidR="00E862B3">
        <w:rPr>
          <w:rFonts w:ascii="David" w:hAnsi="David" w:cs="David" w:hint="cs"/>
          <w:rtl/>
        </w:rPr>
        <w:t xml:space="preserve"> ו-</w:t>
      </w:r>
      <w:r w:rsidR="00C20DE3">
        <w:rPr>
          <w:rFonts w:ascii="David" w:hAnsi="David" w:cs="David" w:hint="cs"/>
          <w:rtl/>
        </w:rPr>
        <w:t xml:space="preserve"> </w:t>
      </w:r>
      <w:r w:rsidR="00E862B3" w:rsidRPr="00E862B3">
        <w:rPr>
          <w:rFonts w:ascii="David" w:hAnsi="David" w:cs="David"/>
        </w:rPr>
        <w:t>Energy</w:t>
      </w:r>
      <w:r w:rsidR="00E862B3">
        <w:rPr>
          <w:rFonts w:ascii="David" w:hAnsi="David" w:cs="David" w:hint="cs"/>
          <w:rtl/>
        </w:rPr>
        <w:t xml:space="preserve"> </w:t>
      </w:r>
      <w:r w:rsidR="00C20DE3">
        <w:rPr>
          <w:rFonts w:ascii="David" w:hAnsi="David" w:cs="David" w:hint="cs"/>
          <w:rtl/>
        </w:rPr>
        <w:t xml:space="preserve">כיוון שהם בעלי מקדם המתאם  נמוך - כלומר, </w:t>
      </w:r>
      <w:r w:rsidR="00942DAD">
        <w:rPr>
          <w:rFonts w:ascii="David" w:hAnsi="David" w:cs="David" w:hint="cs"/>
          <w:rtl/>
        </w:rPr>
        <w:t>הקורלציה</w:t>
      </w:r>
      <w:r w:rsidR="00C20DE3">
        <w:rPr>
          <w:rFonts w:ascii="David" w:hAnsi="David" w:cs="David" w:hint="cs"/>
          <w:rtl/>
        </w:rPr>
        <w:t xml:space="preserve"> הלינארית ביניהם נמוכה מאוד, ובעלי </w:t>
      </w:r>
      <w:r w:rsidR="00C20DE3">
        <w:rPr>
          <w:rFonts w:ascii="David" w:hAnsi="David" w:cs="David"/>
        </w:rPr>
        <w:t>P-Value</w:t>
      </w:r>
      <w:r w:rsidR="00C20DE3">
        <w:rPr>
          <w:rFonts w:ascii="David" w:hAnsi="David" w:cs="David" w:hint="cs"/>
          <w:rtl/>
        </w:rPr>
        <w:t xml:space="preserve"> גבוה מה שמעיד על כך שמשתנים אלו אינם מתאימים למודל. </w:t>
      </w:r>
    </w:p>
    <w:p w14:paraId="26B9C7F4" w14:textId="0A977AF8" w:rsidR="004F3EE4" w:rsidRPr="004F3EE4" w:rsidRDefault="004F3EE4" w:rsidP="000716D7">
      <w:pPr>
        <w:spacing w:before="100" w:beforeAutospacing="1" w:after="100" w:afterAutospacing="1" w:line="360" w:lineRule="auto"/>
        <w:rPr>
          <w:rFonts w:ascii="David" w:hAnsi="David" w:cs="David"/>
          <w:rtl/>
        </w:rPr>
      </w:pPr>
      <w:r>
        <w:rPr>
          <w:rFonts w:ascii="David" w:hAnsi="David" w:cs="David" w:hint="cs"/>
          <w:rtl/>
        </w:rPr>
        <w:t xml:space="preserve">בנוסף, בסעיף הבא נבחן שינויים עבור המשתנה </w:t>
      </w:r>
      <w:r w:rsidRPr="00E862B3">
        <w:rPr>
          <w:rFonts w:ascii="David" w:hAnsi="David" w:cs="David"/>
        </w:rPr>
        <w:t>Liveness</w:t>
      </w:r>
      <w:r>
        <w:rPr>
          <w:rFonts w:ascii="David" w:hAnsi="David" w:cs="David" w:hint="cs"/>
          <w:rtl/>
        </w:rPr>
        <w:t xml:space="preserve"> הואיל ומקדם המתאם שלו נמוך מאוד ביחס לשאר מקדמי המתאם, וערך ה</w:t>
      </w:r>
      <w:r w:rsidRPr="004F3EE4">
        <w:rPr>
          <w:rFonts w:ascii="David" w:hAnsi="David" w:cs="David"/>
          <w:sz w:val="24"/>
          <w:szCs w:val="24"/>
        </w:rPr>
        <w:t xml:space="preserve"> </w:t>
      </w:r>
      <w:r w:rsidRPr="003C2464">
        <w:rPr>
          <w:rFonts w:ascii="David" w:hAnsi="David" w:cs="David"/>
          <w:sz w:val="24"/>
          <w:szCs w:val="24"/>
        </w:rPr>
        <w:t>P- Value</w:t>
      </w:r>
      <w:r>
        <w:rPr>
          <w:rFonts w:ascii="David" w:hAnsi="David" w:cs="David" w:hint="cs"/>
          <w:rtl/>
        </w:rPr>
        <w:t xml:space="preserve">שלו גבוה מאוד, מה שמעיד על חוסר התאמתו למודל. </w:t>
      </w:r>
    </w:p>
    <w:p w14:paraId="5ED7A4AC" w14:textId="414D08F9" w:rsidR="00E862B3" w:rsidRPr="00942DAD" w:rsidRDefault="00E862B3" w:rsidP="000716D7">
      <w:pPr>
        <w:spacing w:before="100" w:beforeAutospacing="1" w:after="100" w:afterAutospacing="1" w:line="360" w:lineRule="auto"/>
        <w:rPr>
          <w:rFonts w:ascii="David" w:hAnsi="David" w:cs="David"/>
          <w:u w:val="single"/>
          <w:rtl/>
        </w:rPr>
      </w:pPr>
      <w:r w:rsidRPr="00942DAD">
        <w:rPr>
          <w:rFonts w:ascii="David" w:hAnsi="David" w:cs="David" w:hint="cs"/>
          <w:u w:val="single"/>
          <w:rtl/>
        </w:rPr>
        <w:t xml:space="preserve">עבור המשתנים </w:t>
      </w:r>
      <w:r w:rsidR="00942DAD" w:rsidRPr="00942DAD">
        <w:rPr>
          <w:rFonts w:ascii="David" w:hAnsi="David" w:cs="David" w:hint="cs"/>
          <w:u w:val="single"/>
          <w:rtl/>
        </w:rPr>
        <w:t>הקטגוריאליי</w:t>
      </w:r>
      <w:r w:rsidR="00942DAD" w:rsidRPr="00942DAD">
        <w:rPr>
          <w:rFonts w:ascii="David" w:hAnsi="David" w:cs="David" w:hint="eastAsia"/>
          <w:u w:val="single"/>
          <w:rtl/>
        </w:rPr>
        <w:t>ם</w:t>
      </w:r>
      <w:r w:rsidRPr="00942DAD">
        <w:rPr>
          <w:rFonts w:ascii="David" w:hAnsi="David" w:cs="David" w:hint="cs"/>
          <w:u w:val="single"/>
          <w:rtl/>
        </w:rPr>
        <w:t>:</w:t>
      </w:r>
    </w:p>
    <w:tbl>
      <w:tblPr>
        <w:tblStyle w:val="TableGrid"/>
        <w:tblpPr w:leftFromText="180" w:rightFromText="180" w:vertAnchor="text" w:tblpXSpec="center" w:tblpY="1"/>
        <w:tblOverlap w:val="never"/>
        <w:bidiVisual/>
        <w:tblW w:w="7933"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4032"/>
        <w:gridCol w:w="3901"/>
      </w:tblGrid>
      <w:tr w:rsidR="00E862B3" w:rsidRPr="000D5B1A" w14:paraId="086CC29E" w14:textId="77777777" w:rsidTr="00386937">
        <w:trPr>
          <w:jc w:val="center"/>
        </w:trPr>
        <w:tc>
          <w:tcPr>
            <w:tcW w:w="2550" w:type="dxa"/>
            <w:shd w:val="clear" w:color="auto" w:fill="E7E6E6" w:themeFill="background2"/>
          </w:tcPr>
          <w:p w14:paraId="552CA521" w14:textId="77777777" w:rsidR="00E862B3" w:rsidRPr="00E862B3" w:rsidRDefault="00E862B3" w:rsidP="00E862B3">
            <w:pPr>
              <w:spacing w:beforeAutospacing="1" w:after="100" w:afterAutospacing="1" w:line="360" w:lineRule="auto"/>
              <w:ind w:left="0"/>
              <w:jc w:val="center"/>
              <w:rPr>
                <w:rFonts w:ascii="David" w:hAnsi="David" w:cs="David"/>
                <w:b/>
                <w:bCs/>
                <w:sz w:val="24"/>
                <w:szCs w:val="24"/>
                <w:rtl/>
              </w:rPr>
            </w:pPr>
            <w:r w:rsidRPr="00E862B3">
              <w:rPr>
                <w:rFonts w:ascii="David" w:hAnsi="David" w:cs="David"/>
                <w:b/>
                <w:bCs/>
                <w:sz w:val="24"/>
                <w:szCs w:val="24"/>
                <w:rtl/>
              </w:rPr>
              <w:t>משתנה</w:t>
            </w:r>
          </w:p>
        </w:tc>
        <w:tc>
          <w:tcPr>
            <w:tcW w:w="2467" w:type="dxa"/>
            <w:shd w:val="clear" w:color="auto" w:fill="E7E6E6" w:themeFill="background2"/>
          </w:tcPr>
          <w:p w14:paraId="2CC7CF69" w14:textId="77777777" w:rsidR="00E862B3" w:rsidRPr="00E862B3" w:rsidRDefault="00E862B3" w:rsidP="00E862B3">
            <w:pPr>
              <w:spacing w:beforeAutospacing="1" w:after="100" w:afterAutospacing="1" w:line="360" w:lineRule="auto"/>
              <w:ind w:left="0"/>
              <w:jc w:val="center"/>
              <w:rPr>
                <w:rFonts w:ascii="David" w:hAnsi="David" w:cs="David"/>
                <w:b/>
                <w:bCs/>
                <w:sz w:val="24"/>
                <w:szCs w:val="24"/>
                <w:rtl/>
              </w:rPr>
            </w:pPr>
            <w:r w:rsidRPr="00E862B3">
              <w:rPr>
                <w:rFonts w:ascii="David" w:hAnsi="David" w:cs="David"/>
                <w:b/>
                <w:bCs/>
                <w:sz w:val="24"/>
                <w:szCs w:val="24"/>
              </w:rPr>
              <w:t>P- Value</w:t>
            </w:r>
          </w:p>
        </w:tc>
      </w:tr>
      <w:tr w:rsidR="00E862B3" w:rsidRPr="000716D7" w14:paraId="5CAF6749" w14:textId="77777777" w:rsidTr="00386937">
        <w:trPr>
          <w:jc w:val="center"/>
        </w:trPr>
        <w:tc>
          <w:tcPr>
            <w:tcW w:w="2550" w:type="dxa"/>
          </w:tcPr>
          <w:p w14:paraId="4F72E836" w14:textId="78D21B79" w:rsidR="00E862B3" w:rsidRPr="00E862B3" w:rsidRDefault="00E862B3" w:rsidP="00E862B3">
            <w:pPr>
              <w:spacing w:after="100" w:afterAutospacing="1" w:line="360" w:lineRule="auto"/>
              <w:jc w:val="center"/>
              <w:rPr>
                <w:rFonts w:ascii="David" w:hAnsi="David" w:cs="David"/>
                <w:sz w:val="22"/>
                <w:szCs w:val="22"/>
              </w:rPr>
            </w:pPr>
            <w:r w:rsidRPr="00E862B3">
              <w:rPr>
                <w:rFonts w:ascii="David" w:hAnsi="David" w:cs="David"/>
                <w:sz w:val="22"/>
                <w:szCs w:val="22"/>
              </w:rPr>
              <w:t>Mode</w:t>
            </w:r>
          </w:p>
        </w:tc>
        <w:tc>
          <w:tcPr>
            <w:tcW w:w="2467" w:type="dxa"/>
          </w:tcPr>
          <w:p w14:paraId="06433E08" w14:textId="75D5DCBF" w:rsidR="00E862B3" w:rsidRPr="00E862B3" w:rsidRDefault="00E862B3" w:rsidP="00E8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rtl/>
                <w14:ligatures w14:val="none"/>
              </w:rPr>
            </w:pPr>
            <w:r w:rsidRPr="00E862B3">
              <w:rPr>
                <w:rFonts w:ascii="David" w:eastAsia="Times New Roman" w:hAnsi="David" w:cs="David"/>
                <w:color w:val="000000"/>
                <w:sz w:val="22"/>
                <w:szCs w:val="22"/>
                <w:bdr w:val="none" w:sz="0" w:space="0" w:color="auto" w:frame="1"/>
                <w14:ligatures w14:val="none"/>
              </w:rPr>
              <w:t>0.058689</w:t>
            </w:r>
          </w:p>
        </w:tc>
      </w:tr>
      <w:tr w:rsidR="00E862B3" w:rsidRPr="000716D7" w14:paraId="3EC79BBA" w14:textId="77777777" w:rsidTr="00386937">
        <w:trPr>
          <w:jc w:val="center"/>
        </w:trPr>
        <w:tc>
          <w:tcPr>
            <w:tcW w:w="2550" w:type="dxa"/>
          </w:tcPr>
          <w:p w14:paraId="501A4611" w14:textId="75566143" w:rsidR="00E862B3" w:rsidRPr="00E862B3" w:rsidRDefault="00E862B3" w:rsidP="00E862B3">
            <w:pPr>
              <w:spacing w:after="100" w:afterAutospacing="1" w:line="360" w:lineRule="auto"/>
              <w:jc w:val="center"/>
              <w:rPr>
                <w:rFonts w:ascii="David" w:hAnsi="David" w:cs="David"/>
                <w:sz w:val="22"/>
                <w:szCs w:val="22"/>
              </w:rPr>
            </w:pPr>
            <w:r w:rsidRPr="00E862B3">
              <w:rPr>
                <w:rFonts w:ascii="David" w:hAnsi="David" w:cs="David"/>
                <w:sz w:val="22"/>
                <w:szCs w:val="22"/>
              </w:rPr>
              <w:t>Gender</w:t>
            </w:r>
          </w:p>
        </w:tc>
        <w:tc>
          <w:tcPr>
            <w:tcW w:w="2467" w:type="dxa"/>
          </w:tcPr>
          <w:p w14:paraId="1AFEDF42" w14:textId="0C8BCD48" w:rsidR="00E862B3" w:rsidRPr="00E862B3" w:rsidRDefault="00E862B3" w:rsidP="00E8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rtl/>
                <w14:ligatures w14:val="none"/>
              </w:rPr>
            </w:pPr>
            <w:r w:rsidRPr="00E862B3">
              <w:rPr>
                <w:rFonts w:ascii="David" w:eastAsia="Times New Roman" w:hAnsi="David" w:cs="David"/>
                <w:color w:val="000000"/>
                <w:sz w:val="22"/>
                <w:szCs w:val="22"/>
                <w:bdr w:val="none" w:sz="0" w:space="0" w:color="auto" w:frame="1"/>
                <w14:ligatures w14:val="none"/>
              </w:rPr>
              <w:t>0.259031</w:t>
            </w:r>
          </w:p>
        </w:tc>
      </w:tr>
    </w:tbl>
    <w:p w14:paraId="39652415" w14:textId="77777777" w:rsidR="00E862B3" w:rsidRPr="00C20DE3" w:rsidRDefault="00E862B3" w:rsidP="000716D7">
      <w:pPr>
        <w:spacing w:before="100" w:beforeAutospacing="1" w:after="100" w:afterAutospacing="1" w:line="360" w:lineRule="auto"/>
        <w:rPr>
          <w:rFonts w:ascii="David" w:hAnsi="David" w:cs="David"/>
          <w:rtl/>
        </w:rPr>
      </w:pPr>
    </w:p>
    <w:p w14:paraId="5C5BB785" w14:textId="77777777" w:rsidR="006C2EF5" w:rsidRDefault="006C2EF5" w:rsidP="006C2EF5">
      <w:pPr>
        <w:pStyle w:val="ListParagraph"/>
        <w:numPr>
          <w:ilvl w:val="1"/>
          <w:numId w:val="2"/>
        </w:numPr>
        <w:spacing w:before="100" w:beforeAutospacing="1" w:after="100" w:afterAutospacing="1" w:line="360" w:lineRule="auto"/>
        <w:ind w:left="1080"/>
        <w:rPr>
          <w:u w:val="single"/>
        </w:rPr>
      </w:pPr>
      <w:r>
        <w:rPr>
          <w:rFonts w:hint="cs"/>
          <w:u w:val="single"/>
          <w:rtl/>
        </w:rPr>
        <w:t>התאמת משתנים:</w:t>
      </w:r>
    </w:p>
    <w:p w14:paraId="017143D0" w14:textId="09F099DA" w:rsidR="00A6111C" w:rsidRDefault="006C2EF5" w:rsidP="00DC3845">
      <w:pPr>
        <w:pStyle w:val="ListParagraph"/>
        <w:spacing w:before="100" w:beforeAutospacing="1" w:after="100" w:afterAutospacing="1" w:line="360" w:lineRule="auto"/>
        <w:ind w:left="1080"/>
        <w:jc w:val="both"/>
        <w:rPr>
          <w:rFonts w:ascii="Arial" w:hAnsi="Arial"/>
          <w:rtl/>
        </w:rPr>
      </w:pPr>
      <w:r w:rsidRPr="00D72C9A">
        <w:rPr>
          <w:rFonts w:ascii="Arial" w:hAnsi="Arial" w:hint="cs"/>
          <w:rtl/>
        </w:rPr>
        <w:t xml:space="preserve">בדקו </w:t>
      </w:r>
      <w:r>
        <w:rPr>
          <w:rFonts w:ascii="Arial" w:hAnsi="Arial" w:hint="cs"/>
          <w:rtl/>
        </w:rPr>
        <w:t xml:space="preserve">והחליטו </w:t>
      </w:r>
      <w:r w:rsidRPr="00D72C9A">
        <w:rPr>
          <w:rFonts w:ascii="Arial" w:hAnsi="Arial" w:hint="cs"/>
          <w:rtl/>
        </w:rPr>
        <w:t xml:space="preserve">האם יש צורך </w:t>
      </w:r>
      <w:r w:rsidRPr="00D72C9A">
        <w:rPr>
          <w:rFonts w:ascii="Arial" w:hAnsi="Arial"/>
          <w:rtl/>
        </w:rPr>
        <w:t>בהגדרה מחדש של משתנים</w:t>
      </w:r>
      <w:r w:rsidRPr="00D72C9A">
        <w:rPr>
          <w:rFonts w:ascii="Arial" w:hAnsi="Arial" w:hint="cs"/>
          <w:rtl/>
        </w:rPr>
        <w:t xml:space="preserve"> או בהתאמתם לבסיס הנתונים שלכם. עבור משתנה קטגוריאלי, לעיתים יש צורך לבצע </w:t>
      </w:r>
      <w:r>
        <w:rPr>
          <w:rFonts w:ascii="Arial" w:hAnsi="Arial" w:hint="cs"/>
          <w:rtl/>
        </w:rPr>
        <w:t>אי</w:t>
      </w:r>
      <w:r w:rsidRPr="00D72C9A">
        <w:rPr>
          <w:rFonts w:ascii="Arial" w:hAnsi="Arial" w:hint="cs"/>
          <w:rtl/>
        </w:rPr>
        <w:t>חוד קטגוריות</w:t>
      </w:r>
      <w:r>
        <w:rPr>
          <w:rFonts w:ascii="Arial" w:hAnsi="Arial" w:hint="cs"/>
          <w:rtl/>
        </w:rPr>
        <w:t xml:space="preserve">. עבור משתנה </w:t>
      </w:r>
      <w:r>
        <w:rPr>
          <w:rFonts w:ascii="Arial" w:hAnsi="Arial" w:hint="cs"/>
          <w:rtl/>
        </w:rPr>
        <w:lastRenderedPageBreak/>
        <w:t>רציף לעיתים יש צורך</w:t>
      </w:r>
      <w:r w:rsidRPr="00D72C9A">
        <w:rPr>
          <w:rFonts w:ascii="Arial" w:hAnsi="Arial" w:hint="cs"/>
          <w:rtl/>
        </w:rPr>
        <w:t xml:space="preserve"> </w:t>
      </w:r>
      <w:r>
        <w:rPr>
          <w:rFonts w:ascii="Arial" w:hAnsi="Arial" w:hint="cs"/>
          <w:rtl/>
        </w:rPr>
        <w:t>בהפיכתו</w:t>
      </w:r>
      <w:r w:rsidRPr="00D72C9A">
        <w:rPr>
          <w:rFonts w:ascii="Arial" w:hAnsi="Arial" w:hint="cs"/>
          <w:rtl/>
        </w:rPr>
        <w:t xml:space="preserve"> למשתנה קטגוריאלי</w:t>
      </w:r>
      <w:r>
        <w:rPr>
          <w:rFonts w:ascii="Arial" w:hAnsi="Arial" w:hint="cs"/>
          <w:rtl/>
        </w:rPr>
        <w:t xml:space="preserve"> (</w:t>
      </w:r>
      <w:proofErr w:type="spellStart"/>
      <w:r>
        <w:rPr>
          <w:rFonts w:ascii="Arial" w:hAnsi="Arial" w:hint="cs"/>
          <w:rtl/>
        </w:rPr>
        <w:t>דיסקרטיזציה</w:t>
      </w:r>
      <w:proofErr w:type="spellEnd"/>
      <w:r>
        <w:rPr>
          <w:rFonts w:ascii="Arial" w:hAnsi="Arial" w:hint="cs"/>
          <w:rtl/>
        </w:rPr>
        <w:t>), או למשל הגדרת משתנה חדש שהוא הפרש או סכום בין משתנים קיימים.</w:t>
      </w:r>
      <w:r w:rsidRPr="00D72C9A">
        <w:rPr>
          <w:rFonts w:ascii="Arial" w:hAnsi="Arial" w:hint="cs"/>
          <w:rtl/>
        </w:rPr>
        <w:t xml:space="preserve"> </w:t>
      </w:r>
      <w:r>
        <w:rPr>
          <w:rFonts w:ascii="Arial" w:hAnsi="Arial" w:hint="cs"/>
          <w:rtl/>
        </w:rPr>
        <w:t xml:space="preserve">חשבו על 3 התאמות לפחות והחליטו אם יש לבצע אותן. </w:t>
      </w:r>
      <w:r w:rsidRPr="00D72C9A">
        <w:rPr>
          <w:rFonts w:ascii="Arial" w:hAnsi="Arial" w:hint="cs"/>
          <w:rtl/>
        </w:rPr>
        <w:t>(1</w:t>
      </w:r>
      <w:r>
        <w:rPr>
          <w:rFonts w:ascii="Arial" w:hAnsi="Arial" w:hint="cs"/>
          <w:rtl/>
        </w:rPr>
        <w:t>5</w:t>
      </w:r>
      <w:r w:rsidRPr="00D72C9A">
        <w:rPr>
          <w:rFonts w:ascii="Arial" w:hAnsi="Arial" w:hint="cs"/>
          <w:rtl/>
        </w:rPr>
        <w:t xml:space="preserve"> נק')</w:t>
      </w:r>
    </w:p>
    <w:p w14:paraId="73D297CE" w14:textId="79F3EC72" w:rsidR="00E862B3" w:rsidRPr="002D61C7" w:rsidRDefault="004F3EE4" w:rsidP="002D61C7">
      <w:pPr>
        <w:spacing w:before="100" w:beforeAutospacing="1" w:after="100" w:afterAutospacing="1" w:line="360" w:lineRule="auto"/>
        <w:jc w:val="both"/>
        <w:rPr>
          <w:rFonts w:ascii="David" w:hAnsi="David" w:cs="David"/>
          <w:b/>
          <w:bCs/>
          <w:sz w:val="24"/>
          <w:szCs w:val="24"/>
          <w:u w:val="single"/>
          <w:rtl/>
        </w:rPr>
      </w:pPr>
      <w:proofErr w:type="spellStart"/>
      <w:r w:rsidRPr="002D61C7">
        <w:rPr>
          <w:rFonts w:ascii="David" w:hAnsi="David" w:cs="David" w:hint="cs"/>
          <w:b/>
          <w:bCs/>
          <w:sz w:val="24"/>
          <w:szCs w:val="24"/>
          <w:u w:val="single"/>
          <w:rtl/>
        </w:rPr>
        <w:t>דיסקרטיזציה</w:t>
      </w:r>
      <w:proofErr w:type="spellEnd"/>
      <w:r w:rsidRPr="002D61C7">
        <w:rPr>
          <w:rFonts w:ascii="David" w:hAnsi="David" w:cs="David" w:hint="cs"/>
          <w:b/>
          <w:bCs/>
          <w:sz w:val="24"/>
          <w:szCs w:val="24"/>
          <w:u w:val="single"/>
          <w:rtl/>
        </w:rPr>
        <w:t xml:space="preserve"> עבור המשתנה </w:t>
      </w:r>
      <w:r w:rsidRPr="002D61C7">
        <w:rPr>
          <w:rFonts w:ascii="David" w:hAnsi="David" w:cs="David"/>
          <w:b/>
          <w:bCs/>
          <w:sz w:val="24"/>
          <w:szCs w:val="24"/>
          <w:u w:val="single"/>
        </w:rPr>
        <w:t>Liveness</w:t>
      </w:r>
      <w:r w:rsidRPr="002D61C7">
        <w:rPr>
          <w:rFonts w:ascii="David" w:hAnsi="David" w:cs="David" w:hint="cs"/>
          <w:b/>
          <w:bCs/>
          <w:sz w:val="24"/>
          <w:szCs w:val="24"/>
          <w:u w:val="single"/>
          <w:rtl/>
        </w:rPr>
        <w:t xml:space="preserve"> </w:t>
      </w:r>
      <w:r w:rsidR="000715D0" w:rsidRPr="002D61C7">
        <w:rPr>
          <w:rFonts w:ascii="David" w:hAnsi="David" w:cs="David" w:hint="cs"/>
          <w:b/>
          <w:bCs/>
          <w:sz w:val="24"/>
          <w:szCs w:val="24"/>
          <w:u w:val="single"/>
          <w:rtl/>
        </w:rPr>
        <w:t>:</w:t>
      </w:r>
    </w:p>
    <w:tbl>
      <w:tblPr>
        <w:tblStyle w:val="TableGrid"/>
        <w:tblpPr w:leftFromText="180" w:rightFromText="180" w:vertAnchor="text" w:tblpXSpec="center" w:tblpY="1"/>
        <w:tblOverlap w:val="never"/>
        <w:bidiVisual/>
        <w:tblW w:w="10206"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1284"/>
        <w:gridCol w:w="4536"/>
        <w:gridCol w:w="4386"/>
      </w:tblGrid>
      <w:tr w:rsidR="000715D0" w:rsidRPr="000D5B1A" w14:paraId="755A5FC5" w14:textId="77777777" w:rsidTr="0028273B">
        <w:trPr>
          <w:trHeight w:val="562"/>
          <w:jc w:val="center"/>
        </w:trPr>
        <w:tc>
          <w:tcPr>
            <w:tcW w:w="1284" w:type="dxa"/>
            <w:shd w:val="clear" w:color="auto" w:fill="BFBFBF" w:themeFill="background1" w:themeFillShade="BF"/>
          </w:tcPr>
          <w:p w14:paraId="397D13D9" w14:textId="77777777" w:rsidR="000715D0" w:rsidRPr="00E862B3" w:rsidRDefault="000715D0" w:rsidP="000715D0">
            <w:pPr>
              <w:spacing w:beforeAutospacing="1" w:after="100" w:afterAutospacing="1" w:line="360" w:lineRule="auto"/>
              <w:jc w:val="center"/>
              <w:rPr>
                <w:rFonts w:ascii="David" w:hAnsi="David" w:cs="David"/>
                <w:b/>
                <w:bCs/>
                <w:sz w:val="24"/>
                <w:szCs w:val="24"/>
                <w:rtl/>
              </w:rPr>
            </w:pPr>
          </w:p>
        </w:tc>
        <w:tc>
          <w:tcPr>
            <w:tcW w:w="4536" w:type="dxa"/>
            <w:shd w:val="clear" w:color="auto" w:fill="BFBFBF" w:themeFill="background1" w:themeFillShade="BF"/>
          </w:tcPr>
          <w:p w14:paraId="496C367C" w14:textId="4CB0E551" w:rsidR="000715D0" w:rsidRPr="00E862B3" w:rsidRDefault="000715D0" w:rsidP="000715D0">
            <w:pPr>
              <w:spacing w:beforeAutospacing="1" w:after="100" w:afterAutospacing="1" w:line="360" w:lineRule="auto"/>
              <w:ind w:left="0"/>
              <w:jc w:val="center"/>
              <w:rPr>
                <w:rFonts w:ascii="David" w:hAnsi="David" w:cs="David"/>
                <w:b/>
                <w:bCs/>
                <w:sz w:val="24"/>
                <w:szCs w:val="24"/>
              </w:rPr>
            </w:pPr>
            <w:r>
              <w:rPr>
                <w:rFonts w:ascii="David" w:hAnsi="David" w:cs="David" w:hint="cs"/>
                <w:b/>
                <w:bCs/>
                <w:sz w:val="24"/>
                <w:szCs w:val="24"/>
                <w:rtl/>
              </w:rPr>
              <w:t xml:space="preserve">לפני </w:t>
            </w:r>
            <w:proofErr w:type="spellStart"/>
            <w:r>
              <w:rPr>
                <w:rFonts w:ascii="David" w:hAnsi="David" w:cs="David" w:hint="cs"/>
                <w:b/>
                <w:bCs/>
                <w:sz w:val="24"/>
                <w:szCs w:val="24"/>
                <w:rtl/>
              </w:rPr>
              <w:t>ה</w:t>
            </w:r>
            <w:r w:rsidRPr="007E20C7">
              <w:rPr>
                <w:rFonts w:ascii="David" w:hAnsi="David" w:cs="David" w:hint="cs"/>
                <w:b/>
                <w:bCs/>
                <w:sz w:val="24"/>
                <w:szCs w:val="24"/>
                <w:rtl/>
              </w:rPr>
              <w:t>דיסקרטיזציה</w:t>
            </w:r>
            <w:proofErr w:type="spellEnd"/>
          </w:p>
        </w:tc>
        <w:tc>
          <w:tcPr>
            <w:tcW w:w="4386" w:type="dxa"/>
            <w:shd w:val="clear" w:color="auto" w:fill="BFBFBF" w:themeFill="background1" w:themeFillShade="BF"/>
          </w:tcPr>
          <w:p w14:paraId="57731786" w14:textId="35FE5304" w:rsidR="000715D0" w:rsidRPr="00E862B3" w:rsidRDefault="000715D0" w:rsidP="000715D0">
            <w:pPr>
              <w:spacing w:beforeAutospacing="1" w:after="100" w:afterAutospacing="1" w:line="360" w:lineRule="auto"/>
              <w:ind w:left="0"/>
              <w:jc w:val="center"/>
              <w:rPr>
                <w:rFonts w:ascii="David" w:hAnsi="David" w:cs="David"/>
                <w:b/>
                <w:bCs/>
                <w:sz w:val="24"/>
                <w:szCs w:val="24"/>
                <w:rtl/>
              </w:rPr>
            </w:pPr>
            <w:r>
              <w:rPr>
                <w:rFonts w:ascii="David" w:hAnsi="David" w:cs="David" w:hint="cs"/>
                <w:b/>
                <w:bCs/>
                <w:sz w:val="24"/>
                <w:szCs w:val="24"/>
                <w:rtl/>
              </w:rPr>
              <w:t xml:space="preserve">אחרי </w:t>
            </w:r>
            <w:proofErr w:type="spellStart"/>
            <w:r>
              <w:rPr>
                <w:rFonts w:ascii="David" w:hAnsi="David" w:cs="David" w:hint="cs"/>
                <w:b/>
                <w:bCs/>
                <w:sz w:val="24"/>
                <w:szCs w:val="24"/>
                <w:rtl/>
              </w:rPr>
              <w:t>ה</w:t>
            </w:r>
            <w:r w:rsidRPr="007E20C7">
              <w:rPr>
                <w:rFonts w:ascii="David" w:hAnsi="David" w:cs="David" w:hint="cs"/>
                <w:b/>
                <w:bCs/>
                <w:sz w:val="24"/>
                <w:szCs w:val="24"/>
                <w:rtl/>
              </w:rPr>
              <w:t>דיסקרטיזציה</w:t>
            </w:r>
            <w:proofErr w:type="spellEnd"/>
          </w:p>
        </w:tc>
      </w:tr>
      <w:tr w:rsidR="000715D0" w:rsidRPr="000716D7" w14:paraId="528B7F4A" w14:textId="77777777" w:rsidTr="0028273B">
        <w:trPr>
          <w:trHeight w:val="983"/>
          <w:jc w:val="center"/>
        </w:trPr>
        <w:tc>
          <w:tcPr>
            <w:tcW w:w="1284" w:type="dxa"/>
            <w:shd w:val="clear" w:color="auto" w:fill="D9D9D9" w:themeFill="background1" w:themeFillShade="D9"/>
          </w:tcPr>
          <w:p w14:paraId="232273A0" w14:textId="7EC1DE92" w:rsidR="000715D0" w:rsidRPr="007E20C7" w:rsidRDefault="000715D0" w:rsidP="002D61C7">
            <w:pPr>
              <w:spacing w:after="0" w:line="360" w:lineRule="auto"/>
              <w:jc w:val="center"/>
              <w:rPr>
                <w:rFonts w:ascii="David" w:hAnsi="David" w:cs="David"/>
                <w:b/>
                <w:bCs/>
                <w:sz w:val="22"/>
                <w:szCs w:val="22"/>
              </w:rPr>
            </w:pPr>
            <w:r w:rsidRPr="00BB3AC9">
              <w:rPr>
                <w:rFonts w:ascii="David" w:hAnsi="David" w:cs="David"/>
                <w:b/>
                <w:bCs/>
                <w:sz w:val="22"/>
                <w:szCs w:val="22"/>
                <w:rtl/>
              </w:rPr>
              <w:t>יחידת מידה</w:t>
            </w:r>
          </w:p>
        </w:tc>
        <w:tc>
          <w:tcPr>
            <w:tcW w:w="4536" w:type="dxa"/>
          </w:tcPr>
          <w:p w14:paraId="2718FE95" w14:textId="1BA5454C" w:rsidR="000715D0" w:rsidRPr="000715D0" w:rsidRDefault="00000000" w:rsidP="002D61C7">
            <w:pPr>
              <w:spacing w:after="0" w:line="360" w:lineRule="auto"/>
              <w:ind w:left="0"/>
              <w:jc w:val="both"/>
              <w:rPr>
                <w:rFonts w:ascii="Arial" w:hAnsi="Arial"/>
                <w:i/>
                <w:rtl/>
              </w:rPr>
            </w:pPr>
            <m:oMathPara>
              <m:oMath>
                <m:d>
                  <m:dPr>
                    <m:begChr m:val="{"/>
                    <m:endChr m:val=""/>
                    <m:ctrlPr>
                      <w:rPr>
                        <w:rFonts w:ascii="Cambria Math" w:hAnsi="Cambria Math" w:cs="David"/>
                        <w:i/>
                      </w:rPr>
                    </m:ctrlPr>
                  </m:dPr>
                  <m:e>
                    <m:eqArr>
                      <m:eqArrPr>
                        <m:ctrlPr>
                          <w:rPr>
                            <w:rFonts w:ascii="Cambria Math" w:hAnsi="Cambria Math" w:cs="David"/>
                            <w:i/>
                          </w:rPr>
                        </m:ctrlPr>
                      </m:eqArrPr>
                      <m:e>
                        <m:r>
                          <w:rPr>
                            <w:rFonts w:ascii="Cambria Math" w:hAnsi="Cambria Math" w:cs="David"/>
                          </w:rPr>
                          <m:t>i=1, Attend</m:t>
                        </m:r>
                      </m:e>
                      <m:e>
                        <m:r>
                          <w:rPr>
                            <w:rFonts w:ascii="Cambria Math" w:hAnsi="Cambria Math" w:cs="David"/>
                          </w:rPr>
                          <m:t>i=0, Absent</m:t>
                        </m:r>
                      </m:e>
                    </m:eqArr>
                    <m:r>
                      <w:rPr>
                        <w:rFonts w:ascii="Cambria Math" w:hAnsi="Cambria Math" w:cs="David"/>
                      </w:rPr>
                      <m:t xml:space="preserve">       ∀i</m:t>
                    </m:r>
                  </m:e>
                </m:d>
              </m:oMath>
            </m:oMathPara>
          </w:p>
        </w:tc>
        <w:tc>
          <w:tcPr>
            <w:tcW w:w="4386" w:type="dxa"/>
          </w:tcPr>
          <w:p w14:paraId="04EB50E8" w14:textId="0B2BD58F" w:rsidR="000715D0" w:rsidRPr="00E862B3" w:rsidRDefault="00000000" w:rsidP="002D6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0"/>
              <w:jc w:val="center"/>
              <w:rPr>
                <w:rFonts w:ascii="David" w:eastAsia="Times New Roman" w:hAnsi="David" w:cs="David"/>
                <w:color w:val="000000"/>
                <w:sz w:val="22"/>
                <w:szCs w:val="22"/>
                <w:rtl/>
                <w14:ligatures w14:val="none"/>
              </w:rPr>
            </w:pPr>
            <m:oMathPara>
              <m:oMath>
                <m:d>
                  <m:dPr>
                    <m:begChr m:val="{"/>
                    <m:endChr m:val=""/>
                    <m:ctrlPr>
                      <w:rPr>
                        <w:rFonts w:ascii="Cambria Math" w:eastAsia="Times New Roman" w:hAnsi="Cambria Math" w:cs="David"/>
                        <w:i/>
                        <w:color w:val="000000"/>
                        <w:sz w:val="22"/>
                        <w:szCs w:val="22"/>
                        <w14:ligatures w14:val="none"/>
                      </w:rPr>
                    </m:ctrlPr>
                  </m:dPr>
                  <m:e>
                    <m:eqArr>
                      <m:eqArrPr>
                        <m:ctrlPr>
                          <w:rPr>
                            <w:rFonts w:ascii="Cambria Math" w:eastAsia="Times New Roman" w:hAnsi="Cambria Math" w:cs="David"/>
                            <w:i/>
                            <w:color w:val="000000"/>
                            <w:sz w:val="22"/>
                            <w:szCs w:val="22"/>
                            <w14:ligatures w14:val="none"/>
                          </w:rPr>
                        </m:ctrlPr>
                      </m:eqArrPr>
                      <m:e>
                        <m:r>
                          <w:rPr>
                            <w:rFonts w:ascii="Cambria Math" w:hAnsi="Cambria Math" w:cs="David"/>
                          </w:rPr>
                          <m:t>i=1,  0.5&lt;</m:t>
                        </m:r>
                        <m:sSub>
                          <m:sSubPr>
                            <m:ctrlPr>
                              <w:rPr>
                                <w:rFonts w:ascii="Cambria Math" w:hAnsi="Cambria Math"/>
                                <w:i/>
                                <w:sz w:val="22"/>
                                <w:szCs w:val="22"/>
                              </w:rPr>
                            </m:ctrlPr>
                          </m:sSubPr>
                          <m:e>
                            <m:r>
                              <w:rPr>
                                <w:rFonts w:ascii="Cambria Math" w:hAnsi="Cambria Math"/>
                              </w:rPr>
                              <m:t>X</m:t>
                            </m:r>
                          </m:e>
                          <m:sub>
                            <m:r>
                              <m:rPr>
                                <m:sty m:val="p"/>
                              </m:rPr>
                              <w:rPr>
                                <w:rFonts w:ascii="Cambria Math" w:hAnsi="Cambria Math" w:cs="David"/>
                              </w:rPr>
                              <m:t>Liveness</m:t>
                            </m:r>
                          </m:sub>
                        </m:sSub>
                        <m:r>
                          <w:rPr>
                            <w:rFonts w:ascii="Cambria Math" w:hAnsi="Cambria Math" w:cs="David"/>
                          </w:rPr>
                          <m:t xml:space="preserve">  </m:t>
                        </m:r>
                      </m:e>
                      <m:e>
                        <m:r>
                          <w:rPr>
                            <w:rFonts w:ascii="Cambria Math" w:hAnsi="Cambria Math" w:cs="David"/>
                          </w:rPr>
                          <m:t xml:space="preserve">i=0.5,    0.2&lt; </m:t>
                        </m:r>
                        <m:sSub>
                          <m:sSubPr>
                            <m:ctrlPr>
                              <w:rPr>
                                <w:rFonts w:ascii="Cambria Math" w:hAnsi="Cambria Math"/>
                                <w:i/>
                                <w:sz w:val="22"/>
                                <w:szCs w:val="22"/>
                              </w:rPr>
                            </m:ctrlPr>
                          </m:sSubPr>
                          <m:e>
                            <m:r>
                              <w:rPr>
                                <w:rFonts w:ascii="Cambria Math" w:hAnsi="Cambria Math"/>
                              </w:rPr>
                              <m:t>X</m:t>
                            </m:r>
                          </m:e>
                          <m:sub>
                            <m:r>
                              <m:rPr>
                                <m:sty m:val="p"/>
                              </m:rPr>
                              <w:rPr>
                                <w:rFonts w:ascii="Cambria Math" w:hAnsi="Cambria Math" w:cs="David"/>
                              </w:rPr>
                              <m:t>Liveness</m:t>
                            </m:r>
                          </m:sub>
                        </m:sSub>
                        <m:r>
                          <w:rPr>
                            <w:rFonts w:ascii="Cambria Math" w:hAnsi="Cambria Math"/>
                            <w:sz w:val="22"/>
                            <w:szCs w:val="22"/>
                          </w:rPr>
                          <m:t>≤0.5</m:t>
                        </m:r>
                      </m:e>
                      <m:e>
                        <m:r>
                          <w:rPr>
                            <w:rFonts w:ascii="Cambria Math" w:hAnsi="Cambria Math" w:cs="David"/>
                          </w:rPr>
                          <m:t xml:space="preserve">i=0,  0.2≤ </m:t>
                        </m:r>
                        <m:sSub>
                          <m:sSubPr>
                            <m:ctrlPr>
                              <w:rPr>
                                <w:rFonts w:ascii="Cambria Math" w:hAnsi="Cambria Math"/>
                                <w:i/>
                                <w:sz w:val="22"/>
                                <w:szCs w:val="22"/>
                              </w:rPr>
                            </m:ctrlPr>
                          </m:sSubPr>
                          <m:e>
                            <m:r>
                              <w:rPr>
                                <w:rFonts w:ascii="Cambria Math" w:hAnsi="Cambria Math"/>
                              </w:rPr>
                              <m:t>X</m:t>
                            </m:r>
                          </m:e>
                          <m:sub>
                            <m:r>
                              <m:rPr>
                                <m:sty m:val="p"/>
                              </m:rPr>
                              <w:rPr>
                                <w:rFonts w:ascii="Cambria Math" w:hAnsi="Cambria Math" w:cs="David"/>
                              </w:rPr>
                              <m:t>Liveness</m:t>
                            </m:r>
                          </m:sub>
                        </m:sSub>
                      </m:e>
                    </m:eqArr>
                    <m:r>
                      <w:rPr>
                        <w:rFonts w:ascii="Cambria Math" w:hAnsi="Cambria Math" w:cs="David"/>
                      </w:rPr>
                      <m:t xml:space="preserve">     ∀i=0 ,0.5 ,1</m:t>
                    </m:r>
                  </m:e>
                </m:d>
              </m:oMath>
            </m:oMathPara>
          </w:p>
        </w:tc>
      </w:tr>
      <w:tr w:rsidR="000715D0" w:rsidRPr="000716D7" w14:paraId="7D2D0B79" w14:textId="77777777" w:rsidTr="002D61C7">
        <w:trPr>
          <w:jc w:val="center"/>
        </w:trPr>
        <w:tc>
          <w:tcPr>
            <w:tcW w:w="1284" w:type="dxa"/>
            <w:shd w:val="clear" w:color="auto" w:fill="D9D9D9" w:themeFill="background1" w:themeFillShade="D9"/>
          </w:tcPr>
          <w:p w14:paraId="4F448843" w14:textId="672E0CBE" w:rsidR="000715D0" w:rsidRPr="007E20C7" w:rsidRDefault="000715D0" w:rsidP="002D61C7">
            <w:pPr>
              <w:spacing w:after="0" w:line="360" w:lineRule="auto"/>
              <w:jc w:val="center"/>
              <w:rPr>
                <w:rFonts w:ascii="David" w:hAnsi="David" w:cs="David"/>
                <w:b/>
                <w:bCs/>
                <w:sz w:val="22"/>
                <w:szCs w:val="22"/>
              </w:rPr>
            </w:pPr>
            <w:r w:rsidRPr="007E20C7">
              <w:rPr>
                <w:rFonts w:ascii="David" w:hAnsi="David" w:cs="David" w:hint="cs"/>
                <w:b/>
                <w:bCs/>
                <w:sz w:val="22"/>
                <w:szCs w:val="22"/>
                <w:rtl/>
              </w:rPr>
              <w:t>סוג משתנה</w:t>
            </w:r>
          </w:p>
        </w:tc>
        <w:tc>
          <w:tcPr>
            <w:tcW w:w="4536" w:type="dxa"/>
          </w:tcPr>
          <w:p w14:paraId="4C9F1DC3" w14:textId="34BC2810" w:rsidR="000715D0" w:rsidRPr="00E862B3" w:rsidRDefault="000715D0" w:rsidP="002D61C7">
            <w:pPr>
              <w:spacing w:after="0" w:line="360" w:lineRule="auto"/>
              <w:jc w:val="center"/>
              <w:rPr>
                <w:rFonts w:ascii="David" w:hAnsi="David" w:cs="David"/>
                <w:sz w:val="22"/>
                <w:szCs w:val="22"/>
                <w:rtl/>
              </w:rPr>
            </w:pPr>
            <w:r>
              <w:rPr>
                <w:rFonts w:ascii="David" w:hAnsi="David" w:cs="David" w:hint="cs"/>
                <w:sz w:val="22"/>
                <w:szCs w:val="22"/>
                <w:rtl/>
              </w:rPr>
              <w:t>רציף</w:t>
            </w:r>
          </w:p>
        </w:tc>
        <w:tc>
          <w:tcPr>
            <w:tcW w:w="4386" w:type="dxa"/>
          </w:tcPr>
          <w:p w14:paraId="0F45A08D" w14:textId="7156CF2D" w:rsidR="000715D0" w:rsidRPr="00E862B3" w:rsidRDefault="000715D0" w:rsidP="002D6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rtl/>
                <w14:ligatures w14:val="none"/>
              </w:rPr>
            </w:pPr>
            <w:r>
              <w:rPr>
                <w:rFonts w:ascii="David" w:eastAsia="Times New Roman" w:hAnsi="David" w:cs="David" w:hint="cs"/>
                <w:color w:val="000000"/>
                <w:sz w:val="22"/>
                <w:szCs w:val="22"/>
                <w:bdr w:val="none" w:sz="0" w:space="0" w:color="auto" w:frame="1"/>
                <w:rtl/>
                <w14:ligatures w14:val="none"/>
              </w:rPr>
              <w:t>קטגוריאלי</w:t>
            </w:r>
          </w:p>
        </w:tc>
      </w:tr>
      <w:tr w:rsidR="007E20C7" w:rsidRPr="000716D7" w14:paraId="00A9776C" w14:textId="77777777" w:rsidTr="002D61C7">
        <w:trPr>
          <w:jc w:val="center"/>
        </w:trPr>
        <w:tc>
          <w:tcPr>
            <w:tcW w:w="1284" w:type="dxa"/>
            <w:shd w:val="clear" w:color="auto" w:fill="D9D9D9" w:themeFill="background1" w:themeFillShade="D9"/>
          </w:tcPr>
          <w:p w14:paraId="61F19429" w14:textId="4E739FAF" w:rsidR="007E20C7" w:rsidRPr="007E20C7" w:rsidRDefault="007E20C7" w:rsidP="002D61C7">
            <w:pPr>
              <w:spacing w:after="0" w:line="360" w:lineRule="auto"/>
              <w:jc w:val="center"/>
              <w:rPr>
                <w:rFonts w:ascii="David" w:hAnsi="David" w:cs="David"/>
                <w:b/>
                <w:bCs/>
                <w:rtl/>
              </w:rPr>
            </w:pPr>
            <w:r>
              <w:rPr>
                <w:rFonts w:ascii="David" w:hAnsi="David" w:cs="David" w:hint="cs"/>
                <w:b/>
                <w:bCs/>
                <w:rtl/>
              </w:rPr>
              <w:t>מקדם מתאם</w:t>
            </w:r>
          </w:p>
        </w:tc>
        <w:tc>
          <w:tcPr>
            <w:tcW w:w="4536" w:type="dxa"/>
          </w:tcPr>
          <w:p w14:paraId="0BCDDC23" w14:textId="3F80D5B7" w:rsidR="007E20C7" w:rsidRPr="002D61C7" w:rsidRDefault="007E20C7" w:rsidP="002D61C7">
            <w:pPr>
              <w:spacing w:after="0" w:line="360" w:lineRule="auto"/>
              <w:jc w:val="center"/>
              <w:rPr>
                <w:rFonts w:ascii="David" w:hAnsi="David" w:cs="David"/>
                <w:rtl/>
              </w:rPr>
            </w:pPr>
            <w:r w:rsidRPr="002D61C7">
              <w:rPr>
                <w:rFonts w:ascii="David" w:eastAsia="Times New Roman" w:hAnsi="David" w:cs="David"/>
                <w:color w:val="000000"/>
                <w:sz w:val="22"/>
                <w:szCs w:val="22"/>
                <w:bdr w:val="none" w:sz="0" w:space="0" w:color="auto" w:frame="1"/>
                <w14:ligatures w14:val="none"/>
              </w:rPr>
              <w:t>-0.01351359</w:t>
            </w:r>
          </w:p>
        </w:tc>
        <w:tc>
          <w:tcPr>
            <w:tcW w:w="4386" w:type="dxa"/>
          </w:tcPr>
          <w:p w14:paraId="7382EC20" w14:textId="29DB4441" w:rsidR="007E20C7" w:rsidRPr="002D61C7" w:rsidRDefault="002D61C7" w:rsidP="002D6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bdr w:val="none" w:sz="0" w:space="0" w:color="auto" w:frame="1"/>
                <w14:ligatures w14:val="none"/>
              </w:rPr>
            </w:pPr>
            <w:r w:rsidRPr="002D61C7">
              <w:rPr>
                <w:rFonts w:ascii="David" w:eastAsia="Times New Roman" w:hAnsi="David" w:cs="David"/>
                <w:color w:val="000000"/>
                <w:sz w:val="22"/>
                <w:szCs w:val="22"/>
                <w:bdr w:val="none" w:sz="0" w:space="0" w:color="auto" w:frame="1"/>
                <w14:ligatures w14:val="none"/>
              </w:rPr>
              <w:t>-0.06312193</w:t>
            </w:r>
          </w:p>
        </w:tc>
      </w:tr>
      <w:tr w:rsidR="002D61C7" w:rsidRPr="000716D7" w14:paraId="7B0368FE" w14:textId="77777777" w:rsidTr="002D61C7">
        <w:trPr>
          <w:jc w:val="center"/>
        </w:trPr>
        <w:tc>
          <w:tcPr>
            <w:tcW w:w="1284" w:type="dxa"/>
            <w:shd w:val="clear" w:color="auto" w:fill="D9D9D9" w:themeFill="background1" w:themeFillShade="D9"/>
          </w:tcPr>
          <w:p w14:paraId="00571E04" w14:textId="24469414" w:rsidR="002D61C7" w:rsidRPr="007E20C7" w:rsidRDefault="002D61C7" w:rsidP="002D61C7">
            <w:pPr>
              <w:spacing w:after="0" w:line="360" w:lineRule="auto"/>
              <w:jc w:val="center"/>
              <w:rPr>
                <w:rFonts w:ascii="David" w:hAnsi="David" w:cs="David"/>
                <w:b/>
                <w:bCs/>
                <w:rtl/>
              </w:rPr>
            </w:pPr>
            <w:r w:rsidRPr="00E862B3">
              <w:rPr>
                <w:rFonts w:ascii="David" w:hAnsi="David" w:cs="David"/>
                <w:b/>
                <w:bCs/>
                <w:sz w:val="24"/>
                <w:szCs w:val="24"/>
              </w:rPr>
              <w:t>P- Value</w:t>
            </w:r>
          </w:p>
        </w:tc>
        <w:tc>
          <w:tcPr>
            <w:tcW w:w="4536" w:type="dxa"/>
          </w:tcPr>
          <w:p w14:paraId="29272046" w14:textId="2194FB15" w:rsidR="002D61C7" w:rsidRPr="002D61C7" w:rsidRDefault="002D61C7" w:rsidP="002D61C7">
            <w:pPr>
              <w:spacing w:after="0" w:line="360" w:lineRule="auto"/>
              <w:jc w:val="center"/>
              <w:rPr>
                <w:rFonts w:ascii="David" w:hAnsi="David" w:cs="David"/>
                <w:rtl/>
              </w:rPr>
            </w:pPr>
            <w:r w:rsidRPr="00E862B3">
              <w:rPr>
                <w:rFonts w:ascii="David" w:eastAsia="Times New Roman" w:hAnsi="David" w:cs="David"/>
                <w:color w:val="000000"/>
                <w:sz w:val="22"/>
                <w:szCs w:val="22"/>
                <w:bdr w:val="none" w:sz="0" w:space="0" w:color="auto" w:frame="1"/>
                <w14:ligatures w14:val="none"/>
              </w:rPr>
              <w:t>0.392333</w:t>
            </w:r>
          </w:p>
        </w:tc>
        <w:tc>
          <w:tcPr>
            <w:tcW w:w="4386" w:type="dxa"/>
          </w:tcPr>
          <w:p w14:paraId="5D0DF1D5" w14:textId="605943D7" w:rsidR="002D61C7" w:rsidRPr="002D61C7" w:rsidRDefault="002D61C7" w:rsidP="002D6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bdr w:val="none" w:sz="0" w:space="0" w:color="auto" w:frame="1"/>
                <w:rtl/>
                <w14:ligatures w14:val="none"/>
              </w:rPr>
            </w:pPr>
            <w:r w:rsidRPr="002D61C7">
              <w:rPr>
                <w:rFonts w:ascii="David" w:eastAsia="Times New Roman" w:hAnsi="David" w:cs="David"/>
                <w:color w:val="000000"/>
                <w:sz w:val="22"/>
                <w:szCs w:val="22"/>
                <w:bdr w:val="none" w:sz="0" w:space="0" w:color="auto" w:frame="1"/>
                <w14:ligatures w14:val="none"/>
              </w:rPr>
              <w:t>0.128836</w:t>
            </w:r>
          </w:p>
        </w:tc>
      </w:tr>
      <w:tr w:rsidR="002D61C7" w:rsidRPr="000716D7" w14:paraId="08302F07" w14:textId="77777777" w:rsidTr="002D61C7">
        <w:trPr>
          <w:jc w:val="center"/>
        </w:trPr>
        <w:tc>
          <w:tcPr>
            <w:tcW w:w="1284" w:type="dxa"/>
            <w:shd w:val="clear" w:color="auto" w:fill="D9D9D9" w:themeFill="background1" w:themeFillShade="D9"/>
          </w:tcPr>
          <w:p w14:paraId="2B3FC2F4" w14:textId="3AC6BE48" w:rsidR="002D61C7" w:rsidRPr="007E20C7" w:rsidRDefault="002D61C7" w:rsidP="002D61C7">
            <w:pPr>
              <w:spacing w:after="0" w:line="360" w:lineRule="auto"/>
              <w:jc w:val="center"/>
              <w:rPr>
                <w:rFonts w:ascii="David" w:hAnsi="David" w:cs="David"/>
                <w:b/>
                <w:bCs/>
                <w:sz w:val="22"/>
                <w:szCs w:val="22"/>
                <w:rtl/>
              </w:rPr>
            </w:pPr>
            <w:r>
              <w:rPr>
                <w:rFonts w:ascii="David" w:hAnsi="David" w:cs="David" w:hint="cs"/>
                <w:b/>
                <w:bCs/>
                <w:sz w:val="22"/>
                <w:szCs w:val="22"/>
                <w:rtl/>
              </w:rPr>
              <w:t>גרף</w:t>
            </w:r>
          </w:p>
        </w:tc>
        <w:tc>
          <w:tcPr>
            <w:tcW w:w="4536" w:type="dxa"/>
          </w:tcPr>
          <w:p w14:paraId="4826DBDD" w14:textId="11883FD0" w:rsidR="002D61C7" w:rsidRDefault="002D61C7" w:rsidP="002D61C7">
            <w:pPr>
              <w:spacing w:after="0" w:line="360" w:lineRule="auto"/>
              <w:jc w:val="center"/>
              <w:rPr>
                <w:rFonts w:ascii="David" w:hAnsi="David" w:cs="David"/>
                <w:rtl/>
              </w:rPr>
            </w:pPr>
            <w:r w:rsidRPr="002D61C7">
              <w:rPr>
                <w:rFonts w:ascii="David" w:hAnsi="David" w:cs="David"/>
                <w:noProof/>
                <w:rtl/>
              </w:rPr>
              <w:drawing>
                <wp:inline distT="0" distB="0" distL="0" distR="0" wp14:anchorId="3304C137" wp14:editId="58752CBA">
                  <wp:extent cx="2472690" cy="2339340"/>
                  <wp:effectExtent l="0" t="0" r="3810" b="3810"/>
                  <wp:docPr id="108653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33986" name=""/>
                          <pic:cNvPicPr/>
                        </pic:nvPicPr>
                        <pic:blipFill>
                          <a:blip r:embed="rId7"/>
                          <a:stretch>
                            <a:fillRect/>
                          </a:stretch>
                        </pic:blipFill>
                        <pic:spPr>
                          <a:xfrm>
                            <a:off x="0" y="0"/>
                            <a:ext cx="2472690" cy="2339340"/>
                          </a:xfrm>
                          <a:prstGeom prst="rect">
                            <a:avLst/>
                          </a:prstGeom>
                        </pic:spPr>
                      </pic:pic>
                    </a:graphicData>
                  </a:graphic>
                </wp:inline>
              </w:drawing>
            </w:r>
          </w:p>
        </w:tc>
        <w:tc>
          <w:tcPr>
            <w:tcW w:w="4386" w:type="dxa"/>
          </w:tcPr>
          <w:p w14:paraId="15CD833B" w14:textId="593CCA37" w:rsidR="002D61C7" w:rsidRDefault="002D61C7" w:rsidP="002D6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left="0"/>
              <w:rPr>
                <w:rFonts w:ascii="David" w:eastAsia="Times New Roman" w:hAnsi="David" w:cs="David"/>
                <w:color w:val="000000"/>
                <w:bdr w:val="none" w:sz="0" w:space="0" w:color="auto" w:frame="1"/>
                <w:rtl/>
                <w14:ligatures w14:val="none"/>
              </w:rPr>
            </w:pPr>
            <w:r w:rsidRPr="002D61C7">
              <w:rPr>
                <w:rFonts w:ascii="David" w:eastAsia="Times New Roman" w:hAnsi="David" w:cs="David"/>
                <w:noProof/>
                <w:color w:val="000000"/>
                <w:bdr w:val="none" w:sz="0" w:space="0" w:color="auto" w:frame="1"/>
                <w14:ligatures w14:val="none"/>
              </w:rPr>
              <w:drawing>
                <wp:inline distT="0" distB="0" distL="0" distR="0" wp14:anchorId="3BA217BD" wp14:editId="27829FE5">
                  <wp:extent cx="2647950" cy="2333350"/>
                  <wp:effectExtent l="0" t="0" r="0" b="0"/>
                  <wp:docPr id="169512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27401" name=""/>
                          <pic:cNvPicPr/>
                        </pic:nvPicPr>
                        <pic:blipFill rotWithShape="1">
                          <a:blip r:embed="rId8"/>
                          <a:srcRect t="5001"/>
                          <a:stretch/>
                        </pic:blipFill>
                        <pic:spPr bwMode="auto">
                          <a:xfrm>
                            <a:off x="0" y="0"/>
                            <a:ext cx="2647950" cy="23333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60D2ADA" w14:textId="77777777" w:rsidR="000715D0" w:rsidRPr="000230DF" w:rsidRDefault="000715D0" w:rsidP="00DC3845">
      <w:pPr>
        <w:pStyle w:val="ListParagraph"/>
        <w:spacing w:before="100" w:beforeAutospacing="1" w:after="100" w:afterAutospacing="1" w:line="360" w:lineRule="auto"/>
        <w:ind w:left="1080"/>
        <w:jc w:val="both"/>
        <w:rPr>
          <w:rFonts w:ascii="David" w:hAnsi="David" w:cs="David"/>
          <w:sz w:val="24"/>
          <w:szCs w:val="24"/>
          <w:rtl/>
        </w:rPr>
      </w:pPr>
    </w:p>
    <w:p w14:paraId="23952158" w14:textId="2CF73D8B" w:rsidR="000230DF" w:rsidRDefault="000230DF" w:rsidP="00C371B0">
      <w:pPr>
        <w:spacing w:before="100" w:beforeAutospacing="1" w:after="100" w:afterAutospacing="1" w:line="360" w:lineRule="auto"/>
        <w:rPr>
          <w:rFonts w:ascii="David" w:hAnsi="David" w:cs="David"/>
          <w:sz w:val="24"/>
          <w:szCs w:val="24"/>
          <w:rtl/>
        </w:rPr>
      </w:pPr>
      <w:r>
        <w:rPr>
          <w:rFonts w:ascii="David" w:hAnsi="David" w:cs="David" w:hint="cs"/>
          <w:sz w:val="24"/>
          <w:szCs w:val="24"/>
          <w:rtl/>
        </w:rPr>
        <w:t xml:space="preserve">חילקנו את המשתנה ל-3 קטגוריות שיעזרו לנו </w:t>
      </w:r>
      <w:proofErr w:type="spellStart"/>
      <w:r>
        <w:rPr>
          <w:rFonts w:ascii="David" w:hAnsi="David" w:cs="David" w:hint="cs"/>
          <w:sz w:val="24"/>
          <w:szCs w:val="24"/>
          <w:rtl/>
        </w:rPr>
        <w:t>לאמוד</w:t>
      </w:r>
      <w:proofErr w:type="spellEnd"/>
      <w:r>
        <w:rPr>
          <w:rFonts w:ascii="David" w:hAnsi="David" w:cs="David" w:hint="cs"/>
          <w:sz w:val="24"/>
          <w:szCs w:val="24"/>
          <w:rtl/>
        </w:rPr>
        <w:t xml:space="preserve"> מהי רמת הנוכחות של הקהל בהקלטת השיר. </w:t>
      </w:r>
      <w:r w:rsidR="00C371B0">
        <w:rPr>
          <w:rFonts w:ascii="David" w:hAnsi="David" w:cs="David"/>
          <w:sz w:val="24"/>
          <w:szCs w:val="24"/>
          <w:rtl/>
        </w:rPr>
        <w:br/>
      </w:r>
      <w:r>
        <w:rPr>
          <w:rFonts w:ascii="David" w:hAnsi="David" w:cs="David" w:hint="cs"/>
          <w:sz w:val="24"/>
          <w:szCs w:val="24"/>
          <w:rtl/>
        </w:rPr>
        <w:t>ב</w:t>
      </w:r>
      <w:r w:rsidR="0028273B">
        <w:rPr>
          <w:rFonts w:ascii="David" w:hAnsi="David" w:cs="David" w:hint="cs"/>
          <w:sz w:val="24"/>
          <w:szCs w:val="24"/>
          <w:rtl/>
        </w:rPr>
        <w:t>חר</w:t>
      </w:r>
      <w:r>
        <w:rPr>
          <w:rFonts w:ascii="David" w:hAnsi="David" w:cs="David" w:hint="cs"/>
          <w:sz w:val="24"/>
          <w:szCs w:val="24"/>
          <w:rtl/>
        </w:rPr>
        <w:t>נו לחלק את הקטגוריות כך ש:</w:t>
      </w:r>
    </w:p>
    <w:p w14:paraId="4925D4A7" w14:textId="0AD89DD8" w:rsidR="000230DF" w:rsidRDefault="00000000" w:rsidP="000230DF">
      <w:pPr>
        <w:spacing w:before="100" w:beforeAutospacing="1" w:after="100" w:afterAutospacing="1" w:line="360" w:lineRule="auto"/>
        <w:rPr>
          <w:rFonts w:ascii="David" w:hAnsi="David" w:cs="David"/>
          <w:sz w:val="24"/>
          <w:szCs w:val="24"/>
          <w:rtl/>
        </w:rPr>
      </w:pPr>
      <m:oMathPara>
        <m:oMath>
          <m:sSub>
            <m:sSubPr>
              <m:ctrlPr>
                <w:rPr>
                  <w:rFonts w:ascii="Cambria Math" w:hAnsi="Cambria Math"/>
                  <w:i/>
                </w:rPr>
              </m:ctrlPr>
            </m:sSubPr>
            <m:e>
              <m:r>
                <w:rPr>
                  <w:rFonts w:ascii="Cambria Math" w:hAnsi="Cambria Math"/>
                </w:rPr>
                <m:t>f(X</m:t>
              </m:r>
            </m:e>
            <m:sub>
              <m:r>
                <m:rPr>
                  <m:sty m:val="p"/>
                </m:rPr>
                <w:rPr>
                  <w:rFonts w:ascii="Cambria Math" w:hAnsi="Cambria Math" w:cs="David"/>
                </w:rPr>
                <m:t>Liveness</m:t>
              </m:r>
            </m:sub>
          </m:sSub>
          <m:r>
            <w:rPr>
              <w:rFonts w:ascii="Cambria Math" w:hAnsi="Cambria Math"/>
            </w:rPr>
            <m:t>)=</m:t>
          </m:r>
          <m:d>
            <m:dPr>
              <m:begChr m:val="{"/>
              <m:endChr m:val=""/>
              <m:ctrlPr>
                <w:rPr>
                  <w:rFonts w:ascii="Cambria Math" w:eastAsia="Times New Roman" w:hAnsi="Cambria Math" w:cs="David"/>
                  <w:i/>
                  <w:color w:val="000000"/>
                  <w14:ligatures w14:val="none"/>
                </w:rPr>
              </m:ctrlPr>
            </m:dPr>
            <m:e>
              <m:eqArr>
                <m:eqArrPr>
                  <m:ctrlPr>
                    <w:rPr>
                      <w:rFonts w:ascii="Cambria Math" w:eastAsia="Times New Roman" w:hAnsi="Cambria Math" w:cs="David"/>
                      <w:i/>
                      <w:color w:val="000000"/>
                      <w14:ligatures w14:val="none"/>
                    </w:rPr>
                  </m:ctrlPr>
                </m:eqArrPr>
                <m:e>
                  <m:r>
                    <w:rPr>
                      <w:rFonts w:ascii="Cambria Math" w:hAnsi="Cambria Math" w:cs="David"/>
                      <w:sz w:val="20"/>
                      <w:szCs w:val="20"/>
                    </w:rPr>
                    <m:t>i=1,</m:t>
                  </m:r>
                  <m:r>
                    <w:rPr>
                      <w:rFonts w:ascii="Cambria Math" w:hAnsi="Cambria Math" w:cs="David"/>
                    </w:rPr>
                    <m:t xml:space="preserve">  0.5&lt;</m:t>
                  </m:r>
                  <m:sSub>
                    <m:sSubPr>
                      <m:ctrlPr>
                        <w:rPr>
                          <w:rFonts w:ascii="Cambria Math" w:hAnsi="Cambria Math"/>
                          <w:i/>
                        </w:rPr>
                      </m:ctrlPr>
                    </m:sSubPr>
                    <m:e>
                      <m:r>
                        <w:rPr>
                          <w:rFonts w:ascii="Cambria Math" w:hAnsi="Cambria Math"/>
                        </w:rPr>
                        <m:t>X</m:t>
                      </m:r>
                    </m:e>
                    <m:sub>
                      <m:r>
                        <m:rPr>
                          <m:sty m:val="p"/>
                        </m:rPr>
                        <w:rPr>
                          <w:rFonts w:ascii="Cambria Math" w:hAnsi="Cambria Math" w:cs="David"/>
                        </w:rPr>
                        <m:t>Liveness</m:t>
                      </m:r>
                    </m:sub>
                  </m:sSub>
                  <m:r>
                    <w:rPr>
                      <w:rFonts w:ascii="Cambria Math" w:hAnsi="Cambria Math" w:cs="David"/>
                      <w:sz w:val="20"/>
                      <w:szCs w:val="20"/>
                    </w:rPr>
                    <m:t xml:space="preserve"> </m:t>
                  </m:r>
                  <m:r>
                    <w:rPr>
                      <w:rFonts w:ascii="Cambria Math" w:hAnsi="Cambria Math" w:cs="David"/>
                    </w:rPr>
                    <m:t xml:space="preserve"> →</m:t>
                  </m:r>
                  <m:r>
                    <w:rPr>
                      <w:rFonts w:ascii="Cambria Math" w:eastAsia="Times New Roman" w:hAnsi="Cambria Math" w:cs="David"/>
                      <w:color w:val="000000"/>
                      <w14:ligatures w14:val="none"/>
                    </w:rPr>
                    <m:t xml:space="preserve"> </m:t>
                  </m:r>
                  <m:r>
                    <w:rPr>
                      <w:rFonts w:ascii="Cambria Math" w:hAnsi="Cambria Math" w:cs="David"/>
                      <w:sz w:val="20"/>
                      <w:szCs w:val="20"/>
                    </w:rPr>
                    <m:t>Attend</m:t>
                  </m:r>
                </m:e>
                <m:e>
                  <m:r>
                    <w:rPr>
                      <w:rFonts w:ascii="Cambria Math" w:hAnsi="Cambria Math" w:cs="David"/>
                      <w:sz w:val="20"/>
                      <w:szCs w:val="20"/>
                    </w:rPr>
                    <m:t>i=0</m:t>
                  </m:r>
                  <m:r>
                    <w:rPr>
                      <w:rFonts w:ascii="Cambria Math" w:hAnsi="Cambria Math" w:cs="David"/>
                    </w:rPr>
                    <m:t xml:space="preserve">.5,  0.2&lt; </m:t>
                  </m:r>
                  <m:sSub>
                    <m:sSubPr>
                      <m:ctrlPr>
                        <w:rPr>
                          <w:rFonts w:ascii="Cambria Math" w:hAnsi="Cambria Math"/>
                          <w:i/>
                        </w:rPr>
                      </m:ctrlPr>
                    </m:sSubPr>
                    <m:e>
                      <m:r>
                        <w:rPr>
                          <w:rFonts w:ascii="Cambria Math" w:hAnsi="Cambria Math"/>
                        </w:rPr>
                        <m:t>X</m:t>
                      </m:r>
                    </m:e>
                    <m:sub>
                      <m:r>
                        <m:rPr>
                          <m:sty m:val="p"/>
                        </m:rPr>
                        <w:rPr>
                          <w:rFonts w:ascii="Cambria Math" w:hAnsi="Cambria Math" w:cs="David"/>
                        </w:rPr>
                        <m:t>Liveness</m:t>
                      </m:r>
                    </m:sub>
                  </m:sSub>
                  <m:r>
                    <w:rPr>
                      <w:rFonts w:ascii="Cambria Math" w:hAnsi="Cambria Math"/>
                    </w:rPr>
                    <m:t>≤0.5</m:t>
                  </m:r>
                  <m:r>
                    <w:rPr>
                      <w:rFonts w:ascii="Cambria Math" w:hAnsi="Cambria Math" w:cs="David"/>
                    </w:rPr>
                    <m:t>→Partial attendance</m:t>
                  </m:r>
                </m:e>
                <m:e>
                  <m:r>
                    <w:rPr>
                      <w:rFonts w:ascii="Cambria Math" w:hAnsi="Cambria Math" w:cs="David"/>
                      <w:sz w:val="20"/>
                      <w:szCs w:val="20"/>
                    </w:rPr>
                    <m:t xml:space="preserve">i=0, </m:t>
                  </m:r>
                  <m:r>
                    <w:rPr>
                      <w:rFonts w:ascii="Cambria Math" w:hAnsi="Cambria Math" w:cs="David"/>
                    </w:rPr>
                    <m:t xml:space="preserve"> 0.2≤ </m:t>
                  </m:r>
                  <m:sSub>
                    <m:sSubPr>
                      <m:ctrlPr>
                        <w:rPr>
                          <w:rFonts w:ascii="Cambria Math" w:hAnsi="Cambria Math"/>
                          <w:i/>
                        </w:rPr>
                      </m:ctrlPr>
                    </m:sSubPr>
                    <m:e>
                      <m:r>
                        <w:rPr>
                          <w:rFonts w:ascii="Cambria Math" w:hAnsi="Cambria Math"/>
                        </w:rPr>
                        <m:t>X</m:t>
                      </m:r>
                    </m:e>
                    <m:sub>
                      <m:r>
                        <m:rPr>
                          <m:sty m:val="p"/>
                        </m:rPr>
                        <w:rPr>
                          <w:rFonts w:ascii="Cambria Math" w:hAnsi="Cambria Math" w:cs="David"/>
                        </w:rPr>
                        <m:t>Liveness</m:t>
                      </m:r>
                    </m:sub>
                  </m:sSub>
                  <m:r>
                    <w:rPr>
                      <w:rFonts w:ascii="Cambria Math" w:hAnsi="Cambria Math" w:cs="David"/>
                    </w:rPr>
                    <m:t>→</m:t>
                  </m:r>
                  <m:r>
                    <w:rPr>
                      <w:rFonts w:ascii="Cambria Math" w:hAnsi="Cambria Math" w:cs="David"/>
                      <w:sz w:val="20"/>
                      <w:szCs w:val="20"/>
                    </w:rPr>
                    <m:t>Absent</m:t>
                  </m:r>
                </m:e>
              </m:eqArr>
              <m:r>
                <w:rPr>
                  <w:rFonts w:ascii="Cambria Math" w:hAnsi="Cambria Math" w:cs="David"/>
                </w:rPr>
                <m:t xml:space="preserve">     </m:t>
              </m:r>
              <m:r>
                <w:rPr>
                  <w:rFonts w:ascii="Cambria Math" w:hAnsi="Cambria Math" w:cs="David"/>
                  <w:sz w:val="20"/>
                  <w:szCs w:val="20"/>
                </w:rPr>
                <m:t>∀i=0</m:t>
              </m:r>
              <m:r>
                <w:rPr>
                  <w:rFonts w:ascii="Cambria Math" w:hAnsi="Cambria Math" w:cs="David"/>
                </w:rPr>
                <m:t xml:space="preserve"> ,0.5 </m:t>
              </m:r>
              <m:r>
                <w:rPr>
                  <w:rFonts w:ascii="Cambria Math" w:hAnsi="Cambria Math" w:cs="David"/>
                  <w:sz w:val="20"/>
                  <w:szCs w:val="20"/>
                </w:rPr>
                <m:t>,1</m:t>
              </m:r>
            </m:e>
          </m:d>
        </m:oMath>
      </m:oMathPara>
    </w:p>
    <w:p w14:paraId="5B3A4F9A" w14:textId="706F9FD2" w:rsidR="000715D0" w:rsidRDefault="002D61C7" w:rsidP="000230DF">
      <w:pPr>
        <w:spacing w:before="100" w:beforeAutospacing="1" w:after="100" w:afterAutospacing="1" w:line="360" w:lineRule="auto"/>
        <w:rPr>
          <w:rFonts w:ascii="David" w:hAnsi="David" w:cs="David"/>
          <w:sz w:val="24"/>
          <w:szCs w:val="24"/>
          <w:rtl/>
        </w:rPr>
      </w:pPr>
      <w:r w:rsidRPr="000230DF">
        <w:rPr>
          <w:rFonts w:ascii="David" w:hAnsi="David" w:cs="David" w:hint="cs"/>
          <w:sz w:val="24"/>
          <w:szCs w:val="24"/>
          <w:rtl/>
        </w:rPr>
        <w:t xml:space="preserve">ניתן לראות כי ערכו של מקדם המתאם בערך מוחלט גדל (כלומר, "התרחק מהאפס"). על כך, </w:t>
      </w:r>
      <w:r w:rsidR="000230DF" w:rsidRPr="000230DF">
        <w:rPr>
          <w:rFonts w:ascii="David" w:hAnsi="David" w:cs="David" w:hint="cs"/>
          <w:sz w:val="24"/>
          <w:szCs w:val="24"/>
          <w:rtl/>
        </w:rPr>
        <w:t>אפשר לומר כי הקשר הלינארי בין 2 המשתנים גדל, והשיפוע השלילי בין שני המשתנים נ</w:t>
      </w:r>
      <w:r w:rsidR="0028273B">
        <w:rPr>
          <w:rFonts w:ascii="David" w:hAnsi="David" w:cs="David" w:hint="cs"/>
          <w:sz w:val="24"/>
          <w:szCs w:val="24"/>
          <w:rtl/>
        </w:rPr>
        <w:t>הפ</w:t>
      </w:r>
      <w:r w:rsidR="000230DF" w:rsidRPr="000230DF">
        <w:rPr>
          <w:rFonts w:ascii="David" w:hAnsi="David" w:cs="David" w:hint="cs"/>
          <w:sz w:val="24"/>
          <w:szCs w:val="24"/>
          <w:rtl/>
        </w:rPr>
        <w:t>ך לתלול יותר- ככל שרמת ה</w:t>
      </w:r>
      <w:r w:rsidR="000230DF" w:rsidRPr="000230DF">
        <w:rPr>
          <w:rFonts w:ascii="David" w:hAnsi="David" w:cs="David"/>
          <w:sz w:val="24"/>
          <w:szCs w:val="24"/>
        </w:rPr>
        <w:t xml:space="preserve"> Liveness</w:t>
      </w:r>
      <w:r w:rsidR="000230DF" w:rsidRPr="000230DF">
        <w:rPr>
          <w:rFonts w:ascii="David" w:hAnsi="David" w:cs="David" w:hint="cs"/>
          <w:sz w:val="24"/>
          <w:szCs w:val="24"/>
          <w:rtl/>
        </w:rPr>
        <w:t xml:space="preserve"> עולה, כך יורדים החיפושים עבור שיר מסוים ב</w:t>
      </w:r>
      <w:r w:rsidR="000230DF" w:rsidRPr="000230DF">
        <w:rPr>
          <w:rFonts w:ascii="David" w:hAnsi="David" w:cs="David"/>
          <w:sz w:val="24"/>
          <w:szCs w:val="24"/>
        </w:rPr>
        <w:t>shazam</w:t>
      </w:r>
      <w:r w:rsidR="000230DF" w:rsidRPr="000230DF">
        <w:rPr>
          <w:rFonts w:ascii="David" w:hAnsi="David" w:cs="David" w:hint="cs"/>
          <w:sz w:val="24"/>
          <w:szCs w:val="24"/>
          <w:rtl/>
        </w:rPr>
        <w:t>.</w:t>
      </w:r>
    </w:p>
    <w:p w14:paraId="543313B1" w14:textId="06E79E8B" w:rsidR="000E1D83" w:rsidRDefault="000230DF" w:rsidP="007C353B">
      <w:pPr>
        <w:spacing w:before="100" w:beforeAutospacing="1" w:after="100" w:afterAutospacing="1" w:line="360" w:lineRule="auto"/>
        <w:rPr>
          <w:rFonts w:ascii="David" w:hAnsi="David" w:cs="David"/>
          <w:sz w:val="24"/>
          <w:szCs w:val="24"/>
          <w:rtl/>
        </w:rPr>
      </w:pPr>
      <w:r>
        <w:rPr>
          <w:rFonts w:ascii="David" w:hAnsi="David" w:cs="David" w:hint="cs"/>
          <w:sz w:val="24"/>
          <w:szCs w:val="24"/>
          <w:rtl/>
        </w:rPr>
        <w:t>בנוסף, ערך ה</w:t>
      </w:r>
      <w:r w:rsidRPr="000230DF">
        <w:rPr>
          <w:rFonts w:ascii="David" w:hAnsi="David" w:cs="David"/>
          <w:sz w:val="24"/>
          <w:szCs w:val="24"/>
        </w:rPr>
        <w:t xml:space="preserve"> P- Value</w:t>
      </w:r>
      <w:r>
        <w:rPr>
          <w:rFonts w:ascii="David" w:hAnsi="David" w:cs="David" w:hint="cs"/>
          <w:sz w:val="24"/>
          <w:szCs w:val="24"/>
          <w:rtl/>
        </w:rPr>
        <w:t xml:space="preserve"> של המשתנה קטן, מכך נובע שהמשתנה מתאים יותר למודל. </w:t>
      </w:r>
    </w:p>
    <w:p w14:paraId="4E85747C" w14:textId="72313A4B" w:rsidR="00C371B0" w:rsidRPr="00C371B0" w:rsidRDefault="00C371B0" w:rsidP="00C371B0">
      <w:pPr>
        <w:spacing w:before="100" w:beforeAutospacing="1" w:after="100" w:afterAutospacing="1" w:line="360" w:lineRule="auto"/>
        <w:jc w:val="both"/>
        <w:rPr>
          <w:rFonts w:ascii="David" w:hAnsi="David" w:cs="David"/>
          <w:b/>
          <w:bCs/>
          <w:sz w:val="24"/>
          <w:szCs w:val="24"/>
          <w:u w:val="single"/>
          <w:rtl/>
        </w:rPr>
      </w:pPr>
      <w:r>
        <w:rPr>
          <w:rFonts w:ascii="David" w:hAnsi="David" w:cs="David" w:hint="cs"/>
          <w:b/>
          <w:bCs/>
          <w:sz w:val="24"/>
          <w:szCs w:val="24"/>
          <w:u w:val="single"/>
          <w:rtl/>
        </w:rPr>
        <w:lastRenderedPageBreak/>
        <w:t>שינוי ערכים</w:t>
      </w:r>
      <w:r w:rsidRPr="002D61C7">
        <w:rPr>
          <w:rFonts w:ascii="David" w:hAnsi="David" w:cs="David" w:hint="cs"/>
          <w:b/>
          <w:bCs/>
          <w:sz w:val="24"/>
          <w:szCs w:val="24"/>
          <w:u w:val="single"/>
          <w:rtl/>
        </w:rPr>
        <w:t xml:space="preserve"> עבור </w:t>
      </w:r>
      <w:r w:rsidRPr="00C371B0">
        <w:rPr>
          <w:rFonts w:ascii="David" w:hAnsi="David" w:cs="David" w:hint="cs"/>
          <w:b/>
          <w:bCs/>
          <w:sz w:val="24"/>
          <w:szCs w:val="24"/>
          <w:u w:val="single"/>
          <w:rtl/>
        </w:rPr>
        <w:t xml:space="preserve">המשתנה </w:t>
      </w:r>
      <w:r w:rsidRPr="00C371B0">
        <w:rPr>
          <w:rFonts w:ascii="David" w:hAnsi="David" w:cs="David"/>
          <w:b/>
          <w:bCs/>
          <w:sz w:val="24"/>
          <w:szCs w:val="24"/>
          <w:u w:val="single"/>
        </w:rPr>
        <w:t>Loudness</w:t>
      </w:r>
      <w:r w:rsidRPr="00C371B0">
        <w:rPr>
          <w:rFonts w:ascii="David" w:hAnsi="David" w:cs="David" w:hint="cs"/>
          <w:b/>
          <w:bCs/>
          <w:sz w:val="24"/>
          <w:szCs w:val="24"/>
          <w:u w:val="single"/>
          <w:rtl/>
        </w:rPr>
        <w:t>:</w:t>
      </w:r>
    </w:p>
    <w:p w14:paraId="52C053B6" w14:textId="4C615EFA" w:rsidR="000E1D83" w:rsidRDefault="00E54D0D" w:rsidP="00E54D0D">
      <w:pPr>
        <w:spacing w:before="100" w:beforeAutospacing="1" w:after="100" w:afterAutospacing="1" w:line="360" w:lineRule="auto"/>
        <w:rPr>
          <w:rFonts w:ascii="David" w:hAnsi="David" w:cs="David"/>
          <w:sz w:val="24"/>
          <w:szCs w:val="24"/>
          <w:rtl/>
        </w:rPr>
      </w:pPr>
      <w:r>
        <w:rPr>
          <w:rFonts w:ascii="David" w:hAnsi="David" w:cs="David" w:hint="cs"/>
          <w:sz w:val="24"/>
          <w:szCs w:val="24"/>
          <w:rtl/>
        </w:rPr>
        <w:t xml:space="preserve">החלטנו לבצע התאמה למודל שלנו על המשתנה </w:t>
      </w:r>
      <w:r>
        <w:rPr>
          <w:rFonts w:ascii="David" w:hAnsi="David" w:cs="David"/>
          <w:sz w:val="24"/>
          <w:szCs w:val="24"/>
        </w:rPr>
        <w:t>Loudness</w:t>
      </w:r>
      <w:r>
        <w:rPr>
          <w:rFonts w:ascii="David" w:hAnsi="David" w:cs="David" w:hint="cs"/>
          <w:sz w:val="24"/>
          <w:szCs w:val="24"/>
          <w:rtl/>
        </w:rPr>
        <w:t xml:space="preserve">. לפני השינוי, ערכי </w:t>
      </w:r>
      <w:r>
        <w:rPr>
          <w:rFonts w:ascii="David" w:hAnsi="David" w:cs="David"/>
          <w:sz w:val="24"/>
          <w:szCs w:val="24"/>
        </w:rPr>
        <w:t>Loudness</w:t>
      </w:r>
      <w:r>
        <w:rPr>
          <w:rFonts w:ascii="David" w:hAnsi="David" w:cs="David" w:hint="cs"/>
          <w:sz w:val="24"/>
          <w:szCs w:val="24"/>
          <w:rtl/>
        </w:rPr>
        <w:t xml:space="preserve"> הוצגו כמספר שלילי הנע בין </w:t>
      </w:r>
      <w:r w:rsidRPr="007C353B">
        <w:rPr>
          <w:rFonts w:ascii="David" w:hAnsi="David" w:cs="David"/>
          <w:sz w:val="24"/>
          <w:szCs w:val="24"/>
        </w:rPr>
        <w:t>-10.109</w:t>
      </w:r>
      <w:r>
        <w:rPr>
          <w:rFonts w:ascii="David" w:hAnsi="David" w:cs="David" w:hint="cs"/>
          <w:sz w:val="24"/>
          <w:szCs w:val="24"/>
          <w:rtl/>
        </w:rPr>
        <w:t xml:space="preserve"> ל </w:t>
      </w:r>
      <w:r w:rsidRPr="007C353B">
        <w:rPr>
          <w:rFonts w:ascii="David" w:hAnsi="David" w:cs="David"/>
          <w:sz w:val="24"/>
          <w:szCs w:val="24"/>
        </w:rPr>
        <w:t>-2.384</w:t>
      </w:r>
      <w:r w:rsidRPr="007C353B">
        <w:rPr>
          <w:rFonts w:ascii="David" w:hAnsi="David" w:cs="David" w:hint="cs"/>
          <w:sz w:val="24"/>
          <w:szCs w:val="24"/>
          <w:rtl/>
        </w:rPr>
        <w:t>.</w:t>
      </w:r>
      <w:r>
        <w:rPr>
          <w:rStyle w:val="gnvwddmdn3b"/>
          <w:rFonts w:ascii="Lucida Console" w:eastAsiaTheme="majorEastAsia" w:hAnsi="Lucida Console" w:hint="cs"/>
          <w:color w:val="000000"/>
          <w:sz w:val="16"/>
          <w:szCs w:val="16"/>
          <w:bdr w:val="none" w:sz="0" w:space="0" w:color="auto" w:frame="1"/>
          <w:rtl/>
        </w:rPr>
        <w:t xml:space="preserve"> </w:t>
      </w:r>
      <w:r w:rsidRPr="00E54D0D">
        <w:rPr>
          <w:rFonts w:ascii="David" w:hAnsi="David" w:cs="David"/>
          <w:sz w:val="24"/>
          <w:szCs w:val="24"/>
        </w:rPr>
        <w:br/>
      </w:r>
      <w:r>
        <w:rPr>
          <w:rFonts w:ascii="David" w:hAnsi="David" w:cs="David" w:hint="cs"/>
          <w:sz w:val="24"/>
          <w:szCs w:val="24"/>
          <w:rtl/>
        </w:rPr>
        <w:t xml:space="preserve">ואולם, המספרים הללו אינם מתיישבים עם </w:t>
      </w:r>
      <w:proofErr w:type="spellStart"/>
      <w:r>
        <w:rPr>
          <w:rFonts w:ascii="David" w:hAnsi="David" w:cs="David" w:hint="cs"/>
          <w:sz w:val="24"/>
          <w:szCs w:val="24"/>
          <w:rtl/>
        </w:rPr>
        <w:t>ההגיון</w:t>
      </w:r>
      <w:proofErr w:type="spellEnd"/>
      <w:r>
        <w:rPr>
          <w:rFonts w:ascii="David" w:hAnsi="David" w:cs="David" w:hint="cs"/>
          <w:sz w:val="24"/>
          <w:szCs w:val="24"/>
          <w:rtl/>
        </w:rPr>
        <w:t xml:space="preserve">. הרי, מהמידע שקיבלנו אודות הנתונים, ניתן לראות כי יחידות המידה של המשתנה </w:t>
      </w:r>
      <w:r>
        <w:rPr>
          <w:rFonts w:ascii="David" w:hAnsi="David" w:cs="David"/>
          <w:sz w:val="24"/>
          <w:szCs w:val="24"/>
        </w:rPr>
        <w:t>Loudness</w:t>
      </w:r>
      <w:r>
        <w:rPr>
          <w:rFonts w:ascii="David" w:hAnsi="David" w:cs="David" w:hint="cs"/>
          <w:sz w:val="24"/>
          <w:szCs w:val="24"/>
          <w:rtl/>
        </w:rPr>
        <w:t xml:space="preserve"> הינם בדציבלים. טווח השמיעה</w:t>
      </w:r>
      <w:r w:rsidRPr="00E54D0D">
        <w:rPr>
          <w:rFonts w:ascii="David" w:hAnsi="David" w:cs="David"/>
          <w:sz w:val="24"/>
          <w:szCs w:val="24"/>
        </w:rPr>
        <w:t> </w:t>
      </w:r>
      <w:r w:rsidRPr="00E54D0D">
        <w:rPr>
          <w:rFonts w:ascii="David" w:hAnsi="David" w:cs="David"/>
          <w:sz w:val="24"/>
          <w:szCs w:val="24"/>
          <w:rtl/>
        </w:rPr>
        <w:t xml:space="preserve">של האדם </w:t>
      </w:r>
      <w:r>
        <w:rPr>
          <w:rFonts w:ascii="David" w:hAnsi="David" w:cs="David" w:hint="cs"/>
          <w:sz w:val="24"/>
          <w:szCs w:val="24"/>
          <w:rtl/>
        </w:rPr>
        <w:t xml:space="preserve">הינו </w:t>
      </w:r>
      <w:r w:rsidRPr="00E54D0D">
        <w:rPr>
          <w:rFonts w:ascii="David" w:hAnsi="David" w:cs="David"/>
          <w:sz w:val="24"/>
          <w:szCs w:val="24"/>
          <w:rtl/>
        </w:rPr>
        <w:t>החל מ-0 דציבל ועד ל-140 דציבל (סף הכאב)</w:t>
      </w:r>
      <w:r w:rsidRPr="00E54D0D">
        <w:rPr>
          <w:rFonts w:ascii="David" w:hAnsi="David" w:cs="David"/>
          <w:sz w:val="24"/>
          <w:szCs w:val="24"/>
        </w:rPr>
        <w:t>.</w:t>
      </w:r>
      <w:r>
        <w:rPr>
          <w:rFonts w:ascii="David" w:hAnsi="David" w:cs="David" w:hint="cs"/>
          <w:sz w:val="24"/>
          <w:szCs w:val="24"/>
          <w:rtl/>
        </w:rPr>
        <w:t xml:space="preserve"> </w:t>
      </w:r>
    </w:p>
    <w:p w14:paraId="3BD889A4" w14:textId="7AE45ABE" w:rsidR="00E54D0D" w:rsidRDefault="00E54D0D" w:rsidP="00E54D0D">
      <w:pPr>
        <w:spacing w:before="100" w:beforeAutospacing="1" w:after="100" w:afterAutospacing="1" w:line="360" w:lineRule="auto"/>
        <w:rPr>
          <w:rFonts w:ascii="David" w:hAnsi="David" w:cs="David"/>
          <w:sz w:val="24"/>
          <w:szCs w:val="24"/>
          <w:rtl/>
        </w:rPr>
      </w:pPr>
      <w:r>
        <w:rPr>
          <w:rFonts w:ascii="David" w:hAnsi="David" w:cs="David" w:hint="cs"/>
          <w:sz w:val="24"/>
          <w:szCs w:val="24"/>
          <w:rtl/>
        </w:rPr>
        <w:t xml:space="preserve">על כן, אין זה הגיוני שהמספרים שהוצגו יהיו בדציבלים ולכן בחרנו לבצע שינויים במשתנה בכדי להפוך את הנתונים להגיוניים יותר על ידי הכפלה של כל הערכים במינוס 10. בעקבות ההכפלה, טווח הנתונים של המשתנה תואמים למציאות. </w:t>
      </w:r>
    </w:p>
    <w:p w14:paraId="4AF112CB" w14:textId="2369F734" w:rsidR="00E54D0D" w:rsidRPr="00E54D0D" w:rsidRDefault="00E54D0D" w:rsidP="00E54D0D">
      <w:pPr>
        <w:spacing w:before="100" w:beforeAutospacing="1" w:after="100" w:afterAutospacing="1" w:line="360" w:lineRule="auto"/>
        <w:rPr>
          <w:rFonts w:ascii="David" w:hAnsi="David" w:cs="David"/>
          <w:sz w:val="24"/>
          <w:szCs w:val="24"/>
          <w:rtl/>
        </w:rPr>
      </w:pPr>
      <w:r>
        <w:rPr>
          <w:rFonts w:ascii="David" w:hAnsi="David" w:cs="David" w:hint="cs"/>
          <w:sz w:val="24"/>
          <w:szCs w:val="24"/>
          <w:rtl/>
        </w:rPr>
        <w:t>לצורך הבנת המשמעות של מספרי הדציבלים אנו מצרפים תמונה שתמחיש:</w:t>
      </w:r>
    </w:p>
    <w:p w14:paraId="72447A7B" w14:textId="2E61874B" w:rsidR="007C353B" w:rsidRDefault="000E1D83" w:rsidP="007C353B">
      <w:pPr>
        <w:spacing w:before="100" w:beforeAutospacing="1" w:after="100" w:afterAutospacing="1" w:line="360" w:lineRule="auto"/>
        <w:jc w:val="center"/>
        <w:rPr>
          <w:rFonts w:ascii="David" w:hAnsi="David" w:cs="David"/>
          <w:sz w:val="24"/>
          <w:szCs w:val="24"/>
          <w:rtl/>
        </w:rPr>
      </w:pPr>
      <w:r w:rsidRPr="000E1D83">
        <w:rPr>
          <w:rFonts w:ascii="David" w:hAnsi="David" w:cs="David"/>
          <w:noProof/>
          <w:sz w:val="24"/>
          <w:szCs w:val="24"/>
          <w:rtl/>
        </w:rPr>
        <w:drawing>
          <wp:inline distT="0" distB="0" distL="0" distR="0" wp14:anchorId="2DADCD28" wp14:editId="76F63ED8">
            <wp:extent cx="2352960" cy="2283555"/>
            <wp:effectExtent l="0" t="0" r="9525" b="2540"/>
            <wp:docPr id="48334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49961" name=""/>
                    <pic:cNvPicPr/>
                  </pic:nvPicPr>
                  <pic:blipFill>
                    <a:blip r:embed="rId9"/>
                    <a:stretch>
                      <a:fillRect/>
                    </a:stretch>
                  </pic:blipFill>
                  <pic:spPr>
                    <a:xfrm>
                      <a:off x="0" y="0"/>
                      <a:ext cx="2365050" cy="2295289"/>
                    </a:xfrm>
                    <a:prstGeom prst="rect">
                      <a:avLst/>
                    </a:prstGeom>
                  </pic:spPr>
                </pic:pic>
              </a:graphicData>
            </a:graphic>
          </wp:inline>
        </w:drawing>
      </w:r>
    </w:p>
    <w:tbl>
      <w:tblPr>
        <w:tblStyle w:val="TableGrid"/>
        <w:tblpPr w:leftFromText="180" w:rightFromText="180" w:vertAnchor="text" w:horzAnchor="margin" w:tblpXSpec="center" w:tblpY="98"/>
        <w:tblOverlap w:val="never"/>
        <w:bidiVisual/>
        <w:tblW w:w="10206"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1284"/>
        <w:gridCol w:w="4536"/>
        <w:gridCol w:w="4386"/>
      </w:tblGrid>
      <w:tr w:rsidR="00C371B0" w:rsidRPr="00E862B3" w14:paraId="34B900C1" w14:textId="77777777" w:rsidTr="00C371B0">
        <w:trPr>
          <w:trHeight w:val="562"/>
        </w:trPr>
        <w:tc>
          <w:tcPr>
            <w:tcW w:w="1284" w:type="dxa"/>
            <w:shd w:val="clear" w:color="auto" w:fill="BFBFBF" w:themeFill="background1" w:themeFillShade="BF"/>
          </w:tcPr>
          <w:p w14:paraId="52A36BEA" w14:textId="77777777" w:rsidR="00C371B0" w:rsidRPr="007C353B" w:rsidRDefault="00C371B0" w:rsidP="00C371B0">
            <w:pPr>
              <w:spacing w:after="100" w:afterAutospacing="1" w:line="360" w:lineRule="auto"/>
              <w:jc w:val="center"/>
              <w:rPr>
                <w:rFonts w:ascii="David" w:hAnsi="David" w:cs="David"/>
                <w:b/>
                <w:bCs/>
                <w:sz w:val="24"/>
                <w:szCs w:val="24"/>
                <w:rtl/>
              </w:rPr>
            </w:pPr>
          </w:p>
        </w:tc>
        <w:tc>
          <w:tcPr>
            <w:tcW w:w="4536" w:type="dxa"/>
            <w:shd w:val="clear" w:color="auto" w:fill="BFBFBF" w:themeFill="background1" w:themeFillShade="BF"/>
          </w:tcPr>
          <w:p w14:paraId="626FC773" w14:textId="77777777" w:rsidR="00C371B0" w:rsidRPr="00E862B3" w:rsidRDefault="00C371B0" w:rsidP="00C371B0">
            <w:pPr>
              <w:spacing w:after="100" w:afterAutospacing="1" w:line="360" w:lineRule="auto"/>
              <w:ind w:left="0"/>
              <w:jc w:val="center"/>
              <w:rPr>
                <w:rFonts w:ascii="David" w:hAnsi="David" w:cs="David"/>
                <w:b/>
                <w:bCs/>
                <w:sz w:val="24"/>
                <w:szCs w:val="24"/>
              </w:rPr>
            </w:pPr>
            <w:r>
              <w:rPr>
                <w:rFonts w:ascii="David" w:hAnsi="David" w:cs="David" w:hint="cs"/>
                <w:b/>
                <w:bCs/>
                <w:sz w:val="24"/>
                <w:szCs w:val="24"/>
                <w:rtl/>
              </w:rPr>
              <w:t>לפני ההכפלה</w:t>
            </w:r>
          </w:p>
        </w:tc>
        <w:tc>
          <w:tcPr>
            <w:tcW w:w="4386" w:type="dxa"/>
            <w:shd w:val="clear" w:color="auto" w:fill="BFBFBF" w:themeFill="background1" w:themeFillShade="BF"/>
          </w:tcPr>
          <w:p w14:paraId="75435FA4" w14:textId="77777777" w:rsidR="00C371B0" w:rsidRPr="00E862B3" w:rsidRDefault="00C371B0" w:rsidP="00C371B0">
            <w:pPr>
              <w:spacing w:after="100" w:afterAutospacing="1" w:line="360" w:lineRule="auto"/>
              <w:ind w:left="0"/>
              <w:jc w:val="center"/>
              <w:rPr>
                <w:rFonts w:ascii="David" w:hAnsi="David" w:cs="David"/>
                <w:b/>
                <w:bCs/>
                <w:sz w:val="24"/>
                <w:szCs w:val="24"/>
                <w:rtl/>
              </w:rPr>
            </w:pPr>
            <w:r>
              <w:rPr>
                <w:rFonts w:ascii="David" w:hAnsi="David" w:cs="David" w:hint="cs"/>
                <w:b/>
                <w:bCs/>
                <w:sz w:val="24"/>
                <w:szCs w:val="24"/>
                <w:rtl/>
              </w:rPr>
              <w:t>אחרי ההכפלה</w:t>
            </w:r>
          </w:p>
        </w:tc>
      </w:tr>
      <w:tr w:rsidR="00C371B0" w:rsidRPr="00C371B0" w14:paraId="072F59B3" w14:textId="77777777" w:rsidTr="00C371B0">
        <w:trPr>
          <w:trHeight w:val="702"/>
        </w:trPr>
        <w:tc>
          <w:tcPr>
            <w:tcW w:w="1284" w:type="dxa"/>
            <w:shd w:val="clear" w:color="auto" w:fill="D9D9D9" w:themeFill="background1" w:themeFillShade="D9"/>
          </w:tcPr>
          <w:p w14:paraId="385EAE6D" w14:textId="77777777" w:rsidR="00C371B0" w:rsidRPr="00C371B0" w:rsidRDefault="00C371B0" w:rsidP="00C371B0">
            <w:pPr>
              <w:spacing w:after="0" w:line="360" w:lineRule="auto"/>
              <w:jc w:val="center"/>
              <w:rPr>
                <w:rFonts w:ascii="David" w:eastAsia="Times New Roman" w:hAnsi="David" w:cs="David"/>
                <w:b/>
                <w:bCs/>
                <w:color w:val="000000"/>
                <w:sz w:val="24"/>
                <w:szCs w:val="24"/>
                <w:bdr w:val="none" w:sz="0" w:space="0" w:color="auto" w:frame="1"/>
                <w14:ligatures w14:val="none"/>
              </w:rPr>
            </w:pPr>
            <w:r w:rsidRPr="00C371B0">
              <w:rPr>
                <w:rFonts w:ascii="David" w:eastAsia="Times New Roman" w:hAnsi="David" w:cs="David" w:hint="cs"/>
                <w:b/>
                <w:bCs/>
                <w:color w:val="000000"/>
                <w:sz w:val="24"/>
                <w:szCs w:val="24"/>
                <w:bdr w:val="none" w:sz="0" w:space="0" w:color="auto" w:frame="1"/>
                <w:rtl/>
                <w14:ligatures w14:val="none"/>
              </w:rPr>
              <w:t>מקדם מתאם</w:t>
            </w:r>
          </w:p>
        </w:tc>
        <w:tc>
          <w:tcPr>
            <w:tcW w:w="4536" w:type="dxa"/>
          </w:tcPr>
          <w:p w14:paraId="23565BEC" w14:textId="77777777" w:rsidR="00C371B0" w:rsidRPr="00C371B0" w:rsidRDefault="00C371B0" w:rsidP="00C371B0">
            <w:pPr>
              <w:spacing w:after="0" w:line="360" w:lineRule="auto"/>
              <w:ind w:left="0"/>
              <w:jc w:val="center"/>
              <w:rPr>
                <w:rFonts w:ascii="David" w:eastAsia="Times New Roman" w:hAnsi="David" w:cs="David"/>
                <w:color w:val="000000"/>
                <w:sz w:val="22"/>
                <w:szCs w:val="22"/>
                <w:bdr w:val="none" w:sz="0" w:space="0" w:color="auto" w:frame="1"/>
                <w:rtl/>
                <w14:ligatures w14:val="none"/>
              </w:rPr>
            </w:pPr>
            <w:r w:rsidRPr="00E862B3">
              <w:rPr>
                <w:rFonts w:ascii="David" w:eastAsia="Times New Roman" w:hAnsi="David" w:cs="David"/>
                <w:color w:val="000000"/>
                <w:sz w:val="22"/>
                <w:szCs w:val="22"/>
                <w:bdr w:val="none" w:sz="0" w:space="0" w:color="auto" w:frame="1"/>
                <w14:ligatures w14:val="none"/>
              </w:rPr>
              <w:t>0.1881835</w:t>
            </w:r>
          </w:p>
        </w:tc>
        <w:tc>
          <w:tcPr>
            <w:tcW w:w="4386" w:type="dxa"/>
          </w:tcPr>
          <w:p w14:paraId="43113BC9" w14:textId="77777777" w:rsidR="00C371B0" w:rsidRPr="00C371B0" w:rsidRDefault="00C371B0" w:rsidP="00C37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bdr w:val="none" w:sz="0" w:space="0" w:color="auto" w:frame="1"/>
                <w:rtl/>
                <w14:ligatures w14:val="none"/>
              </w:rPr>
            </w:pPr>
            <w:r w:rsidRPr="00C371B0">
              <w:rPr>
                <w:rFonts w:ascii="David" w:eastAsia="Times New Roman" w:hAnsi="David" w:cs="David"/>
                <w:color w:val="000000"/>
                <w:sz w:val="22"/>
                <w:szCs w:val="22"/>
                <w:bdr w:val="none" w:sz="0" w:space="0" w:color="auto" w:frame="1"/>
                <w14:ligatures w14:val="none"/>
              </w:rPr>
              <w:t>-0.1881834984</w:t>
            </w:r>
          </w:p>
        </w:tc>
      </w:tr>
      <w:tr w:rsidR="00C371B0" w:rsidRPr="00C371B0" w14:paraId="35929C91" w14:textId="77777777" w:rsidTr="00C371B0">
        <w:tc>
          <w:tcPr>
            <w:tcW w:w="1284" w:type="dxa"/>
            <w:shd w:val="clear" w:color="auto" w:fill="D9D9D9" w:themeFill="background1" w:themeFillShade="D9"/>
          </w:tcPr>
          <w:p w14:paraId="3E90ED09" w14:textId="77777777" w:rsidR="00C371B0" w:rsidRPr="00C371B0" w:rsidRDefault="00C371B0" w:rsidP="00C371B0">
            <w:pPr>
              <w:spacing w:after="0" w:line="360" w:lineRule="auto"/>
              <w:jc w:val="center"/>
              <w:rPr>
                <w:rFonts w:ascii="David" w:eastAsia="Times New Roman" w:hAnsi="David" w:cs="David"/>
                <w:b/>
                <w:bCs/>
                <w:color w:val="000000"/>
                <w:sz w:val="24"/>
                <w:szCs w:val="24"/>
                <w:bdr w:val="none" w:sz="0" w:space="0" w:color="auto" w:frame="1"/>
                <w:rtl/>
                <w14:ligatures w14:val="none"/>
              </w:rPr>
            </w:pPr>
            <w:r w:rsidRPr="00C371B0">
              <w:rPr>
                <w:rFonts w:ascii="David" w:eastAsia="Times New Roman" w:hAnsi="David" w:cs="David" w:hint="cs"/>
                <w:b/>
                <w:bCs/>
                <w:color w:val="000000"/>
                <w:sz w:val="24"/>
                <w:szCs w:val="24"/>
                <w:bdr w:val="none" w:sz="0" w:space="0" w:color="auto" w:frame="1"/>
                <w14:ligatures w14:val="none"/>
              </w:rPr>
              <w:t>P</w:t>
            </w:r>
            <w:r w:rsidRPr="00C371B0">
              <w:rPr>
                <w:rFonts w:ascii="David" w:eastAsia="Times New Roman" w:hAnsi="David" w:cs="David"/>
                <w:b/>
                <w:bCs/>
                <w:color w:val="000000"/>
                <w:sz w:val="24"/>
                <w:szCs w:val="24"/>
                <w:bdr w:val="none" w:sz="0" w:space="0" w:color="auto" w:frame="1"/>
                <w14:ligatures w14:val="none"/>
              </w:rPr>
              <w:t>-value</w:t>
            </w:r>
          </w:p>
        </w:tc>
        <w:tc>
          <w:tcPr>
            <w:tcW w:w="4536" w:type="dxa"/>
          </w:tcPr>
          <w:p w14:paraId="58E25746" w14:textId="77777777" w:rsidR="00C371B0" w:rsidRPr="00C371B0" w:rsidRDefault="00C371B0" w:rsidP="00C371B0">
            <w:pPr>
              <w:spacing w:after="0" w:line="360" w:lineRule="auto"/>
              <w:jc w:val="center"/>
              <w:rPr>
                <w:rFonts w:ascii="David" w:eastAsia="Times New Roman" w:hAnsi="David" w:cs="David"/>
                <w:color w:val="000000"/>
                <w:sz w:val="22"/>
                <w:szCs w:val="22"/>
                <w:bdr w:val="none" w:sz="0" w:space="0" w:color="auto" w:frame="1"/>
                <w:rtl/>
                <w14:ligatures w14:val="none"/>
              </w:rPr>
            </w:pPr>
            <w:r w:rsidRPr="00E862B3">
              <w:rPr>
                <w:rFonts w:ascii="David" w:eastAsia="Times New Roman" w:hAnsi="David" w:cs="David"/>
                <w:color w:val="000000"/>
                <w:sz w:val="22"/>
                <w:szCs w:val="22"/>
                <w:bdr w:val="none" w:sz="0" w:space="0" w:color="auto" w:frame="1"/>
                <w14:ligatures w14:val="none"/>
              </w:rPr>
              <w:t>0.134383</w:t>
            </w:r>
          </w:p>
        </w:tc>
        <w:tc>
          <w:tcPr>
            <w:tcW w:w="4386" w:type="dxa"/>
          </w:tcPr>
          <w:p w14:paraId="7E3AEC92" w14:textId="77777777" w:rsidR="00C371B0" w:rsidRPr="00C371B0" w:rsidRDefault="00C371B0" w:rsidP="00C37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bdr w:val="none" w:sz="0" w:space="0" w:color="auto" w:frame="1"/>
                <w14:ligatures w14:val="none"/>
              </w:rPr>
            </w:pPr>
            <w:r w:rsidRPr="007C353B">
              <w:rPr>
                <w:rFonts w:ascii="David" w:eastAsia="Times New Roman" w:hAnsi="David" w:cs="David"/>
                <w:color w:val="000000"/>
                <w:sz w:val="22"/>
                <w:szCs w:val="22"/>
                <w:bdr w:val="none" w:sz="0" w:space="0" w:color="auto" w:frame="1"/>
                <w14:ligatures w14:val="none"/>
              </w:rPr>
              <w:t>0.059437</w:t>
            </w:r>
          </w:p>
        </w:tc>
      </w:tr>
    </w:tbl>
    <w:p w14:paraId="4E7479DF" w14:textId="77777777" w:rsidR="00C371B0" w:rsidRDefault="00C371B0" w:rsidP="00C371B0">
      <w:pPr>
        <w:spacing w:after="100" w:afterAutospacing="1" w:line="360" w:lineRule="auto"/>
        <w:rPr>
          <w:rFonts w:ascii="David" w:eastAsia="Times New Roman" w:hAnsi="David" w:cs="David"/>
          <w:color w:val="000000"/>
          <w:bdr w:val="none" w:sz="0" w:space="0" w:color="auto" w:frame="1"/>
          <w:rtl/>
          <w14:ligatures w14:val="none"/>
        </w:rPr>
      </w:pPr>
    </w:p>
    <w:p w14:paraId="4FA9E099" w14:textId="2400D191" w:rsidR="00C371B0" w:rsidRDefault="00C371B0" w:rsidP="00C371B0">
      <w:pPr>
        <w:spacing w:after="100" w:afterAutospacing="1" w:line="360" w:lineRule="auto"/>
        <w:rPr>
          <w:rFonts w:ascii="David" w:eastAsia="Times New Roman" w:hAnsi="David" w:cs="David"/>
          <w:color w:val="000000"/>
          <w:bdr w:val="none" w:sz="0" w:space="0" w:color="auto" w:frame="1"/>
          <w:rtl/>
          <w14:ligatures w14:val="none"/>
        </w:rPr>
      </w:pPr>
      <w:r>
        <w:rPr>
          <w:rFonts w:ascii="David" w:eastAsia="Times New Roman" w:hAnsi="David" w:cs="David" w:hint="cs"/>
          <w:color w:val="000000"/>
          <w:bdr w:val="none" w:sz="0" w:space="0" w:color="auto" w:frame="1"/>
          <w:rtl/>
          <w14:ligatures w14:val="none"/>
        </w:rPr>
        <w:t>בחרנו לשנות את ערכי המשתנה, הואיל והשינוי מטיב עם התאמת המשתנה למודל. ניתן לראות כי ערך ה-</w:t>
      </w:r>
      <w:r w:rsidRPr="00C371B0">
        <w:rPr>
          <w:rFonts w:ascii="David" w:eastAsia="Times New Roman" w:hAnsi="David" w:cs="David" w:hint="cs"/>
          <w:b/>
          <w:bCs/>
          <w:color w:val="000000"/>
          <w:sz w:val="24"/>
          <w:szCs w:val="24"/>
          <w:bdr w:val="none" w:sz="0" w:space="0" w:color="auto" w:frame="1"/>
          <w14:ligatures w14:val="none"/>
        </w:rPr>
        <w:t xml:space="preserve"> </w:t>
      </w:r>
      <w:r w:rsidRPr="00C371B0">
        <w:rPr>
          <w:rFonts w:ascii="David" w:eastAsia="Times New Roman" w:hAnsi="David" w:cs="David" w:hint="cs"/>
          <w:color w:val="000000"/>
          <w:sz w:val="24"/>
          <w:szCs w:val="24"/>
          <w:bdr w:val="none" w:sz="0" w:space="0" w:color="auto" w:frame="1"/>
          <w14:ligatures w14:val="none"/>
        </w:rPr>
        <w:t>P</w:t>
      </w:r>
      <w:r w:rsidRPr="00C371B0">
        <w:rPr>
          <w:rFonts w:ascii="David" w:eastAsia="Times New Roman" w:hAnsi="David" w:cs="David"/>
          <w:color w:val="000000"/>
          <w:sz w:val="24"/>
          <w:szCs w:val="24"/>
          <w:bdr w:val="none" w:sz="0" w:space="0" w:color="auto" w:frame="1"/>
          <w14:ligatures w14:val="none"/>
        </w:rPr>
        <w:t>-value</w:t>
      </w:r>
      <w:r>
        <w:rPr>
          <w:rFonts w:ascii="David" w:eastAsia="Times New Roman" w:hAnsi="David" w:cs="David" w:hint="cs"/>
          <w:color w:val="000000"/>
          <w:bdr w:val="none" w:sz="0" w:space="0" w:color="auto" w:frame="1"/>
          <w:rtl/>
          <w14:ligatures w14:val="none"/>
        </w:rPr>
        <w:t xml:space="preserve"> קטן בעקבות השינוי. נוסף על כך, גודלו של מקדם המתאם לא השתנה (בערכו המוחלט) ועל כן, השינוי לא פגם </w:t>
      </w:r>
      <w:proofErr w:type="spellStart"/>
      <w:r>
        <w:rPr>
          <w:rFonts w:ascii="David" w:eastAsia="Times New Roman" w:hAnsi="David" w:cs="David" w:hint="cs"/>
          <w:color w:val="000000"/>
          <w:bdr w:val="none" w:sz="0" w:space="0" w:color="auto" w:frame="1"/>
          <w:rtl/>
          <w14:ligatures w14:val="none"/>
        </w:rPr>
        <w:t>בקורולציה</w:t>
      </w:r>
      <w:proofErr w:type="spellEnd"/>
      <w:r>
        <w:rPr>
          <w:rFonts w:ascii="David" w:eastAsia="Times New Roman" w:hAnsi="David" w:cs="David" w:hint="cs"/>
          <w:color w:val="000000"/>
          <w:bdr w:val="none" w:sz="0" w:space="0" w:color="auto" w:frame="1"/>
          <w:rtl/>
          <w14:ligatures w14:val="none"/>
        </w:rPr>
        <w:t xml:space="preserve">. </w:t>
      </w:r>
    </w:p>
    <w:p w14:paraId="6EDF15AE" w14:textId="066154CE" w:rsidR="00C371B0" w:rsidRPr="00C371B0" w:rsidRDefault="00C371B0" w:rsidP="00C371B0">
      <w:pPr>
        <w:spacing w:after="100" w:afterAutospacing="1" w:line="360" w:lineRule="auto"/>
        <w:rPr>
          <w:rFonts w:ascii="David" w:eastAsia="Times New Roman" w:hAnsi="David" w:cs="David"/>
          <w:color w:val="000000"/>
          <w:bdr w:val="none" w:sz="0" w:space="0" w:color="auto" w:frame="1"/>
          <w:rtl/>
          <w14:ligatures w14:val="none"/>
        </w:rPr>
      </w:pPr>
      <w:r>
        <w:rPr>
          <w:rFonts w:ascii="David" w:eastAsia="Times New Roman" w:hAnsi="David" w:cs="David" w:hint="cs"/>
          <w:color w:val="000000"/>
          <w:bdr w:val="none" w:sz="0" w:space="0" w:color="auto" w:frame="1"/>
          <w:rtl/>
          <w14:ligatures w14:val="none"/>
        </w:rPr>
        <w:t xml:space="preserve">לסיכום, ניתן לומר כי השינוי מטיב הן עם </w:t>
      </w:r>
      <w:proofErr w:type="spellStart"/>
      <w:r>
        <w:rPr>
          <w:rFonts w:ascii="David" w:eastAsia="Times New Roman" w:hAnsi="David" w:cs="David" w:hint="cs"/>
          <w:color w:val="000000"/>
          <w:bdr w:val="none" w:sz="0" w:space="0" w:color="auto" w:frame="1"/>
          <w:rtl/>
          <w14:ligatures w14:val="none"/>
        </w:rPr>
        <w:t>ההגיון</w:t>
      </w:r>
      <w:proofErr w:type="spellEnd"/>
      <w:r>
        <w:rPr>
          <w:rFonts w:ascii="David" w:eastAsia="Times New Roman" w:hAnsi="David" w:cs="David" w:hint="cs"/>
          <w:color w:val="000000"/>
          <w:bdr w:val="none" w:sz="0" w:space="0" w:color="auto" w:frame="1"/>
          <w:rtl/>
          <w14:ligatures w14:val="none"/>
        </w:rPr>
        <w:t xml:space="preserve"> מבחינת משמעות הערכים לפי יחידות מידתם והן עם התאמת המשנה למודל ועל כן, נשנה את ערכי המשתנה. </w:t>
      </w:r>
    </w:p>
    <w:p w14:paraId="19C997FD" w14:textId="77777777" w:rsidR="000E1D83" w:rsidRDefault="000E1D83" w:rsidP="000230DF">
      <w:pPr>
        <w:spacing w:before="100" w:beforeAutospacing="1" w:after="100" w:afterAutospacing="1" w:line="360" w:lineRule="auto"/>
        <w:rPr>
          <w:rFonts w:ascii="David" w:hAnsi="David" w:cs="David"/>
          <w:sz w:val="24"/>
          <w:szCs w:val="24"/>
          <w:rtl/>
        </w:rPr>
      </w:pPr>
    </w:p>
    <w:p w14:paraId="385A80AB" w14:textId="576CF0DD" w:rsidR="00C371B0" w:rsidRPr="00C371B0" w:rsidRDefault="00C371B0" w:rsidP="000230DF">
      <w:pPr>
        <w:spacing w:before="100" w:beforeAutospacing="1" w:after="100" w:afterAutospacing="1" w:line="360" w:lineRule="auto"/>
        <w:rPr>
          <w:rFonts w:ascii="David" w:hAnsi="David" w:cs="David"/>
          <w:b/>
          <w:bCs/>
          <w:sz w:val="24"/>
          <w:szCs w:val="24"/>
          <w:u w:val="single"/>
          <w:rtl/>
        </w:rPr>
      </w:pPr>
      <w:r w:rsidRPr="00C371B0">
        <w:rPr>
          <w:rFonts w:ascii="David" w:hAnsi="David" w:cs="David" w:hint="cs"/>
          <w:b/>
          <w:bCs/>
          <w:sz w:val="24"/>
          <w:szCs w:val="24"/>
          <w:u w:val="single"/>
          <w:rtl/>
        </w:rPr>
        <w:lastRenderedPageBreak/>
        <w:t xml:space="preserve">שינויים במשתנים </w:t>
      </w:r>
      <w:proofErr w:type="spellStart"/>
      <w:r w:rsidRPr="00C371B0">
        <w:rPr>
          <w:rFonts w:ascii="David" w:hAnsi="David" w:cs="David" w:hint="cs"/>
          <w:b/>
          <w:bCs/>
          <w:sz w:val="24"/>
          <w:szCs w:val="24"/>
          <w:u w:val="single"/>
          <w:rtl/>
        </w:rPr>
        <w:t>הקטגוריאלים</w:t>
      </w:r>
      <w:proofErr w:type="spellEnd"/>
      <w:r w:rsidRPr="00C371B0">
        <w:rPr>
          <w:rFonts w:ascii="David" w:hAnsi="David" w:cs="David" w:hint="cs"/>
          <w:b/>
          <w:bCs/>
          <w:sz w:val="24"/>
          <w:szCs w:val="24"/>
          <w:u w:val="single"/>
          <w:rtl/>
        </w:rPr>
        <w:t>:</w:t>
      </w:r>
    </w:p>
    <w:p w14:paraId="650C1EE8" w14:textId="657443D0" w:rsidR="009B2B33" w:rsidRDefault="0028273B" w:rsidP="000230DF">
      <w:pPr>
        <w:spacing w:before="100" w:beforeAutospacing="1" w:after="100" w:afterAutospacing="1" w:line="360" w:lineRule="auto"/>
        <w:rPr>
          <w:rFonts w:ascii="David" w:hAnsi="David" w:cs="David"/>
          <w:sz w:val="24"/>
          <w:szCs w:val="24"/>
          <w:rtl/>
        </w:rPr>
      </w:pPr>
      <w:r>
        <w:rPr>
          <w:rFonts w:ascii="David" w:hAnsi="David" w:cs="David" w:hint="cs"/>
          <w:sz w:val="24"/>
          <w:szCs w:val="24"/>
          <w:rtl/>
        </w:rPr>
        <w:t xml:space="preserve">בחרנו שלא לאחד קטגוריות עבור המשתנים </w:t>
      </w:r>
      <w:proofErr w:type="spellStart"/>
      <w:r>
        <w:rPr>
          <w:rFonts w:ascii="David" w:hAnsi="David" w:cs="David" w:hint="cs"/>
          <w:sz w:val="24"/>
          <w:szCs w:val="24"/>
          <w:rtl/>
        </w:rPr>
        <w:t>הקטגוריאלים</w:t>
      </w:r>
      <w:proofErr w:type="spellEnd"/>
      <w:r>
        <w:rPr>
          <w:rFonts w:ascii="David" w:hAnsi="David" w:cs="David" w:hint="cs"/>
          <w:sz w:val="24"/>
          <w:szCs w:val="24"/>
          <w:rtl/>
        </w:rPr>
        <w:t xml:space="preserve"> שלנו, </w:t>
      </w:r>
      <w:r w:rsidR="009B2B33">
        <w:rPr>
          <w:rFonts w:ascii="David" w:hAnsi="David" w:cs="David" w:hint="cs"/>
          <w:sz w:val="24"/>
          <w:szCs w:val="24"/>
          <w:rtl/>
        </w:rPr>
        <w:t>הואיל והקטגוריות בהם הם כבר תת קטגוריה בעולמות ה-</w:t>
      </w:r>
      <w:r>
        <w:rPr>
          <w:rFonts w:ascii="David" w:hAnsi="David" w:cs="David" w:hint="cs"/>
          <w:sz w:val="24"/>
          <w:szCs w:val="24"/>
          <w:rtl/>
        </w:rPr>
        <w:t xml:space="preserve"> </w:t>
      </w:r>
      <w:r w:rsidRPr="00E862B3">
        <w:rPr>
          <w:rFonts w:ascii="David" w:hAnsi="David" w:cs="David"/>
        </w:rPr>
        <w:t>Mode</w:t>
      </w:r>
      <w:r>
        <w:rPr>
          <w:rFonts w:ascii="David" w:hAnsi="David" w:cs="David" w:hint="cs"/>
          <w:sz w:val="24"/>
          <w:szCs w:val="24"/>
          <w:rtl/>
        </w:rPr>
        <w:t xml:space="preserve"> ו</w:t>
      </w:r>
      <w:r w:rsidR="009B2B33">
        <w:rPr>
          <w:rFonts w:ascii="David" w:hAnsi="David" w:cs="David" w:hint="cs"/>
          <w:sz w:val="24"/>
          <w:szCs w:val="24"/>
          <w:rtl/>
        </w:rPr>
        <w:t>ה</w:t>
      </w:r>
      <w:r>
        <w:rPr>
          <w:rFonts w:ascii="David" w:hAnsi="David" w:cs="David" w:hint="cs"/>
          <w:sz w:val="24"/>
          <w:szCs w:val="24"/>
          <w:rtl/>
        </w:rPr>
        <w:t xml:space="preserve">- </w:t>
      </w:r>
      <w:r>
        <w:rPr>
          <w:rFonts w:ascii="David" w:hAnsi="David" w:cs="David" w:hint="cs"/>
          <w:sz w:val="24"/>
          <w:szCs w:val="24"/>
        </w:rPr>
        <w:t>G</w:t>
      </w:r>
      <w:r>
        <w:rPr>
          <w:rFonts w:ascii="David" w:hAnsi="David" w:cs="David"/>
          <w:sz w:val="24"/>
          <w:szCs w:val="24"/>
        </w:rPr>
        <w:t>ender</w:t>
      </w:r>
      <w:r w:rsidR="009B2B33">
        <w:rPr>
          <w:rFonts w:ascii="David" w:hAnsi="David" w:cs="David" w:hint="cs"/>
          <w:sz w:val="24"/>
          <w:szCs w:val="24"/>
          <w:rtl/>
        </w:rPr>
        <w:t xml:space="preserve">. </w:t>
      </w:r>
      <w:r w:rsidR="009B2B33">
        <w:rPr>
          <w:rFonts w:ascii="David" w:hAnsi="David" w:cs="David"/>
          <w:sz w:val="24"/>
          <w:szCs w:val="24"/>
          <w:rtl/>
        </w:rPr>
        <w:br/>
      </w:r>
      <w:r w:rsidR="009B2B33">
        <w:rPr>
          <w:rFonts w:ascii="David" w:hAnsi="David" w:cs="David" w:hint="cs"/>
          <w:sz w:val="24"/>
          <w:szCs w:val="24"/>
          <w:rtl/>
        </w:rPr>
        <w:t xml:space="preserve">לדוגמא- עבור </w:t>
      </w:r>
      <w:r w:rsidR="009B2B33" w:rsidRPr="00E862B3">
        <w:rPr>
          <w:rFonts w:ascii="David" w:hAnsi="David" w:cs="David"/>
        </w:rPr>
        <w:t>Mode</w:t>
      </w:r>
      <w:r w:rsidR="009B2B33">
        <w:rPr>
          <w:rFonts w:ascii="David" w:hAnsi="David" w:cs="David" w:hint="cs"/>
          <w:sz w:val="24"/>
          <w:szCs w:val="24"/>
          <w:rtl/>
        </w:rPr>
        <w:t xml:space="preserve">- לכל אחד מהסולמות יש תווים (לפי הדו- רה- מי)- </w:t>
      </w:r>
      <w:r w:rsidR="009B2B33">
        <w:rPr>
          <w:rFonts w:ascii="David" w:hAnsi="David" w:cs="David"/>
          <w:sz w:val="24"/>
          <w:szCs w:val="24"/>
          <w:rtl/>
        </w:rPr>
        <w:br/>
      </w:r>
      <w:r w:rsidR="009B2B33">
        <w:rPr>
          <w:rFonts w:ascii="David" w:hAnsi="David" w:cs="David" w:hint="cs"/>
          <w:sz w:val="24"/>
          <w:szCs w:val="24"/>
          <w:rtl/>
        </w:rPr>
        <w:t xml:space="preserve">כגון: דו- </w:t>
      </w:r>
      <w:proofErr w:type="spellStart"/>
      <w:r w:rsidR="009B2B33">
        <w:rPr>
          <w:rFonts w:ascii="David" w:hAnsi="David" w:cs="David" w:hint="cs"/>
          <w:sz w:val="24"/>
          <w:szCs w:val="24"/>
          <w:rtl/>
        </w:rPr>
        <w:t>מג'ור</w:t>
      </w:r>
      <w:proofErr w:type="spellEnd"/>
      <w:r w:rsidR="009B2B33">
        <w:rPr>
          <w:rFonts w:ascii="David" w:hAnsi="David" w:cs="David" w:hint="cs"/>
          <w:sz w:val="24"/>
          <w:szCs w:val="24"/>
          <w:rtl/>
        </w:rPr>
        <w:t xml:space="preserve">/ רה מינור </w:t>
      </w:r>
      <w:proofErr w:type="spellStart"/>
      <w:r w:rsidR="009B2B33">
        <w:rPr>
          <w:rFonts w:ascii="David" w:hAnsi="David" w:cs="David" w:hint="cs"/>
          <w:sz w:val="24"/>
          <w:szCs w:val="24"/>
          <w:rtl/>
        </w:rPr>
        <w:t>וכו</w:t>
      </w:r>
      <w:proofErr w:type="spellEnd"/>
      <w:r w:rsidR="009B2B33">
        <w:rPr>
          <w:rFonts w:ascii="David" w:hAnsi="David" w:cs="David" w:hint="cs"/>
          <w:sz w:val="24"/>
          <w:szCs w:val="24"/>
          <w:rtl/>
        </w:rPr>
        <w:t xml:space="preserve">'.. </w:t>
      </w:r>
      <w:r w:rsidR="009B2B33">
        <w:rPr>
          <w:rFonts w:ascii="David" w:hAnsi="David" w:cs="David"/>
          <w:sz w:val="24"/>
          <w:szCs w:val="24"/>
          <w:rtl/>
        </w:rPr>
        <w:br/>
      </w:r>
      <w:r w:rsidR="009B2B33">
        <w:rPr>
          <w:rFonts w:ascii="David" w:hAnsi="David" w:cs="David" w:hint="cs"/>
          <w:sz w:val="24"/>
          <w:szCs w:val="24"/>
          <w:rtl/>
        </w:rPr>
        <w:t xml:space="preserve">מהנתונים </w:t>
      </w:r>
      <w:proofErr w:type="spellStart"/>
      <w:r w:rsidR="009B2B33">
        <w:rPr>
          <w:rFonts w:ascii="David" w:hAnsi="David" w:cs="David" w:hint="cs"/>
          <w:sz w:val="24"/>
          <w:szCs w:val="24"/>
          <w:rtl/>
        </w:rPr>
        <w:t>הבינארים</w:t>
      </w:r>
      <w:proofErr w:type="spellEnd"/>
      <w:r w:rsidR="009B2B33">
        <w:rPr>
          <w:rFonts w:ascii="David" w:hAnsi="David" w:cs="David" w:hint="cs"/>
          <w:sz w:val="24"/>
          <w:szCs w:val="24"/>
          <w:rtl/>
        </w:rPr>
        <w:t xml:space="preserve"> שיש בידינו, לא נוכל להסיק על התווים של כל משתנה. </w:t>
      </w:r>
    </w:p>
    <w:p w14:paraId="2282F296" w14:textId="77777777" w:rsidR="0056263F" w:rsidRDefault="009B2B33" w:rsidP="0056263F">
      <w:pPr>
        <w:spacing w:before="100" w:beforeAutospacing="1" w:after="100" w:afterAutospacing="1" w:line="360" w:lineRule="auto"/>
        <w:rPr>
          <w:rFonts w:ascii="David" w:hAnsi="David" w:cs="David"/>
          <w:sz w:val="24"/>
          <w:szCs w:val="24"/>
          <w:rtl/>
        </w:rPr>
      </w:pPr>
      <w:r>
        <w:rPr>
          <w:rFonts w:ascii="David" w:hAnsi="David" w:cs="David" w:hint="cs"/>
          <w:sz w:val="24"/>
          <w:szCs w:val="24"/>
          <w:rtl/>
        </w:rPr>
        <w:t xml:space="preserve">לדוגמא- עבור </w:t>
      </w:r>
      <w:r>
        <w:rPr>
          <w:rFonts w:ascii="David" w:hAnsi="David" w:cs="David" w:hint="cs"/>
          <w:sz w:val="24"/>
          <w:szCs w:val="24"/>
        </w:rPr>
        <w:t>G</w:t>
      </w:r>
      <w:r>
        <w:rPr>
          <w:rFonts w:ascii="David" w:hAnsi="David" w:cs="David"/>
          <w:sz w:val="24"/>
          <w:szCs w:val="24"/>
        </w:rPr>
        <w:t>ender</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בעולמינו, ישנם </w:t>
      </w:r>
      <w:r w:rsidR="0056263F">
        <w:rPr>
          <w:rFonts w:ascii="David" w:hAnsi="David" w:cs="David" w:hint="cs"/>
          <w:sz w:val="24"/>
          <w:szCs w:val="24"/>
          <w:rtl/>
        </w:rPr>
        <w:t xml:space="preserve">סוגי מגדרים שונים ואנשים המעוניינים שיגדירו אותם בצורה </w:t>
      </w:r>
      <w:proofErr w:type="spellStart"/>
      <w:r w:rsidR="0056263F">
        <w:rPr>
          <w:rFonts w:ascii="David" w:hAnsi="David" w:cs="David" w:hint="cs"/>
          <w:sz w:val="24"/>
          <w:szCs w:val="24"/>
          <w:rtl/>
        </w:rPr>
        <w:t>מסויימת</w:t>
      </w:r>
      <w:proofErr w:type="spellEnd"/>
      <w:r w:rsidR="0056263F">
        <w:rPr>
          <w:rFonts w:ascii="David" w:hAnsi="David" w:cs="David" w:hint="cs"/>
          <w:sz w:val="24"/>
          <w:szCs w:val="24"/>
          <w:rtl/>
        </w:rPr>
        <w:t xml:space="preserve">. </w:t>
      </w:r>
      <w:r w:rsidR="0056263F">
        <w:rPr>
          <w:rFonts w:ascii="David" w:hAnsi="David" w:cs="David"/>
          <w:sz w:val="24"/>
          <w:szCs w:val="24"/>
          <w:rtl/>
        </w:rPr>
        <w:br/>
      </w:r>
      <w:r w:rsidR="0056263F">
        <w:rPr>
          <w:rFonts w:ascii="David" w:hAnsi="David" w:cs="David" w:hint="cs"/>
          <w:sz w:val="24"/>
          <w:szCs w:val="24"/>
          <w:rtl/>
        </w:rPr>
        <w:t xml:space="preserve">נוסף על כך, לפי הנתונים, ניתן לומר כי בכל השירים יש או זמר או זמרת- כי אין שיר עם שני המינים או עם כמה זמרים. </w:t>
      </w:r>
    </w:p>
    <w:p w14:paraId="0DE67AA9" w14:textId="54DBDC7D" w:rsidR="00E862B3" w:rsidRPr="0056263F" w:rsidRDefault="0056263F" w:rsidP="0056263F">
      <w:pPr>
        <w:spacing w:before="100" w:beforeAutospacing="1" w:after="100" w:afterAutospacing="1" w:line="360" w:lineRule="auto"/>
        <w:rPr>
          <w:rFonts w:ascii="David" w:hAnsi="David" w:cs="David"/>
          <w:sz w:val="24"/>
          <w:szCs w:val="24"/>
          <w:rtl/>
        </w:rPr>
      </w:pPr>
      <w:r>
        <w:rPr>
          <w:rFonts w:ascii="David" w:hAnsi="David" w:cs="David" w:hint="cs"/>
          <w:sz w:val="24"/>
          <w:szCs w:val="24"/>
          <w:rtl/>
        </w:rPr>
        <w:t xml:space="preserve">אם היה בידינו מספיק נתונים יכולנו לחלק את הקטגוריות לעוד תתי קטגוריות או לאחד קטגוריות אבל הקטגוריות המשתנים מראש מצומצמות ופרט ל2 תתי הקטגוריות עבור כל אחד מהם, לא נוכל להסיק מהם מידע נוסף/ חדש. </w:t>
      </w:r>
    </w:p>
    <w:p w14:paraId="3983CF80" w14:textId="1861AA67" w:rsidR="00C371B0" w:rsidRPr="008308D1" w:rsidRDefault="008308D1" w:rsidP="00171A78">
      <w:pPr>
        <w:spacing w:before="100" w:beforeAutospacing="1" w:after="100" w:afterAutospacing="1" w:line="360" w:lineRule="auto"/>
        <w:jc w:val="both"/>
        <w:rPr>
          <w:rFonts w:ascii="David" w:hAnsi="David" w:cs="David"/>
          <w:sz w:val="24"/>
          <w:szCs w:val="24"/>
          <w:rtl/>
        </w:rPr>
      </w:pPr>
      <w:r w:rsidRPr="008308D1">
        <w:rPr>
          <w:rFonts w:ascii="David" w:hAnsi="David" w:cs="David" w:hint="cs"/>
          <w:sz w:val="24"/>
          <w:szCs w:val="24"/>
          <w:highlight w:val="green"/>
          <w:rtl/>
        </w:rPr>
        <w:t>לרשום עוד שינוי ולהסביר למה לא עשינו</w:t>
      </w:r>
    </w:p>
    <w:p w14:paraId="1C85D516" w14:textId="77777777" w:rsidR="00C371B0" w:rsidRPr="008308D1" w:rsidRDefault="00C371B0" w:rsidP="00DC3845">
      <w:pPr>
        <w:pStyle w:val="ListParagraph"/>
        <w:spacing w:before="100" w:beforeAutospacing="1" w:after="100" w:afterAutospacing="1" w:line="360" w:lineRule="auto"/>
        <w:ind w:left="1080"/>
        <w:jc w:val="both"/>
        <w:rPr>
          <w:rFonts w:ascii="David" w:hAnsi="David" w:cs="David"/>
          <w:sz w:val="24"/>
          <w:szCs w:val="24"/>
        </w:rPr>
      </w:pPr>
    </w:p>
    <w:p w14:paraId="191C2C6F" w14:textId="77777777" w:rsidR="006C2EF5" w:rsidRPr="00674869" w:rsidRDefault="006C2EF5" w:rsidP="006C2EF5">
      <w:pPr>
        <w:pStyle w:val="ListParagraph"/>
        <w:numPr>
          <w:ilvl w:val="1"/>
          <w:numId w:val="2"/>
        </w:numPr>
        <w:spacing w:before="100" w:beforeAutospacing="1" w:after="100" w:afterAutospacing="1" w:line="360" w:lineRule="auto"/>
        <w:ind w:left="1080"/>
        <w:rPr>
          <w:u w:val="single"/>
        </w:rPr>
      </w:pPr>
      <w:r>
        <w:rPr>
          <w:rFonts w:hint="cs"/>
          <w:u w:val="single"/>
          <w:rtl/>
        </w:rPr>
        <w:t>הגדרת משתנה דמה:</w:t>
      </w:r>
    </w:p>
    <w:p w14:paraId="04B27754" w14:textId="39A6EEC5" w:rsidR="00DC3845" w:rsidRDefault="006C2EF5" w:rsidP="00E82DF6">
      <w:pPr>
        <w:pStyle w:val="ListParagraph"/>
        <w:spacing w:before="100" w:beforeAutospacing="1" w:after="100" w:afterAutospacing="1" w:line="360" w:lineRule="auto"/>
        <w:ind w:left="1080"/>
        <w:rPr>
          <w:rFonts w:ascii="Arial" w:hAnsi="Arial"/>
          <w:rtl/>
        </w:rPr>
      </w:pPr>
      <w:r>
        <w:rPr>
          <w:rFonts w:hint="cs"/>
          <w:rtl/>
        </w:rPr>
        <w:t>בחרו משתנה קטגוריאלי אחד והגדירו בדו"ח את משתני הדמה שנגזרים ממנו</w:t>
      </w:r>
      <w:r>
        <w:rPr>
          <w:rFonts w:ascii="Arial" w:hAnsi="Arial" w:hint="cs"/>
          <w:rtl/>
        </w:rPr>
        <w:t>.</w:t>
      </w:r>
      <w:r w:rsidRPr="00674869">
        <w:rPr>
          <w:rFonts w:ascii="Arial" w:hAnsi="Arial" w:hint="cs"/>
          <w:rtl/>
        </w:rPr>
        <w:t xml:space="preserve"> (</w:t>
      </w:r>
      <w:r>
        <w:rPr>
          <w:rFonts w:ascii="Arial" w:hAnsi="Arial" w:hint="cs"/>
          <w:rtl/>
        </w:rPr>
        <w:t>5</w:t>
      </w:r>
      <w:r w:rsidRPr="00674869">
        <w:rPr>
          <w:rFonts w:ascii="Arial" w:hAnsi="Arial" w:hint="cs"/>
          <w:rtl/>
        </w:rPr>
        <w:t xml:space="preserve"> נק').</w:t>
      </w:r>
    </w:p>
    <w:p w14:paraId="6228EBCC" w14:textId="4BC2E2BC" w:rsidR="00C572C2" w:rsidRPr="00C572C2" w:rsidRDefault="00C572C2" w:rsidP="00C572C2">
      <w:pPr>
        <w:spacing w:before="100" w:beforeAutospacing="1" w:after="100" w:afterAutospacing="1" w:line="360" w:lineRule="auto"/>
        <w:rPr>
          <w:rFonts w:ascii="David" w:hAnsi="David" w:cs="David" w:hint="cs"/>
          <w:rtl/>
        </w:rPr>
      </w:pPr>
      <w:r w:rsidRPr="00C572C2">
        <w:rPr>
          <w:rFonts w:ascii="David" w:hAnsi="David" w:cs="David"/>
          <w:highlight w:val="green"/>
          <w:rtl/>
        </w:rPr>
        <w:t>לתמלל טיפה (?) מרגיש לי ריק אבל לא יודעת מה יש להוסיף פה</w:t>
      </w:r>
    </w:p>
    <w:tbl>
      <w:tblPr>
        <w:tblStyle w:val="TableGrid"/>
        <w:tblpPr w:leftFromText="180" w:rightFromText="180" w:vertAnchor="text" w:tblpXSpec="center" w:tblpY="1"/>
        <w:tblOverlap w:val="never"/>
        <w:bidiVisual/>
        <w:tblW w:w="7933"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1982"/>
        <w:gridCol w:w="5951"/>
      </w:tblGrid>
      <w:tr w:rsidR="00E82DF6" w:rsidRPr="00E862B3" w14:paraId="56BCE1FA" w14:textId="77777777" w:rsidTr="00E82DF6">
        <w:trPr>
          <w:trHeight w:val="563"/>
          <w:jc w:val="center"/>
        </w:trPr>
        <w:tc>
          <w:tcPr>
            <w:tcW w:w="1982" w:type="dxa"/>
            <w:shd w:val="clear" w:color="auto" w:fill="E7E6E6" w:themeFill="background2"/>
          </w:tcPr>
          <w:p w14:paraId="72DA754D" w14:textId="27957833" w:rsidR="00E82DF6" w:rsidRPr="00E862B3" w:rsidRDefault="00E82DF6" w:rsidP="00E82DF6">
            <w:pPr>
              <w:spacing w:beforeAutospacing="1" w:after="100" w:afterAutospacing="1" w:line="360" w:lineRule="auto"/>
              <w:ind w:left="0"/>
              <w:jc w:val="center"/>
              <w:rPr>
                <w:rFonts w:ascii="David" w:hAnsi="David" w:cs="David"/>
                <w:b/>
                <w:bCs/>
                <w:sz w:val="24"/>
                <w:szCs w:val="24"/>
                <w:rtl/>
              </w:rPr>
            </w:pPr>
            <w:r w:rsidRPr="00E862B3">
              <w:rPr>
                <w:rFonts w:ascii="David" w:hAnsi="David" w:cs="David"/>
                <w:b/>
                <w:bCs/>
                <w:sz w:val="24"/>
                <w:szCs w:val="24"/>
                <w:rtl/>
              </w:rPr>
              <w:t>משתנה</w:t>
            </w:r>
            <w:r>
              <w:rPr>
                <w:rFonts w:ascii="David" w:hAnsi="David" w:cs="David" w:hint="cs"/>
                <w:b/>
                <w:bCs/>
                <w:sz w:val="24"/>
                <w:szCs w:val="24"/>
                <w:rtl/>
              </w:rPr>
              <w:t xml:space="preserve"> קטגוריאלי</w:t>
            </w:r>
          </w:p>
        </w:tc>
        <w:tc>
          <w:tcPr>
            <w:tcW w:w="5951" w:type="dxa"/>
            <w:shd w:val="clear" w:color="auto" w:fill="E7E6E6" w:themeFill="background2"/>
          </w:tcPr>
          <w:p w14:paraId="41D3003C" w14:textId="6B5EBF8E" w:rsidR="00E82DF6" w:rsidRPr="00E862B3" w:rsidRDefault="00E82DF6" w:rsidP="00E82DF6">
            <w:pPr>
              <w:spacing w:beforeAutospacing="1" w:after="100" w:afterAutospacing="1" w:line="360" w:lineRule="auto"/>
              <w:ind w:left="0"/>
              <w:jc w:val="center"/>
              <w:rPr>
                <w:rFonts w:ascii="David" w:hAnsi="David" w:cs="David"/>
                <w:b/>
                <w:bCs/>
                <w:sz w:val="24"/>
                <w:szCs w:val="24"/>
                <w:rtl/>
              </w:rPr>
            </w:pPr>
            <w:r>
              <w:rPr>
                <w:rFonts w:ascii="David" w:hAnsi="David" w:cs="David" w:hint="cs"/>
                <w:b/>
                <w:bCs/>
                <w:sz w:val="24"/>
                <w:szCs w:val="24"/>
                <w:rtl/>
              </w:rPr>
              <w:t>יחידת מידה</w:t>
            </w:r>
          </w:p>
        </w:tc>
      </w:tr>
      <w:tr w:rsidR="00E82DF6" w:rsidRPr="00E862B3" w14:paraId="36D105C4" w14:textId="77777777" w:rsidTr="00E82DF6">
        <w:trPr>
          <w:trHeight w:val="699"/>
          <w:jc w:val="center"/>
        </w:trPr>
        <w:tc>
          <w:tcPr>
            <w:tcW w:w="1982" w:type="dxa"/>
          </w:tcPr>
          <w:p w14:paraId="2736080B" w14:textId="6D0C34FB" w:rsidR="00E82DF6" w:rsidRPr="00E862B3" w:rsidRDefault="00E82DF6" w:rsidP="00E82DF6">
            <w:pPr>
              <w:spacing w:after="100" w:afterAutospacing="1" w:line="360" w:lineRule="auto"/>
              <w:jc w:val="center"/>
              <w:rPr>
                <w:rFonts w:ascii="David" w:hAnsi="David" w:cs="David"/>
                <w:sz w:val="22"/>
                <w:szCs w:val="22"/>
                <w:rtl/>
              </w:rPr>
            </w:pPr>
            <m:oMathPara>
              <m:oMath>
                <m:r>
                  <w:rPr>
                    <w:rFonts w:ascii="Cambria Math" w:hAnsi="Cambria Math" w:cs="David"/>
                  </w:rPr>
                  <m:t>Gender</m:t>
                </m:r>
              </m:oMath>
            </m:oMathPara>
          </w:p>
        </w:tc>
        <w:tc>
          <w:tcPr>
            <w:tcW w:w="5951" w:type="dxa"/>
          </w:tcPr>
          <w:p w14:paraId="5EDF47C4" w14:textId="0CF12E23" w:rsidR="00E82DF6" w:rsidRPr="00E862B3" w:rsidRDefault="00E82DF6" w:rsidP="00E82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rtl/>
                <w14:ligatures w14:val="none"/>
              </w:rPr>
            </w:pPr>
            <m:oMathPara>
              <m:oMath>
                <m:r>
                  <w:rPr>
                    <w:rFonts w:ascii="Cambria Math" w:hAnsi="Cambria Math" w:cs="David"/>
                  </w:rPr>
                  <m:t>Gender=</m:t>
                </m:r>
                <m:d>
                  <m:dPr>
                    <m:begChr m:val="{"/>
                    <m:endChr m:val=""/>
                    <m:ctrlPr>
                      <w:rPr>
                        <w:rFonts w:ascii="Cambria Math" w:hAnsi="Cambria Math" w:cs="David"/>
                        <w:i/>
                      </w:rPr>
                    </m:ctrlPr>
                  </m:dPr>
                  <m:e>
                    <m:eqArr>
                      <m:eqArrPr>
                        <m:ctrlPr>
                          <w:rPr>
                            <w:rFonts w:ascii="Cambria Math" w:hAnsi="Cambria Math" w:cs="David"/>
                            <w:i/>
                          </w:rPr>
                        </m:ctrlPr>
                      </m:eqArrPr>
                      <m:e>
                        <m:r>
                          <w:rPr>
                            <w:rFonts w:ascii="Cambria Math" w:hAnsi="Cambria Math" w:cs="David"/>
                          </w:rPr>
                          <m:t>i=1, Male</m:t>
                        </m:r>
                      </m:e>
                      <m:e>
                        <m:r>
                          <w:rPr>
                            <w:rFonts w:ascii="Cambria Math" w:hAnsi="Cambria Math" w:cs="David"/>
                          </w:rPr>
                          <m:t>i=0, Female</m:t>
                        </m:r>
                      </m:e>
                    </m:eqArr>
                    <m:r>
                      <w:rPr>
                        <w:rFonts w:ascii="Cambria Math" w:hAnsi="Cambria Math" w:cs="David"/>
                      </w:rPr>
                      <m:t xml:space="preserve">   ∀i=0,1</m:t>
                    </m:r>
                  </m:e>
                </m:d>
              </m:oMath>
            </m:oMathPara>
          </w:p>
        </w:tc>
      </w:tr>
      <w:tr w:rsidR="00E82DF6" w:rsidRPr="00E862B3" w14:paraId="58571C7A" w14:textId="77777777" w:rsidTr="00E82DF6">
        <w:trPr>
          <w:trHeight w:val="1160"/>
          <w:jc w:val="center"/>
        </w:trPr>
        <w:tc>
          <w:tcPr>
            <w:tcW w:w="1982" w:type="dxa"/>
          </w:tcPr>
          <w:p w14:paraId="0BD708B2" w14:textId="326DFC2B" w:rsidR="00E82DF6" w:rsidRPr="00E862B3" w:rsidRDefault="00E82DF6" w:rsidP="00E82DF6">
            <w:pPr>
              <w:spacing w:after="100" w:afterAutospacing="1" w:line="360" w:lineRule="auto"/>
              <w:jc w:val="center"/>
              <w:rPr>
                <w:rFonts w:ascii="David" w:hAnsi="David" w:cs="David"/>
                <w:sz w:val="22"/>
                <w:szCs w:val="22"/>
              </w:rPr>
            </w:pPr>
            <w:r w:rsidRPr="00E862B3">
              <w:rPr>
                <w:rFonts w:ascii="David" w:hAnsi="David" w:cs="David"/>
                <w:sz w:val="22"/>
                <w:szCs w:val="22"/>
              </w:rPr>
              <w:t>Liveness</w:t>
            </w:r>
          </w:p>
        </w:tc>
        <w:tc>
          <w:tcPr>
            <w:tcW w:w="5951" w:type="dxa"/>
          </w:tcPr>
          <w:p w14:paraId="53755BFF" w14:textId="7C54E7AC" w:rsidR="00E82DF6" w:rsidRPr="00E862B3" w:rsidRDefault="00E82DF6" w:rsidP="00E82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rtl/>
                <w14:ligatures w14:val="none"/>
              </w:rPr>
            </w:pPr>
            <m:oMathPara>
              <m:oMath>
                <m:r>
                  <m:rPr>
                    <m:sty m:val="p"/>
                  </m:rPr>
                  <w:rPr>
                    <w:rFonts w:ascii="Cambria Math" w:hAnsi="Cambria Math" w:cs="David"/>
                    <w:sz w:val="22"/>
                    <w:szCs w:val="22"/>
                  </w:rPr>
                  <m:t>Liveness</m:t>
                </m:r>
                <m:r>
                  <w:rPr>
                    <w:rFonts w:ascii="Cambria Math" w:eastAsia="Times New Roman" w:hAnsi="Cambria Math" w:cs="David"/>
                    <w:color w:val="000000"/>
                    <w:sz w:val="22"/>
                    <w:szCs w:val="22"/>
                    <w14:ligatures w14:val="none"/>
                  </w:rPr>
                  <m:t>=</m:t>
                </m:r>
                <m:d>
                  <m:dPr>
                    <m:begChr m:val="{"/>
                    <m:endChr m:val=""/>
                    <m:ctrlPr>
                      <w:rPr>
                        <w:rFonts w:ascii="Cambria Math" w:eastAsia="Times New Roman" w:hAnsi="Cambria Math" w:cs="David"/>
                        <w:i/>
                        <w:color w:val="000000"/>
                        <w:sz w:val="22"/>
                        <w:szCs w:val="22"/>
                        <w14:ligatures w14:val="none"/>
                      </w:rPr>
                    </m:ctrlPr>
                  </m:dPr>
                  <m:e>
                    <m:eqArr>
                      <m:eqArrPr>
                        <m:ctrlPr>
                          <w:rPr>
                            <w:rFonts w:ascii="Cambria Math" w:eastAsia="Times New Roman" w:hAnsi="Cambria Math" w:cs="David"/>
                            <w:i/>
                            <w:color w:val="000000"/>
                            <w:sz w:val="22"/>
                            <w:szCs w:val="22"/>
                            <w14:ligatures w14:val="none"/>
                          </w:rPr>
                        </m:ctrlPr>
                      </m:eqArrPr>
                      <m:e>
                        <m:r>
                          <w:rPr>
                            <w:rFonts w:ascii="Cambria Math" w:hAnsi="Cambria Math" w:cs="David"/>
                          </w:rPr>
                          <m:t>i=1,  0.5&lt;</m:t>
                        </m:r>
                        <m:sSub>
                          <m:sSubPr>
                            <m:ctrlPr>
                              <w:rPr>
                                <w:rFonts w:ascii="Cambria Math" w:hAnsi="Cambria Math"/>
                                <w:i/>
                                <w:sz w:val="22"/>
                                <w:szCs w:val="22"/>
                              </w:rPr>
                            </m:ctrlPr>
                          </m:sSubPr>
                          <m:e>
                            <m:r>
                              <w:rPr>
                                <w:rFonts w:ascii="Cambria Math" w:hAnsi="Cambria Math"/>
                              </w:rPr>
                              <m:t>X</m:t>
                            </m:r>
                          </m:e>
                          <m:sub>
                            <m:r>
                              <m:rPr>
                                <m:sty m:val="p"/>
                              </m:rPr>
                              <w:rPr>
                                <w:rFonts w:ascii="Cambria Math" w:hAnsi="Cambria Math" w:cs="David"/>
                              </w:rPr>
                              <m:t>Liveness</m:t>
                            </m:r>
                          </m:sub>
                        </m:sSub>
                        <m:r>
                          <w:rPr>
                            <w:rFonts w:ascii="Cambria Math" w:hAnsi="Cambria Math" w:cs="David"/>
                          </w:rPr>
                          <m:t xml:space="preserve">  </m:t>
                        </m:r>
                      </m:e>
                      <m:e>
                        <m:r>
                          <w:rPr>
                            <w:rFonts w:ascii="Cambria Math" w:hAnsi="Cambria Math" w:cs="David"/>
                          </w:rPr>
                          <m:t xml:space="preserve">i=0.5,    0.2&lt; </m:t>
                        </m:r>
                        <m:sSub>
                          <m:sSubPr>
                            <m:ctrlPr>
                              <w:rPr>
                                <w:rFonts w:ascii="Cambria Math" w:hAnsi="Cambria Math"/>
                                <w:i/>
                                <w:sz w:val="22"/>
                                <w:szCs w:val="22"/>
                              </w:rPr>
                            </m:ctrlPr>
                          </m:sSubPr>
                          <m:e>
                            <m:r>
                              <w:rPr>
                                <w:rFonts w:ascii="Cambria Math" w:hAnsi="Cambria Math"/>
                              </w:rPr>
                              <m:t>X</m:t>
                            </m:r>
                          </m:e>
                          <m:sub>
                            <m:r>
                              <m:rPr>
                                <m:sty m:val="p"/>
                              </m:rPr>
                              <w:rPr>
                                <w:rFonts w:ascii="Cambria Math" w:hAnsi="Cambria Math" w:cs="David"/>
                              </w:rPr>
                              <m:t>Liveness</m:t>
                            </m:r>
                          </m:sub>
                        </m:sSub>
                        <m:r>
                          <w:rPr>
                            <w:rFonts w:ascii="Cambria Math" w:hAnsi="Cambria Math"/>
                            <w:sz w:val="22"/>
                            <w:szCs w:val="22"/>
                          </w:rPr>
                          <m:t>≤0.5</m:t>
                        </m:r>
                      </m:e>
                      <m:e>
                        <m:r>
                          <w:rPr>
                            <w:rFonts w:ascii="Cambria Math" w:hAnsi="Cambria Math" w:cs="David"/>
                          </w:rPr>
                          <m:t xml:space="preserve">i=0,  0.2≤ </m:t>
                        </m:r>
                        <m:sSub>
                          <m:sSubPr>
                            <m:ctrlPr>
                              <w:rPr>
                                <w:rFonts w:ascii="Cambria Math" w:hAnsi="Cambria Math"/>
                                <w:i/>
                                <w:sz w:val="22"/>
                                <w:szCs w:val="22"/>
                              </w:rPr>
                            </m:ctrlPr>
                          </m:sSubPr>
                          <m:e>
                            <m:r>
                              <w:rPr>
                                <w:rFonts w:ascii="Cambria Math" w:hAnsi="Cambria Math"/>
                              </w:rPr>
                              <m:t>X</m:t>
                            </m:r>
                          </m:e>
                          <m:sub>
                            <m:r>
                              <m:rPr>
                                <m:sty m:val="p"/>
                              </m:rPr>
                              <w:rPr>
                                <w:rFonts w:ascii="Cambria Math" w:hAnsi="Cambria Math" w:cs="David"/>
                              </w:rPr>
                              <m:t>Liveness</m:t>
                            </m:r>
                          </m:sub>
                        </m:sSub>
                      </m:e>
                    </m:eqArr>
                    <m:r>
                      <w:rPr>
                        <w:rFonts w:ascii="Cambria Math" w:hAnsi="Cambria Math" w:cs="David"/>
                      </w:rPr>
                      <m:t xml:space="preserve">     ∀i=0 ,0.5 ,1</m:t>
                    </m:r>
                  </m:e>
                </m:d>
              </m:oMath>
            </m:oMathPara>
          </w:p>
        </w:tc>
      </w:tr>
      <w:tr w:rsidR="00E82DF6" w:rsidRPr="00E862B3" w14:paraId="4619A0DF" w14:textId="77777777" w:rsidTr="00E82DF6">
        <w:trPr>
          <w:trHeight w:val="811"/>
          <w:jc w:val="center"/>
        </w:trPr>
        <w:tc>
          <w:tcPr>
            <w:tcW w:w="1982" w:type="dxa"/>
          </w:tcPr>
          <w:p w14:paraId="20EC622B" w14:textId="2DCF8816" w:rsidR="00E82DF6" w:rsidRPr="00E862B3" w:rsidRDefault="00E82DF6" w:rsidP="00E82DF6">
            <w:pPr>
              <w:spacing w:after="100" w:afterAutospacing="1" w:line="360" w:lineRule="auto"/>
              <w:jc w:val="center"/>
              <w:rPr>
                <w:rFonts w:ascii="David" w:hAnsi="David" w:cs="David"/>
                <w:sz w:val="22"/>
                <w:szCs w:val="22"/>
                <w:rtl/>
              </w:rPr>
            </w:pPr>
            <w:r>
              <w:rPr>
                <w:rFonts w:ascii="David" w:hAnsi="David" w:cs="David"/>
              </w:rPr>
              <w:t>M</w:t>
            </w:r>
            <w:r w:rsidRPr="006E6288">
              <w:rPr>
                <w:rFonts w:ascii="David" w:hAnsi="David" w:cs="David"/>
              </w:rPr>
              <w:t>ode</w:t>
            </w:r>
          </w:p>
        </w:tc>
        <w:tc>
          <w:tcPr>
            <w:tcW w:w="5951" w:type="dxa"/>
          </w:tcPr>
          <w:p w14:paraId="277ECA0A" w14:textId="0288C4D0" w:rsidR="00E82DF6" w:rsidRPr="00E862B3" w:rsidRDefault="00000000" w:rsidP="00E82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rtl/>
                <w14:ligatures w14:val="none"/>
              </w:rPr>
            </w:pPr>
            <m:oMathPara>
              <m:oMath>
                <m:d>
                  <m:dPr>
                    <m:begChr m:val="{"/>
                    <m:endChr m:val=""/>
                    <m:ctrlPr>
                      <w:rPr>
                        <w:rFonts w:ascii="Cambria Math" w:hAnsi="Cambria Math" w:cs="David"/>
                        <w:i/>
                      </w:rPr>
                    </m:ctrlPr>
                  </m:dPr>
                  <m:e>
                    <m:eqArr>
                      <m:eqArrPr>
                        <m:ctrlPr>
                          <w:rPr>
                            <w:rFonts w:ascii="Cambria Math" w:hAnsi="Cambria Math" w:cs="David"/>
                            <w:i/>
                          </w:rPr>
                        </m:ctrlPr>
                      </m:eqArrPr>
                      <m:e>
                        <m:r>
                          <w:rPr>
                            <w:rFonts w:ascii="Cambria Math" w:hAnsi="Cambria Math" w:cs="David"/>
                          </w:rPr>
                          <m:t>i=1, Major</m:t>
                        </m:r>
                      </m:e>
                      <m:e>
                        <m:r>
                          <w:rPr>
                            <w:rFonts w:ascii="Cambria Math" w:hAnsi="Cambria Math" w:cs="David"/>
                          </w:rPr>
                          <m:t>i=0, Minor</m:t>
                        </m:r>
                      </m:e>
                    </m:eqArr>
                    <m:r>
                      <w:rPr>
                        <w:rFonts w:ascii="Cambria Math" w:hAnsi="Cambria Math" w:cs="David"/>
                      </w:rPr>
                      <m:t xml:space="preserve">  ∀i=0,1</m:t>
                    </m:r>
                  </m:e>
                </m:d>
              </m:oMath>
            </m:oMathPara>
          </w:p>
        </w:tc>
      </w:tr>
    </w:tbl>
    <w:p w14:paraId="2B5EA55B" w14:textId="0F74EB7A" w:rsidR="006C2EF5" w:rsidRPr="00A35F8B" w:rsidRDefault="006C2EF5" w:rsidP="00A35F8B">
      <w:pPr>
        <w:pStyle w:val="ListParagraph"/>
        <w:numPr>
          <w:ilvl w:val="1"/>
          <w:numId w:val="5"/>
        </w:numPr>
        <w:spacing w:before="100" w:beforeAutospacing="1" w:after="100" w:afterAutospacing="1" w:line="360" w:lineRule="auto"/>
        <w:rPr>
          <w:u w:val="single"/>
        </w:rPr>
      </w:pPr>
      <w:r w:rsidRPr="00A35F8B">
        <w:rPr>
          <w:rFonts w:hint="cs"/>
          <w:u w:val="single"/>
          <w:rtl/>
        </w:rPr>
        <w:t>הגדירו והוסיפו משתני אינטראקצי</w:t>
      </w:r>
      <w:r w:rsidRPr="00A35F8B">
        <w:rPr>
          <w:rFonts w:hint="eastAsia"/>
          <w:u w:val="single"/>
          <w:rtl/>
        </w:rPr>
        <w:t>ה</w:t>
      </w:r>
      <w:r w:rsidRPr="00A35F8B">
        <w:rPr>
          <w:rFonts w:hint="cs"/>
          <w:u w:val="single"/>
          <w:rtl/>
        </w:rPr>
        <w:t>:</w:t>
      </w:r>
    </w:p>
    <w:p w14:paraId="68FA5FBC" w14:textId="77777777" w:rsidR="006C2EF5" w:rsidRDefault="006C2EF5" w:rsidP="006C2EF5">
      <w:pPr>
        <w:pStyle w:val="ListParagraph"/>
        <w:spacing w:before="100" w:beforeAutospacing="1" w:after="100" w:afterAutospacing="1" w:line="360" w:lineRule="auto"/>
        <w:ind w:left="1080"/>
        <w:jc w:val="both"/>
        <w:rPr>
          <w:rFonts w:ascii="Arial" w:hAnsi="Arial"/>
          <w:rtl/>
        </w:rPr>
      </w:pPr>
      <w:r w:rsidRPr="00992E90">
        <w:rPr>
          <w:rFonts w:ascii="Arial" w:hAnsi="Arial" w:hint="cs"/>
          <w:rtl/>
        </w:rPr>
        <w:t>בחרו מדגם של משתני אינטראקציה מסוימים</w:t>
      </w:r>
      <w:r>
        <w:rPr>
          <w:rFonts w:ascii="Arial" w:hAnsi="Arial" w:hint="cs"/>
          <w:rtl/>
        </w:rPr>
        <w:t xml:space="preserve"> (לפחות שלושה)</w:t>
      </w:r>
      <w:r w:rsidRPr="00992E90">
        <w:rPr>
          <w:rFonts w:ascii="Arial" w:hAnsi="Arial" w:hint="cs"/>
          <w:rtl/>
        </w:rPr>
        <w:t xml:space="preserve"> כאשר עליכם להסביר </w:t>
      </w:r>
      <w:r>
        <w:rPr>
          <w:rFonts w:ascii="Arial" w:hAnsi="Arial" w:hint="cs"/>
          <w:rtl/>
        </w:rPr>
        <w:t>האם ו</w:t>
      </w:r>
      <w:r w:rsidRPr="00992E90">
        <w:rPr>
          <w:rFonts w:ascii="Arial" w:hAnsi="Arial" w:hint="cs"/>
          <w:rtl/>
        </w:rPr>
        <w:t>מדוע, לפי השערתכם, משתנים אלו יכולים לתרום ל</w:t>
      </w:r>
      <w:r>
        <w:rPr>
          <w:rFonts w:ascii="Arial" w:hAnsi="Arial" w:hint="cs"/>
          <w:rtl/>
        </w:rPr>
        <w:t>חיזוי</w:t>
      </w:r>
      <w:r w:rsidRPr="00992E90">
        <w:rPr>
          <w:rFonts w:ascii="Arial" w:hAnsi="Arial" w:hint="cs"/>
          <w:rtl/>
        </w:rPr>
        <w:t xml:space="preserve"> המשתנה המוסבר</w:t>
      </w:r>
      <w:r>
        <w:rPr>
          <w:rFonts w:ascii="Arial" w:hAnsi="Arial" w:hint="cs"/>
          <w:rtl/>
        </w:rPr>
        <w:t>. הגדירו את משתני האינטראקציה כפי שלמדתם, גם בקוד העבודה וגם בדוח.</w:t>
      </w:r>
      <w:r w:rsidRPr="002A5129">
        <w:rPr>
          <w:rFonts w:ascii="Arial" w:hAnsi="Arial" w:hint="cs"/>
          <w:rtl/>
        </w:rPr>
        <w:t xml:space="preserve"> מצופה להראות תהליך של חשיבה והבנה מדוע יש לאינטראקציה סיבה להוות השפעה ומדוע לא.</w:t>
      </w:r>
      <w:r>
        <w:rPr>
          <w:rFonts w:ascii="Arial" w:hAnsi="Arial" w:hint="cs"/>
          <w:rtl/>
        </w:rPr>
        <w:t xml:space="preserve"> </w:t>
      </w:r>
    </w:p>
    <w:p w14:paraId="17E6DA71" w14:textId="7F8C8CD7" w:rsidR="008301F1" w:rsidRPr="002672EB" w:rsidRDefault="006C2EF5" w:rsidP="002672EB">
      <w:pPr>
        <w:pStyle w:val="ListParagraph"/>
        <w:spacing w:before="100" w:beforeAutospacing="1" w:after="100" w:afterAutospacing="1" w:line="360" w:lineRule="auto"/>
        <w:ind w:left="1080"/>
        <w:jc w:val="both"/>
        <w:rPr>
          <w:rFonts w:ascii="Arial" w:hAnsi="Arial"/>
          <w:rtl/>
        </w:rPr>
      </w:pPr>
      <w:r w:rsidRPr="00685139">
        <w:rPr>
          <w:rFonts w:ascii="Arial" w:hAnsi="Arial" w:hint="cs"/>
          <w:rtl/>
        </w:rPr>
        <w:lastRenderedPageBreak/>
        <w:t>לבסוף, התאימו את המודל שמכיל את ה</w:t>
      </w:r>
      <w:r>
        <w:rPr>
          <w:rFonts w:ascii="Arial" w:hAnsi="Arial" w:hint="cs"/>
          <w:rtl/>
        </w:rPr>
        <w:t>משתנים</w:t>
      </w:r>
      <w:r w:rsidRPr="00685139">
        <w:rPr>
          <w:rFonts w:ascii="Arial" w:hAnsi="Arial" w:hint="cs"/>
          <w:rtl/>
        </w:rPr>
        <w:t xml:space="preserve"> המעובדים, כולל את משתני הדמה והאינטראקצי</w:t>
      </w:r>
      <w:r w:rsidRPr="00685139">
        <w:rPr>
          <w:rFonts w:ascii="Arial" w:hAnsi="Arial" w:hint="eastAsia"/>
          <w:rtl/>
        </w:rPr>
        <w:t>ה</w:t>
      </w:r>
      <w:r w:rsidRPr="00685139">
        <w:rPr>
          <w:rFonts w:ascii="Arial" w:hAnsi="Arial" w:hint="cs"/>
          <w:rtl/>
        </w:rPr>
        <w:t xml:space="preserve"> שהגדרתם. הציגו את מדדי הביצוע שלו. (20 נק').</w:t>
      </w:r>
    </w:p>
    <w:tbl>
      <w:tblPr>
        <w:tblStyle w:val="TableGrid"/>
        <w:tblpPr w:leftFromText="180" w:rightFromText="180" w:vertAnchor="text" w:tblpXSpec="center" w:tblpY="1"/>
        <w:tblOverlap w:val="never"/>
        <w:bidiVisual/>
        <w:tblW w:w="11397" w:type="dxa"/>
        <w:jc w:val="center"/>
        <w:tblLook w:val="04A0" w:firstRow="1" w:lastRow="0" w:firstColumn="1" w:lastColumn="0" w:noHBand="0" w:noVBand="1"/>
      </w:tblPr>
      <w:tblGrid>
        <w:gridCol w:w="3816"/>
        <w:gridCol w:w="3636"/>
        <w:gridCol w:w="3945"/>
      </w:tblGrid>
      <w:tr w:rsidR="000E681C" w:rsidRPr="002672EB" w14:paraId="37BA1E14" w14:textId="77777777" w:rsidTr="000E681C">
        <w:trPr>
          <w:jc w:val="center"/>
        </w:trPr>
        <w:tc>
          <w:tcPr>
            <w:tcW w:w="11397" w:type="dxa"/>
            <w:gridSpan w:val="3"/>
            <w:shd w:val="clear" w:color="auto" w:fill="BFBFBF" w:themeFill="background1" w:themeFillShade="BF"/>
          </w:tcPr>
          <w:p w14:paraId="495407C0" w14:textId="0D7EE154" w:rsidR="000E681C" w:rsidRPr="002672EB" w:rsidRDefault="000E681C" w:rsidP="000E681C">
            <w:pPr>
              <w:pStyle w:val="ListParagraph"/>
              <w:spacing w:beforeAutospacing="1" w:after="100" w:afterAutospacing="1" w:line="360" w:lineRule="auto"/>
              <w:ind w:left="1080"/>
              <w:jc w:val="center"/>
              <w:rPr>
                <w:rFonts w:ascii="David" w:hAnsi="David" w:cs="David"/>
                <w:sz w:val="24"/>
                <w:szCs w:val="24"/>
                <w:rtl/>
              </w:rPr>
            </w:pPr>
            <w:r w:rsidRPr="002672EB">
              <w:rPr>
                <w:rFonts w:ascii="David" w:hAnsi="David" w:cs="David"/>
                <w:b/>
                <w:bCs/>
                <w:sz w:val="24"/>
                <w:szCs w:val="24"/>
                <w:u w:val="single"/>
              </w:rPr>
              <w:t>By Gender categories</w:t>
            </w:r>
          </w:p>
        </w:tc>
      </w:tr>
      <w:tr w:rsidR="000E681C" w:rsidRPr="002672EB" w14:paraId="79ED1617" w14:textId="77777777" w:rsidTr="000E681C">
        <w:trPr>
          <w:jc w:val="center"/>
        </w:trPr>
        <w:tc>
          <w:tcPr>
            <w:tcW w:w="3907" w:type="dxa"/>
            <w:shd w:val="clear" w:color="auto" w:fill="D9D9D9" w:themeFill="background1" w:themeFillShade="D9"/>
          </w:tcPr>
          <w:p w14:paraId="7A20AA1F" w14:textId="73E1004F" w:rsidR="000E681C" w:rsidRPr="002672EB" w:rsidRDefault="000E681C" w:rsidP="000E681C">
            <w:pPr>
              <w:pStyle w:val="ListParagraph"/>
              <w:spacing w:beforeAutospacing="1" w:after="100" w:afterAutospacing="1" w:line="360" w:lineRule="auto"/>
              <w:ind w:left="0"/>
              <w:jc w:val="both"/>
              <w:rPr>
                <w:rFonts w:ascii="David" w:hAnsi="David" w:cs="David"/>
                <w:sz w:val="24"/>
                <w:szCs w:val="24"/>
                <w:rtl/>
              </w:rPr>
            </w:pPr>
            <w:r w:rsidRPr="002672EB">
              <w:rPr>
                <w:rFonts w:ascii="David" w:hAnsi="David" w:cs="David"/>
                <w:b/>
                <w:bCs/>
                <w:sz w:val="24"/>
                <w:szCs w:val="24"/>
                <w:u w:val="single"/>
              </w:rPr>
              <w:t xml:space="preserve">Shazam VS </w:t>
            </w:r>
            <w:proofErr w:type="spellStart"/>
            <w:r w:rsidRPr="002672EB">
              <w:rPr>
                <w:rFonts w:ascii="David" w:hAnsi="David" w:cs="David"/>
                <w:b/>
                <w:bCs/>
                <w:sz w:val="24"/>
                <w:szCs w:val="24"/>
                <w:u w:val="single"/>
              </w:rPr>
              <w:t>Speechness</w:t>
            </w:r>
            <w:proofErr w:type="spellEnd"/>
          </w:p>
        </w:tc>
        <w:tc>
          <w:tcPr>
            <w:tcW w:w="3545" w:type="dxa"/>
            <w:shd w:val="clear" w:color="auto" w:fill="D9D9D9" w:themeFill="background1" w:themeFillShade="D9"/>
          </w:tcPr>
          <w:p w14:paraId="522B64B1" w14:textId="3B1B13AB" w:rsidR="000E681C" w:rsidRPr="002672EB" w:rsidRDefault="000E681C" w:rsidP="000E681C">
            <w:pPr>
              <w:pStyle w:val="ListParagraph"/>
              <w:spacing w:beforeAutospacing="1" w:after="100" w:afterAutospacing="1" w:line="360" w:lineRule="auto"/>
              <w:ind w:left="0"/>
              <w:jc w:val="center"/>
              <w:rPr>
                <w:rFonts w:ascii="David" w:hAnsi="David" w:cs="David"/>
                <w:sz w:val="24"/>
                <w:szCs w:val="24"/>
                <w:rtl/>
              </w:rPr>
            </w:pPr>
            <w:r w:rsidRPr="002672EB">
              <w:rPr>
                <w:rFonts w:ascii="David" w:hAnsi="David" w:cs="David"/>
                <w:b/>
                <w:bCs/>
                <w:sz w:val="24"/>
                <w:szCs w:val="24"/>
                <w:u w:val="single"/>
              </w:rPr>
              <w:t>Shazam VS Valence</w:t>
            </w:r>
          </w:p>
        </w:tc>
        <w:tc>
          <w:tcPr>
            <w:tcW w:w="3945" w:type="dxa"/>
            <w:shd w:val="clear" w:color="auto" w:fill="D9D9D9" w:themeFill="background1" w:themeFillShade="D9"/>
          </w:tcPr>
          <w:p w14:paraId="65C2B6D6" w14:textId="40A12C95" w:rsidR="000E681C" w:rsidRPr="002672EB" w:rsidRDefault="000E681C" w:rsidP="000E681C">
            <w:pPr>
              <w:pStyle w:val="ListParagraph"/>
              <w:spacing w:beforeAutospacing="1" w:after="100" w:afterAutospacing="1" w:line="360" w:lineRule="auto"/>
              <w:ind w:left="0"/>
              <w:jc w:val="center"/>
              <w:rPr>
                <w:rFonts w:ascii="David" w:hAnsi="David" w:cs="David"/>
                <w:sz w:val="24"/>
                <w:szCs w:val="24"/>
                <w:rtl/>
              </w:rPr>
            </w:pPr>
            <w:r w:rsidRPr="002672EB">
              <w:rPr>
                <w:rFonts w:ascii="David" w:hAnsi="David" w:cs="David"/>
                <w:b/>
                <w:bCs/>
                <w:sz w:val="24"/>
                <w:szCs w:val="24"/>
                <w:u w:val="single"/>
              </w:rPr>
              <w:t>Shazam VS Tempo</w:t>
            </w:r>
          </w:p>
        </w:tc>
      </w:tr>
      <w:tr w:rsidR="008301F1" w:rsidRPr="002672EB" w14:paraId="4006FCDB" w14:textId="77777777" w:rsidTr="000E681C">
        <w:trPr>
          <w:jc w:val="center"/>
        </w:trPr>
        <w:tc>
          <w:tcPr>
            <w:tcW w:w="3907" w:type="dxa"/>
          </w:tcPr>
          <w:p w14:paraId="17757535" w14:textId="0FC94E1B" w:rsidR="008301F1" w:rsidRPr="002672EB" w:rsidRDefault="000E681C" w:rsidP="008301F1">
            <w:pPr>
              <w:pStyle w:val="ListParagraph"/>
              <w:spacing w:beforeAutospacing="1" w:after="100" w:afterAutospacing="1" w:line="360" w:lineRule="auto"/>
              <w:ind w:left="0"/>
              <w:jc w:val="both"/>
              <w:rPr>
                <w:rFonts w:ascii="David" w:hAnsi="David" w:cs="David"/>
                <w:rtl/>
              </w:rPr>
            </w:pPr>
            <w:r w:rsidRPr="002672EB">
              <w:rPr>
                <w:rFonts w:ascii="David" w:hAnsi="David" w:cs="David"/>
                <w:noProof/>
              </w:rPr>
              <w:drawing>
                <wp:inline distT="0" distB="0" distL="0" distR="0" wp14:anchorId="38C60E18" wp14:editId="21176F9C">
                  <wp:extent cx="2283739" cy="2392070"/>
                  <wp:effectExtent l="0" t="0" r="2540" b="8255"/>
                  <wp:docPr id="709194437" name="Picture 1" descr="A graph with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94437" name="Picture 1" descr="A graph with green and red dots&#10;&#10;Description automatically generated"/>
                          <pic:cNvPicPr/>
                        </pic:nvPicPr>
                        <pic:blipFill>
                          <a:blip r:embed="rId10"/>
                          <a:stretch>
                            <a:fillRect/>
                          </a:stretch>
                        </pic:blipFill>
                        <pic:spPr>
                          <a:xfrm>
                            <a:off x="0" y="0"/>
                            <a:ext cx="2307162" cy="2416604"/>
                          </a:xfrm>
                          <a:prstGeom prst="rect">
                            <a:avLst/>
                          </a:prstGeom>
                        </pic:spPr>
                      </pic:pic>
                    </a:graphicData>
                  </a:graphic>
                </wp:inline>
              </w:drawing>
            </w:r>
          </w:p>
        </w:tc>
        <w:tc>
          <w:tcPr>
            <w:tcW w:w="3545" w:type="dxa"/>
          </w:tcPr>
          <w:p w14:paraId="101E27AE" w14:textId="68D9563E" w:rsidR="008301F1" w:rsidRPr="002672EB" w:rsidRDefault="000E681C" w:rsidP="008301F1">
            <w:pPr>
              <w:pStyle w:val="ListParagraph"/>
              <w:spacing w:beforeAutospacing="1" w:after="100" w:afterAutospacing="1" w:line="360" w:lineRule="auto"/>
              <w:ind w:left="0"/>
              <w:jc w:val="center"/>
              <w:rPr>
                <w:rFonts w:ascii="David" w:hAnsi="David" w:cs="David"/>
                <w:rtl/>
              </w:rPr>
            </w:pPr>
            <w:r w:rsidRPr="002672EB">
              <w:rPr>
                <w:rFonts w:ascii="David" w:hAnsi="David" w:cs="David"/>
                <w:noProof/>
                <w:rtl/>
              </w:rPr>
              <w:drawing>
                <wp:inline distT="0" distB="0" distL="0" distR="0" wp14:anchorId="74CE89FF" wp14:editId="3290F70B">
                  <wp:extent cx="2168078" cy="2355494"/>
                  <wp:effectExtent l="0" t="0" r="3810" b="6985"/>
                  <wp:docPr id="13783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04487" name=""/>
                          <pic:cNvPicPr/>
                        </pic:nvPicPr>
                        <pic:blipFill>
                          <a:blip r:embed="rId11"/>
                          <a:stretch>
                            <a:fillRect/>
                          </a:stretch>
                        </pic:blipFill>
                        <pic:spPr>
                          <a:xfrm>
                            <a:off x="0" y="0"/>
                            <a:ext cx="2192325" cy="2381837"/>
                          </a:xfrm>
                          <a:prstGeom prst="rect">
                            <a:avLst/>
                          </a:prstGeom>
                        </pic:spPr>
                      </pic:pic>
                    </a:graphicData>
                  </a:graphic>
                </wp:inline>
              </w:drawing>
            </w:r>
          </w:p>
        </w:tc>
        <w:tc>
          <w:tcPr>
            <w:tcW w:w="3945" w:type="dxa"/>
          </w:tcPr>
          <w:p w14:paraId="6FE5053E" w14:textId="083DE792" w:rsidR="008301F1" w:rsidRPr="002672EB" w:rsidRDefault="000E681C" w:rsidP="008301F1">
            <w:pPr>
              <w:pStyle w:val="ListParagraph"/>
              <w:spacing w:beforeAutospacing="1" w:after="100" w:afterAutospacing="1" w:line="360" w:lineRule="auto"/>
              <w:ind w:left="0"/>
              <w:jc w:val="center"/>
              <w:rPr>
                <w:rFonts w:ascii="David" w:hAnsi="David" w:cs="David"/>
                <w:rtl/>
              </w:rPr>
            </w:pPr>
            <w:r w:rsidRPr="002672EB">
              <w:rPr>
                <w:rFonts w:ascii="David" w:hAnsi="David" w:cs="David"/>
                <w:noProof/>
                <w:rtl/>
              </w:rPr>
              <w:drawing>
                <wp:inline distT="0" distB="0" distL="0" distR="0" wp14:anchorId="49E992FF" wp14:editId="20B91B01">
                  <wp:extent cx="2368242" cy="2538745"/>
                  <wp:effectExtent l="0" t="0" r="0" b="0"/>
                  <wp:docPr id="93717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75965" name=""/>
                          <pic:cNvPicPr/>
                        </pic:nvPicPr>
                        <pic:blipFill>
                          <a:blip r:embed="rId12"/>
                          <a:stretch>
                            <a:fillRect/>
                          </a:stretch>
                        </pic:blipFill>
                        <pic:spPr>
                          <a:xfrm>
                            <a:off x="0" y="0"/>
                            <a:ext cx="2385158" cy="2556879"/>
                          </a:xfrm>
                          <a:prstGeom prst="rect">
                            <a:avLst/>
                          </a:prstGeom>
                        </pic:spPr>
                      </pic:pic>
                    </a:graphicData>
                  </a:graphic>
                </wp:inline>
              </w:drawing>
            </w:r>
          </w:p>
        </w:tc>
      </w:tr>
      <w:tr w:rsidR="00412224" w:rsidRPr="002672EB" w14:paraId="32D40E97" w14:textId="77777777" w:rsidTr="000E681C">
        <w:trPr>
          <w:jc w:val="center"/>
        </w:trPr>
        <w:tc>
          <w:tcPr>
            <w:tcW w:w="3907" w:type="dxa"/>
          </w:tcPr>
          <w:p w14:paraId="7646F76A" w14:textId="2F1029BF" w:rsidR="00412224" w:rsidRDefault="00412224" w:rsidP="008301F1">
            <w:pPr>
              <w:pStyle w:val="ListParagraph"/>
              <w:spacing w:beforeAutospacing="1" w:after="100" w:afterAutospacing="1" w:line="360" w:lineRule="auto"/>
              <w:ind w:left="0"/>
              <w:jc w:val="both"/>
              <w:rPr>
                <w:rFonts w:ascii="David" w:hAnsi="David" w:cs="David"/>
                <w:rtl/>
              </w:rPr>
            </w:pPr>
            <w:r>
              <w:rPr>
                <w:rFonts w:ascii="David" w:hAnsi="David" w:cs="David" w:hint="cs"/>
                <w:rtl/>
              </w:rPr>
              <w:t>לא משאירים</w:t>
            </w:r>
            <w:r w:rsidR="00DD60D4">
              <w:rPr>
                <w:rFonts w:ascii="David" w:hAnsi="David" w:cs="David" w:hint="cs"/>
                <w:rtl/>
              </w:rPr>
              <w:t xml:space="preserve"> משתנה </w:t>
            </w:r>
            <w:proofErr w:type="spellStart"/>
            <w:r w:rsidR="00DD60D4">
              <w:rPr>
                <w:rFonts w:ascii="David" w:hAnsi="David" w:cs="David" w:hint="cs"/>
                <w:rtl/>
              </w:rPr>
              <w:t>אינטרקציה</w:t>
            </w:r>
            <w:proofErr w:type="spellEnd"/>
            <w:r w:rsidR="00DD60D4">
              <w:rPr>
                <w:rFonts w:ascii="David" w:hAnsi="David" w:cs="David" w:hint="cs"/>
                <w:rtl/>
              </w:rPr>
              <w:t>.</w:t>
            </w:r>
          </w:p>
          <w:p w14:paraId="3110CBA7" w14:textId="482F0DBE" w:rsidR="00DD60D4" w:rsidRPr="002672EB" w:rsidRDefault="00DD60D4" w:rsidP="008301F1">
            <w:pPr>
              <w:pStyle w:val="ListParagraph"/>
              <w:spacing w:beforeAutospacing="1" w:after="100" w:afterAutospacing="1" w:line="360" w:lineRule="auto"/>
              <w:ind w:left="0"/>
              <w:jc w:val="both"/>
              <w:rPr>
                <w:rFonts w:ascii="David" w:hAnsi="David" w:cs="David"/>
              </w:rPr>
            </w:pPr>
            <w:r>
              <w:rPr>
                <w:rFonts w:ascii="David" w:hAnsi="David" w:cs="David" w:hint="cs"/>
                <w:rtl/>
              </w:rPr>
              <w:t>משאירים דמה</w:t>
            </w:r>
          </w:p>
        </w:tc>
        <w:tc>
          <w:tcPr>
            <w:tcW w:w="3545" w:type="dxa"/>
          </w:tcPr>
          <w:p w14:paraId="6C619850" w14:textId="2B8383DB" w:rsidR="00412224" w:rsidRPr="002672EB" w:rsidRDefault="00412224" w:rsidP="008301F1">
            <w:pPr>
              <w:pStyle w:val="ListParagraph"/>
              <w:spacing w:beforeAutospacing="1" w:after="100" w:afterAutospacing="1" w:line="360" w:lineRule="auto"/>
              <w:ind w:left="0"/>
              <w:jc w:val="center"/>
              <w:rPr>
                <w:rFonts w:ascii="David" w:hAnsi="David" w:cs="David"/>
                <w:rtl/>
              </w:rPr>
            </w:pPr>
            <w:r>
              <w:rPr>
                <w:rFonts w:ascii="David" w:hAnsi="David" w:cs="David" w:hint="cs"/>
                <w:rtl/>
              </w:rPr>
              <w:t>משאירים</w:t>
            </w:r>
            <w:r w:rsidR="00DD60D4">
              <w:rPr>
                <w:rFonts w:ascii="David" w:hAnsi="David" w:cs="David" w:hint="cs"/>
                <w:rtl/>
              </w:rPr>
              <w:t xml:space="preserve"> שניהם</w:t>
            </w:r>
          </w:p>
        </w:tc>
        <w:tc>
          <w:tcPr>
            <w:tcW w:w="3945" w:type="dxa"/>
          </w:tcPr>
          <w:p w14:paraId="771D1C50" w14:textId="7EDAE4EA" w:rsidR="00412224" w:rsidRPr="002672EB" w:rsidRDefault="00412224" w:rsidP="008301F1">
            <w:pPr>
              <w:pStyle w:val="ListParagraph"/>
              <w:spacing w:beforeAutospacing="1" w:after="100" w:afterAutospacing="1" w:line="360" w:lineRule="auto"/>
              <w:ind w:left="0"/>
              <w:jc w:val="center"/>
              <w:rPr>
                <w:rFonts w:ascii="David" w:hAnsi="David" w:cs="David"/>
                <w:rtl/>
              </w:rPr>
            </w:pPr>
            <w:r>
              <w:rPr>
                <w:rFonts w:ascii="David" w:hAnsi="David" w:cs="David" w:hint="cs"/>
                <w:rtl/>
              </w:rPr>
              <w:t>משאירים</w:t>
            </w:r>
            <w:r w:rsidR="00DD60D4">
              <w:rPr>
                <w:rFonts w:ascii="David" w:hAnsi="David" w:cs="David" w:hint="cs"/>
                <w:rtl/>
              </w:rPr>
              <w:t xml:space="preserve"> שניהם</w:t>
            </w:r>
          </w:p>
        </w:tc>
      </w:tr>
    </w:tbl>
    <w:p w14:paraId="5810F1B7" w14:textId="5F3E24A9" w:rsidR="008301F1" w:rsidRPr="002672EB" w:rsidRDefault="000E681C" w:rsidP="00B1125A">
      <w:pPr>
        <w:spacing w:before="100" w:beforeAutospacing="1" w:after="100" w:afterAutospacing="1" w:line="360" w:lineRule="auto"/>
        <w:jc w:val="both"/>
        <w:rPr>
          <w:rFonts w:ascii="David" w:hAnsi="David" w:cs="David"/>
          <w:rtl/>
        </w:rPr>
      </w:pPr>
      <w:r w:rsidRPr="002672EB">
        <w:rPr>
          <w:rFonts w:ascii="David" w:hAnsi="David" w:cs="David"/>
          <w:rtl/>
        </w:rPr>
        <w:t>משאירים- שיפועים שונים, חיתוכים שונים</w:t>
      </w:r>
      <w:r w:rsidR="002672EB" w:rsidRPr="002672EB">
        <w:rPr>
          <w:rFonts w:ascii="David" w:hAnsi="David" w:cs="David"/>
          <w:rtl/>
        </w:rPr>
        <w:t xml:space="preserve">. יש בטמפו שיפוע חיובי ושיפוע שלילי- יש </w:t>
      </w:r>
      <w:proofErr w:type="spellStart"/>
      <w:r w:rsidR="002672EB" w:rsidRPr="002672EB">
        <w:rPr>
          <w:rFonts w:ascii="David" w:hAnsi="David" w:cs="David"/>
          <w:rtl/>
        </w:rPr>
        <w:t>קורולציה</w:t>
      </w:r>
      <w:proofErr w:type="spellEnd"/>
      <w:r w:rsidR="002672EB" w:rsidRPr="002672EB">
        <w:rPr>
          <w:rFonts w:ascii="David" w:hAnsi="David" w:cs="David"/>
          <w:rtl/>
        </w:rPr>
        <w:t xml:space="preserve"> שלילית.</w:t>
      </w:r>
    </w:p>
    <w:p w14:paraId="6ADCD100" w14:textId="77777777" w:rsidR="008301F1" w:rsidRPr="002672EB" w:rsidRDefault="008301F1" w:rsidP="008301F1">
      <w:pPr>
        <w:pStyle w:val="ListParagraph"/>
        <w:spacing w:before="100" w:beforeAutospacing="1" w:after="100" w:afterAutospacing="1" w:line="360" w:lineRule="auto"/>
        <w:ind w:left="1080"/>
        <w:jc w:val="both"/>
        <w:rPr>
          <w:rFonts w:ascii="David" w:hAnsi="David" w:cs="David"/>
          <w:rtl/>
        </w:rPr>
      </w:pPr>
    </w:p>
    <w:tbl>
      <w:tblPr>
        <w:tblStyle w:val="TableGrid"/>
        <w:tblpPr w:leftFromText="180" w:rightFromText="180" w:vertAnchor="text" w:tblpXSpec="center" w:tblpY="1"/>
        <w:tblOverlap w:val="never"/>
        <w:bidiVisual/>
        <w:tblW w:w="10206" w:type="dxa"/>
        <w:jc w:val="center"/>
        <w:tblLook w:val="04A0" w:firstRow="1" w:lastRow="0" w:firstColumn="1" w:lastColumn="0" w:noHBand="0" w:noVBand="1"/>
      </w:tblPr>
      <w:tblGrid>
        <w:gridCol w:w="3936"/>
        <w:gridCol w:w="3758"/>
        <w:gridCol w:w="3889"/>
      </w:tblGrid>
      <w:tr w:rsidR="00A35F8B" w:rsidRPr="002672EB" w14:paraId="2986DA2E" w14:textId="77777777" w:rsidTr="008301F1">
        <w:trPr>
          <w:jc w:val="center"/>
        </w:trPr>
        <w:tc>
          <w:tcPr>
            <w:tcW w:w="10206" w:type="dxa"/>
            <w:gridSpan w:val="3"/>
            <w:shd w:val="clear" w:color="auto" w:fill="BFBFBF" w:themeFill="background1" w:themeFillShade="BF"/>
          </w:tcPr>
          <w:p w14:paraId="62DBE902" w14:textId="5BD088BC" w:rsidR="000E681C" w:rsidRPr="002672EB" w:rsidRDefault="000E681C" w:rsidP="000E681C">
            <w:pPr>
              <w:pStyle w:val="ListParagraph"/>
              <w:spacing w:beforeAutospacing="1" w:after="100" w:afterAutospacing="1" w:line="360" w:lineRule="auto"/>
              <w:ind w:left="1080"/>
              <w:jc w:val="center"/>
              <w:rPr>
                <w:rFonts w:ascii="David" w:hAnsi="David" w:cs="David"/>
                <w:sz w:val="24"/>
                <w:szCs w:val="24"/>
                <w:rtl/>
              </w:rPr>
            </w:pPr>
            <w:r w:rsidRPr="002672EB">
              <w:rPr>
                <w:rFonts w:ascii="David" w:hAnsi="David" w:cs="David"/>
                <w:b/>
                <w:bCs/>
                <w:sz w:val="24"/>
                <w:szCs w:val="24"/>
                <w:u w:val="single"/>
              </w:rPr>
              <w:t>By Liveness categories</w:t>
            </w:r>
          </w:p>
        </w:tc>
      </w:tr>
      <w:tr w:rsidR="00A35F8B" w:rsidRPr="002672EB" w14:paraId="1B07D30F" w14:textId="77777777" w:rsidTr="000E681C">
        <w:trPr>
          <w:jc w:val="center"/>
        </w:trPr>
        <w:tc>
          <w:tcPr>
            <w:tcW w:w="3606" w:type="dxa"/>
            <w:shd w:val="clear" w:color="auto" w:fill="D9D9D9" w:themeFill="background1" w:themeFillShade="D9"/>
          </w:tcPr>
          <w:p w14:paraId="356CDD98" w14:textId="169CD246" w:rsidR="000E681C" w:rsidRPr="002672EB" w:rsidRDefault="000E681C" w:rsidP="000E681C">
            <w:pPr>
              <w:pStyle w:val="ListParagraph"/>
              <w:spacing w:beforeAutospacing="1" w:after="100" w:afterAutospacing="1" w:line="360" w:lineRule="auto"/>
              <w:ind w:left="0"/>
              <w:jc w:val="center"/>
              <w:rPr>
                <w:rFonts w:ascii="David" w:hAnsi="David" w:cs="David"/>
                <w:sz w:val="24"/>
                <w:szCs w:val="24"/>
                <w:rtl/>
              </w:rPr>
            </w:pPr>
            <w:r w:rsidRPr="002672EB">
              <w:rPr>
                <w:rFonts w:ascii="David" w:hAnsi="David" w:cs="David"/>
                <w:b/>
                <w:bCs/>
                <w:sz w:val="24"/>
                <w:szCs w:val="24"/>
                <w:u w:val="single"/>
              </w:rPr>
              <w:t xml:space="preserve">Shazam VS </w:t>
            </w:r>
            <w:proofErr w:type="spellStart"/>
            <w:r w:rsidRPr="002672EB">
              <w:rPr>
                <w:rFonts w:ascii="David" w:hAnsi="David" w:cs="David"/>
                <w:b/>
                <w:bCs/>
                <w:sz w:val="24"/>
                <w:szCs w:val="24"/>
                <w:u w:val="single"/>
              </w:rPr>
              <w:t>Speechness</w:t>
            </w:r>
            <w:proofErr w:type="spellEnd"/>
          </w:p>
        </w:tc>
        <w:tc>
          <w:tcPr>
            <w:tcW w:w="3636" w:type="dxa"/>
            <w:shd w:val="clear" w:color="auto" w:fill="D9D9D9" w:themeFill="background1" w:themeFillShade="D9"/>
          </w:tcPr>
          <w:p w14:paraId="2C7DE39E" w14:textId="1A7C613B" w:rsidR="000E681C" w:rsidRPr="002672EB" w:rsidRDefault="000E681C" w:rsidP="000E681C">
            <w:pPr>
              <w:pStyle w:val="ListParagraph"/>
              <w:spacing w:beforeAutospacing="1" w:after="100" w:afterAutospacing="1" w:line="360" w:lineRule="auto"/>
              <w:ind w:left="0"/>
              <w:jc w:val="center"/>
              <w:rPr>
                <w:rFonts w:ascii="David" w:hAnsi="David" w:cs="David"/>
                <w:sz w:val="24"/>
                <w:szCs w:val="24"/>
                <w:rtl/>
              </w:rPr>
            </w:pPr>
            <w:r w:rsidRPr="002672EB">
              <w:rPr>
                <w:rFonts w:ascii="David" w:hAnsi="David" w:cs="David"/>
                <w:b/>
                <w:bCs/>
                <w:sz w:val="24"/>
                <w:szCs w:val="24"/>
                <w:u w:val="single"/>
              </w:rPr>
              <w:t>Shazam VS Valence</w:t>
            </w:r>
          </w:p>
        </w:tc>
        <w:tc>
          <w:tcPr>
            <w:tcW w:w="2964" w:type="dxa"/>
            <w:shd w:val="clear" w:color="auto" w:fill="D9D9D9" w:themeFill="background1" w:themeFillShade="D9"/>
          </w:tcPr>
          <w:p w14:paraId="7491DE3D" w14:textId="25142CAD" w:rsidR="000E681C" w:rsidRPr="002672EB" w:rsidRDefault="000E681C" w:rsidP="000E681C">
            <w:pPr>
              <w:pStyle w:val="ListParagraph"/>
              <w:spacing w:beforeAutospacing="1" w:after="100" w:afterAutospacing="1" w:line="360" w:lineRule="auto"/>
              <w:ind w:left="0"/>
              <w:jc w:val="center"/>
              <w:rPr>
                <w:rFonts w:ascii="David" w:hAnsi="David" w:cs="David"/>
                <w:sz w:val="24"/>
                <w:szCs w:val="24"/>
                <w:rtl/>
              </w:rPr>
            </w:pPr>
            <w:r w:rsidRPr="002672EB">
              <w:rPr>
                <w:rFonts w:ascii="David" w:hAnsi="David" w:cs="David"/>
                <w:b/>
                <w:bCs/>
                <w:sz w:val="24"/>
                <w:szCs w:val="24"/>
                <w:u w:val="single"/>
              </w:rPr>
              <w:t>Shazam VS Tempo</w:t>
            </w:r>
          </w:p>
        </w:tc>
      </w:tr>
      <w:tr w:rsidR="00A35F8B" w:rsidRPr="002672EB" w14:paraId="0A69D6A2" w14:textId="77777777" w:rsidTr="000E681C">
        <w:trPr>
          <w:jc w:val="center"/>
        </w:trPr>
        <w:tc>
          <w:tcPr>
            <w:tcW w:w="3606" w:type="dxa"/>
          </w:tcPr>
          <w:p w14:paraId="16389488" w14:textId="1D4F6138" w:rsidR="000E681C" w:rsidRPr="00A607D2" w:rsidRDefault="000E681C" w:rsidP="000E681C">
            <w:pPr>
              <w:pStyle w:val="ListParagraph"/>
              <w:spacing w:beforeAutospacing="1" w:after="100" w:afterAutospacing="1" w:line="360" w:lineRule="auto"/>
              <w:ind w:left="0"/>
              <w:jc w:val="both"/>
              <w:rPr>
                <w:rFonts w:ascii="David" w:hAnsi="David" w:cs="David"/>
                <w:sz w:val="24"/>
                <w:szCs w:val="24"/>
                <w:rtl/>
              </w:rPr>
            </w:pPr>
            <w:r w:rsidRPr="00A607D2">
              <w:rPr>
                <w:rFonts w:ascii="David" w:hAnsi="David" w:cs="David"/>
                <w:noProof/>
                <w:sz w:val="24"/>
                <w:szCs w:val="24"/>
                <w:rtl/>
              </w:rPr>
              <w:drawing>
                <wp:inline distT="0" distB="0" distL="0" distR="0" wp14:anchorId="09515C64" wp14:editId="115220E7">
                  <wp:extent cx="2357353" cy="2464918"/>
                  <wp:effectExtent l="0" t="0" r="5080" b="0"/>
                  <wp:docPr id="822176871"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76871" name="Picture 1" descr="A graph with red and blue dots&#10;&#10;Description automatically generated"/>
                          <pic:cNvPicPr/>
                        </pic:nvPicPr>
                        <pic:blipFill>
                          <a:blip r:embed="rId13"/>
                          <a:stretch>
                            <a:fillRect/>
                          </a:stretch>
                        </pic:blipFill>
                        <pic:spPr>
                          <a:xfrm>
                            <a:off x="0" y="0"/>
                            <a:ext cx="2374085" cy="2482413"/>
                          </a:xfrm>
                          <a:prstGeom prst="rect">
                            <a:avLst/>
                          </a:prstGeom>
                        </pic:spPr>
                      </pic:pic>
                    </a:graphicData>
                  </a:graphic>
                </wp:inline>
              </w:drawing>
            </w:r>
          </w:p>
        </w:tc>
        <w:tc>
          <w:tcPr>
            <w:tcW w:w="3636" w:type="dxa"/>
          </w:tcPr>
          <w:p w14:paraId="13A6F416" w14:textId="440EB584" w:rsidR="000E681C" w:rsidRPr="00A607D2" w:rsidRDefault="000E681C" w:rsidP="000E681C">
            <w:pPr>
              <w:pStyle w:val="ListParagraph"/>
              <w:spacing w:beforeAutospacing="1" w:after="100" w:afterAutospacing="1" w:line="360" w:lineRule="auto"/>
              <w:ind w:left="0"/>
              <w:jc w:val="both"/>
              <w:rPr>
                <w:rFonts w:ascii="David" w:hAnsi="David" w:cs="David"/>
                <w:sz w:val="24"/>
                <w:szCs w:val="24"/>
                <w:rtl/>
              </w:rPr>
            </w:pPr>
            <w:r w:rsidRPr="00A607D2">
              <w:rPr>
                <w:rFonts w:ascii="David" w:hAnsi="David" w:cs="David"/>
                <w:noProof/>
                <w:sz w:val="24"/>
                <w:szCs w:val="24"/>
                <w:rtl/>
              </w:rPr>
              <w:drawing>
                <wp:inline distT="0" distB="0" distL="0" distR="0" wp14:anchorId="03566A84" wp14:editId="2540EA19">
                  <wp:extent cx="2144255" cy="2259394"/>
                  <wp:effectExtent l="0" t="0" r="8890" b="7620"/>
                  <wp:docPr id="27247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9177" name=""/>
                          <pic:cNvPicPr/>
                        </pic:nvPicPr>
                        <pic:blipFill>
                          <a:blip r:embed="rId14"/>
                          <a:stretch>
                            <a:fillRect/>
                          </a:stretch>
                        </pic:blipFill>
                        <pic:spPr>
                          <a:xfrm>
                            <a:off x="0" y="0"/>
                            <a:ext cx="2167397" cy="2283779"/>
                          </a:xfrm>
                          <a:prstGeom prst="rect">
                            <a:avLst/>
                          </a:prstGeom>
                        </pic:spPr>
                      </pic:pic>
                    </a:graphicData>
                  </a:graphic>
                </wp:inline>
              </w:drawing>
            </w:r>
          </w:p>
        </w:tc>
        <w:tc>
          <w:tcPr>
            <w:tcW w:w="2964" w:type="dxa"/>
          </w:tcPr>
          <w:p w14:paraId="06EE98D5" w14:textId="42828328" w:rsidR="000E681C" w:rsidRPr="00A607D2" w:rsidRDefault="000E681C" w:rsidP="000E681C">
            <w:pPr>
              <w:pStyle w:val="ListParagraph"/>
              <w:spacing w:beforeAutospacing="1" w:after="100" w:afterAutospacing="1" w:line="360" w:lineRule="auto"/>
              <w:ind w:left="0"/>
              <w:jc w:val="both"/>
              <w:rPr>
                <w:rFonts w:ascii="David" w:hAnsi="David" w:cs="David"/>
                <w:sz w:val="24"/>
                <w:szCs w:val="24"/>
                <w:rtl/>
              </w:rPr>
            </w:pPr>
            <w:r w:rsidRPr="00A607D2">
              <w:rPr>
                <w:rFonts w:ascii="David" w:hAnsi="David" w:cs="David"/>
                <w:noProof/>
                <w:sz w:val="24"/>
                <w:szCs w:val="24"/>
                <w:rtl/>
              </w:rPr>
              <w:drawing>
                <wp:inline distT="0" distB="0" distL="0" distR="0" wp14:anchorId="23EE70A5" wp14:editId="0D643EFD">
                  <wp:extent cx="2332659" cy="2501444"/>
                  <wp:effectExtent l="0" t="0" r="0" b="0"/>
                  <wp:docPr id="162137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71666" name=""/>
                          <pic:cNvPicPr/>
                        </pic:nvPicPr>
                        <pic:blipFill>
                          <a:blip r:embed="rId15"/>
                          <a:stretch>
                            <a:fillRect/>
                          </a:stretch>
                        </pic:blipFill>
                        <pic:spPr>
                          <a:xfrm>
                            <a:off x="0" y="0"/>
                            <a:ext cx="2347305" cy="2517150"/>
                          </a:xfrm>
                          <a:prstGeom prst="rect">
                            <a:avLst/>
                          </a:prstGeom>
                        </pic:spPr>
                      </pic:pic>
                    </a:graphicData>
                  </a:graphic>
                </wp:inline>
              </w:drawing>
            </w:r>
          </w:p>
        </w:tc>
      </w:tr>
      <w:tr w:rsidR="00A35F8B" w:rsidRPr="002672EB" w14:paraId="77C52BCA" w14:textId="77777777" w:rsidTr="000E681C">
        <w:trPr>
          <w:jc w:val="center"/>
        </w:trPr>
        <w:tc>
          <w:tcPr>
            <w:tcW w:w="3606" w:type="dxa"/>
          </w:tcPr>
          <w:p w14:paraId="58213848" w14:textId="4C451AA6" w:rsidR="00A607D2" w:rsidRPr="00A607D2" w:rsidRDefault="00606D85" w:rsidP="00A607D2">
            <w:pPr>
              <w:pStyle w:val="HTMLPreformatted"/>
              <w:shd w:val="clear" w:color="auto" w:fill="FFFFFF"/>
              <w:wordWrap w:val="0"/>
              <w:bidi/>
              <w:rPr>
                <w:rFonts w:ascii="David" w:hAnsi="David" w:cs="David"/>
                <w:sz w:val="24"/>
                <w:szCs w:val="24"/>
              </w:rPr>
            </w:pPr>
            <w:r w:rsidRPr="00A607D2">
              <w:rPr>
                <w:rFonts w:ascii="David" w:hAnsi="David" w:cs="David" w:hint="cs"/>
                <w:sz w:val="24"/>
                <w:szCs w:val="24"/>
                <w:rtl/>
              </w:rPr>
              <w:t>משאירים- נאחד קטגוריות ב0.5 ו-1 כי יש להם את אותו שיפוע</w:t>
            </w:r>
            <w:r w:rsidR="00A607D2" w:rsidRPr="00A607D2">
              <w:rPr>
                <w:rFonts w:ascii="David" w:hAnsi="David" w:cs="David" w:hint="cs"/>
                <w:sz w:val="24"/>
                <w:szCs w:val="24"/>
                <w:rtl/>
              </w:rPr>
              <w:t xml:space="preserve">. </w:t>
            </w:r>
            <w:r w:rsidR="00A607D2" w:rsidRPr="00A607D2">
              <w:rPr>
                <w:rFonts w:ascii="David" w:hAnsi="David" w:cs="David"/>
                <w:sz w:val="24"/>
                <w:szCs w:val="24"/>
                <w:rtl/>
              </w:rPr>
              <w:br/>
            </w:r>
            <w:r w:rsidR="00A607D2" w:rsidRPr="00A607D2">
              <w:rPr>
                <w:rFonts w:ascii="David" w:hAnsi="David" w:cs="David" w:hint="cs"/>
                <w:sz w:val="24"/>
                <w:szCs w:val="24"/>
                <w:rtl/>
              </w:rPr>
              <w:t>ה-</w:t>
            </w:r>
            <w:r w:rsidR="00A607D2" w:rsidRPr="00A607D2">
              <w:rPr>
                <w:rFonts w:ascii="David" w:hAnsi="David" w:cs="David"/>
                <w:sz w:val="24"/>
                <w:szCs w:val="24"/>
              </w:rPr>
              <w:t>p- value</w:t>
            </w:r>
            <w:r w:rsidR="00A607D2" w:rsidRPr="00A607D2">
              <w:rPr>
                <w:rFonts w:ascii="David" w:hAnsi="David" w:cs="David" w:hint="cs"/>
                <w:sz w:val="24"/>
                <w:szCs w:val="24"/>
                <w:rtl/>
              </w:rPr>
              <w:t xml:space="preserve"> נשאר </w:t>
            </w:r>
            <w:r w:rsidR="00A607D2" w:rsidRPr="00A607D2">
              <w:rPr>
                <w:rFonts w:ascii="David" w:hAnsi="David" w:cs="David"/>
              </w:rPr>
              <w:t xml:space="preserve"> </w:t>
            </w:r>
            <w:r w:rsidR="00A607D2" w:rsidRPr="00A607D2">
              <w:rPr>
                <w:rFonts w:ascii="David" w:hAnsi="David" w:cs="David"/>
                <w:sz w:val="24"/>
                <w:szCs w:val="24"/>
              </w:rPr>
              <w:t>0.128836</w:t>
            </w:r>
          </w:p>
          <w:p w14:paraId="30261371" w14:textId="0D78FF5F" w:rsidR="00412224" w:rsidRPr="00A607D2" w:rsidRDefault="00412224" w:rsidP="00A607D2">
            <w:pPr>
              <w:pStyle w:val="ListParagraph"/>
              <w:spacing w:beforeAutospacing="1" w:after="100" w:afterAutospacing="1" w:line="360" w:lineRule="auto"/>
              <w:ind w:left="0"/>
              <w:rPr>
                <w:rFonts w:ascii="David" w:hAnsi="David" w:cs="David"/>
                <w:sz w:val="24"/>
                <w:szCs w:val="24"/>
                <w:rtl/>
              </w:rPr>
            </w:pPr>
          </w:p>
        </w:tc>
        <w:tc>
          <w:tcPr>
            <w:tcW w:w="3636" w:type="dxa"/>
          </w:tcPr>
          <w:p w14:paraId="3FC4A70C" w14:textId="77777777" w:rsidR="00412224" w:rsidRPr="00A607D2" w:rsidRDefault="00412224" w:rsidP="000E681C">
            <w:pPr>
              <w:pStyle w:val="ListParagraph"/>
              <w:spacing w:beforeAutospacing="1" w:after="100" w:afterAutospacing="1" w:line="360" w:lineRule="auto"/>
              <w:ind w:left="0"/>
              <w:jc w:val="both"/>
              <w:rPr>
                <w:rFonts w:ascii="David" w:hAnsi="David" w:cs="David"/>
                <w:sz w:val="24"/>
                <w:szCs w:val="24"/>
                <w:rtl/>
              </w:rPr>
            </w:pPr>
          </w:p>
        </w:tc>
        <w:tc>
          <w:tcPr>
            <w:tcW w:w="2964" w:type="dxa"/>
          </w:tcPr>
          <w:p w14:paraId="76495EC2" w14:textId="65A91E58" w:rsidR="00412224" w:rsidRPr="00A607D2" w:rsidRDefault="00606D85" w:rsidP="000E681C">
            <w:pPr>
              <w:pStyle w:val="ListParagraph"/>
              <w:spacing w:beforeAutospacing="1" w:after="100" w:afterAutospacing="1" w:line="360" w:lineRule="auto"/>
              <w:ind w:left="0"/>
              <w:jc w:val="both"/>
              <w:rPr>
                <w:rFonts w:ascii="David" w:hAnsi="David" w:cs="David"/>
                <w:sz w:val="24"/>
                <w:szCs w:val="24"/>
                <w:rtl/>
              </w:rPr>
            </w:pPr>
            <w:r w:rsidRPr="00A607D2">
              <w:rPr>
                <w:rFonts w:ascii="David" w:hAnsi="David" w:cs="David" w:hint="cs"/>
                <w:sz w:val="24"/>
                <w:szCs w:val="24"/>
                <w:rtl/>
              </w:rPr>
              <w:t>משאירים- נאחד קטגוריות ב0.5 ו-1 כי יש להם את אותו שיפוע</w:t>
            </w:r>
          </w:p>
        </w:tc>
      </w:tr>
      <w:tr w:rsidR="00A35F8B" w:rsidRPr="002672EB" w14:paraId="785F8B4C" w14:textId="77777777" w:rsidTr="000E681C">
        <w:trPr>
          <w:jc w:val="center"/>
        </w:trPr>
        <w:tc>
          <w:tcPr>
            <w:tcW w:w="3606" w:type="dxa"/>
          </w:tcPr>
          <w:p w14:paraId="52EDDF88" w14:textId="7DC349DB" w:rsidR="00D1554A" w:rsidRPr="00A607D2" w:rsidRDefault="00D1554A" w:rsidP="00A607D2">
            <w:pPr>
              <w:pStyle w:val="HTMLPreformatted"/>
              <w:shd w:val="clear" w:color="auto" w:fill="FFFFFF"/>
              <w:wordWrap w:val="0"/>
              <w:bidi/>
              <w:rPr>
                <w:rFonts w:ascii="David" w:hAnsi="David" w:cs="David"/>
                <w:sz w:val="24"/>
                <w:szCs w:val="24"/>
                <w:rtl/>
              </w:rPr>
            </w:pPr>
            <w:r w:rsidRPr="00D1554A">
              <w:rPr>
                <w:rFonts w:ascii="David" w:hAnsi="David" w:cs="David"/>
                <w:noProof/>
                <w:sz w:val="24"/>
                <w:szCs w:val="24"/>
                <w:rtl/>
              </w:rPr>
              <w:lastRenderedPageBreak/>
              <w:drawing>
                <wp:inline distT="0" distB="0" distL="0" distR="0" wp14:anchorId="47F541DB" wp14:editId="747708EA">
                  <wp:extent cx="2233500" cy="2354631"/>
                  <wp:effectExtent l="0" t="0" r="0" b="7620"/>
                  <wp:docPr id="198132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26220" name=""/>
                          <pic:cNvPicPr/>
                        </pic:nvPicPr>
                        <pic:blipFill>
                          <a:blip r:embed="rId16"/>
                          <a:stretch>
                            <a:fillRect/>
                          </a:stretch>
                        </pic:blipFill>
                        <pic:spPr>
                          <a:xfrm>
                            <a:off x="0" y="0"/>
                            <a:ext cx="2247306" cy="2369186"/>
                          </a:xfrm>
                          <a:prstGeom prst="rect">
                            <a:avLst/>
                          </a:prstGeom>
                        </pic:spPr>
                      </pic:pic>
                    </a:graphicData>
                  </a:graphic>
                </wp:inline>
              </w:drawing>
            </w:r>
          </w:p>
        </w:tc>
        <w:tc>
          <w:tcPr>
            <w:tcW w:w="3636" w:type="dxa"/>
          </w:tcPr>
          <w:p w14:paraId="0AA5334F" w14:textId="48C8C645" w:rsidR="00D1554A" w:rsidRPr="00A607D2" w:rsidRDefault="00D74E0C" w:rsidP="000E681C">
            <w:pPr>
              <w:pStyle w:val="ListParagraph"/>
              <w:spacing w:beforeAutospacing="1" w:after="100" w:afterAutospacing="1" w:line="360" w:lineRule="auto"/>
              <w:ind w:left="0"/>
              <w:jc w:val="both"/>
              <w:rPr>
                <w:rFonts w:ascii="David" w:hAnsi="David" w:cs="David"/>
                <w:sz w:val="24"/>
                <w:szCs w:val="24"/>
                <w:rtl/>
              </w:rPr>
            </w:pPr>
            <w:r w:rsidRPr="00D74E0C">
              <w:rPr>
                <w:rFonts w:ascii="David" w:hAnsi="David" w:cs="David"/>
                <w:noProof/>
                <w:sz w:val="24"/>
                <w:szCs w:val="24"/>
                <w:rtl/>
              </w:rPr>
              <w:drawing>
                <wp:inline distT="0" distB="0" distL="0" distR="0" wp14:anchorId="596B0F8B" wp14:editId="2C516A02">
                  <wp:extent cx="2249648" cy="2377952"/>
                  <wp:effectExtent l="0" t="0" r="0" b="3810"/>
                  <wp:docPr id="14337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4494" name=""/>
                          <pic:cNvPicPr/>
                        </pic:nvPicPr>
                        <pic:blipFill>
                          <a:blip r:embed="rId17"/>
                          <a:stretch>
                            <a:fillRect/>
                          </a:stretch>
                        </pic:blipFill>
                        <pic:spPr>
                          <a:xfrm>
                            <a:off x="0" y="0"/>
                            <a:ext cx="2272558" cy="2402168"/>
                          </a:xfrm>
                          <a:prstGeom prst="rect">
                            <a:avLst/>
                          </a:prstGeom>
                        </pic:spPr>
                      </pic:pic>
                    </a:graphicData>
                  </a:graphic>
                </wp:inline>
              </w:drawing>
            </w:r>
          </w:p>
        </w:tc>
        <w:tc>
          <w:tcPr>
            <w:tcW w:w="2964" w:type="dxa"/>
          </w:tcPr>
          <w:p w14:paraId="7EAE1B70" w14:textId="16700A5C" w:rsidR="00D1554A" w:rsidRPr="00A607D2" w:rsidRDefault="00A35F8B" w:rsidP="000E681C">
            <w:pPr>
              <w:pStyle w:val="ListParagraph"/>
              <w:spacing w:beforeAutospacing="1" w:after="100" w:afterAutospacing="1" w:line="360" w:lineRule="auto"/>
              <w:ind w:left="0"/>
              <w:jc w:val="both"/>
              <w:rPr>
                <w:rFonts w:ascii="David" w:hAnsi="David" w:cs="David"/>
                <w:sz w:val="24"/>
                <w:szCs w:val="24"/>
                <w:rtl/>
              </w:rPr>
            </w:pPr>
            <w:r w:rsidRPr="00A35F8B">
              <w:rPr>
                <w:rFonts w:ascii="David" w:hAnsi="David" w:cs="David"/>
                <w:noProof/>
                <w:sz w:val="24"/>
                <w:szCs w:val="24"/>
                <w:rtl/>
              </w:rPr>
              <w:drawing>
                <wp:inline distT="0" distB="0" distL="0" distR="0" wp14:anchorId="634A233E" wp14:editId="0B63F19F">
                  <wp:extent cx="2098826" cy="2214562"/>
                  <wp:effectExtent l="0" t="0" r="0" b="0"/>
                  <wp:docPr id="94120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06780" name=""/>
                          <pic:cNvPicPr/>
                        </pic:nvPicPr>
                        <pic:blipFill>
                          <a:blip r:embed="rId18"/>
                          <a:stretch>
                            <a:fillRect/>
                          </a:stretch>
                        </pic:blipFill>
                        <pic:spPr>
                          <a:xfrm>
                            <a:off x="0" y="0"/>
                            <a:ext cx="2124328" cy="2241470"/>
                          </a:xfrm>
                          <a:prstGeom prst="rect">
                            <a:avLst/>
                          </a:prstGeom>
                        </pic:spPr>
                      </pic:pic>
                    </a:graphicData>
                  </a:graphic>
                </wp:inline>
              </w:drawing>
            </w:r>
          </w:p>
        </w:tc>
      </w:tr>
      <w:tr w:rsidR="00A35F8B" w:rsidRPr="002672EB" w14:paraId="1D0CE707" w14:textId="77777777" w:rsidTr="000E681C">
        <w:trPr>
          <w:jc w:val="center"/>
        </w:trPr>
        <w:tc>
          <w:tcPr>
            <w:tcW w:w="3606" w:type="dxa"/>
          </w:tcPr>
          <w:p w14:paraId="6605C9BB" w14:textId="36C18491" w:rsidR="00A35F8B" w:rsidRPr="00D1554A" w:rsidRDefault="00A35F8B" w:rsidP="00A607D2">
            <w:pPr>
              <w:pStyle w:val="HTMLPreformatted"/>
              <w:shd w:val="clear" w:color="auto" w:fill="FFFFFF"/>
              <w:wordWrap w:val="0"/>
              <w:bidi/>
              <w:rPr>
                <w:rFonts w:ascii="David" w:hAnsi="David" w:cs="David"/>
                <w:sz w:val="24"/>
                <w:szCs w:val="24"/>
                <w:rtl/>
              </w:rPr>
            </w:pPr>
            <w:r>
              <w:rPr>
                <w:rFonts w:ascii="David" w:hAnsi="David" w:cs="David" w:hint="cs"/>
                <w:sz w:val="24"/>
                <w:szCs w:val="24"/>
                <w:rtl/>
              </w:rPr>
              <w:t>משאירים</w:t>
            </w:r>
            <w:r w:rsidR="00DD60D4">
              <w:rPr>
                <w:rFonts w:ascii="David" w:hAnsi="David" w:cs="David" w:hint="cs"/>
                <w:sz w:val="24"/>
                <w:szCs w:val="24"/>
                <w:rtl/>
              </w:rPr>
              <w:t xml:space="preserve"> שניהם</w:t>
            </w:r>
          </w:p>
        </w:tc>
        <w:tc>
          <w:tcPr>
            <w:tcW w:w="3636" w:type="dxa"/>
          </w:tcPr>
          <w:p w14:paraId="4DCB0824" w14:textId="77777777" w:rsidR="00DD60D4" w:rsidRDefault="00DD60D4" w:rsidP="00DD60D4">
            <w:pPr>
              <w:pStyle w:val="ListParagraph"/>
              <w:spacing w:beforeAutospacing="1" w:after="100" w:afterAutospacing="1" w:line="360" w:lineRule="auto"/>
              <w:ind w:left="0"/>
              <w:jc w:val="both"/>
              <w:rPr>
                <w:rFonts w:ascii="David" w:hAnsi="David" w:cs="David"/>
                <w:rtl/>
              </w:rPr>
            </w:pPr>
            <w:r>
              <w:rPr>
                <w:rFonts w:ascii="David" w:hAnsi="David" w:cs="David" w:hint="cs"/>
                <w:rtl/>
              </w:rPr>
              <w:t xml:space="preserve">לא משאירים משתנה </w:t>
            </w:r>
            <w:proofErr w:type="spellStart"/>
            <w:r>
              <w:rPr>
                <w:rFonts w:ascii="David" w:hAnsi="David" w:cs="David" w:hint="cs"/>
                <w:rtl/>
              </w:rPr>
              <w:t>אינטרקציה</w:t>
            </w:r>
            <w:proofErr w:type="spellEnd"/>
            <w:r>
              <w:rPr>
                <w:rFonts w:ascii="David" w:hAnsi="David" w:cs="David" w:hint="cs"/>
                <w:rtl/>
              </w:rPr>
              <w:t>.</w:t>
            </w:r>
          </w:p>
          <w:p w14:paraId="07190692" w14:textId="01042F50" w:rsidR="00A35F8B" w:rsidRPr="00D74E0C" w:rsidRDefault="00DD60D4" w:rsidP="00DD60D4">
            <w:pPr>
              <w:pStyle w:val="ListParagraph"/>
              <w:spacing w:beforeAutospacing="1" w:after="100" w:afterAutospacing="1" w:line="360" w:lineRule="auto"/>
              <w:ind w:left="0"/>
              <w:jc w:val="both"/>
              <w:rPr>
                <w:rFonts w:ascii="David" w:hAnsi="David" w:cs="David"/>
                <w:sz w:val="24"/>
                <w:szCs w:val="24"/>
                <w:rtl/>
              </w:rPr>
            </w:pPr>
            <w:r>
              <w:rPr>
                <w:rFonts w:ascii="David" w:hAnsi="David" w:cs="David" w:hint="cs"/>
                <w:rtl/>
              </w:rPr>
              <w:t>משאירים דמה</w:t>
            </w:r>
          </w:p>
        </w:tc>
        <w:tc>
          <w:tcPr>
            <w:tcW w:w="2964" w:type="dxa"/>
          </w:tcPr>
          <w:p w14:paraId="11F5EE25" w14:textId="77777777" w:rsidR="00DD60D4" w:rsidRDefault="00DD60D4" w:rsidP="00DD60D4">
            <w:pPr>
              <w:pStyle w:val="ListParagraph"/>
              <w:spacing w:beforeAutospacing="1" w:after="100" w:afterAutospacing="1" w:line="360" w:lineRule="auto"/>
              <w:ind w:left="0"/>
              <w:jc w:val="both"/>
              <w:rPr>
                <w:rFonts w:ascii="David" w:hAnsi="David" w:cs="David"/>
                <w:rtl/>
              </w:rPr>
            </w:pPr>
            <w:r>
              <w:rPr>
                <w:rFonts w:ascii="David" w:hAnsi="David" w:cs="David" w:hint="cs"/>
                <w:rtl/>
              </w:rPr>
              <w:t xml:space="preserve">לא משאירים משתנה </w:t>
            </w:r>
            <w:proofErr w:type="spellStart"/>
            <w:r>
              <w:rPr>
                <w:rFonts w:ascii="David" w:hAnsi="David" w:cs="David" w:hint="cs"/>
                <w:rtl/>
              </w:rPr>
              <w:t>אינטרקציה</w:t>
            </w:r>
            <w:proofErr w:type="spellEnd"/>
            <w:r>
              <w:rPr>
                <w:rFonts w:ascii="David" w:hAnsi="David" w:cs="David" w:hint="cs"/>
                <w:rtl/>
              </w:rPr>
              <w:t>.</w:t>
            </w:r>
          </w:p>
          <w:p w14:paraId="661DB746" w14:textId="22BDB867" w:rsidR="00A35F8B" w:rsidRPr="00A35F8B" w:rsidRDefault="00DD60D4" w:rsidP="00DD60D4">
            <w:pPr>
              <w:pStyle w:val="ListParagraph"/>
              <w:spacing w:beforeAutospacing="1" w:after="100" w:afterAutospacing="1" w:line="360" w:lineRule="auto"/>
              <w:ind w:left="0"/>
              <w:jc w:val="both"/>
              <w:rPr>
                <w:rFonts w:ascii="David" w:hAnsi="David" w:cs="David"/>
                <w:sz w:val="24"/>
                <w:szCs w:val="24"/>
                <w:rtl/>
              </w:rPr>
            </w:pPr>
            <w:r>
              <w:rPr>
                <w:rFonts w:ascii="David" w:hAnsi="David" w:cs="David" w:hint="cs"/>
                <w:rtl/>
              </w:rPr>
              <w:t>משאירים דמה</w:t>
            </w:r>
          </w:p>
        </w:tc>
      </w:tr>
    </w:tbl>
    <w:p w14:paraId="21A9474C" w14:textId="050A499F" w:rsidR="0017615C" w:rsidRPr="002672EB" w:rsidRDefault="000E681C" w:rsidP="000E681C">
      <w:pPr>
        <w:spacing w:before="100" w:beforeAutospacing="1" w:after="100" w:afterAutospacing="1" w:line="360" w:lineRule="auto"/>
        <w:rPr>
          <w:rFonts w:ascii="David" w:hAnsi="David" w:cs="David"/>
          <w:rtl/>
        </w:rPr>
      </w:pPr>
      <w:r w:rsidRPr="002672EB">
        <w:rPr>
          <w:rFonts w:ascii="David" w:hAnsi="David" w:cs="David"/>
          <w:rtl/>
        </w:rPr>
        <w:t>משאירים- שיפועים שונים, חותכים שונים. תורם למודל</w:t>
      </w:r>
    </w:p>
    <w:p w14:paraId="222E09CF" w14:textId="77777777" w:rsidR="002672EB" w:rsidRPr="00A607D2" w:rsidRDefault="002672EB" w:rsidP="00A607D2">
      <w:pPr>
        <w:spacing w:before="100" w:beforeAutospacing="1" w:after="100" w:afterAutospacing="1" w:line="360" w:lineRule="auto"/>
        <w:rPr>
          <w:rFonts w:ascii="David" w:hAnsi="David" w:cs="David"/>
          <w:rtl/>
        </w:rPr>
      </w:pPr>
    </w:p>
    <w:tbl>
      <w:tblPr>
        <w:tblStyle w:val="TableGrid"/>
        <w:tblpPr w:leftFromText="180" w:rightFromText="180" w:vertAnchor="text" w:tblpXSpec="center" w:tblpY="1"/>
        <w:tblOverlap w:val="never"/>
        <w:bidiVisual/>
        <w:tblW w:w="11472" w:type="dxa"/>
        <w:jc w:val="center"/>
        <w:tblLook w:val="04A0" w:firstRow="1" w:lastRow="0" w:firstColumn="1" w:lastColumn="0" w:noHBand="0" w:noVBand="1"/>
      </w:tblPr>
      <w:tblGrid>
        <w:gridCol w:w="3889"/>
        <w:gridCol w:w="3945"/>
        <w:gridCol w:w="3638"/>
      </w:tblGrid>
      <w:tr w:rsidR="00B1125A" w:rsidRPr="002672EB" w14:paraId="47884506" w14:textId="77777777" w:rsidTr="000E681C">
        <w:trPr>
          <w:jc w:val="center"/>
        </w:trPr>
        <w:tc>
          <w:tcPr>
            <w:tcW w:w="11472" w:type="dxa"/>
            <w:gridSpan w:val="3"/>
            <w:shd w:val="clear" w:color="auto" w:fill="BFBFBF" w:themeFill="background1" w:themeFillShade="BF"/>
          </w:tcPr>
          <w:p w14:paraId="7B56AF19" w14:textId="1FE2E3B1" w:rsidR="00B1125A" w:rsidRPr="002672EB" w:rsidRDefault="000E681C" w:rsidP="00386937">
            <w:pPr>
              <w:pStyle w:val="ListParagraph"/>
              <w:spacing w:beforeAutospacing="1" w:after="100" w:afterAutospacing="1" w:line="360" w:lineRule="auto"/>
              <w:ind w:left="1080"/>
              <w:jc w:val="center"/>
              <w:rPr>
                <w:rFonts w:ascii="David" w:hAnsi="David" w:cs="David"/>
                <w:sz w:val="24"/>
                <w:szCs w:val="24"/>
                <w:rtl/>
              </w:rPr>
            </w:pPr>
            <w:r w:rsidRPr="002672EB">
              <w:rPr>
                <w:rFonts w:ascii="David" w:hAnsi="David" w:cs="David"/>
                <w:b/>
                <w:bCs/>
                <w:sz w:val="24"/>
                <w:szCs w:val="24"/>
                <w:u w:val="single"/>
              </w:rPr>
              <w:t>By mode</w:t>
            </w:r>
          </w:p>
        </w:tc>
      </w:tr>
      <w:tr w:rsidR="000E681C" w:rsidRPr="002672EB" w14:paraId="16BE9364" w14:textId="77777777" w:rsidTr="000E681C">
        <w:trPr>
          <w:jc w:val="center"/>
        </w:trPr>
        <w:tc>
          <w:tcPr>
            <w:tcW w:w="3889" w:type="dxa"/>
            <w:shd w:val="clear" w:color="auto" w:fill="D9D9D9" w:themeFill="background1" w:themeFillShade="D9"/>
          </w:tcPr>
          <w:p w14:paraId="51CCC33B" w14:textId="3B6DA699" w:rsidR="000E681C" w:rsidRPr="002672EB" w:rsidRDefault="000E681C" w:rsidP="000E681C">
            <w:pPr>
              <w:pStyle w:val="ListParagraph"/>
              <w:spacing w:beforeAutospacing="1" w:after="100" w:afterAutospacing="1" w:line="360" w:lineRule="auto"/>
              <w:ind w:left="0"/>
              <w:jc w:val="both"/>
              <w:rPr>
                <w:rFonts w:ascii="David" w:hAnsi="David" w:cs="David"/>
                <w:sz w:val="24"/>
                <w:szCs w:val="24"/>
                <w:rtl/>
              </w:rPr>
            </w:pPr>
            <w:r w:rsidRPr="002672EB">
              <w:rPr>
                <w:rFonts w:ascii="David" w:hAnsi="David" w:cs="David"/>
                <w:b/>
                <w:bCs/>
                <w:sz w:val="24"/>
                <w:szCs w:val="24"/>
                <w:u w:val="single"/>
              </w:rPr>
              <w:t xml:space="preserve">Shazam VS </w:t>
            </w:r>
            <w:proofErr w:type="spellStart"/>
            <w:r w:rsidRPr="002672EB">
              <w:rPr>
                <w:rFonts w:ascii="David" w:hAnsi="David" w:cs="David"/>
                <w:b/>
                <w:bCs/>
                <w:sz w:val="24"/>
                <w:szCs w:val="24"/>
                <w:u w:val="single"/>
              </w:rPr>
              <w:t>Speechness</w:t>
            </w:r>
            <w:proofErr w:type="spellEnd"/>
          </w:p>
        </w:tc>
        <w:tc>
          <w:tcPr>
            <w:tcW w:w="3945" w:type="dxa"/>
            <w:shd w:val="clear" w:color="auto" w:fill="D9D9D9" w:themeFill="background1" w:themeFillShade="D9"/>
          </w:tcPr>
          <w:p w14:paraId="376A9649" w14:textId="24A7589B" w:rsidR="000E681C" w:rsidRPr="002672EB" w:rsidRDefault="000E681C" w:rsidP="000E681C">
            <w:pPr>
              <w:pStyle w:val="ListParagraph"/>
              <w:spacing w:beforeAutospacing="1" w:after="100" w:afterAutospacing="1" w:line="360" w:lineRule="auto"/>
              <w:ind w:left="0"/>
              <w:jc w:val="center"/>
              <w:rPr>
                <w:rFonts w:ascii="David" w:hAnsi="David" w:cs="David"/>
                <w:sz w:val="24"/>
                <w:szCs w:val="24"/>
                <w:rtl/>
              </w:rPr>
            </w:pPr>
            <w:r w:rsidRPr="002672EB">
              <w:rPr>
                <w:rFonts w:ascii="David" w:hAnsi="David" w:cs="David"/>
                <w:b/>
                <w:bCs/>
                <w:sz w:val="24"/>
                <w:szCs w:val="24"/>
                <w:u w:val="single"/>
              </w:rPr>
              <w:t>Shazam VS Valence</w:t>
            </w:r>
          </w:p>
        </w:tc>
        <w:tc>
          <w:tcPr>
            <w:tcW w:w="3638" w:type="dxa"/>
            <w:shd w:val="clear" w:color="auto" w:fill="D9D9D9" w:themeFill="background1" w:themeFillShade="D9"/>
          </w:tcPr>
          <w:p w14:paraId="0F143EEC" w14:textId="1D84FCC4" w:rsidR="000E681C" w:rsidRPr="002672EB" w:rsidRDefault="000E681C" w:rsidP="000E681C">
            <w:pPr>
              <w:pStyle w:val="ListParagraph"/>
              <w:spacing w:beforeAutospacing="1" w:after="100" w:afterAutospacing="1" w:line="360" w:lineRule="auto"/>
              <w:ind w:left="0"/>
              <w:jc w:val="center"/>
              <w:rPr>
                <w:rFonts w:ascii="David" w:hAnsi="David" w:cs="David"/>
                <w:sz w:val="24"/>
                <w:szCs w:val="24"/>
                <w:rtl/>
              </w:rPr>
            </w:pPr>
            <w:r w:rsidRPr="002672EB">
              <w:rPr>
                <w:rFonts w:ascii="David" w:hAnsi="David" w:cs="David"/>
                <w:b/>
                <w:bCs/>
                <w:sz w:val="24"/>
                <w:szCs w:val="24"/>
                <w:u w:val="single"/>
              </w:rPr>
              <w:t>Shazam VS Tempo</w:t>
            </w:r>
          </w:p>
        </w:tc>
      </w:tr>
      <w:tr w:rsidR="00B1125A" w:rsidRPr="002672EB" w14:paraId="207993F8" w14:textId="77777777" w:rsidTr="000E681C">
        <w:trPr>
          <w:jc w:val="center"/>
        </w:trPr>
        <w:tc>
          <w:tcPr>
            <w:tcW w:w="3889" w:type="dxa"/>
          </w:tcPr>
          <w:p w14:paraId="28292AE3" w14:textId="0541A109" w:rsidR="00B1125A" w:rsidRPr="002672EB" w:rsidRDefault="000E681C" w:rsidP="00386937">
            <w:pPr>
              <w:pStyle w:val="ListParagraph"/>
              <w:spacing w:beforeAutospacing="1" w:after="100" w:afterAutospacing="1" w:line="360" w:lineRule="auto"/>
              <w:ind w:left="0"/>
              <w:jc w:val="both"/>
              <w:rPr>
                <w:rFonts w:ascii="David" w:hAnsi="David" w:cs="David"/>
                <w:rtl/>
              </w:rPr>
            </w:pPr>
            <w:r w:rsidRPr="002672EB">
              <w:rPr>
                <w:rFonts w:ascii="David" w:hAnsi="David" w:cs="David"/>
                <w:noProof/>
                <w:rtl/>
              </w:rPr>
              <w:drawing>
                <wp:inline distT="0" distB="0" distL="0" distR="0" wp14:anchorId="41CB8540" wp14:editId="37C3BDD2">
                  <wp:extent cx="2177427" cy="2296973"/>
                  <wp:effectExtent l="0" t="0" r="0" b="8255"/>
                  <wp:docPr id="26220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08705" name=""/>
                          <pic:cNvPicPr/>
                        </pic:nvPicPr>
                        <pic:blipFill>
                          <a:blip r:embed="rId19"/>
                          <a:stretch>
                            <a:fillRect/>
                          </a:stretch>
                        </pic:blipFill>
                        <pic:spPr>
                          <a:xfrm>
                            <a:off x="0" y="0"/>
                            <a:ext cx="2207536" cy="2328735"/>
                          </a:xfrm>
                          <a:prstGeom prst="rect">
                            <a:avLst/>
                          </a:prstGeom>
                        </pic:spPr>
                      </pic:pic>
                    </a:graphicData>
                  </a:graphic>
                </wp:inline>
              </w:drawing>
            </w:r>
          </w:p>
        </w:tc>
        <w:tc>
          <w:tcPr>
            <w:tcW w:w="3945" w:type="dxa"/>
          </w:tcPr>
          <w:p w14:paraId="4E5F0BD9" w14:textId="058C32DC" w:rsidR="00B1125A" w:rsidRPr="002672EB" w:rsidRDefault="000E681C" w:rsidP="00386937">
            <w:pPr>
              <w:pStyle w:val="ListParagraph"/>
              <w:spacing w:beforeAutospacing="1" w:after="100" w:afterAutospacing="1" w:line="360" w:lineRule="auto"/>
              <w:ind w:left="0"/>
              <w:jc w:val="center"/>
              <w:rPr>
                <w:rFonts w:ascii="David" w:hAnsi="David" w:cs="David"/>
                <w:rtl/>
              </w:rPr>
            </w:pPr>
            <w:r w:rsidRPr="002672EB">
              <w:rPr>
                <w:rFonts w:ascii="David" w:hAnsi="David" w:cs="David"/>
                <w:noProof/>
                <w:rtl/>
              </w:rPr>
              <w:drawing>
                <wp:inline distT="0" distB="0" distL="0" distR="0" wp14:anchorId="6E87D5EB" wp14:editId="6C269AD2">
                  <wp:extent cx="2113737" cy="2281186"/>
                  <wp:effectExtent l="0" t="0" r="1270" b="5080"/>
                  <wp:docPr id="77349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92054" name=""/>
                          <pic:cNvPicPr/>
                        </pic:nvPicPr>
                        <pic:blipFill>
                          <a:blip r:embed="rId20"/>
                          <a:stretch>
                            <a:fillRect/>
                          </a:stretch>
                        </pic:blipFill>
                        <pic:spPr>
                          <a:xfrm>
                            <a:off x="0" y="0"/>
                            <a:ext cx="2130135" cy="2298883"/>
                          </a:xfrm>
                          <a:prstGeom prst="rect">
                            <a:avLst/>
                          </a:prstGeom>
                        </pic:spPr>
                      </pic:pic>
                    </a:graphicData>
                  </a:graphic>
                </wp:inline>
              </w:drawing>
            </w:r>
          </w:p>
        </w:tc>
        <w:tc>
          <w:tcPr>
            <w:tcW w:w="3638" w:type="dxa"/>
          </w:tcPr>
          <w:p w14:paraId="2F566551" w14:textId="42235F81" w:rsidR="00B1125A" w:rsidRPr="002672EB" w:rsidRDefault="00B1125A" w:rsidP="00386937">
            <w:pPr>
              <w:pStyle w:val="ListParagraph"/>
              <w:spacing w:beforeAutospacing="1" w:after="100" w:afterAutospacing="1" w:line="360" w:lineRule="auto"/>
              <w:ind w:left="0"/>
              <w:jc w:val="center"/>
              <w:rPr>
                <w:rFonts w:ascii="David" w:hAnsi="David" w:cs="David"/>
                <w:rtl/>
              </w:rPr>
            </w:pPr>
            <w:r w:rsidRPr="002672EB">
              <w:rPr>
                <w:rFonts w:ascii="David" w:hAnsi="David" w:cs="David"/>
                <w:noProof/>
              </w:rPr>
              <w:drawing>
                <wp:inline distT="0" distB="0" distL="0" distR="0" wp14:anchorId="6213B54D" wp14:editId="291F28DC">
                  <wp:extent cx="2173156" cy="2340864"/>
                  <wp:effectExtent l="0" t="0" r="0" b="2540"/>
                  <wp:docPr id="2002555647"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55647" name="Picture 1" descr="A graph with red and blue dots&#10;&#10;Description automatically generated"/>
                          <pic:cNvPicPr/>
                        </pic:nvPicPr>
                        <pic:blipFill>
                          <a:blip r:embed="rId21"/>
                          <a:stretch>
                            <a:fillRect/>
                          </a:stretch>
                        </pic:blipFill>
                        <pic:spPr>
                          <a:xfrm>
                            <a:off x="0" y="0"/>
                            <a:ext cx="2187341" cy="2356144"/>
                          </a:xfrm>
                          <a:prstGeom prst="rect">
                            <a:avLst/>
                          </a:prstGeom>
                        </pic:spPr>
                      </pic:pic>
                    </a:graphicData>
                  </a:graphic>
                </wp:inline>
              </w:drawing>
            </w:r>
          </w:p>
        </w:tc>
      </w:tr>
      <w:tr w:rsidR="00606D85" w:rsidRPr="002672EB" w14:paraId="6C151CC3" w14:textId="77777777" w:rsidTr="000E681C">
        <w:trPr>
          <w:jc w:val="center"/>
        </w:trPr>
        <w:tc>
          <w:tcPr>
            <w:tcW w:w="3889" w:type="dxa"/>
          </w:tcPr>
          <w:p w14:paraId="10B1DDDF" w14:textId="2E4F27D7" w:rsidR="00606D85" w:rsidRPr="002672EB" w:rsidRDefault="00606D85" w:rsidP="00386937">
            <w:pPr>
              <w:pStyle w:val="ListParagraph"/>
              <w:spacing w:beforeAutospacing="1" w:after="100" w:afterAutospacing="1" w:line="360" w:lineRule="auto"/>
              <w:ind w:left="0"/>
              <w:jc w:val="both"/>
              <w:rPr>
                <w:rFonts w:ascii="David" w:hAnsi="David" w:cs="David"/>
                <w:rtl/>
              </w:rPr>
            </w:pPr>
            <w:r>
              <w:rPr>
                <w:rFonts w:ascii="David" w:hAnsi="David" w:cs="David" w:hint="cs"/>
                <w:rtl/>
              </w:rPr>
              <w:t>משאירים</w:t>
            </w:r>
          </w:p>
        </w:tc>
        <w:tc>
          <w:tcPr>
            <w:tcW w:w="3945" w:type="dxa"/>
          </w:tcPr>
          <w:p w14:paraId="21D8171F" w14:textId="77777777" w:rsidR="00606D85" w:rsidRDefault="00606D85" w:rsidP="00DD60D4">
            <w:pPr>
              <w:pStyle w:val="ListParagraph"/>
              <w:spacing w:beforeAutospacing="1" w:after="100" w:afterAutospacing="1" w:line="360" w:lineRule="auto"/>
              <w:ind w:left="0"/>
              <w:rPr>
                <w:rFonts w:ascii="David" w:hAnsi="David" w:cs="David"/>
                <w:rtl/>
              </w:rPr>
            </w:pPr>
            <w:r>
              <w:rPr>
                <w:rFonts w:ascii="David" w:hAnsi="David" w:cs="David" w:hint="cs"/>
                <w:rtl/>
              </w:rPr>
              <w:t>משאירים</w:t>
            </w:r>
            <w:r w:rsidR="00DD60D4">
              <w:rPr>
                <w:rFonts w:ascii="David" w:hAnsi="David" w:cs="David" w:hint="cs"/>
                <w:rtl/>
              </w:rPr>
              <w:t xml:space="preserve"> </w:t>
            </w:r>
            <w:proofErr w:type="spellStart"/>
            <w:r w:rsidR="00DD60D4">
              <w:rPr>
                <w:rFonts w:ascii="David" w:hAnsi="David" w:cs="David" w:hint="cs"/>
                <w:rtl/>
              </w:rPr>
              <w:t>אינטרקציה</w:t>
            </w:r>
            <w:proofErr w:type="spellEnd"/>
            <w:r w:rsidR="00DD60D4">
              <w:rPr>
                <w:rFonts w:ascii="David" w:hAnsi="David" w:cs="David" w:hint="cs"/>
                <w:rtl/>
              </w:rPr>
              <w:t>.</w:t>
            </w:r>
          </w:p>
          <w:p w14:paraId="12997D98" w14:textId="25BD236D" w:rsidR="00DD60D4" w:rsidRPr="002672EB" w:rsidRDefault="00DD60D4" w:rsidP="00DD60D4">
            <w:pPr>
              <w:pStyle w:val="ListParagraph"/>
              <w:spacing w:beforeAutospacing="1" w:after="100" w:afterAutospacing="1" w:line="360" w:lineRule="auto"/>
              <w:ind w:left="0"/>
              <w:rPr>
                <w:rFonts w:ascii="David" w:hAnsi="David" w:cs="David"/>
                <w:rtl/>
              </w:rPr>
            </w:pPr>
            <w:r>
              <w:rPr>
                <w:rFonts w:ascii="David" w:hAnsi="David" w:cs="David" w:hint="cs"/>
                <w:rtl/>
              </w:rPr>
              <w:t>לא משאירים דמה- כמעט נחתכים ב</w:t>
            </w:r>
            <w:r>
              <w:rPr>
                <w:rFonts w:ascii="David" w:hAnsi="David" w:cs="David"/>
              </w:rPr>
              <w:t>x=0</w:t>
            </w:r>
            <w:r>
              <w:rPr>
                <w:rFonts w:ascii="David" w:hAnsi="David" w:cs="David" w:hint="cs"/>
                <w:rtl/>
              </w:rPr>
              <w:t xml:space="preserve">. </w:t>
            </w:r>
          </w:p>
        </w:tc>
        <w:tc>
          <w:tcPr>
            <w:tcW w:w="3638" w:type="dxa"/>
          </w:tcPr>
          <w:p w14:paraId="3446ED95" w14:textId="510164B2" w:rsidR="00DD60D4" w:rsidRDefault="00DD60D4" w:rsidP="00DD60D4">
            <w:pPr>
              <w:pStyle w:val="ListParagraph"/>
              <w:spacing w:beforeAutospacing="1" w:after="100" w:afterAutospacing="1" w:line="360" w:lineRule="auto"/>
              <w:ind w:left="0"/>
              <w:jc w:val="both"/>
              <w:rPr>
                <w:rFonts w:ascii="David" w:hAnsi="David" w:cs="David"/>
                <w:rtl/>
              </w:rPr>
            </w:pPr>
            <w:r>
              <w:rPr>
                <w:rFonts w:ascii="David" w:hAnsi="David" w:cs="David" w:hint="cs"/>
                <w:rtl/>
              </w:rPr>
              <w:t xml:space="preserve">לא משאירים משתנה </w:t>
            </w:r>
            <w:proofErr w:type="spellStart"/>
            <w:r>
              <w:rPr>
                <w:rFonts w:ascii="David" w:hAnsi="David" w:cs="David" w:hint="cs"/>
                <w:rtl/>
              </w:rPr>
              <w:t>אינטרקציה</w:t>
            </w:r>
            <w:proofErr w:type="spellEnd"/>
            <w:r>
              <w:rPr>
                <w:rFonts w:ascii="David" w:hAnsi="David" w:cs="David" w:hint="cs"/>
                <w:rtl/>
              </w:rPr>
              <w:t>- - אותו שיפוע</w:t>
            </w:r>
          </w:p>
          <w:p w14:paraId="2573F1EF" w14:textId="20153E47" w:rsidR="00DD60D4" w:rsidRPr="002672EB" w:rsidRDefault="00DD60D4" w:rsidP="00DD60D4">
            <w:pPr>
              <w:pStyle w:val="ListParagraph"/>
              <w:spacing w:beforeAutospacing="1" w:after="100" w:afterAutospacing="1" w:line="360" w:lineRule="auto"/>
              <w:ind w:left="0"/>
              <w:rPr>
                <w:rFonts w:ascii="David" w:hAnsi="David" w:cs="David"/>
              </w:rPr>
            </w:pPr>
            <w:r>
              <w:rPr>
                <w:rFonts w:ascii="David" w:hAnsi="David" w:cs="David" w:hint="cs"/>
                <w:rtl/>
              </w:rPr>
              <w:t>משאירים דמה</w:t>
            </w:r>
          </w:p>
        </w:tc>
      </w:tr>
    </w:tbl>
    <w:p w14:paraId="00EC09FB" w14:textId="77777777" w:rsidR="002672EB" w:rsidRDefault="002672EB" w:rsidP="002672EB">
      <w:pPr>
        <w:spacing w:before="100" w:beforeAutospacing="1" w:after="100" w:afterAutospacing="1" w:line="360" w:lineRule="auto"/>
        <w:rPr>
          <w:rFonts w:ascii="David" w:hAnsi="David" w:cs="David"/>
          <w:rtl/>
        </w:rPr>
      </w:pPr>
    </w:p>
    <w:p w14:paraId="72E49060" w14:textId="5B3AFC40" w:rsidR="002672EB" w:rsidRPr="002672EB" w:rsidRDefault="002672EB" w:rsidP="002672EB">
      <w:pPr>
        <w:spacing w:before="100" w:beforeAutospacing="1" w:after="100" w:afterAutospacing="1" w:line="360" w:lineRule="auto"/>
        <w:rPr>
          <w:rFonts w:ascii="David" w:hAnsi="David" w:cs="David"/>
          <w:rtl/>
        </w:rPr>
      </w:pPr>
      <w:r w:rsidRPr="002672EB">
        <w:rPr>
          <w:rFonts w:ascii="David" w:hAnsi="David" w:cs="David"/>
          <w:rtl/>
        </w:rPr>
        <w:t>משאירים- שיפועים שונים, חותכים שונים. תורם למודל</w:t>
      </w:r>
    </w:p>
    <w:p w14:paraId="1107DD19" w14:textId="5F544FE5" w:rsidR="00BD292E" w:rsidRDefault="00C572C2" w:rsidP="0050607D">
      <w:pPr>
        <w:spacing w:before="100" w:beforeAutospacing="1" w:after="100" w:afterAutospacing="1" w:line="360" w:lineRule="auto"/>
        <w:jc w:val="both"/>
        <w:rPr>
          <w:rFonts w:ascii="David" w:hAnsi="David" w:cs="David"/>
          <w:b/>
          <w:bCs/>
          <w:rtl/>
        </w:rPr>
      </w:pPr>
      <w:r w:rsidRPr="00C572C2">
        <w:rPr>
          <w:rFonts w:ascii="David" w:hAnsi="David" w:cs="David" w:hint="cs"/>
          <w:b/>
          <w:bCs/>
          <w:highlight w:val="green"/>
          <w:rtl/>
        </w:rPr>
        <w:t xml:space="preserve">להסביר על כל אחד מהגרפים פה ולמה בחרנו להשאיר/להוריד דמה וגם </w:t>
      </w:r>
      <w:r w:rsidRPr="00C572C2">
        <w:rPr>
          <w:rFonts w:ascii="David" w:hAnsi="David" w:cs="David" w:hint="cs"/>
          <w:b/>
          <w:bCs/>
          <w:highlight w:val="green"/>
          <w:rtl/>
        </w:rPr>
        <w:t xml:space="preserve">להשאיר/להוריד </w:t>
      </w:r>
      <w:r w:rsidRPr="00C572C2">
        <w:rPr>
          <w:rFonts w:ascii="David" w:hAnsi="David" w:cs="David" w:hint="cs"/>
          <w:b/>
          <w:bCs/>
          <w:highlight w:val="green"/>
          <w:rtl/>
        </w:rPr>
        <w:t xml:space="preserve">משתנה </w:t>
      </w:r>
      <w:proofErr w:type="spellStart"/>
      <w:r w:rsidRPr="00C572C2">
        <w:rPr>
          <w:rFonts w:ascii="David" w:hAnsi="David" w:cs="David" w:hint="cs"/>
          <w:b/>
          <w:bCs/>
          <w:highlight w:val="green"/>
          <w:rtl/>
        </w:rPr>
        <w:t>אינטרקציה</w:t>
      </w:r>
      <w:proofErr w:type="spellEnd"/>
      <w:r w:rsidRPr="00C572C2">
        <w:rPr>
          <w:rFonts w:ascii="David" w:hAnsi="David" w:cs="David" w:hint="cs"/>
          <w:b/>
          <w:bCs/>
          <w:highlight w:val="green"/>
          <w:rtl/>
        </w:rPr>
        <w:t>.</w:t>
      </w:r>
      <w:r w:rsidRPr="00C572C2">
        <w:rPr>
          <w:rFonts w:ascii="David" w:hAnsi="David" w:cs="David" w:hint="cs"/>
          <w:b/>
          <w:bCs/>
          <w:rtl/>
        </w:rPr>
        <w:t xml:space="preserve"> </w:t>
      </w:r>
    </w:p>
    <w:p w14:paraId="05DDED27" w14:textId="77777777" w:rsidR="0050607D" w:rsidRPr="0050607D" w:rsidRDefault="0050607D" w:rsidP="0050607D">
      <w:pPr>
        <w:spacing w:before="100" w:beforeAutospacing="1" w:after="100" w:afterAutospacing="1" w:line="360" w:lineRule="auto"/>
        <w:jc w:val="both"/>
        <w:rPr>
          <w:rFonts w:ascii="David" w:hAnsi="David" w:cs="David" w:hint="cs"/>
          <w:b/>
          <w:bCs/>
          <w:rtl/>
        </w:rPr>
      </w:pPr>
    </w:p>
    <w:p w14:paraId="71EA0848" w14:textId="77777777" w:rsidR="00BD292E" w:rsidRPr="00685139" w:rsidRDefault="00BD292E" w:rsidP="006C2EF5">
      <w:pPr>
        <w:pStyle w:val="ListParagraph"/>
        <w:spacing w:before="100" w:beforeAutospacing="1" w:after="100" w:afterAutospacing="1" w:line="360" w:lineRule="auto"/>
        <w:ind w:left="1080"/>
        <w:jc w:val="both"/>
        <w:rPr>
          <w:rFonts w:ascii="Arial" w:hAnsi="Arial"/>
        </w:rPr>
      </w:pPr>
    </w:p>
    <w:p w14:paraId="38357720" w14:textId="77777777" w:rsidR="006C2EF5" w:rsidRDefault="006C2EF5" w:rsidP="006C2EF5">
      <w:pPr>
        <w:pStyle w:val="ListParagraph"/>
        <w:numPr>
          <w:ilvl w:val="0"/>
          <w:numId w:val="2"/>
        </w:numPr>
        <w:spacing w:before="100" w:beforeAutospacing="1" w:after="100" w:afterAutospacing="1" w:line="360" w:lineRule="auto"/>
        <w:jc w:val="both"/>
        <w:rPr>
          <w:rFonts w:ascii="Arial" w:hAnsi="Arial"/>
          <w:u w:val="single"/>
        </w:rPr>
      </w:pPr>
      <w:r w:rsidRPr="0099737A">
        <w:rPr>
          <w:rFonts w:ascii="Arial" w:hAnsi="Arial" w:hint="cs"/>
          <w:u w:val="single"/>
          <w:rtl/>
        </w:rPr>
        <w:lastRenderedPageBreak/>
        <w:t>התאמת המודל ובדיקת הנחות המודל</w:t>
      </w:r>
      <w:r>
        <w:rPr>
          <w:rFonts w:ascii="Arial" w:hAnsi="Arial" w:hint="cs"/>
          <w:u w:val="single"/>
          <w:rtl/>
        </w:rPr>
        <w:t>:</w:t>
      </w:r>
    </w:p>
    <w:p w14:paraId="5831E2E7" w14:textId="652CF79B" w:rsidR="00B83DFD" w:rsidRPr="00B83DFD" w:rsidRDefault="006C2EF5" w:rsidP="00B83DFD">
      <w:pPr>
        <w:pStyle w:val="ListParagraph"/>
        <w:numPr>
          <w:ilvl w:val="1"/>
          <w:numId w:val="2"/>
        </w:numPr>
        <w:spacing w:before="100" w:beforeAutospacing="1" w:after="100" w:afterAutospacing="1" w:line="360" w:lineRule="auto"/>
        <w:ind w:left="1080"/>
        <w:jc w:val="both"/>
        <w:rPr>
          <w:rFonts w:ascii="Arial" w:hAnsi="Arial"/>
          <w:u w:val="single"/>
        </w:rPr>
      </w:pPr>
      <w:r>
        <w:rPr>
          <w:rFonts w:ascii="Arial" w:hAnsi="Arial" w:hint="cs"/>
          <w:u w:val="single"/>
          <w:rtl/>
        </w:rPr>
        <w:t>בחירת משתני המודל: (15 נק')</w:t>
      </w:r>
    </w:p>
    <w:p w14:paraId="09710D98" w14:textId="3D59F0C7" w:rsidR="00CE0F99" w:rsidRPr="00B83DFD" w:rsidRDefault="006C2EF5" w:rsidP="00B83DFD">
      <w:pPr>
        <w:pStyle w:val="ListParagraph"/>
        <w:spacing w:before="100" w:beforeAutospacing="1" w:after="100" w:afterAutospacing="1" w:line="360" w:lineRule="auto"/>
        <w:ind w:left="1080"/>
        <w:jc w:val="both"/>
        <w:rPr>
          <w:rFonts w:ascii="Arial" w:hAnsi="Arial"/>
          <w:rtl/>
        </w:rPr>
      </w:pPr>
      <w:r>
        <w:rPr>
          <w:rFonts w:ascii="Arial" w:hAnsi="Arial" w:hint="cs"/>
          <w:rtl/>
        </w:rPr>
        <w:t xml:space="preserve">בשלב זה בחרו קריטריון להשוואה בין מודלים </w:t>
      </w:r>
      <w:r>
        <w:rPr>
          <w:rFonts w:ascii="Arial" w:hAnsi="Arial"/>
        </w:rPr>
        <w:t>(AIC, BIC, R</w:t>
      </w:r>
      <w:r>
        <w:rPr>
          <w:rFonts w:ascii="Arial" w:hAnsi="Arial"/>
          <w:vertAlign w:val="superscript"/>
        </w:rPr>
        <w:t>2</w:t>
      </w:r>
      <w:r>
        <w:rPr>
          <w:rFonts w:ascii="Arial" w:hAnsi="Arial"/>
          <w:vertAlign w:val="subscript"/>
        </w:rPr>
        <w:t>adj</w:t>
      </w:r>
      <w:r>
        <w:rPr>
          <w:rFonts w:ascii="Arial" w:hAnsi="Arial"/>
        </w:rPr>
        <w:t>)</w:t>
      </w:r>
      <w:r>
        <w:rPr>
          <w:rFonts w:ascii="Arial" w:hAnsi="Arial" w:hint="cs"/>
          <w:rtl/>
        </w:rPr>
        <w:t>, והריצו שני אלגוריתמים לבחירת משתנים המתבססים על אותו קריטריון. האם שני האלגוריתמים הביאו לאותו המודל?</w:t>
      </w:r>
      <w:r>
        <w:rPr>
          <w:rFonts w:ascii="Arial" w:hAnsi="Arial"/>
        </w:rPr>
        <w:t xml:space="preserve"> </w:t>
      </w:r>
      <w:r>
        <w:rPr>
          <w:rFonts w:ascii="Arial" w:hAnsi="Arial" w:hint="cs"/>
          <w:rtl/>
        </w:rPr>
        <w:t xml:space="preserve"> דונו בתוצאות.</w:t>
      </w:r>
    </w:p>
    <w:p w14:paraId="67C48654" w14:textId="77777777" w:rsidR="006C2EF5" w:rsidRDefault="006C2EF5" w:rsidP="006C2EF5">
      <w:pPr>
        <w:pStyle w:val="ListParagraph"/>
        <w:spacing w:before="100" w:beforeAutospacing="1" w:after="100" w:afterAutospacing="1" w:line="360" w:lineRule="auto"/>
        <w:ind w:left="1080"/>
        <w:jc w:val="both"/>
        <w:rPr>
          <w:rFonts w:ascii="Arial" w:hAnsi="Arial"/>
          <w:rtl/>
        </w:rPr>
      </w:pPr>
      <w:r w:rsidRPr="007D5FDD">
        <w:rPr>
          <w:rFonts w:ascii="Arial" w:hAnsi="Arial" w:hint="cs"/>
          <w:rtl/>
        </w:rPr>
        <w:t>** כיוו</w:t>
      </w:r>
      <w:r w:rsidRPr="007D5FDD">
        <w:rPr>
          <w:rFonts w:ascii="Arial" w:hAnsi="Arial" w:hint="eastAsia"/>
          <w:rtl/>
        </w:rPr>
        <w:t>ן</w:t>
      </w:r>
      <w:r w:rsidRPr="007D5FDD">
        <w:rPr>
          <w:rFonts w:ascii="Arial" w:hAnsi="Arial" w:hint="cs"/>
          <w:rtl/>
        </w:rPr>
        <w:t xml:space="preserve"> שסעיף 4 ירד אנו ממליצים לכם לנסות להחזיר משתנים שהורדתם בשלב מוקדם יותר של הפרויקט ולבדוק האם כבר עכשיו החזרתם תשפר את תוצאות ביצועי המודל.</w:t>
      </w:r>
    </w:p>
    <w:p w14:paraId="4CA01B10" w14:textId="77777777" w:rsidR="00CE0F99" w:rsidRDefault="00CE0F99" w:rsidP="008308D1">
      <w:pPr>
        <w:pStyle w:val="ListParagraph"/>
        <w:spacing w:before="100" w:beforeAutospacing="1" w:after="100" w:afterAutospacing="1" w:line="360" w:lineRule="auto"/>
        <w:ind w:left="1080"/>
        <w:rPr>
          <w:rFonts w:ascii="Arial" w:hAnsi="Arial"/>
          <w:rtl/>
        </w:rPr>
      </w:pPr>
    </w:p>
    <w:p w14:paraId="6198DDE5" w14:textId="17B6637C" w:rsidR="008308D1" w:rsidRPr="008308D1" w:rsidRDefault="008308D1" w:rsidP="008308D1">
      <w:pPr>
        <w:pStyle w:val="ListParagraph"/>
        <w:spacing w:before="100" w:beforeAutospacing="1" w:after="100" w:afterAutospacing="1" w:line="360" w:lineRule="auto"/>
        <w:ind w:left="1080"/>
        <w:jc w:val="both"/>
        <w:rPr>
          <w:rFonts w:ascii="David" w:hAnsi="David" w:cs="David"/>
          <w:b/>
          <w:bCs/>
          <w:u w:val="single"/>
          <w:rtl/>
        </w:rPr>
      </w:pPr>
      <w:r w:rsidRPr="008308D1">
        <w:rPr>
          <w:rFonts w:ascii="David" w:hAnsi="David" w:cs="David" w:hint="cs"/>
          <w:b/>
          <w:bCs/>
          <w:u w:val="single"/>
          <w:rtl/>
        </w:rPr>
        <w:t>המודל המלא:</w:t>
      </w:r>
    </w:p>
    <w:p w14:paraId="3072DED6" w14:textId="36C05345" w:rsidR="00A841E3" w:rsidRPr="005F5B81" w:rsidRDefault="00000000" w:rsidP="00A841E3">
      <w:pPr>
        <w:pStyle w:val="ListParagraph"/>
        <w:spacing w:before="100" w:beforeAutospacing="1" w:after="100" w:afterAutospacing="1" w:line="360" w:lineRule="auto"/>
        <w:ind w:left="1080"/>
        <w:jc w:val="right"/>
        <w:rPr>
          <w:rFonts w:ascii="Arial" w:hAnsi="Arial"/>
          <w:i/>
          <w:rtl/>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s="David"/>
                </w:rPr>
                <m:t>YouTube</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s="David"/>
                </w:rPr>
                <m:t>Loudness</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s="David"/>
                </w:rPr>
                <m:t>Speechiness</m:t>
              </m:r>
            </m:sub>
          </m:sSub>
          <m:r>
            <w:rPr>
              <w:rFonts w:ascii="Cambria Math" w:hAnsi="Cambria Math"/>
            </w:rPr>
            <m:t>+</m:t>
          </m:r>
          <m:r>
            <m:rPr>
              <m:sty m:val="p"/>
            </m:rPr>
            <w:rPr>
              <w:rFonts w:ascii="Cambria Math" w:hAnsi="Cambria Math"/>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s="David"/>
                </w:rPr>
                <m:t>Acousticness</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s="David"/>
                </w:rPr>
                <m:t>Valence</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s="David"/>
                </w:rPr>
                <m:t>tempo</m:t>
              </m:r>
            </m:sub>
          </m:sSub>
          <m:r>
            <w:rPr>
              <w:rFonts w:ascii="Cambria Math" w:hAnsi="Cambria Math"/>
            </w:rPr>
            <m:t>+</m:t>
          </m:r>
          <m:r>
            <m:rPr>
              <m:sty m:val="p"/>
            </m:rPr>
            <w:rPr>
              <w:rFonts w:ascii="Cambria Math" w:hAnsi="Cambria Math"/>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tool</m:t>
              </m:r>
            </m:e>
            <m:sub>
              <m:r>
                <w:rPr>
                  <w:rFonts w:ascii="Cambria Math" w:hAnsi="Cambria Math" w:cs="David"/>
                </w:rPr>
                <m:t>mode</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tool</m:t>
              </m:r>
            </m:e>
            <m:sub>
              <m:r>
                <w:rPr>
                  <w:rFonts w:ascii="Cambria Math" w:hAnsi="Cambria Math" w:cs="David"/>
                </w:rPr>
                <m:t>gender</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tool</m:t>
              </m:r>
            </m:e>
            <m:sub>
              <m:r>
                <w:rPr>
                  <w:rFonts w:ascii="Cambria Math" w:hAnsi="Cambria Math" w:cs="David"/>
                </w:rPr>
                <m:t>liveness</m:t>
              </m:r>
            </m:sub>
          </m:sSub>
          <m:r>
            <w:rPr>
              <w:rFonts w:ascii="Cambria Math" w:hAnsi="Cambria Math"/>
            </w:rPr>
            <m:t>+</m:t>
          </m:r>
          <m:r>
            <m:rPr>
              <m:sty m:val="p"/>
            </m:rPr>
            <w:rPr>
              <w:rFonts w:ascii="Cambria Math" w:hAnsi="Cambria Math"/>
              <w:rtl/>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tool</m:t>
              </m:r>
            </m:e>
            <m:sub>
              <m:r>
                <w:rPr>
                  <w:rFonts w:ascii="Cambria Math" w:hAnsi="Cambria Math" w:cs="David"/>
                </w:rPr>
                <m:t>mode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s="David"/>
                </w:rPr>
                <m:t>Valence</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tool</m:t>
              </m:r>
            </m:e>
            <m:sub>
              <m:r>
                <w:rPr>
                  <w:rFonts w:ascii="Cambria Math" w:hAnsi="Cambria Math" w:cs="David"/>
                </w:rPr>
                <m:t>mode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s="David"/>
                </w:rPr>
                <m:t>tempo</m:t>
              </m:r>
            </m:sub>
          </m:sSub>
          <m:r>
            <w:rPr>
              <w:rFonts w:ascii="Cambria Math" w:hAnsi="Cambria Math"/>
            </w:rPr>
            <m:t>+</m:t>
          </m:r>
          <m:r>
            <m:rPr>
              <m:sty m:val="p"/>
            </m:rPr>
            <w:rPr>
              <w:rFonts w:ascii="Cambria Math" w:hAnsi="Cambria Math"/>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tool</m:t>
              </m:r>
            </m:e>
            <m:sub>
              <m:r>
                <w:rPr>
                  <w:rFonts w:ascii="Cambria Math" w:hAnsi="Cambria Math" w:cs="David"/>
                </w:rPr>
                <m:t>gender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s="David"/>
                </w:rPr>
                <m:t>Valence</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tool</m:t>
              </m:r>
            </m:e>
            <m:sub>
              <m:r>
                <w:rPr>
                  <w:rFonts w:ascii="Cambria Math" w:hAnsi="Cambria Math" w:cs="David"/>
                </w:rPr>
                <m:t>gender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s="David"/>
                </w:rPr>
                <m:t>tempo</m:t>
              </m:r>
            </m:sub>
          </m:sSub>
          <m:r>
            <w:rPr>
              <w:rFonts w:ascii="Cambria Math" w:hAnsi="Cambria Math"/>
            </w:rPr>
            <m:t>+</m:t>
          </m:r>
          <m:r>
            <m:rPr>
              <m:sty m:val="p"/>
            </m:rPr>
            <w:rPr>
              <w:rFonts w:ascii="Cambria Math" w:hAnsi="Cambria Math"/>
              <w:rtl/>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tool</m:t>
              </m:r>
            </m:e>
            <m:sub>
              <m:r>
                <w:rPr>
                  <w:rFonts w:ascii="Cambria Math" w:hAnsi="Cambria Math" w:cs="David"/>
                </w:rPr>
                <m:t>liveness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s="David"/>
                </w:rPr>
                <m:t>Speechiness</m:t>
              </m:r>
            </m:sub>
          </m:sSub>
        </m:oMath>
      </m:oMathPara>
    </w:p>
    <w:p w14:paraId="20D7B3D8" w14:textId="37F3A876" w:rsidR="00B83DFD" w:rsidRPr="00B83DFD" w:rsidRDefault="00B83DFD" w:rsidP="00B83DFD">
      <w:pPr>
        <w:pStyle w:val="ListParagraph"/>
        <w:bidi w:val="0"/>
        <w:spacing w:before="100" w:beforeAutospacing="1" w:after="100" w:afterAutospacing="1" w:line="360" w:lineRule="auto"/>
        <w:ind w:left="1080"/>
        <w:rPr>
          <w:rFonts w:ascii="Arial" w:hAnsi="Arial"/>
        </w:rPr>
      </w:pPr>
    </w:p>
    <w:tbl>
      <w:tblPr>
        <w:tblStyle w:val="TableGrid"/>
        <w:bidiVisual/>
        <w:tblW w:w="0" w:type="auto"/>
        <w:tblInd w:w="1080" w:type="dxa"/>
        <w:tblLook w:val="04A0" w:firstRow="1" w:lastRow="0" w:firstColumn="1" w:lastColumn="0" w:noHBand="0" w:noVBand="1"/>
      </w:tblPr>
      <w:tblGrid>
        <w:gridCol w:w="2433"/>
        <w:gridCol w:w="2391"/>
        <w:gridCol w:w="2392"/>
      </w:tblGrid>
      <w:tr w:rsidR="00F341AF" w14:paraId="16397C31" w14:textId="77777777" w:rsidTr="00B2049B">
        <w:tc>
          <w:tcPr>
            <w:tcW w:w="2433" w:type="dxa"/>
            <w:shd w:val="clear" w:color="auto" w:fill="BFBFBF" w:themeFill="background1" w:themeFillShade="BF"/>
          </w:tcPr>
          <w:p w14:paraId="0473A624" w14:textId="77777777" w:rsidR="00F341AF" w:rsidRPr="00B2049B" w:rsidRDefault="00F341AF" w:rsidP="00B2049B">
            <w:pPr>
              <w:pStyle w:val="ListParagraph"/>
              <w:spacing w:beforeAutospacing="1" w:after="100" w:afterAutospacing="1" w:line="360" w:lineRule="auto"/>
              <w:ind w:left="0"/>
              <w:jc w:val="center"/>
              <w:rPr>
                <w:rFonts w:ascii="David" w:hAnsi="David" w:cs="David"/>
                <w:b/>
                <w:bCs/>
                <w:sz w:val="22"/>
                <w:szCs w:val="22"/>
                <w:rtl/>
              </w:rPr>
            </w:pPr>
          </w:p>
        </w:tc>
        <w:tc>
          <w:tcPr>
            <w:tcW w:w="2391" w:type="dxa"/>
            <w:shd w:val="clear" w:color="auto" w:fill="BFBFBF" w:themeFill="background1" w:themeFillShade="BF"/>
          </w:tcPr>
          <w:p w14:paraId="63B95A57" w14:textId="1ED8FC70" w:rsidR="00F341AF" w:rsidRPr="00B2049B" w:rsidRDefault="00F341AF" w:rsidP="00B2049B">
            <w:pPr>
              <w:pStyle w:val="ListParagraph"/>
              <w:spacing w:beforeAutospacing="1" w:after="100" w:afterAutospacing="1" w:line="360" w:lineRule="auto"/>
              <w:ind w:left="0"/>
              <w:jc w:val="center"/>
              <w:rPr>
                <w:rFonts w:ascii="David" w:hAnsi="David" w:cs="David"/>
                <w:b/>
                <w:bCs/>
                <w:sz w:val="22"/>
                <w:szCs w:val="22"/>
                <w:rtl/>
              </w:rPr>
            </w:pPr>
            <w:r w:rsidRPr="00B2049B">
              <w:rPr>
                <w:rFonts w:ascii="David" w:hAnsi="David" w:cs="David"/>
                <w:b/>
                <w:bCs/>
                <w:sz w:val="22"/>
                <w:szCs w:val="22"/>
              </w:rPr>
              <w:t>AIC</w:t>
            </w:r>
          </w:p>
        </w:tc>
        <w:tc>
          <w:tcPr>
            <w:tcW w:w="2392" w:type="dxa"/>
            <w:shd w:val="clear" w:color="auto" w:fill="BFBFBF" w:themeFill="background1" w:themeFillShade="BF"/>
          </w:tcPr>
          <w:p w14:paraId="58CB9C56" w14:textId="46CB7589" w:rsidR="00F341AF" w:rsidRPr="00B2049B" w:rsidRDefault="00F341AF" w:rsidP="00B2049B">
            <w:pPr>
              <w:pStyle w:val="ListParagraph"/>
              <w:spacing w:beforeAutospacing="1" w:after="100" w:afterAutospacing="1" w:line="360" w:lineRule="auto"/>
              <w:ind w:left="0"/>
              <w:jc w:val="center"/>
              <w:rPr>
                <w:rFonts w:ascii="David" w:hAnsi="David" w:cs="David"/>
                <w:b/>
                <w:bCs/>
                <w:sz w:val="22"/>
                <w:szCs w:val="22"/>
                <w:rtl/>
              </w:rPr>
            </w:pPr>
            <w:r w:rsidRPr="00B2049B">
              <w:rPr>
                <w:rFonts w:ascii="David" w:hAnsi="David" w:cs="David"/>
                <w:b/>
                <w:bCs/>
                <w:sz w:val="22"/>
                <w:szCs w:val="22"/>
              </w:rPr>
              <w:t>BIC</w:t>
            </w:r>
          </w:p>
        </w:tc>
      </w:tr>
      <w:tr w:rsidR="00F341AF" w14:paraId="1DD112F0" w14:textId="77777777" w:rsidTr="00B2049B">
        <w:tc>
          <w:tcPr>
            <w:tcW w:w="2433" w:type="dxa"/>
            <w:shd w:val="clear" w:color="auto" w:fill="D9D9D9" w:themeFill="background1" w:themeFillShade="D9"/>
          </w:tcPr>
          <w:p w14:paraId="365E1B53" w14:textId="01CA411C" w:rsidR="00F341AF" w:rsidRPr="00B2049B" w:rsidRDefault="00F341AF" w:rsidP="00B2049B">
            <w:pPr>
              <w:pStyle w:val="ListParagraph"/>
              <w:spacing w:beforeAutospacing="1" w:after="100" w:afterAutospacing="1" w:line="360" w:lineRule="auto"/>
              <w:ind w:left="0"/>
              <w:jc w:val="center"/>
              <w:rPr>
                <w:rFonts w:ascii="David" w:hAnsi="David" w:cs="David"/>
                <w:sz w:val="22"/>
                <w:szCs w:val="22"/>
                <w:rtl/>
              </w:rPr>
            </w:pPr>
            <w:r w:rsidRPr="00B2049B">
              <w:rPr>
                <w:rFonts w:ascii="David" w:hAnsi="David" w:cs="David"/>
                <w:sz w:val="22"/>
                <w:szCs w:val="22"/>
                <w:rtl/>
              </w:rPr>
              <w:t>רגרסיה לפנים</w:t>
            </w:r>
          </w:p>
        </w:tc>
        <w:tc>
          <w:tcPr>
            <w:tcW w:w="2391" w:type="dxa"/>
          </w:tcPr>
          <w:p w14:paraId="534B097B" w14:textId="1E425DA7" w:rsidR="00F341AF" w:rsidRPr="00B2049B" w:rsidRDefault="00F341AF" w:rsidP="00B20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rtl/>
                <w14:ligatures w14:val="none"/>
              </w:rPr>
            </w:pPr>
            <w:r w:rsidRPr="00F341AF">
              <w:rPr>
                <w:rFonts w:ascii="David" w:eastAsia="Times New Roman" w:hAnsi="David" w:cs="David"/>
                <w:color w:val="000000"/>
                <w:sz w:val="22"/>
                <w:szCs w:val="22"/>
                <w:bdr w:val="none" w:sz="0" w:space="0" w:color="auto" w:frame="1"/>
                <w14:ligatures w14:val="none"/>
              </w:rPr>
              <w:t>530.3979</w:t>
            </w:r>
          </w:p>
        </w:tc>
        <w:tc>
          <w:tcPr>
            <w:tcW w:w="2392" w:type="dxa"/>
          </w:tcPr>
          <w:p w14:paraId="00B794B8" w14:textId="6D471FEE" w:rsidR="00F341AF" w:rsidRPr="00B2049B" w:rsidRDefault="00F341AF" w:rsidP="00B20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rtl/>
                <w14:ligatures w14:val="none"/>
              </w:rPr>
            </w:pPr>
            <w:r w:rsidRPr="00F341AF">
              <w:rPr>
                <w:rFonts w:ascii="David" w:eastAsia="Times New Roman" w:hAnsi="David" w:cs="David"/>
                <w:color w:val="000000"/>
                <w:sz w:val="22"/>
                <w:szCs w:val="22"/>
                <w:bdr w:val="none" w:sz="0" w:space="0" w:color="auto" w:frame="1"/>
                <w14:ligatures w14:val="none"/>
              </w:rPr>
              <w:t>545.9077</w:t>
            </w:r>
          </w:p>
        </w:tc>
      </w:tr>
      <w:tr w:rsidR="00F341AF" w14:paraId="4FDF673B" w14:textId="77777777" w:rsidTr="00B2049B">
        <w:tc>
          <w:tcPr>
            <w:tcW w:w="2433" w:type="dxa"/>
            <w:shd w:val="clear" w:color="auto" w:fill="D9D9D9" w:themeFill="background1" w:themeFillShade="D9"/>
          </w:tcPr>
          <w:p w14:paraId="78D04E96" w14:textId="3444A76C" w:rsidR="00F341AF" w:rsidRPr="00B2049B" w:rsidRDefault="00F341AF" w:rsidP="00B2049B">
            <w:pPr>
              <w:pStyle w:val="ListParagraph"/>
              <w:spacing w:beforeAutospacing="1" w:after="100" w:afterAutospacing="1" w:line="360" w:lineRule="auto"/>
              <w:ind w:left="0"/>
              <w:jc w:val="center"/>
              <w:rPr>
                <w:rFonts w:ascii="David" w:hAnsi="David" w:cs="David"/>
                <w:sz w:val="22"/>
                <w:szCs w:val="22"/>
                <w:rtl/>
              </w:rPr>
            </w:pPr>
            <w:r w:rsidRPr="00B2049B">
              <w:rPr>
                <w:rFonts w:ascii="David" w:hAnsi="David" w:cs="David"/>
                <w:sz w:val="22"/>
                <w:szCs w:val="22"/>
                <w:rtl/>
              </w:rPr>
              <w:t>רגרסיה לאחור</w:t>
            </w:r>
          </w:p>
        </w:tc>
        <w:tc>
          <w:tcPr>
            <w:tcW w:w="2391" w:type="dxa"/>
          </w:tcPr>
          <w:p w14:paraId="6A63CE2F" w14:textId="52DC3AE7" w:rsidR="00F341AF" w:rsidRPr="00B2049B" w:rsidRDefault="00F341AF" w:rsidP="00B20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14:ligatures w14:val="none"/>
              </w:rPr>
            </w:pPr>
            <w:r w:rsidRPr="00F341AF">
              <w:rPr>
                <w:rFonts w:ascii="David" w:eastAsia="Times New Roman" w:hAnsi="David" w:cs="David"/>
                <w:color w:val="000000"/>
                <w:sz w:val="22"/>
                <w:szCs w:val="22"/>
                <w:bdr w:val="none" w:sz="0" w:space="0" w:color="auto" w:frame="1"/>
                <w14:ligatures w14:val="none"/>
              </w:rPr>
              <w:t>530.3979</w:t>
            </w:r>
          </w:p>
        </w:tc>
        <w:tc>
          <w:tcPr>
            <w:tcW w:w="2392" w:type="dxa"/>
          </w:tcPr>
          <w:p w14:paraId="11E9C2B5" w14:textId="5BE7D883" w:rsidR="00F341AF" w:rsidRPr="00B2049B" w:rsidRDefault="00F341AF" w:rsidP="00B20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rPr>
                <w:rFonts w:ascii="David" w:eastAsia="Times New Roman" w:hAnsi="David" w:cs="David"/>
                <w:color w:val="000000"/>
                <w:sz w:val="22"/>
                <w:szCs w:val="22"/>
                <w:rtl/>
                <w14:ligatures w14:val="none"/>
              </w:rPr>
            </w:pPr>
            <w:r w:rsidRPr="00F341AF">
              <w:rPr>
                <w:rFonts w:ascii="David" w:eastAsia="Times New Roman" w:hAnsi="David" w:cs="David"/>
                <w:color w:val="000000"/>
                <w:sz w:val="22"/>
                <w:szCs w:val="22"/>
                <w:bdr w:val="none" w:sz="0" w:space="0" w:color="auto" w:frame="1"/>
                <w14:ligatures w14:val="none"/>
              </w:rPr>
              <w:t>545.9077</w:t>
            </w:r>
          </w:p>
        </w:tc>
      </w:tr>
      <w:tr w:rsidR="00F341AF" w14:paraId="769905E7" w14:textId="77777777" w:rsidTr="00B2049B">
        <w:tc>
          <w:tcPr>
            <w:tcW w:w="2433" w:type="dxa"/>
            <w:shd w:val="clear" w:color="auto" w:fill="D9D9D9" w:themeFill="background1" w:themeFillShade="D9"/>
          </w:tcPr>
          <w:p w14:paraId="4888153B" w14:textId="0232A9CD" w:rsidR="00F341AF" w:rsidRPr="00B2049B" w:rsidRDefault="00F341AF" w:rsidP="00B2049B">
            <w:pPr>
              <w:pStyle w:val="ListParagraph"/>
              <w:spacing w:beforeAutospacing="1" w:after="100" w:afterAutospacing="1" w:line="360" w:lineRule="auto"/>
              <w:ind w:left="0"/>
              <w:jc w:val="center"/>
              <w:rPr>
                <w:rFonts w:ascii="David" w:hAnsi="David" w:cs="David"/>
                <w:sz w:val="22"/>
                <w:szCs w:val="22"/>
                <w:rtl/>
              </w:rPr>
            </w:pPr>
            <w:r w:rsidRPr="00B2049B">
              <w:rPr>
                <w:rFonts w:ascii="David" w:hAnsi="David" w:cs="David"/>
                <w:sz w:val="22"/>
                <w:szCs w:val="22"/>
                <w:rtl/>
              </w:rPr>
              <w:t>רגרסיה בצעדים</w:t>
            </w:r>
          </w:p>
        </w:tc>
        <w:tc>
          <w:tcPr>
            <w:tcW w:w="2391" w:type="dxa"/>
          </w:tcPr>
          <w:p w14:paraId="27A34743" w14:textId="691AC4F6" w:rsidR="00F341AF" w:rsidRPr="00B2049B" w:rsidRDefault="00F341AF" w:rsidP="00B2049B">
            <w:pPr>
              <w:pStyle w:val="ListParagraph"/>
              <w:spacing w:beforeAutospacing="1" w:after="100" w:afterAutospacing="1" w:line="360" w:lineRule="auto"/>
              <w:ind w:left="0"/>
              <w:jc w:val="center"/>
              <w:rPr>
                <w:rFonts w:ascii="David" w:hAnsi="David" w:cs="David"/>
                <w:sz w:val="22"/>
                <w:szCs w:val="22"/>
                <w:rtl/>
              </w:rPr>
            </w:pPr>
            <w:r w:rsidRPr="00F341AF">
              <w:rPr>
                <w:rFonts w:ascii="David" w:eastAsia="Times New Roman" w:hAnsi="David" w:cs="David"/>
                <w:color w:val="000000"/>
                <w:sz w:val="22"/>
                <w:szCs w:val="22"/>
                <w:bdr w:val="none" w:sz="0" w:space="0" w:color="auto" w:frame="1"/>
                <w14:ligatures w14:val="none"/>
              </w:rPr>
              <w:t>530.3979</w:t>
            </w:r>
          </w:p>
        </w:tc>
        <w:tc>
          <w:tcPr>
            <w:tcW w:w="2392" w:type="dxa"/>
          </w:tcPr>
          <w:p w14:paraId="3DF18C1D" w14:textId="43030CD9" w:rsidR="00F341AF" w:rsidRPr="00B2049B" w:rsidRDefault="00F341AF" w:rsidP="00B2049B">
            <w:pPr>
              <w:pStyle w:val="ListParagraph"/>
              <w:spacing w:beforeAutospacing="1" w:after="100" w:afterAutospacing="1" w:line="360" w:lineRule="auto"/>
              <w:ind w:left="0"/>
              <w:jc w:val="center"/>
              <w:rPr>
                <w:rFonts w:ascii="David" w:hAnsi="David" w:cs="David"/>
                <w:sz w:val="22"/>
                <w:szCs w:val="22"/>
                <w:rtl/>
              </w:rPr>
            </w:pPr>
            <w:r w:rsidRPr="00F341AF">
              <w:rPr>
                <w:rFonts w:ascii="David" w:eastAsia="Times New Roman" w:hAnsi="David" w:cs="David"/>
                <w:color w:val="000000"/>
                <w:sz w:val="22"/>
                <w:szCs w:val="22"/>
                <w:bdr w:val="none" w:sz="0" w:space="0" w:color="auto" w:frame="1"/>
                <w14:ligatures w14:val="none"/>
              </w:rPr>
              <w:t>545.9077</w:t>
            </w:r>
          </w:p>
        </w:tc>
      </w:tr>
    </w:tbl>
    <w:p w14:paraId="0642A604" w14:textId="1EC6EE3A" w:rsidR="008308D1" w:rsidRPr="00C572C2" w:rsidRDefault="008308D1" w:rsidP="008308D1">
      <w:pPr>
        <w:spacing w:before="100" w:beforeAutospacing="1" w:after="100" w:afterAutospacing="1" w:line="360" w:lineRule="auto"/>
        <w:jc w:val="both"/>
        <w:rPr>
          <w:rFonts w:ascii="David" w:hAnsi="David" w:cs="David"/>
        </w:rPr>
      </w:pPr>
      <w:r w:rsidRPr="00C572C2">
        <w:rPr>
          <w:rFonts w:ascii="David" w:hAnsi="David" w:cs="David"/>
          <w:highlight w:val="green"/>
          <w:rtl/>
        </w:rPr>
        <w:t>לתמלל ולהסביר מה עשינו. להסביר על השימוש בשיטה לפי</w:t>
      </w:r>
      <w:r w:rsidR="00C572C2" w:rsidRPr="00C572C2">
        <w:rPr>
          <w:rFonts w:ascii="David" w:hAnsi="David" w:cs="David"/>
          <w:highlight w:val="green"/>
          <w:rtl/>
        </w:rPr>
        <w:t xml:space="preserve"> כמו בתרגול 8- השתמשנו ב- </w:t>
      </w:r>
      <w:r w:rsidR="00C572C2" w:rsidRPr="00C572C2">
        <w:rPr>
          <w:rFonts w:ascii="David" w:eastAsiaTheme="minorHAnsi" w:hAnsi="David" w:cs="David"/>
          <w:b/>
          <w:bCs/>
          <w:highlight w:val="green"/>
        </w:rPr>
        <w:t>Stepwise Regression</w:t>
      </w:r>
    </w:p>
    <w:p w14:paraId="6362D4C8" w14:textId="59EDBD5D" w:rsidR="008308D1" w:rsidRPr="008308D1" w:rsidRDefault="008308D1" w:rsidP="006C2EF5">
      <w:pPr>
        <w:pStyle w:val="ListParagraph"/>
        <w:spacing w:before="100" w:beforeAutospacing="1" w:after="100" w:afterAutospacing="1" w:line="360" w:lineRule="auto"/>
        <w:ind w:left="1080"/>
        <w:jc w:val="both"/>
        <w:rPr>
          <w:rFonts w:ascii="David" w:hAnsi="David" w:cs="David"/>
          <w:b/>
          <w:bCs/>
          <w:u w:val="single"/>
        </w:rPr>
      </w:pPr>
      <w:r w:rsidRPr="008308D1">
        <w:rPr>
          <w:rFonts w:ascii="David" w:hAnsi="David" w:cs="David"/>
          <w:b/>
          <w:bCs/>
          <w:u w:val="single"/>
          <w:rtl/>
        </w:rPr>
        <w:t>המודל הסופי:</w:t>
      </w:r>
    </w:p>
    <w:p w14:paraId="428CF715" w14:textId="45E7A99D" w:rsidR="00B83DFD" w:rsidRPr="008308D1" w:rsidRDefault="00000000" w:rsidP="006C2EF5">
      <w:pPr>
        <w:pStyle w:val="ListParagraph"/>
        <w:spacing w:before="100" w:beforeAutospacing="1" w:after="100" w:afterAutospacing="1" w:line="360" w:lineRule="auto"/>
        <w:ind w:left="1080"/>
        <w:jc w:val="both"/>
        <w:rPr>
          <w:rFonts w:ascii="Arial" w:hAnsi="Arial"/>
          <w:rtl/>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s="David"/>
                </w:rPr>
                <m:t>YouTube</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tool</m:t>
              </m:r>
            </m:e>
            <m:sub>
              <m:r>
                <w:rPr>
                  <w:rFonts w:ascii="Cambria Math" w:hAnsi="Cambria Math" w:cs="David"/>
                </w:rPr>
                <m:t>mode</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s="David"/>
                </w:rPr>
                <m:t>Loudness</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s="David"/>
                </w:rPr>
                <m:t>valence</m:t>
              </m:r>
            </m:sub>
          </m:sSub>
        </m:oMath>
      </m:oMathPara>
    </w:p>
    <w:p w14:paraId="3D6FFE3B" w14:textId="77777777" w:rsidR="008308D1" w:rsidRDefault="008308D1" w:rsidP="006C2EF5">
      <w:pPr>
        <w:pStyle w:val="ListParagraph"/>
        <w:spacing w:before="100" w:beforeAutospacing="1" w:after="100" w:afterAutospacing="1" w:line="360" w:lineRule="auto"/>
        <w:ind w:left="1080"/>
        <w:jc w:val="both"/>
        <w:rPr>
          <w:rFonts w:ascii="Arial" w:hAnsi="Arial"/>
          <w:rtl/>
        </w:rPr>
      </w:pPr>
    </w:p>
    <w:p w14:paraId="26C9A083" w14:textId="77777777" w:rsidR="00CE0F99" w:rsidRDefault="00CE0F99" w:rsidP="006C2EF5">
      <w:pPr>
        <w:pStyle w:val="ListParagraph"/>
        <w:spacing w:before="100" w:beforeAutospacing="1" w:after="100" w:afterAutospacing="1" w:line="360" w:lineRule="auto"/>
        <w:ind w:left="1080"/>
        <w:jc w:val="both"/>
        <w:rPr>
          <w:rFonts w:ascii="Arial" w:hAnsi="Arial"/>
          <w:rtl/>
        </w:rPr>
      </w:pPr>
    </w:p>
    <w:p w14:paraId="4186C434" w14:textId="77777777" w:rsidR="00B4717B" w:rsidRDefault="00B4717B" w:rsidP="006C2EF5">
      <w:pPr>
        <w:pStyle w:val="ListParagraph"/>
        <w:spacing w:before="100" w:beforeAutospacing="1" w:after="100" w:afterAutospacing="1" w:line="360" w:lineRule="auto"/>
        <w:ind w:left="1080"/>
        <w:jc w:val="both"/>
        <w:rPr>
          <w:rFonts w:ascii="Arial" w:hAnsi="Arial"/>
          <w:rtl/>
        </w:rPr>
      </w:pPr>
    </w:p>
    <w:p w14:paraId="227E6310" w14:textId="77777777" w:rsidR="008308D1" w:rsidRPr="007D5FDD" w:rsidRDefault="008308D1" w:rsidP="006C2EF5">
      <w:pPr>
        <w:pStyle w:val="ListParagraph"/>
        <w:spacing w:before="100" w:beforeAutospacing="1" w:after="100" w:afterAutospacing="1" w:line="360" w:lineRule="auto"/>
        <w:ind w:left="1080"/>
        <w:jc w:val="both"/>
        <w:rPr>
          <w:rFonts w:ascii="Arial" w:hAnsi="Arial"/>
          <w:rtl/>
        </w:rPr>
      </w:pPr>
    </w:p>
    <w:p w14:paraId="79623475" w14:textId="77777777" w:rsidR="006C2EF5" w:rsidRDefault="006C2EF5" w:rsidP="006C2EF5">
      <w:pPr>
        <w:pStyle w:val="ListParagraph"/>
        <w:numPr>
          <w:ilvl w:val="1"/>
          <w:numId w:val="2"/>
        </w:numPr>
        <w:spacing w:before="100" w:beforeAutospacing="1" w:after="100" w:afterAutospacing="1" w:line="360" w:lineRule="auto"/>
        <w:ind w:left="1080"/>
        <w:jc w:val="both"/>
        <w:rPr>
          <w:rFonts w:ascii="Arial" w:hAnsi="Arial"/>
          <w:u w:val="single"/>
        </w:rPr>
      </w:pPr>
      <w:r>
        <w:rPr>
          <w:rFonts w:ascii="Arial" w:hAnsi="Arial" w:hint="cs"/>
          <w:u w:val="single"/>
          <w:rtl/>
        </w:rPr>
        <w:t>בדיקת ויזואלית של הנחות המודל: (15 נק')</w:t>
      </w:r>
    </w:p>
    <w:p w14:paraId="47835494" w14:textId="77777777" w:rsidR="006C2EF5" w:rsidRDefault="006C2EF5" w:rsidP="006C2EF5">
      <w:pPr>
        <w:pStyle w:val="ListParagraph"/>
        <w:spacing w:before="100" w:beforeAutospacing="1" w:after="100" w:afterAutospacing="1" w:line="360" w:lineRule="auto"/>
        <w:ind w:left="1080"/>
        <w:jc w:val="both"/>
        <w:rPr>
          <w:rFonts w:ascii="Arial" w:hAnsi="Arial"/>
          <w:rtl/>
        </w:rPr>
      </w:pPr>
      <w:r>
        <w:rPr>
          <w:rFonts w:ascii="Arial" w:hAnsi="Arial" w:hint="cs"/>
          <w:rtl/>
        </w:rPr>
        <w:t xml:space="preserve">צרו תרשים שגיאות מנורמלות מול תחזיות כפי שלמדתם בתרגול. בצעו בחינה ויזואלית של השערות הלינאריות ושוויון </w:t>
      </w:r>
      <w:proofErr w:type="spellStart"/>
      <w:r>
        <w:rPr>
          <w:rFonts w:ascii="Arial" w:hAnsi="Arial" w:hint="cs"/>
          <w:rtl/>
        </w:rPr>
        <w:t>השונויות</w:t>
      </w:r>
      <w:proofErr w:type="spellEnd"/>
      <w:r>
        <w:rPr>
          <w:rFonts w:ascii="Arial" w:hAnsi="Arial" w:hint="cs"/>
          <w:rtl/>
        </w:rPr>
        <w:t xml:space="preserve"> והסבירו האם לדעתכם מתקיימות ולמה. צרו תרשים </w:t>
      </w:r>
      <w:proofErr w:type="spellStart"/>
      <w:r>
        <w:rPr>
          <w:rFonts w:ascii="Arial" w:hAnsi="Arial" w:hint="cs"/>
        </w:rPr>
        <w:t>QQ</w:t>
      </w:r>
      <w:r>
        <w:rPr>
          <w:rFonts w:ascii="Arial" w:hAnsi="Arial"/>
        </w:rPr>
        <w:t>plot</w:t>
      </w:r>
      <w:proofErr w:type="spellEnd"/>
      <w:r>
        <w:rPr>
          <w:rFonts w:ascii="Arial" w:hAnsi="Arial" w:hint="cs"/>
          <w:rtl/>
        </w:rPr>
        <w:t xml:space="preserve"> ובחנו את השערת הנורמאליות.</w:t>
      </w:r>
    </w:p>
    <w:p w14:paraId="4EF2DC5C" w14:textId="025A5AA6" w:rsidR="00387F14" w:rsidRDefault="0050607D" w:rsidP="00360C82">
      <w:pPr>
        <w:spacing w:before="100" w:beforeAutospacing="1" w:after="100" w:afterAutospacing="1" w:line="360" w:lineRule="auto"/>
        <w:jc w:val="both"/>
        <w:rPr>
          <w:rFonts w:ascii="David" w:hAnsi="David" w:cs="David"/>
          <w:rtl/>
        </w:rPr>
      </w:pPr>
      <w:r w:rsidRPr="0050607D">
        <w:rPr>
          <w:rFonts w:ascii="David" w:hAnsi="David" w:cs="David"/>
          <w:highlight w:val="green"/>
          <w:rtl/>
        </w:rPr>
        <w:t xml:space="preserve">להוסיף עוד מלל </w:t>
      </w:r>
      <w:proofErr w:type="spellStart"/>
      <w:r w:rsidRPr="0050607D">
        <w:rPr>
          <w:rFonts w:ascii="David" w:hAnsi="David" w:cs="David"/>
          <w:highlight w:val="green"/>
          <w:rtl/>
        </w:rPr>
        <w:t>וחירטוטים</w:t>
      </w:r>
      <w:proofErr w:type="spellEnd"/>
      <w:r w:rsidRPr="0050607D">
        <w:rPr>
          <w:rFonts w:ascii="David" w:hAnsi="David" w:cs="David"/>
          <w:highlight w:val="green"/>
          <w:rtl/>
        </w:rPr>
        <w:t xml:space="preserve"> למה הסקנו את מה שהסקנו.</w:t>
      </w:r>
      <w:r w:rsidRPr="0050607D">
        <w:rPr>
          <w:rFonts w:ascii="David" w:hAnsi="David" w:cs="David"/>
          <w:rtl/>
        </w:rPr>
        <w:t xml:space="preserve"> </w:t>
      </w:r>
    </w:p>
    <w:p w14:paraId="134D60A1" w14:textId="77777777" w:rsidR="0050607D" w:rsidRPr="0050607D" w:rsidRDefault="0050607D" w:rsidP="00360C82">
      <w:pPr>
        <w:spacing w:before="100" w:beforeAutospacing="1" w:after="100" w:afterAutospacing="1" w:line="360" w:lineRule="auto"/>
        <w:jc w:val="both"/>
        <w:rPr>
          <w:rFonts w:ascii="David" w:hAnsi="David" w:cs="David"/>
          <w:rtl/>
        </w:rPr>
      </w:pPr>
    </w:p>
    <w:tbl>
      <w:tblPr>
        <w:tblStyle w:val="TableGrid"/>
        <w:tblpPr w:leftFromText="181" w:rightFromText="181" w:vertAnchor="text" w:tblpXSpec="center" w:tblpY="1"/>
        <w:tblOverlap w:val="never"/>
        <w:bidiVisual/>
        <w:tblW w:w="10773" w:type="dxa"/>
        <w:jc w:val="center"/>
        <w:tblLook w:val="04A0" w:firstRow="1" w:lastRow="0" w:firstColumn="1" w:lastColumn="0" w:noHBand="0" w:noVBand="1"/>
      </w:tblPr>
      <w:tblGrid>
        <w:gridCol w:w="1951"/>
        <w:gridCol w:w="4624"/>
        <w:gridCol w:w="4198"/>
      </w:tblGrid>
      <w:tr w:rsidR="0001183D" w:rsidRPr="00B2049B" w14:paraId="2F2470E4" w14:textId="77777777" w:rsidTr="0050607D">
        <w:trPr>
          <w:cantSplit/>
          <w:jc w:val="center"/>
        </w:trPr>
        <w:tc>
          <w:tcPr>
            <w:tcW w:w="1772" w:type="dxa"/>
            <w:shd w:val="clear" w:color="auto" w:fill="BFBFBF" w:themeFill="background1" w:themeFillShade="BF"/>
          </w:tcPr>
          <w:p w14:paraId="373F0B6A" w14:textId="1F86BFC9" w:rsidR="00387F14" w:rsidRPr="00387F14" w:rsidRDefault="00387F14" w:rsidP="0050607D">
            <w:pPr>
              <w:pStyle w:val="ListParagraph"/>
              <w:spacing w:beforeAutospacing="1" w:after="100" w:afterAutospacing="1" w:line="360" w:lineRule="auto"/>
              <w:ind w:left="0"/>
              <w:rPr>
                <w:rFonts w:ascii="David" w:eastAsiaTheme="minorHAnsi" w:hAnsi="David" w:cs="David"/>
                <w:b/>
                <w:bCs/>
                <w:sz w:val="24"/>
                <w:szCs w:val="24"/>
                <w:rtl/>
              </w:rPr>
            </w:pPr>
            <w:r w:rsidRPr="00387F14">
              <w:rPr>
                <w:rFonts w:ascii="David" w:eastAsiaTheme="minorHAnsi" w:hAnsi="David" w:cs="David"/>
                <w:b/>
                <w:bCs/>
                <w:sz w:val="24"/>
                <w:szCs w:val="24"/>
                <w:rtl/>
              </w:rPr>
              <w:lastRenderedPageBreak/>
              <w:t>הנחת הלינאריות</w:t>
            </w:r>
          </w:p>
        </w:tc>
        <w:tc>
          <w:tcPr>
            <w:tcW w:w="8011" w:type="dxa"/>
            <w:gridSpan w:val="2"/>
            <w:shd w:val="clear" w:color="auto" w:fill="BFBFBF" w:themeFill="background1" w:themeFillShade="BF"/>
            <w:vAlign w:val="center"/>
          </w:tcPr>
          <w:p w14:paraId="57D2055C" w14:textId="6A821B48" w:rsidR="00387F14" w:rsidRPr="00387F14" w:rsidRDefault="00F62C7E" w:rsidP="0050607D">
            <w:pPr>
              <w:pStyle w:val="ListParagraph"/>
              <w:spacing w:beforeAutospacing="1" w:after="100" w:afterAutospacing="1" w:line="360" w:lineRule="auto"/>
              <w:ind w:left="0"/>
              <w:jc w:val="center"/>
              <w:rPr>
                <w:rFonts w:ascii="David" w:hAnsi="David" w:cs="David"/>
                <w:b/>
                <w:bCs/>
                <w:sz w:val="24"/>
                <w:szCs w:val="24"/>
                <w:rtl/>
              </w:rPr>
            </w:pPr>
            <w:r>
              <w:rPr>
                <w:rFonts w:ascii="David" w:hAnsi="David" w:cs="David" w:hint="cs"/>
                <w:b/>
                <w:bCs/>
                <w:sz w:val="24"/>
                <w:szCs w:val="24"/>
                <w:rtl/>
              </w:rPr>
              <w:t>תרשים פיזור</w:t>
            </w:r>
          </w:p>
        </w:tc>
      </w:tr>
      <w:tr w:rsidR="0001183D" w:rsidRPr="00B2049B" w14:paraId="72EE80C2" w14:textId="77777777" w:rsidTr="0050607D">
        <w:trPr>
          <w:cantSplit/>
          <w:jc w:val="center"/>
        </w:trPr>
        <w:tc>
          <w:tcPr>
            <w:tcW w:w="1772" w:type="dxa"/>
            <w:vMerge w:val="restart"/>
            <w:shd w:val="clear" w:color="auto" w:fill="FFFFFF" w:themeFill="background1"/>
          </w:tcPr>
          <w:p w14:paraId="50AE50D7" w14:textId="109A75D4" w:rsidR="00F62C7E" w:rsidRPr="00387F14" w:rsidRDefault="00F62C7E" w:rsidP="0050607D">
            <w:pPr>
              <w:pStyle w:val="ListParagraph"/>
              <w:spacing w:beforeAutospacing="1" w:after="100" w:afterAutospacing="1" w:line="360" w:lineRule="auto"/>
              <w:ind w:left="0"/>
              <w:rPr>
                <w:rFonts w:ascii="David" w:eastAsiaTheme="minorHAnsi" w:hAnsi="David" w:cs="David"/>
                <w:b/>
                <w:bCs/>
                <w:sz w:val="24"/>
                <w:szCs w:val="24"/>
                <w:rtl/>
              </w:rPr>
            </w:pPr>
            <w:r w:rsidRPr="00356A12">
              <w:rPr>
                <w:rFonts w:ascii="David" w:eastAsiaTheme="minorHAnsi" w:hAnsi="David" w:cs="David"/>
                <w:rtl/>
              </w:rPr>
              <w:t>ניתן לראות כי קיימת לינאריות</w:t>
            </w:r>
          </w:p>
        </w:tc>
        <w:tc>
          <w:tcPr>
            <w:tcW w:w="8011" w:type="dxa"/>
            <w:gridSpan w:val="2"/>
            <w:shd w:val="clear" w:color="auto" w:fill="FFFFFF" w:themeFill="background1"/>
            <w:vAlign w:val="center"/>
          </w:tcPr>
          <w:p w14:paraId="665C0311" w14:textId="0001FD02" w:rsidR="00F62C7E" w:rsidRPr="008308D1" w:rsidRDefault="008308D1" w:rsidP="0050607D">
            <w:pPr>
              <w:pStyle w:val="ListParagraph"/>
              <w:spacing w:beforeAutospacing="1" w:after="100" w:afterAutospacing="1" w:line="360" w:lineRule="auto"/>
              <w:ind w:left="0"/>
              <w:jc w:val="center"/>
              <w:rPr>
                <w:rFonts w:ascii="David" w:hAnsi="David" w:cs="David"/>
                <w:sz w:val="24"/>
                <w:szCs w:val="24"/>
                <w:rtl/>
              </w:rPr>
            </w:pPr>
            <w:r w:rsidRPr="008308D1">
              <w:rPr>
                <w:rFonts w:ascii="David" w:hAnsi="David" w:cs="David" w:hint="cs"/>
                <w:sz w:val="24"/>
                <w:szCs w:val="24"/>
                <w:highlight w:val="green"/>
                <w:rtl/>
              </w:rPr>
              <w:t>להוסיף תרשים פיזור- כמו בתרגול 10</w:t>
            </w:r>
          </w:p>
        </w:tc>
      </w:tr>
      <w:tr w:rsidR="0001183D" w:rsidRPr="00B2049B" w14:paraId="603F67FF" w14:textId="77777777" w:rsidTr="0050607D">
        <w:trPr>
          <w:cantSplit/>
          <w:jc w:val="center"/>
        </w:trPr>
        <w:tc>
          <w:tcPr>
            <w:tcW w:w="1772" w:type="dxa"/>
            <w:vMerge/>
            <w:shd w:val="clear" w:color="auto" w:fill="FFFFFF" w:themeFill="background1"/>
          </w:tcPr>
          <w:p w14:paraId="7535A992" w14:textId="77777777" w:rsidR="00F62C7E" w:rsidRPr="00356A12" w:rsidRDefault="00F62C7E" w:rsidP="0050607D">
            <w:pPr>
              <w:pStyle w:val="ListParagraph"/>
              <w:spacing w:beforeAutospacing="1" w:after="100" w:afterAutospacing="1" w:line="360" w:lineRule="auto"/>
              <w:ind w:left="0"/>
              <w:rPr>
                <w:rFonts w:ascii="David" w:eastAsiaTheme="minorHAnsi" w:hAnsi="David" w:cs="David"/>
                <w:rtl/>
              </w:rPr>
            </w:pPr>
          </w:p>
        </w:tc>
        <w:tc>
          <w:tcPr>
            <w:tcW w:w="8011" w:type="dxa"/>
            <w:gridSpan w:val="2"/>
            <w:shd w:val="clear" w:color="auto" w:fill="BFBFBF" w:themeFill="background1" w:themeFillShade="BF"/>
            <w:vAlign w:val="center"/>
          </w:tcPr>
          <w:p w14:paraId="26B74784" w14:textId="51C99D86" w:rsidR="00F62C7E" w:rsidRPr="00F62C7E" w:rsidRDefault="00F62C7E" w:rsidP="0050607D">
            <w:pPr>
              <w:pStyle w:val="ListParagraph"/>
              <w:spacing w:beforeAutospacing="1" w:after="100" w:afterAutospacing="1" w:line="360" w:lineRule="auto"/>
              <w:ind w:left="0"/>
              <w:jc w:val="center"/>
              <w:rPr>
                <w:rFonts w:ascii="David" w:eastAsiaTheme="minorHAnsi" w:hAnsi="David" w:cs="David"/>
                <w:b/>
                <w:bCs/>
                <w:sz w:val="24"/>
                <w:szCs w:val="24"/>
                <w:rtl/>
              </w:rPr>
            </w:pPr>
            <w:r w:rsidRPr="00F62C7E">
              <w:rPr>
                <w:rFonts w:ascii="David" w:eastAsiaTheme="minorHAnsi" w:hAnsi="David" w:cs="David" w:hint="cs"/>
                <w:b/>
                <w:bCs/>
                <w:sz w:val="24"/>
                <w:szCs w:val="24"/>
                <w:rtl/>
              </w:rPr>
              <w:t>הרצת רגרסיה לינארית</w:t>
            </w:r>
          </w:p>
        </w:tc>
      </w:tr>
      <w:tr w:rsidR="0001183D" w:rsidRPr="00B2049B" w14:paraId="1F55C59E" w14:textId="77777777" w:rsidTr="0050607D">
        <w:trPr>
          <w:cantSplit/>
          <w:jc w:val="center"/>
        </w:trPr>
        <w:tc>
          <w:tcPr>
            <w:tcW w:w="1772" w:type="dxa"/>
            <w:vMerge/>
            <w:shd w:val="clear" w:color="auto" w:fill="FFFFFF" w:themeFill="background1"/>
          </w:tcPr>
          <w:p w14:paraId="20BE03CB" w14:textId="77777777" w:rsidR="00F62C7E" w:rsidRPr="00356A12" w:rsidRDefault="00F62C7E" w:rsidP="0050607D">
            <w:pPr>
              <w:pStyle w:val="ListParagraph"/>
              <w:spacing w:beforeAutospacing="1" w:after="100" w:afterAutospacing="1" w:line="360" w:lineRule="auto"/>
              <w:ind w:left="0"/>
              <w:rPr>
                <w:rFonts w:ascii="David" w:eastAsiaTheme="minorHAnsi" w:hAnsi="David" w:cs="David"/>
                <w:rtl/>
              </w:rPr>
            </w:pPr>
          </w:p>
        </w:tc>
        <w:tc>
          <w:tcPr>
            <w:tcW w:w="8011" w:type="dxa"/>
            <w:gridSpan w:val="2"/>
            <w:shd w:val="clear" w:color="auto" w:fill="FFFFFF" w:themeFill="background1"/>
            <w:vAlign w:val="center"/>
          </w:tcPr>
          <w:p w14:paraId="34A454CB" w14:textId="7E74FD3F" w:rsidR="00F62C7E" w:rsidRPr="008308D1" w:rsidRDefault="008308D1" w:rsidP="0050607D">
            <w:pPr>
              <w:pStyle w:val="ListParagraph"/>
              <w:spacing w:beforeAutospacing="1" w:after="100" w:afterAutospacing="1" w:line="360" w:lineRule="auto"/>
              <w:ind w:left="0"/>
              <w:jc w:val="center"/>
              <w:rPr>
                <w:rFonts w:ascii="David" w:eastAsiaTheme="minorHAnsi" w:hAnsi="David" w:cs="David" w:hint="cs"/>
                <w:sz w:val="24"/>
                <w:szCs w:val="24"/>
                <w:rtl/>
              </w:rPr>
            </w:pPr>
            <w:r w:rsidRPr="008308D1">
              <w:rPr>
                <w:rFonts w:ascii="David" w:eastAsiaTheme="minorHAnsi" w:hAnsi="David" w:cs="David" w:hint="cs"/>
                <w:sz w:val="24"/>
                <w:szCs w:val="24"/>
                <w:highlight w:val="green"/>
                <w:rtl/>
              </w:rPr>
              <w:t xml:space="preserve">לעשות לו </w:t>
            </w:r>
            <w:r w:rsidRPr="008308D1">
              <w:rPr>
                <w:rFonts w:ascii="David" w:eastAsiaTheme="minorHAnsi" w:hAnsi="David" w:cs="David"/>
                <w:sz w:val="24"/>
                <w:szCs w:val="24"/>
                <w:highlight w:val="green"/>
              </w:rPr>
              <w:t>summary</w:t>
            </w:r>
            <w:r w:rsidRPr="008308D1">
              <w:rPr>
                <w:rFonts w:ascii="David" w:eastAsiaTheme="minorHAnsi" w:hAnsi="David" w:cs="David" w:hint="cs"/>
                <w:sz w:val="24"/>
                <w:szCs w:val="24"/>
                <w:highlight w:val="green"/>
                <w:rtl/>
              </w:rPr>
              <w:t>- כמו בתרגול 10</w:t>
            </w:r>
          </w:p>
        </w:tc>
      </w:tr>
      <w:tr w:rsidR="0001183D" w:rsidRPr="00B2049B" w14:paraId="526D4370" w14:textId="77777777" w:rsidTr="0050607D">
        <w:trPr>
          <w:cantSplit/>
          <w:jc w:val="center"/>
        </w:trPr>
        <w:tc>
          <w:tcPr>
            <w:tcW w:w="1772" w:type="dxa"/>
            <w:shd w:val="clear" w:color="auto" w:fill="BFBFBF" w:themeFill="background1" w:themeFillShade="BF"/>
          </w:tcPr>
          <w:p w14:paraId="70F723E1" w14:textId="0DE740AB" w:rsidR="00387F14" w:rsidRPr="00387F14" w:rsidRDefault="00387F14" w:rsidP="0050607D">
            <w:pPr>
              <w:pStyle w:val="ListParagraph"/>
              <w:spacing w:beforeAutospacing="1" w:after="100" w:afterAutospacing="1" w:line="360" w:lineRule="auto"/>
              <w:ind w:left="0"/>
              <w:rPr>
                <w:rFonts w:ascii="David" w:eastAsiaTheme="minorHAnsi" w:hAnsi="David" w:cs="David"/>
                <w:b/>
                <w:bCs/>
                <w:sz w:val="24"/>
                <w:szCs w:val="24"/>
                <w:rtl/>
              </w:rPr>
            </w:pPr>
            <w:r w:rsidRPr="00387F14">
              <w:rPr>
                <w:rFonts w:ascii="David" w:eastAsiaTheme="minorHAnsi" w:hAnsi="David" w:cs="David"/>
                <w:b/>
                <w:bCs/>
                <w:sz w:val="24"/>
                <w:szCs w:val="24"/>
                <w:rtl/>
              </w:rPr>
              <w:t xml:space="preserve">הנחת שוויון </w:t>
            </w:r>
            <w:proofErr w:type="spellStart"/>
            <w:r w:rsidRPr="00387F14">
              <w:rPr>
                <w:rFonts w:ascii="David" w:eastAsiaTheme="minorHAnsi" w:hAnsi="David" w:cs="David"/>
                <w:b/>
                <w:bCs/>
                <w:sz w:val="24"/>
                <w:szCs w:val="24"/>
                <w:rtl/>
              </w:rPr>
              <w:t>שונויות</w:t>
            </w:r>
            <w:proofErr w:type="spellEnd"/>
          </w:p>
        </w:tc>
        <w:tc>
          <w:tcPr>
            <w:tcW w:w="8011" w:type="dxa"/>
            <w:gridSpan w:val="2"/>
            <w:shd w:val="clear" w:color="auto" w:fill="BFBFBF" w:themeFill="background1" w:themeFillShade="BF"/>
            <w:vAlign w:val="center"/>
          </w:tcPr>
          <w:p w14:paraId="2BAE2279" w14:textId="428E214B" w:rsidR="00387F14" w:rsidRPr="00387F14" w:rsidRDefault="005B6606" w:rsidP="0050607D">
            <w:pPr>
              <w:pStyle w:val="ListParagraph"/>
              <w:spacing w:beforeAutospacing="1" w:after="100" w:afterAutospacing="1" w:line="360" w:lineRule="auto"/>
              <w:ind w:left="0"/>
              <w:jc w:val="center"/>
              <w:rPr>
                <w:rFonts w:ascii="David" w:hAnsi="David" w:cs="David"/>
                <w:b/>
                <w:bCs/>
                <w:sz w:val="24"/>
                <w:szCs w:val="24"/>
                <w:rtl/>
              </w:rPr>
            </w:pPr>
            <w:r>
              <w:rPr>
                <w:rFonts w:ascii="David" w:hAnsi="David" w:cs="David" w:hint="cs"/>
                <w:b/>
                <w:bCs/>
                <w:sz w:val="24"/>
                <w:szCs w:val="24"/>
                <w:rtl/>
              </w:rPr>
              <w:t xml:space="preserve">תרשים פיזור של השגיאה המתוקננת מול </w:t>
            </w:r>
            <m:oMath>
              <m:acc>
                <m:accPr>
                  <m:ctrlPr>
                    <w:rPr>
                      <w:rFonts w:ascii="Cambria Math" w:hAnsi="Cambria Math" w:cs="David"/>
                      <w:b/>
                      <w:bCs/>
                      <w:i/>
                      <w:sz w:val="24"/>
                      <w:szCs w:val="24"/>
                    </w:rPr>
                  </m:ctrlPr>
                </m:accPr>
                <m:e>
                  <m:r>
                    <m:rPr>
                      <m:sty m:val="bi"/>
                    </m:rPr>
                    <w:rPr>
                      <w:rFonts w:ascii="Cambria Math" w:hAnsi="Cambria Math" w:cs="David"/>
                      <w:sz w:val="24"/>
                      <w:szCs w:val="24"/>
                    </w:rPr>
                    <m:t>Y</m:t>
                  </m:r>
                </m:e>
              </m:acc>
            </m:oMath>
          </w:p>
        </w:tc>
      </w:tr>
      <w:tr w:rsidR="0001183D" w:rsidRPr="00B2049B" w14:paraId="2F176AA7" w14:textId="77777777" w:rsidTr="0050607D">
        <w:trPr>
          <w:cantSplit/>
          <w:jc w:val="center"/>
        </w:trPr>
        <w:tc>
          <w:tcPr>
            <w:tcW w:w="1772" w:type="dxa"/>
            <w:shd w:val="clear" w:color="auto" w:fill="FFFFFF" w:themeFill="background1"/>
          </w:tcPr>
          <w:p w14:paraId="4432151A" w14:textId="21A25205" w:rsidR="00387F14" w:rsidRPr="00387F14" w:rsidRDefault="00387F14" w:rsidP="0050607D">
            <w:pPr>
              <w:pStyle w:val="ListParagraph"/>
              <w:spacing w:beforeAutospacing="1" w:after="100" w:afterAutospacing="1" w:line="360" w:lineRule="auto"/>
              <w:ind w:left="0"/>
              <w:rPr>
                <w:rFonts w:ascii="David" w:eastAsiaTheme="minorHAnsi" w:hAnsi="David" w:cs="David"/>
                <w:b/>
                <w:bCs/>
                <w:sz w:val="24"/>
                <w:szCs w:val="24"/>
                <w:rtl/>
              </w:rPr>
            </w:pPr>
            <w:r w:rsidRPr="00356A12">
              <w:rPr>
                <w:rFonts w:ascii="David" w:eastAsiaTheme="minorHAnsi" w:hAnsi="David" w:cs="David"/>
                <w:rtl/>
              </w:rPr>
              <w:t xml:space="preserve">לא ניתן להסיק מהגרף לגבי הנחת </w:t>
            </w:r>
            <w:proofErr w:type="spellStart"/>
            <w:r w:rsidRPr="00356A12">
              <w:rPr>
                <w:rFonts w:ascii="David" w:eastAsiaTheme="minorHAnsi" w:hAnsi="David" w:cs="David"/>
                <w:rtl/>
              </w:rPr>
              <w:t>שיוויון</w:t>
            </w:r>
            <w:proofErr w:type="spellEnd"/>
            <w:r w:rsidRPr="00356A12">
              <w:rPr>
                <w:rFonts w:ascii="David" w:eastAsiaTheme="minorHAnsi" w:hAnsi="David" w:cs="David"/>
                <w:rtl/>
              </w:rPr>
              <w:t xml:space="preserve"> </w:t>
            </w:r>
            <w:proofErr w:type="spellStart"/>
            <w:r w:rsidRPr="00356A12">
              <w:rPr>
                <w:rFonts w:ascii="David" w:eastAsiaTheme="minorHAnsi" w:hAnsi="David" w:cs="David"/>
                <w:rtl/>
              </w:rPr>
              <w:t>ה</w:t>
            </w:r>
            <w:r w:rsidRPr="001F1FD7">
              <w:rPr>
                <w:rFonts w:ascii="David" w:eastAsiaTheme="minorHAnsi" w:hAnsi="David" w:cs="David"/>
                <w:rtl/>
              </w:rPr>
              <w:t>שונויות</w:t>
            </w:r>
            <w:proofErr w:type="spellEnd"/>
            <w:r w:rsidR="001F1FD7" w:rsidRPr="001F1FD7">
              <w:rPr>
                <w:rFonts w:ascii="David" w:eastAsiaTheme="minorHAnsi" w:hAnsi="David" w:cs="David" w:hint="cs"/>
                <w:sz w:val="24"/>
                <w:szCs w:val="24"/>
                <w:rtl/>
              </w:rPr>
              <w:t>.</w:t>
            </w:r>
          </w:p>
        </w:tc>
        <w:tc>
          <w:tcPr>
            <w:tcW w:w="8011" w:type="dxa"/>
            <w:gridSpan w:val="2"/>
            <w:shd w:val="clear" w:color="auto" w:fill="FFFFFF" w:themeFill="background1"/>
            <w:vAlign w:val="center"/>
          </w:tcPr>
          <w:p w14:paraId="1A5AF937" w14:textId="51F7B894" w:rsidR="00387F14" w:rsidRPr="00387F14" w:rsidRDefault="005B6606" w:rsidP="0050607D">
            <w:pPr>
              <w:pStyle w:val="ListParagraph"/>
              <w:spacing w:beforeAutospacing="1" w:after="100" w:afterAutospacing="1" w:line="360" w:lineRule="auto"/>
              <w:ind w:left="0"/>
              <w:jc w:val="center"/>
              <w:rPr>
                <w:rFonts w:ascii="David" w:hAnsi="David" w:cs="David"/>
                <w:b/>
                <w:bCs/>
                <w:sz w:val="24"/>
                <w:szCs w:val="24"/>
                <w:rtl/>
              </w:rPr>
            </w:pPr>
            <w:r w:rsidRPr="005B6606">
              <w:rPr>
                <w:rFonts w:ascii="David" w:hAnsi="David" w:cs="David"/>
                <w:b/>
                <w:bCs/>
                <w:noProof/>
                <w:sz w:val="24"/>
                <w:szCs w:val="24"/>
                <w:rtl/>
              </w:rPr>
              <w:drawing>
                <wp:inline distT="0" distB="0" distL="0" distR="0" wp14:anchorId="2770D6EA" wp14:editId="67F154C0">
                  <wp:extent cx="2626627" cy="2872196"/>
                  <wp:effectExtent l="0" t="0" r="2540" b="4445"/>
                  <wp:docPr id="127448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88700" name=""/>
                          <pic:cNvPicPr/>
                        </pic:nvPicPr>
                        <pic:blipFill>
                          <a:blip r:embed="rId22"/>
                          <a:stretch>
                            <a:fillRect/>
                          </a:stretch>
                        </pic:blipFill>
                        <pic:spPr>
                          <a:xfrm>
                            <a:off x="0" y="0"/>
                            <a:ext cx="2637178" cy="2883734"/>
                          </a:xfrm>
                          <a:prstGeom prst="rect">
                            <a:avLst/>
                          </a:prstGeom>
                        </pic:spPr>
                      </pic:pic>
                    </a:graphicData>
                  </a:graphic>
                </wp:inline>
              </w:drawing>
            </w:r>
          </w:p>
        </w:tc>
      </w:tr>
      <w:tr w:rsidR="0001183D" w:rsidRPr="00B2049B" w14:paraId="545787ED" w14:textId="77777777" w:rsidTr="0050607D">
        <w:trPr>
          <w:cantSplit/>
          <w:jc w:val="center"/>
        </w:trPr>
        <w:tc>
          <w:tcPr>
            <w:tcW w:w="1772" w:type="dxa"/>
            <w:shd w:val="clear" w:color="auto" w:fill="BFBFBF" w:themeFill="background1" w:themeFillShade="BF"/>
          </w:tcPr>
          <w:p w14:paraId="0381F232" w14:textId="5CCD0CBF" w:rsidR="00387F14" w:rsidRPr="00387F14" w:rsidRDefault="00387F14" w:rsidP="0050607D">
            <w:pPr>
              <w:pStyle w:val="ListParagraph"/>
              <w:spacing w:beforeAutospacing="1" w:after="100" w:afterAutospacing="1" w:line="360" w:lineRule="auto"/>
              <w:ind w:left="0"/>
              <w:jc w:val="center"/>
              <w:rPr>
                <w:rFonts w:ascii="David" w:hAnsi="David" w:cs="David"/>
                <w:b/>
                <w:bCs/>
                <w:sz w:val="24"/>
                <w:szCs w:val="24"/>
              </w:rPr>
            </w:pPr>
            <w:r w:rsidRPr="00387F14">
              <w:rPr>
                <w:rFonts w:ascii="David" w:eastAsiaTheme="minorHAnsi" w:hAnsi="David" w:cs="David"/>
                <w:b/>
                <w:bCs/>
                <w:sz w:val="24"/>
                <w:szCs w:val="24"/>
                <w:rtl/>
              </w:rPr>
              <w:t>הנחת הנורמליות של השגיאות</w:t>
            </w:r>
          </w:p>
        </w:tc>
        <w:tc>
          <w:tcPr>
            <w:tcW w:w="4199" w:type="dxa"/>
            <w:shd w:val="clear" w:color="auto" w:fill="BFBFBF" w:themeFill="background1" w:themeFillShade="BF"/>
            <w:vAlign w:val="center"/>
          </w:tcPr>
          <w:p w14:paraId="510DEE2C" w14:textId="78CA49E6" w:rsidR="00387F14" w:rsidRPr="00387F14" w:rsidRDefault="00387F14" w:rsidP="0050607D">
            <w:pPr>
              <w:pStyle w:val="ListParagraph"/>
              <w:spacing w:beforeAutospacing="1" w:after="100" w:afterAutospacing="1" w:line="360" w:lineRule="auto"/>
              <w:ind w:left="0"/>
              <w:jc w:val="center"/>
              <w:rPr>
                <w:rFonts w:ascii="David" w:hAnsi="David" w:cs="David"/>
                <w:b/>
                <w:bCs/>
                <w:sz w:val="24"/>
                <w:szCs w:val="24"/>
                <w:rtl/>
              </w:rPr>
            </w:pPr>
            <w:proofErr w:type="spellStart"/>
            <w:r w:rsidRPr="00387F14">
              <w:rPr>
                <w:rFonts w:ascii="David" w:hAnsi="David" w:cs="David"/>
                <w:b/>
                <w:bCs/>
                <w:sz w:val="24"/>
                <w:szCs w:val="24"/>
              </w:rPr>
              <w:t>QQplot</w:t>
            </w:r>
            <w:proofErr w:type="spellEnd"/>
          </w:p>
        </w:tc>
        <w:tc>
          <w:tcPr>
            <w:tcW w:w="3812" w:type="dxa"/>
            <w:shd w:val="clear" w:color="auto" w:fill="BFBFBF" w:themeFill="background1" w:themeFillShade="BF"/>
            <w:vAlign w:val="center"/>
          </w:tcPr>
          <w:p w14:paraId="1E76F311" w14:textId="5C8DC755" w:rsidR="00387F14" w:rsidRPr="00387F14" w:rsidRDefault="00387F14" w:rsidP="0050607D">
            <w:pPr>
              <w:pStyle w:val="ListParagraph"/>
              <w:spacing w:beforeAutospacing="1" w:after="100" w:afterAutospacing="1" w:line="360" w:lineRule="auto"/>
              <w:ind w:left="0"/>
              <w:jc w:val="center"/>
              <w:rPr>
                <w:rFonts w:ascii="David" w:hAnsi="David" w:cs="David"/>
                <w:b/>
                <w:bCs/>
                <w:sz w:val="24"/>
                <w:szCs w:val="24"/>
                <w:rtl/>
              </w:rPr>
            </w:pPr>
            <w:proofErr w:type="spellStart"/>
            <w:r w:rsidRPr="00387F14">
              <w:rPr>
                <w:rFonts w:ascii="David" w:hAnsi="David" w:cs="David"/>
                <w:b/>
                <w:bCs/>
                <w:sz w:val="24"/>
                <w:szCs w:val="24"/>
                <w:rtl/>
              </w:rPr>
              <w:t>היסטוגרמה</w:t>
            </w:r>
            <w:proofErr w:type="spellEnd"/>
          </w:p>
        </w:tc>
      </w:tr>
      <w:tr w:rsidR="008308D1" w:rsidRPr="00B2049B" w14:paraId="451049D6" w14:textId="77777777" w:rsidTr="0050607D">
        <w:trPr>
          <w:cantSplit/>
          <w:jc w:val="center"/>
        </w:trPr>
        <w:tc>
          <w:tcPr>
            <w:tcW w:w="1772" w:type="dxa"/>
            <w:vMerge w:val="restart"/>
            <w:shd w:val="clear" w:color="auto" w:fill="FFFFFF" w:themeFill="background1"/>
          </w:tcPr>
          <w:p w14:paraId="028248B9" w14:textId="738DA109" w:rsidR="008308D1" w:rsidRPr="008308D1" w:rsidRDefault="008308D1" w:rsidP="0050607D">
            <w:pPr>
              <w:pStyle w:val="ListParagraph"/>
              <w:spacing w:beforeAutospacing="1" w:after="100" w:afterAutospacing="1" w:line="360" w:lineRule="auto"/>
              <w:ind w:left="0"/>
              <w:jc w:val="center"/>
              <w:rPr>
                <w:rFonts w:ascii="David" w:eastAsiaTheme="minorHAnsi" w:hAnsi="David" w:cs="David"/>
                <w:rtl/>
              </w:rPr>
            </w:pPr>
            <w:r w:rsidRPr="008308D1">
              <w:rPr>
                <w:rFonts w:ascii="David" w:eastAsiaTheme="minorHAnsi" w:hAnsi="David" w:cs="David" w:hint="cs"/>
                <w:rtl/>
              </w:rPr>
              <w:t>השגיאות מתנהגות בצורה נורמלית</w:t>
            </w:r>
          </w:p>
        </w:tc>
        <w:tc>
          <w:tcPr>
            <w:tcW w:w="4199" w:type="dxa"/>
            <w:shd w:val="clear" w:color="auto" w:fill="FFFFFF" w:themeFill="background1"/>
            <w:vAlign w:val="center"/>
          </w:tcPr>
          <w:p w14:paraId="5B2C8B64" w14:textId="560B2651" w:rsidR="008308D1" w:rsidRPr="008308D1" w:rsidRDefault="008308D1" w:rsidP="0050607D">
            <w:pPr>
              <w:pStyle w:val="ListParagraph"/>
              <w:spacing w:beforeAutospacing="1" w:after="100" w:afterAutospacing="1" w:line="360" w:lineRule="auto"/>
              <w:ind w:left="0"/>
              <w:jc w:val="center"/>
              <w:rPr>
                <w:rFonts w:ascii="David" w:hAnsi="David" w:cs="David" w:hint="cs"/>
              </w:rPr>
            </w:pPr>
            <w:r w:rsidRPr="008308D1">
              <w:rPr>
                <w:rFonts w:ascii="David" w:eastAsia="Times New Roman" w:hAnsi="David" w:cs="David"/>
                <w:noProof/>
                <w:color w:val="000000"/>
                <w14:ligatures w14:val="none"/>
              </w:rPr>
              <w:drawing>
                <wp:inline distT="0" distB="0" distL="0" distR="0" wp14:anchorId="04C9E74B" wp14:editId="576936FE">
                  <wp:extent cx="2022276" cy="2190721"/>
                  <wp:effectExtent l="0" t="0" r="0" b="635"/>
                  <wp:docPr id="41859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96706" name=""/>
                          <pic:cNvPicPr/>
                        </pic:nvPicPr>
                        <pic:blipFill>
                          <a:blip r:embed="rId23"/>
                          <a:stretch>
                            <a:fillRect/>
                          </a:stretch>
                        </pic:blipFill>
                        <pic:spPr>
                          <a:xfrm>
                            <a:off x="0" y="0"/>
                            <a:ext cx="2044344" cy="2214627"/>
                          </a:xfrm>
                          <a:prstGeom prst="rect">
                            <a:avLst/>
                          </a:prstGeom>
                        </pic:spPr>
                      </pic:pic>
                    </a:graphicData>
                  </a:graphic>
                </wp:inline>
              </w:drawing>
            </w:r>
          </w:p>
        </w:tc>
        <w:tc>
          <w:tcPr>
            <w:tcW w:w="3812" w:type="dxa"/>
            <w:shd w:val="clear" w:color="auto" w:fill="FFFFFF" w:themeFill="background1"/>
            <w:vAlign w:val="center"/>
          </w:tcPr>
          <w:p w14:paraId="56EC5F49" w14:textId="331E773A" w:rsidR="008308D1" w:rsidRPr="008308D1" w:rsidRDefault="008308D1" w:rsidP="0050607D">
            <w:pPr>
              <w:pStyle w:val="ListParagraph"/>
              <w:spacing w:beforeAutospacing="1" w:after="100" w:afterAutospacing="1" w:line="360" w:lineRule="auto"/>
              <w:ind w:left="0"/>
              <w:jc w:val="center"/>
              <w:rPr>
                <w:rFonts w:ascii="David" w:hAnsi="David" w:cs="David" w:hint="cs"/>
                <w:rtl/>
              </w:rPr>
            </w:pPr>
            <w:r w:rsidRPr="008308D1">
              <w:rPr>
                <w:rFonts w:ascii="David" w:eastAsia="Times New Roman" w:hAnsi="David" w:cs="David"/>
                <w:noProof/>
                <w:color w:val="000000"/>
                <w14:ligatures w14:val="none"/>
              </w:rPr>
              <w:drawing>
                <wp:inline distT="0" distB="0" distL="0" distR="0" wp14:anchorId="32D0B294" wp14:editId="0B5FAEB0">
                  <wp:extent cx="2100917" cy="2379419"/>
                  <wp:effectExtent l="0" t="0" r="0" b="1905"/>
                  <wp:docPr id="65323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30469" name=""/>
                          <pic:cNvPicPr/>
                        </pic:nvPicPr>
                        <pic:blipFill>
                          <a:blip r:embed="rId24"/>
                          <a:stretch>
                            <a:fillRect/>
                          </a:stretch>
                        </pic:blipFill>
                        <pic:spPr>
                          <a:xfrm>
                            <a:off x="0" y="0"/>
                            <a:ext cx="2115549" cy="2395991"/>
                          </a:xfrm>
                          <a:prstGeom prst="rect">
                            <a:avLst/>
                          </a:prstGeom>
                        </pic:spPr>
                      </pic:pic>
                    </a:graphicData>
                  </a:graphic>
                </wp:inline>
              </w:drawing>
            </w:r>
          </w:p>
        </w:tc>
      </w:tr>
      <w:tr w:rsidR="008308D1" w:rsidRPr="00B2049B" w14:paraId="1BC1CE73" w14:textId="77777777" w:rsidTr="0050607D">
        <w:trPr>
          <w:cantSplit/>
          <w:jc w:val="center"/>
        </w:trPr>
        <w:tc>
          <w:tcPr>
            <w:tcW w:w="1772" w:type="dxa"/>
            <w:vMerge/>
            <w:shd w:val="clear" w:color="auto" w:fill="BFBFBF" w:themeFill="background1" w:themeFillShade="BF"/>
          </w:tcPr>
          <w:p w14:paraId="1B4D0650" w14:textId="77777777" w:rsidR="008308D1" w:rsidRPr="00387F14" w:rsidRDefault="008308D1" w:rsidP="0050607D">
            <w:pPr>
              <w:pStyle w:val="ListParagraph"/>
              <w:spacing w:beforeAutospacing="1" w:after="100" w:afterAutospacing="1" w:line="360" w:lineRule="auto"/>
              <w:ind w:left="0"/>
              <w:jc w:val="center"/>
              <w:rPr>
                <w:rFonts w:ascii="David" w:eastAsiaTheme="minorHAnsi" w:hAnsi="David" w:cs="David"/>
                <w:b/>
                <w:bCs/>
                <w:sz w:val="24"/>
                <w:szCs w:val="24"/>
                <w:rtl/>
              </w:rPr>
            </w:pPr>
          </w:p>
        </w:tc>
        <w:tc>
          <w:tcPr>
            <w:tcW w:w="4199" w:type="dxa"/>
            <w:shd w:val="clear" w:color="auto" w:fill="FFFFFF" w:themeFill="background1"/>
            <w:vAlign w:val="center"/>
          </w:tcPr>
          <w:p w14:paraId="5100B1DA" w14:textId="77777777" w:rsidR="0050607D" w:rsidRDefault="008308D1" w:rsidP="00506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David" w:eastAsia="Times New Roman" w:hAnsi="David" w:cs="David"/>
                <w:color w:val="000000"/>
                <w:sz w:val="22"/>
                <w:szCs w:val="22"/>
                <w:rtl/>
                <w14:ligatures w14:val="none"/>
              </w:rPr>
            </w:pPr>
            <w:r>
              <w:rPr>
                <w:rFonts w:ascii="David" w:eastAsia="Times New Roman" w:hAnsi="David" w:cs="David" w:hint="cs"/>
                <w:color w:val="000000"/>
                <w:sz w:val="22"/>
                <w:szCs w:val="22"/>
                <w:rtl/>
                <w14:ligatures w14:val="none"/>
              </w:rPr>
              <w:t xml:space="preserve">ניתן לראות כי הנתונים באים מהתפלגות נורמלית. </w:t>
            </w:r>
            <w:r>
              <w:rPr>
                <w:rFonts w:ascii="David" w:eastAsia="Times New Roman" w:hAnsi="David" w:cs="David"/>
                <w:color w:val="000000"/>
                <w:sz w:val="22"/>
                <w:szCs w:val="22"/>
                <w:rtl/>
                <w14:ligatures w14:val="none"/>
              </w:rPr>
              <w:br/>
            </w:r>
            <w:r>
              <w:rPr>
                <w:rFonts w:ascii="David" w:eastAsia="Times New Roman" w:hAnsi="David" w:cs="David" w:hint="cs"/>
                <w:color w:val="000000"/>
                <w:sz w:val="22"/>
                <w:szCs w:val="22"/>
                <w:rtl/>
                <w14:ligatures w14:val="none"/>
              </w:rPr>
              <w:t xml:space="preserve">ישנו קו לינארי ישר. </w:t>
            </w:r>
          </w:p>
          <w:p w14:paraId="74F7E32E" w14:textId="58BFF77A" w:rsidR="008308D1" w:rsidRPr="0050607D" w:rsidRDefault="008308D1" w:rsidP="00506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David" w:eastAsia="Times New Roman" w:hAnsi="David" w:cs="David"/>
                <w:color w:val="000000"/>
                <w:sz w:val="22"/>
                <w:szCs w:val="22"/>
                <w14:ligatures w14:val="none"/>
              </w:rPr>
            </w:pPr>
            <w:r>
              <w:rPr>
                <w:rFonts w:ascii="David" w:eastAsia="Times New Roman" w:hAnsi="David" w:cs="David" w:hint="cs"/>
                <w:color w:val="000000"/>
                <w:sz w:val="22"/>
                <w:szCs w:val="22"/>
                <w:rtl/>
                <w14:ligatures w14:val="none"/>
              </w:rPr>
              <w:t xml:space="preserve">כשאנו בוחנים לינאריות ב </w:t>
            </w:r>
            <w:proofErr w:type="spellStart"/>
            <w:r>
              <w:rPr>
                <w:rFonts w:ascii="David" w:eastAsia="Times New Roman" w:hAnsi="David" w:cs="David" w:hint="cs"/>
                <w:color w:val="000000"/>
                <w:sz w:val="22"/>
                <w:szCs w:val="22"/>
                <w14:ligatures w14:val="none"/>
              </w:rPr>
              <w:t>QQ</w:t>
            </w:r>
            <w:r>
              <w:rPr>
                <w:rFonts w:ascii="David" w:eastAsia="Times New Roman" w:hAnsi="David" w:cs="David"/>
                <w:color w:val="000000"/>
                <w:sz w:val="22"/>
                <w:szCs w:val="22"/>
                <w14:ligatures w14:val="none"/>
              </w:rPr>
              <w:t>plot</w:t>
            </w:r>
            <w:proofErr w:type="spellEnd"/>
            <w:r>
              <w:rPr>
                <w:rFonts w:ascii="David" w:eastAsia="Times New Roman" w:hAnsi="David" w:cs="David" w:hint="cs"/>
                <w:color w:val="000000"/>
                <w:sz w:val="22"/>
                <w:szCs w:val="22"/>
                <w:rtl/>
                <w14:ligatures w14:val="none"/>
              </w:rPr>
              <w:t xml:space="preserve"> ההסתכלות היא </w:t>
            </w:r>
            <w:r w:rsidR="0050607D">
              <w:rPr>
                <w:rFonts w:ascii="David" w:eastAsia="Times New Roman" w:hAnsi="David" w:cs="David"/>
                <w:color w:val="000000"/>
                <w:sz w:val="22"/>
                <w:szCs w:val="22"/>
                <w:rtl/>
                <w14:ligatures w14:val="none"/>
              </w:rPr>
              <w:br/>
            </w:r>
            <w:r>
              <w:rPr>
                <w:rFonts w:ascii="David" w:eastAsia="Times New Roman" w:hAnsi="David" w:cs="David" w:hint="cs"/>
                <w:color w:val="000000"/>
                <w:sz w:val="22"/>
                <w:szCs w:val="22"/>
                <w:rtl/>
                <w14:ligatures w14:val="none"/>
              </w:rPr>
              <w:t>בעיקר על החלק האמצעי של</w:t>
            </w:r>
            <w:r w:rsidR="0050607D">
              <w:rPr>
                <w:rFonts w:ascii="David" w:eastAsia="Times New Roman" w:hAnsi="David" w:cs="David" w:hint="cs"/>
                <w:color w:val="000000"/>
                <w:sz w:val="22"/>
                <w:szCs w:val="22"/>
                <w:rtl/>
                <w14:ligatures w14:val="none"/>
              </w:rPr>
              <w:t xml:space="preserve"> </w:t>
            </w:r>
            <w:r>
              <w:rPr>
                <w:rFonts w:ascii="David" w:eastAsia="Times New Roman" w:hAnsi="David" w:cs="David" w:hint="cs"/>
                <w:color w:val="000000"/>
                <w:sz w:val="22"/>
                <w:szCs w:val="22"/>
                <w:rtl/>
                <w14:ligatures w14:val="none"/>
              </w:rPr>
              <w:t xml:space="preserve">הגרף, לכן, הגיוני </w:t>
            </w:r>
            <w:r>
              <w:rPr>
                <w:rFonts w:ascii="David" w:eastAsia="Times New Roman" w:hAnsi="David" w:cs="David"/>
                <w:color w:val="000000"/>
                <w:sz w:val="22"/>
                <w:szCs w:val="22"/>
                <w:rtl/>
                <w14:ligatures w14:val="none"/>
              </w:rPr>
              <w:br/>
            </w:r>
            <w:r>
              <w:rPr>
                <w:rFonts w:ascii="David" w:eastAsia="Times New Roman" w:hAnsi="David" w:cs="David" w:hint="cs"/>
                <w:color w:val="000000"/>
                <w:sz w:val="22"/>
                <w:szCs w:val="22"/>
                <w:rtl/>
                <w14:ligatures w14:val="none"/>
              </w:rPr>
              <w:t>שבקצוות עשויות להיות סטיות.</w:t>
            </w:r>
          </w:p>
        </w:tc>
        <w:tc>
          <w:tcPr>
            <w:tcW w:w="3812" w:type="dxa"/>
            <w:shd w:val="clear" w:color="auto" w:fill="FFFFFF" w:themeFill="background1"/>
            <w:vAlign w:val="center"/>
          </w:tcPr>
          <w:p w14:paraId="3C4CCD2B" w14:textId="77777777" w:rsidR="008308D1" w:rsidRDefault="008308D1" w:rsidP="00506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ind w:left="0"/>
              <w:rPr>
                <w:rFonts w:ascii="David" w:eastAsia="Times New Roman" w:hAnsi="David" w:cs="David"/>
                <w:color w:val="000000"/>
                <w:sz w:val="22"/>
                <w:szCs w:val="22"/>
                <w:rtl/>
                <w14:ligatures w14:val="none"/>
              </w:rPr>
            </w:pPr>
            <w:r>
              <w:rPr>
                <w:rFonts w:ascii="David" w:eastAsia="Times New Roman" w:hAnsi="David" w:cs="David" w:hint="cs"/>
                <w:color w:val="000000"/>
                <w:sz w:val="22"/>
                <w:szCs w:val="22"/>
                <w:rtl/>
                <w14:ligatures w14:val="none"/>
              </w:rPr>
              <w:t xml:space="preserve">יש בגרף </w:t>
            </w:r>
            <w:proofErr w:type="spellStart"/>
            <w:r>
              <w:rPr>
                <w:rFonts w:ascii="David" w:eastAsia="Times New Roman" w:hAnsi="David" w:cs="David" w:hint="cs"/>
                <w:color w:val="000000"/>
                <w:sz w:val="22"/>
                <w:szCs w:val="22"/>
                <w:rtl/>
                <w14:ligatures w14:val="none"/>
              </w:rPr>
              <w:t>ההיסטוגרמה</w:t>
            </w:r>
            <w:proofErr w:type="spellEnd"/>
            <w:r>
              <w:rPr>
                <w:rFonts w:ascii="David" w:eastAsia="Times New Roman" w:hAnsi="David" w:cs="David" w:hint="cs"/>
                <w:color w:val="000000"/>
                <w:sz w:val="22"/>
                <w:szCs w:val="22"/>
                <w:rtl/>
                <w14:ligatures w14:val="none"/>
              </w:rPr>
              <w:t xml:space="preserve"> צורה של פעמון- </w:t>
            </w:r>
            <w:r>
              <w:rPr>
                <w:rFonts w:ascii="David" w:eastAsia="Times New Roman" w:hAnsi="David" w:cs="David"/>
                <w:color w:val="000000"/>
                <w:sz w:val="22"/>
                <w:szCs w:val="22"/>
                <w:rtl/>
                <w14:ligatures w14:val="none"/>
              </w:rPr>
              <w:br/>
            </w:r>
            <w:r>
              <w:rPr>
                <w:rFonts w:ascii="David" w:eastAsia="Times New Roman" w:hAnsi="David" w:cs="David" w:hint="cs"/>
                <w:color w:val="000000"/>
                <w:sz w:val="22"/>
                <w:szCs w:val="22"/>
                <w:rtl/>
                <w14:ligatures w14:val="none"/>
              </w:rPr>
              <w:t>מעידה על התפלגות נורמלית.</w:t>
            </w:r>
          </w:p>
          <w:p w14:paraId="64D35DC9" w14:textId="6967BF83" w:rsidR="008308D1" w:rsidRPr="00387F14" w:rsidRDefault="008308D1" w:rsidP="0050607D">
            <w:pPr>
              <w:pStyle w:val="ListParagraph"/>
              <w:spacing w:beforeAutospacing="1" w:after="100" w:afterAutospacing="1" w:line="360" w:lineRule="auto"/>
              <w:ind w:left="0"/>
              <w:jc w:val="center"/>
              <w:rPr>
                <w:rFonts w:ascii="David" w:hAnsi="David" w:cs="David"/>
                <w:b/>
                <w:bCs/>
                <w:sz w:val="24"/>
                <w:szCs w:val="24"/>
                <w:rtl/>
              </w:rPr>
            </w:pPr>
            <w:r w:rsidRPr="008308D1">
              <w:rPr>
                <w:rFonts w:ascii="David" w:eastAsia="Times New Roman" w:hAnsi="David" w:cs="David" w:hint="cs"/>
                <w:color w:val="000000"/>
                <w:sz w:val="22"/>
                <w:szCs w:val="22"/>
                <w:highlight w:val="green"/>
                <w:rtl/>
                <w14:ligatures w14:val="none"/>
              </w:rPr>
              <w:t>צריך לסדר את הקו מגמה</w:t>
            </w:r>
          </w:p>
        </w:tc>
      </w:tr>
    </w:tbl>
    <w:p w14:paraId="7B8FA731" w14:textId="77777777" w:rsidR="000F1E95" w:rsidRDefault="000F1E95" w:rsidP="006C2EF5">
      <w:pPr>
        <w:pStyle w:val="ListParagraph"/>
        <w:spacing w:before="100" w:beforeAutospacing="1" w:after="100" w:afterAutospacing="1" w:line="360" w:lineRule="auto"/>
        <w:ind w:left="1080"/>
        <w:jc w:val="both"/>
        <w:rPr>
          <w:rFonts w:ascii="Arial" w:hAnsi="Arial"/>
          <w:rtl/>
        </w:rPr>
      </w:pPr>
    </w:p>
    <w:p w14:paraId="527038AA" w14:textId="1ACF2805" w:rsidR="008308D1" w:rsidRDefault="008308D1" w:rsidP="00360C82">
      <w:pPr>
        <w:pStyle w:val="ListParagraph"/>
        <w:spacing w:before="100" w:beforeAutospacing="1" w:after="100" w:afterAutospacing="1" w:line="360" w:lineRule="auto"/>
        <w:ind w:left="1080"/>
        <w:jc w:val="both"/>
        <w:rPr>
          <w:rFonts w:ascii="Arial" w:hAnsi="Arial"/>
          <w:u w:val="single"/>
          <w:rtl/>
        </w:rPr>
      </w:pPr>
    </w:p>
    <w:p w14:paraId="2751E958" w14:textId="77777777" w:rsidR="0050607D" w:rsidRPr="00360C82" w:rsidRDefault="0050607D" w:rsidP="00360C82">
      <w:pPr>
        <w:pStyle w:val="ListParagraph"/>
        <w:spacing w:before="100" w:beforeAutospacing="1" w:after="100" w:afterAutospacing="1" w:line="360" w:lineRule="auto"/>
        <w:ind w:left="1080"/>
        <w:jc w:val="both"/>
        <w:rPr>
          <w:rFonts w:ascii="Arial" w:hAnsi="Arial"/>
          <w:u w:val="single"/>
          <w:rtl/>
        </w:rPr>
      </w:pPr>
    </w:p>
    <w:p w14:paraId="363ABF14" w14:textId="77777777" w:rsidR="008308D1" w:rsidRPr="00B61688" w:rsidRDefault="008308D1" w:rsidP="008308D1">
      <w:pPr>
        <w:pStyle w:val="ListParagraph"/>
        <w:numPr>
          <w:ilvl w:val="1"/>
          <w:numId w:val="2"/>
        </w:numPr>
        <w:spacing w:before="100" w:beforeAutospacing="1" w:after="100" w:afterAutospacing="1" w:line="360" w:lineRule="auto"/>
        <w:ind w:left="1080"/>
        <w:jc w:val="both"/>
        <w:rPr>
          <w:rFonts w:ascii="Arial" w:hAnsi="Arial"/>
          <w:u w:val="single"/>
        </w:rPr>
      </w:pPr>
      <w:r>
        <w:rPr>
          <w:rFonts w:ascii="Arial" w:hAnsi="Arial" w:hint="cs"/>
          <w:u w:val="single"/>
          <w:rtl/>
        </w:rPr>
        <w:lastRenderedPageBreak/>
        <w:t>בדיקת פורמלית של הנחות המודל: (10 נק')</w:t>
      </w:r>
    </w:p>
    <w:p w14:paraId="3152303F" w14:textId="77442B14" w:rsidR="008308D1" w:rsidRPr="008308D1" w:rsidRDefault="008308D1" w:rsidP="008308D1">
      <w:pPr>
        <w:pStyle w:val="ListParagraph"/>
        <w:spacing w:before="100" w:beforeAutospacing="1" w:after="100" w:afterAutospacing="1" w:line="360" w:lineRule="auto"/>
        <w:ind w:left="1080"/>
        <w:jc w:val="both"/>
        <w:rPr>
          <w:rFonts w:ascii="Arial" w:hAnsi="Arial"/>
          <w:rtl/>
        </w:rPr>
      </w:pPr>
      <w:r>
        <w:rPr>
          <w:rFonts w:ascii="Arial" w:hAnsi="Arial" w:hint="cs"/>
          <w:rtl/>
        </w:rPr>
        <w:t>בצעו מבחני השערות (עליהם דיברנו בתרגול) לבדיקת הנחת הנורמאליות והנחת הלינאריות. דונו בתוצאות.</w:t>
      </w:r>
    </w:p>
    <w:p w14:paraId="74894D87" w14:textId="77777777" w:rsidR="008308D1" w:rsidRPr="0072125F" w:rsidRDefault="008308D1" w:rsidP="0072125F">
      <w:pPr>
        <w:pStyle w:val="ListParagraph"/>
        <w:spacing w:before="100" w:beforeAutospacing="1" w:after="100" w:afterAutospacing="1" w:line="360" w:lineRule="auto"/>
        <w:ind w:left="1080"/>
        <w:jc w:val="both"/>
        <w:rPr>
          <w:rFonts w:ascii="Arial" w:hAnsi="Arial" w:hint="cs"/>
          <w:u w:val="single"/>
          <w:rtl/>
        </w:rPr>
      </w:pPr>
    </w:p>
    <w:tbl>
      <w:tblPr>
        <w:tblStyle w:val="TableGrid"/>
        <w:tblpPr w:leftFromText="181" w:rightFromText="181" w:vertAnchor="text" w:tblpY="1"/>
        <w:tblOverlap w:val="never"/>
        <w:bidiVisual/>
        <w:tblW w:w="8722" w:type="dxa"/>
        <w:tblLook w:val="04A0" w:firstRow="1" w:lastRow="0" w:firstColumn="1" w:lastColumn="0" w:noHBand="0" w:noVBand="1"/>
      </w:tblPr>
      <w:tblGrid>
        <w:gridCol w:w="4965"/>
        <w:gridCol w:w="3757"/>
      </w:tblGrid>
      <w:tr w:rsidR="008308D1" w14:paraId="31664D8C" w14:textId="77777777" w:rsidTr="00C82331">
        <w:trPr>
          <w:cantSplit/>
        </w:trPr>
        <w:tc>
          <w:tcPr>
            <w:tcW w:w="4199" w:type="dxa"/>
            <w:shd w:val="clear" w:color="auto" w:fill="FFFFFF" w:themeFill="background1"/>
            <w:vAlign w:val="center"/>
          </w:tcPr>
          <w:p w14:paraId="6B91CBD5" w14:textId="77777777" w:rsidR="008308D1" w:rsidRDefault="008308D1" w:rsidP="00C8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David" w:eastAsia="Times New Roman" w:hAnsi="David" w:cs="David"/>
                <w:color w:val="000000"/>
                <w:rtl/>
                <w14:ligatures w14:val="none"/>
              </w:rPr>
            </w:pPr>
            <w:r>
              <w:rPr>
                <w:rFonts w:ascii="David" w:hAnsi="David" w:cs="David"/>
                <w:b/>
                <w:bCs/>
                <w:sz w:val="24"/>
                <w:szCs w:val="24"/>
              </w:rPr>
              <w:t>KS- Test</w:t>
            </w:r>
          </w:p>
        </w:tc>
        <w:tc>
          <w:tcPr>
            <w:tcW w:w="3178" w:type="dxa"/>
            <w:shd w:val="clear" w:color="auto" w:fill="FFFFFF" w:themeFill="background1"/>
            <w:vAlign w:val="center"/>
          </w:tcPr>
          <w:p w14:paraId="5345A20A" w14:textId="77777777" w:rsidR="008308D1" w:rsidRDefault="008308D1" w:rsidP="00C8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rPr>
                <w:rFonts w:ascii="David" w:eastAsia="Times New Roman" w:hAnsi="David" w:cs="David"/>
                <w:color w:val="000000"/>
                <w14:ligatures w14:val="none"/>
              </w:rPr>
            </w:pPr>
            <w:r>
              <w:rPr>
                <w:rFonts w:ascii="David" w:hAnsi="David" w:cs="David" w:hint="cs"/>
                <w:b/>
                <w:bCs/>
                <w:sz w:val="24"/>
                <w:szCs w:val="24"/>
              </w:rPr>
              <w:t>S</w:t>
            </w:r>
            <w:r>
              <w:rPr>
                <w:rFonts w:ascii="David" w:hAnsi="David" w:cs="David"/>
                <w:b/>
                <w:bCs/>
                <w:sz w:val="24"/>
                <w:szCs w:val="24"/>
              </w:rPr>
              <w:t>hapiro- Test</w:t>
            </w:r>
          </w:p>
        </w:tc>
      </w:tr>
      <w:tr w:rsidR="008308D1" w14:paraId="39DACB87" w14:textId="77777777" w:rsidTr="00C82331">
        <w:trPr>
          <w:cantSplit/>
        </w:trPr>
        <w:tc>
          <w:tcPr>
            <w:tcW w:w="4199" w:type="dxa"/>
            <w:vAlign w:val="center"/>
          </w:tcPr>
          <w:p w14:paraId="3CB9CDA0" w14:textId="77777777" w:rsidR="008308D1" w:rsidRDefault="008308D1" w:rsidP="00C8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David" w:eastAsia="Times New Roman" w:hAnsi="David" w:cs="David"/>
                <w:color w:val="000000"/>
                <w:rtl/>
                <w14:ligatures w14:val="none"/>
              </w:rPr>
            </w:pPr>
            <w:r w:rsidRPr="00A621F5">
              <w:rPr>
                <w:rFonts w:ascii="David" w:eastAsia="Times New Roman" w:hAnsi="David" w:cs="David"/>
                <w:noProof/>
                <w:color w:val="000000"/>
                <w:rtl/>
                <w14:ligatures w14:val="none"/>
              </w:rPr>
              <w:drawing>
                <wp:inline distT="0" distB="0" distL="0" distR="0" wp14:anchorId="65189D2B" wp14:editId="7C525B33">
                  <wp:extent cx="2455634" cy="604623"/>
                  <wp:effectExtent l="0" t="0" r="1905" b="5080"/>
                  <wp:docPr id="39966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29339" name=""/>
                          <pic:cNvPicPr/>
                        </pic:nvPicPr>
                        <pic:blipFill>
                          <a:blip r:embed="rId25"/>
                          <a:stretch>
                            <a:fillRect/>
                          </a:stretch>
                        </pic:blipFill>
                        <pic:spPr>
                          <a:xfrm>
                            <a:off x="0" y="0"/>
                            <a:ext cx="2550318" cy="627936"/>
                          </a:xfrm>
                          <a:prstGeom prst="rect">
                            <a:avLst/>
                          </a:prstGeom>
                        </pic:spPr>
                      </pic:pic>
                    </a:graphicData>
                  </a:graphic>
                </wp:inline>
              </w:drawing>
            </w:r>
          </w:p>
        </w:tc>
        <w:tc>
          <w:tcPr>
            <w:tcW w:w="3178" w:type="dxa"/>
            <w:vAlign w:val="center"/>
          </w:tcPr>
          <w:p w14:paraId="3F123DD4" w14:textId="77777777" w:rsidR="008308D1" w:rsidRDefault="008308D1" w:rsidP="00C8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David" w:eastAsia="Times New Roman" w:hAnsi="David" w:cs="David"/>
                <w:color w:val="000000"/>
                <w:rtl/>
                <w14:ligatures w14:val="none"/>
              </w:rPr>
            </w:pPr>
            <w:r w:rsidRPr="00A621F5">
              <w:rPr>
                <w:rFonts w:ascii="David" w:eastAsia="Times New Roman" w:hAnsi="David" w:cs="David"/>
                <w:noProof/>
                <w:color w:val="000000"/>
                <w:rtl/>
                <w14:ligatures w14:val="none"/>
              </w:rPr>
              <w:drawing>
                <wp:inline distT="0" distB="0" distL="0" distR="0" wp14:anchorId="7E81B8E5" wp14:editId="519F35AE">
                  <wp:extent cx="1767558" cy="515050"/>
                  <wp:effectExtent l="0" t="0" r="4445" b="0"/>
                  <wp:docPr id="6523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54965" name=""/>
                          <pic:cNvPicPr/>
                        </pic:nvPicPr>
                        <pic:blipFill>
                          <a:blip r:embed="rId26"/>
                          <a:stretch>
                            <a:fillRect/>
                          </a:stretch>
                        </pic:blipFill>
                        <pic:spPr>
                          <a:xfrm>
                            <a:off x="0" y="0"/>
                            <a:ext cx="1798879" cy="524177"/>
                          </a:xfrm>
                          <a:prstGeom prst="rect">
                            <a:avLst/>
                          </a:prstGeom>
                        </pic:spPr>
                      </pic:pic>
                    </a:graphicData>
                  </a:graphic>
                </wp:inline>
              </w:drawing>
            </w:r>
          </w:p>
        </w:tc>
      </w:tr>
      <w:tr w:rsidR="008308D1" w14:paraId="1803CE93" w14:textId="77777777" w:rsidTr="00C82331">
        <w:trPr>
          <w:cantSplit/>
        </w:trPr>
        <w:tc>
          <w:tcPr>
            <w:tcW w:w="7377" w:type="dxa"/>
            <w:gridSpan w:val="2"/>
            <w:vAlign w:val="center"/>
          </w:tcPr>
          <w:p w14:paraId="19BEC7E5" w14:textId="77777777" w:rsidR="008308D1" w:rsidRPr="00A621F5" w:rsidRDefault="008308D1" w:rsidP="00C8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David" w:eastAsia="Times New Roman" w:hAnsi="David" w:cs="David"/>
                <w:i/>
                <w:color w:val="000000"/>
                <w:rtl/>
                <w14:ligatures w14:val="none"/>
              </w:rPr>
            </w:pPr>
            <m:oMathPara>
              <m:oMath>
                <m:d>
                  <m:dPr>
                    <m:begChr m:val="{"/>
                    <m:endChr m:val=""/>
                    <m:ctrlPr>
                      <w:rPr>
                        <w:rFonts w:ascii="Cambria Math" w:eastAsia="Times New Roman" w:hAnsi="Cambria Math" w:cs="David"/>
                        <w:i/>
                        <w:color w:val="000000"/>
                        <w14:ligatures w14:val="none"/>
                      </w:rPr>
                    </m:ctrlPr>
                  </m:dPr>
                  <m:e>
                    <m:eqArr>
                      <m:eqArrPr>
                        <m:ctrlPr>
                          <w:rPr>
                            <w:rFonts w:ascii="Cambria Math" w:eastAsia="Times New Roman" w:hAnsi="Cambria Math" w:cs="David"/>
                            <w:i/>
                            <w:color w:val="000000"/>
                            <w14:ligatures w14:val="none"/>
                          </w:rPr>
                        </m:ctrlPr>
                      </m:eqArrPr>
                      <m:e>
                        <m:sSub>
                          <m:sSubPr>
                            <m:ctrlPr>
                              <w:rPr>
                                <w:rFonts w:ascii="Cambria Math" w:eastAsia="Times New Roman" w:hAnsi="Cambria Math" w:cs="David"/>
                                <w:i/>
                                <w:color w:val="000000"/>
                                <w14:ligatures w14:val="none"/>
                              </w:rPr>
                            </m:ctrlPr>
                          </m:sSubPr>
                          <m:e>
                            <m:r>
                              <w:rPr>
                                <w:rFonts w:ascii="Cambria Math" w:eastAsia="Times New Roman" w:hAnsi="Cambria Math" w:cs="David"/>
                                <w:color w:val="000000"/>
                                <w14:ligatures w14:val="none"/>
                              </w:rPr>
                              <m:t>h</m:t>
                            </m:r>
                          </m:e>
                          <m:sub>
                            <m:r>
                              <w:rPr>
                                <w:rFonts w:ascii="Cambria Math" w:eastAsia="Times New Roman" w:hAnsi="Cambria Math" w:cs="David"/>
                                <w:color w:val="000000"/>
                                <w14:ligatures w14:val="none"/>
                              </w:rPr>
                              <m:t>0</m:t>
                            </m:r>
                          </m:sub>
                        </m:sSub>
                        <m:r>
                          <w:rPr>
                            <w:rFonts w:ascii="Cambria Math" w:eastAsia="Times New Roman" w:hAnsi="Cambria Math" w:cs="David"/>
                            <w:color w:val="000000"/>
                            <w14:ligatures w14:val="none"/>
                          </w:rPr>
                          <m:t>=normal distribution</m:t>
                        </m:r>
                      </m:e>
                      <m:e>
                        <m:sSub>
                          <m:sSubPr>
                            <m:ctrlPr>
                              <w:rPr>
                                <w:rFonts w:ascii="Cambria Math" w:eastAsia="Times New Roman" w:hAnsi="Cambria Math" w:cs="David"/>
                                <w:i/>
                                <w:color w:val="000000"/>
                                <w14:ligatures w14:val="none"/>
                              </w:rPr>
                            </m:ctrlPr>
                          </m:sSubPr>
                          <m:e>
                            <m:r>
                              <w:rPr>
                                <w:rFonts w:ascii="Cambria Math" w:eastAsia="Times New Roman" w:hAnsi="Cambria Math" w:cs="David"/>
                                <w:color w:val="000000"/>
                                <w14:ligatures w14:val="none"/>
                              </w:rPr>
                              <m:t>h</m:t>
                            </m:r>
                          </m:e>
                          <m:sub>
                            <m:r>
                              <w:rPr>
                                <w:rFonts w:ascii="Cambria Math" w:eastAsia="Times New Roman" w:hAnsi="Cambria Math" w:cs="David"/>
                                <w:color w:val="000000"/>
                                <w14:ligatures w14:val="none"/>
                              </w:rPr>
                              <m:t>1</m:t>
                            </m:r>
                          </m:sub>
                        </m:sSub>
                        <m:r>
                          <w:rPr>
                            <w:rFonts w:ascii="Cambria Math" w:eastAsia="Times New Roman" w:hAnsi="Cambria Math" w:cs="David"/>
                            <w:color w:val="000000"/>
                            <w14:ligatures w14:val="none"/>
                          </w:rPr>
                          <m:t>=diffrent distribution</m:t>
                        </m:r>
                      </m:e>
                    </m:eqArr>
                  </m:e>
                </m:d>
              </m:oMath>
            </m:oMathPara>
          </w:p>
          <w:p w14:paraId="47076B77" w14:textId="77777777" w:rsidR="008308D1" w:rsidRDefault="008308D1" w:rsidP="00C8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David" w:eastAsia="Times New Roman" w:hAnsi="David" w:cs="David"/>
                <w:color w:val="000000"/>
                <w:rtl/>
                <w14:ligatures w14:val="none"/>
              </w:rPr>
            </w:pPr>
            <w:r>
              <w:rPr>
                <w:rFonts w:ascii="David" w:eastAsia="Times New Roman" w:hAnsi="David" w:cs="David" w:hint="cs"/>
                <w:color w:val="000000"/>
                <w:rtl/>
                <w14:ligatures w14:val="none"/>
              </w:rPr>
              <w:t>ערך ה</w:t>
            </w:r>
            <w:r>
              <w:rPr>
                <w:rFonts w:ascii="David" w:eastAsia="Times New Roman" w:hAnsi="David" w:cs="David" w:hint="cs"/>
                <w:color w:val="000000"/>
                <w14:ligatures w14:val="none"/>
              </w:rPr>
              <w:t>P</w:t>
            </w:r>
            <w:r>
              <w:rPr>
                <w:rFonts w:ascii="David" w:eastAsia="Times New Roman" w:hAnsi="David" w:cs="David"/>
                <w:color w:val="000000"/>
                <w14:ligatures w14:val="none"/>
              </w:rPr>
              <w:t>-value</w:t>
            </w:r>
            <w:r>
              <w:rPr>
                <w:rFonts w:ascii="David" w:eastAsia="Times New Roman" w:hAnsi="David" w:cs="David" w:hint="cs"/>
                <w:color w:val="000000"/>
                <w:rtl/>
                <w14:ligatures w14:val="none"/>
              </w:rPr>
              <w:t xml:space="preserve"> של המבחן </w:t>
            </w:r>
            <w:r>
              <w:rPr>
                <w:rFonts w:ascii="David" w:eastAsia="Times New Roman" w:hAnsi="David" w:cs="David" w:hint="cs"/>
                <w:color w:val="000000"/>
                <w14:ligatures w14:val="none"/>
              </w:rPr>
              <w:t>KS</w:t>
            </w:r>
            <w:r>
              <w:rPr>
                <w:rFonts w:ascii="David" w:eastAsia="Times New Roman" w:hAnsi="David" w:cs="David" w:hint="cs"/>
                <w:color w:val="000000"/>
                <w:rtl/>
                <w14:ligatures w14:val="none"/>
              </w:rPr>
              <w:t xml:space="preserve"> גדול מ0.05, כלומר, נקבל את השערת האפס ברמת ביטחון של</w:t>
            </w:r>
            <w:r>
              <w:rPr>
                <w:rFonts w:ascii="David" w:eastAsia="Times New Roman" w:hAnsi="David" w:cs="David"/>
                <w:color w:val="000000"/>
                <w:rtl/>
                <w14:ligatures w14:val="none"/>
              </w:rPr>
              <w:br/>
            </w:r>
            <w:r>
              <w:rPr>
                <w:rFonts w:ascii="David" w:eastAsia="Times New Roman" w:hAnsi="David" w:cs="David" w:hint="cs"/>
                <w:color w:val="000000"/>
                <w:rtl/>
                <w14:ligatures w14:val="none"/>
              </w:rPr>
              <w:t>95%.</w:t>
            </w:r>
          </w:p>
          <w:p w14:paraId="02B294D1" w14:textId="77777777" w:rsidR="008308D1" w:rsidRDefault="008308D1" w:rsidP="00C8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David" w:eastAsia="Times New Roman" w:hAnsi="David" w:cs="David"/>
                <w:color w:val="000000"/>
                <w:rtl/>
                <w14:ligatures w14:val="none"/>
              </w:rPr>
            </w:pPr>
            <w:r>
              <w:rPr>
                <w:rFonts w:ascii="David" w:eastAsia="Times New Roman" w:hAnsi="David" w:cs="David" w:hint="cs"/>
                <w:color w:val="000000"/>
                <w:rtl/>
                <w14:ligatures w14:val="none"/>
              </w:rPr>
              <w:t>ערך ה</w:t>
            </w:r>
            <w:r>
              <w:rPr>
                <w:rFonts w:ascii="David" w:eastAsia="Times New Roman" w:hAnsi="David" w:cs="David" w:hint="cs"/>
                <w:color w:val="000000"/>
                <w14:ligatures w14:val="none"/>
              </w:rPr>
              <w:t>P</w:t>
            </w:r>
            <w:r>
              <w:rPr>
                <w:rFonts w:ascii="David" w:eastAsia="Times New Roman" w:hAnsi="David" w:cs="David"/>
                <w:color w:val="000000"/>
                <w14:ligatures w14:val="none"/>
              </w:rPr>
              <w:t>-value</w:t>
            </w:r>
            <w:r>
              <w:rPr>
                <w:rFonts w:ascii="David" w:eastAsia="Times New Roman" w:hAnsi="David" w:cs="David" w:hint="cs"/>
                <w:color w:val="000000"/>
                <w:rtl/>
                <w14:ligatures w14:val="none"/>
              </w:rPr>
              <w:t xml:space="preserve"> של המבחן </w:t>
            </w:r>
            <w:r>
              <w:rPr>
                <w:rFonts w:ascii="David" w:eastAsia="Times New Roman" w:hAnsi="David" w:cs="David"/>
                <w:color w:val="000000"/>
                <w14:ligatures w14:val="none"/>
              </w:rPr>
              <w:t>Shapiro</w:t>
            </w:r>
            <w:r>
              <w:rPr>
                <w:rFonts w:ascii="David" w:eastAsia="Times New Roman" w:hAnsi="David" w:cs="David" w:hint="cs"/>
                <w:color w:val="000000"/>
                <w:rtl/>
                <w14:ligatures w14:val="none"/>
              </w:rPr>
              <w:t xml:space="preserve"> קטן מ0.05, כלומר, לא נקבל את השערת האפס ברמת ביטחון </w:t>
            </w:r>
            <w:r>
              <w:rPr>
                <w:rFonts w:ascii="David" w:eastAsia="Times New Roman" w:hAnsi="David" w:cs="David"/>
                <w:color w:val="000000"/>
                <w:rtl/>
                <w14:ligatures w14:val="none"/>
              </w:rPr>
              <w:br/>
            </w:r>
            <w:r>
              <w:rPr>
                <w:rFonts w:ascii="David" w:eastAsia="Times New Roman" w:hAnsi="David" w:cs="David" w:hint="cs"/>
                <w:color w:val="000000"/>
                <w:rtl/>
                <w14:ligatures w14:val="none"/>
              </w:rPr>
              <w:t>של95%.</w:t>
            </w:r>
          </w:p>
        </w:tc>
      </w:tr>
    </w:tbl>
    <w:p w14:paraId="520C70C6" w14:textId="436B3236" w:rsidR="00356A12" w:rsidRDefault="00356A12" w:rsidP="0072125F">
      <w:pPr>
        <w:pStyle w:val="ListParagraph"/>
        <w:spacing w:before="100" w:beforeAutospacing="1" w:after="100" w:afterAutospacing="1" w:line="360" w:lineRule="auto"/>
        <w:ind w:left="1080"/>
        <w:jc w:val="both"/>
        <w:rPr>
          <w:rFonts w:ascii="Arial" w:hAnsi="Arial"/>
          <w:u w:val="single"/>
          <w:rtl/>
        </w:rPr>
      </w:pPr>
    </w:p>
    <w:p w14:paraId="5D972D22" w14:textId="5F1D6AD2" w:rsidR="008308D1" w:rsidRPr="008308D1" w:rsidRDefault="008308D1" w:rsidP="0072125F">
      <w:pPr>
        <w:pStyle w:val="ListParagraph"/>
        <w:spacing w:before="100" w:beforeAutospacing="1" w:after="100" w:afterAutospacing="1" w:line="360" w:lineRule="auto"/>
        <w:ind w:left="1080"/>
        <w:jc w:val="both"/>
        <w:rPr>
          <w:rFonts w:ascii="David" w:hAnsi="David" w:cs="David"/>
          <w:u w:val="single"/>
          <w:rtl/>
        </w:rPr>
      </w:pPr>
      <w:r w:rsidRPr="008308D1">
        <w:rPr>
          <w:rFonts w:ascii="David" w:hAnsi="David" w:cs="David"/>
          <w:highlight w:val="green"/>
          <w:u w:val="single"/>
          <w:rtl/>
        </w:rPr>
        <w:t xml:space="preserve">להוסיף עוד </w:t>
      </w:r>
      <w:proofErr w:type="spellStart"/>
      <w:r w:rsidRPr="008308D1">
        <w:rPr>
          <w:rFonts w:ascii="David" w:hAnsi="David" w:cs="David"/>
          <w:highlight w:val="green"/>
          <w:u w:val="single"/>
          <w:rtl/>
        </w:rPr>
        <w:t>חירטוטים</w:t>
      </w:r>
      <w:proofErr w:type="spellEnd"/>
      <w:r w:rsidRPr="008308D1">
        <w:rPr>
          <w:rFonts w:ascii="David" w:hAnsi="David" w:cs="David"/>
          <w:highlight w:val="green"/>
          <w:u w:val="single"/>
          <w:rtl/>
        </w:rPr>
        <w:t xml:space="preserve"> ולחפור</w:t>
      </w:r>
    </w:p>
    <w:p w14:paraId="1ED4E2F2" w14:textId="73279B58" w:rsidR="00BE2033" w:rsidRPr="006C2EF5" w:rsidRDefault="00BE2033"/>
    <w:sectPr w:rsidR="00BE2033" w:rsidRPr="006C2EF5" w:rsidSect="00CC187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055D3" w14:textId="77777777" w:rsidR="00CC1875" w:rsidRDefault="00CC1875" w:rsidP="00B1125A">
      <w:pPr>
        <w:spacing w:after="0" w:line="240" w:lineRule="auto"/>
      </w:pPr>
      <w:r>
        <w:separator/>
      </w:r>
    </w:p>
  </w:endnote>
  <w:endnote w:type="continuationSeparator" w:id="0">
    <w:p w14:paraId="11DEB591" w14:textId="77777777" w:rsidR="00CC1875" w:rsidRDefault="00CC1875" w:rsidP="00B11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6221C" w14:textId="77777777" w:rsidR="00CC1875" w:rsidRDefault="00CC1875" w:rsidP="00B1125A">
      <w:pPr>
        <w:spacing w:after="0" w:line="240" w:lineRule="auto"/>
      </w:pPr>
      <w:r>
        <w:separator/>
      </w:r>
    </w:p>
  </w:footnote>
  <w:footnote w:type="continuationSeparator" w:id="0">
    <w:p w14:paraId="1ECD52E1" w14:textId="77777777" w:rsidR="00CC1875" w:rsidRDefault="00CC1875" w:rsidP="00B11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6499"/>
    <w:multiLevelType w:val="multilevel"/>
    <w:tmpl w:val="37DEAC10"/>
    <w:lvl w:ilvl="0">
      <w:start w:val="2"/>
      <w:numFmt w:val="decimal"/>
      <w:lvlText w:val="%1"/>
      <w:lvlJc w:val="left"/>
      <w:pPr>
        <w:ind w:left="360" w:hanging="360"/>
      </w:pPr>
      <w:rPr>
        <w:rFonts w:ascii="Arial" w:hAnsi="Arial" w:hint="default"/>
        <w:u w:val="none"/>
      </w:rPr>
    </w:lvl>
    <w:lvl w:ilvl="1">
      <w:start w:val="4"/>
      <w:numFmt w:val="decimal"/>
      <w:lvlText w:val="%1.%2"/>
      <w:lvlJc w:val="left"/>
      <w:pPr>
        <w:ind w:left="360" w:hanging="360"/>
      </w:pPr>
      <w:rPr>
        <w:rFonts w:ascii="Arial" w:hAnsi="Arial" w:hint="default"/>
        <w:u w:val="none"/>
      </w:rPr>
    </w:lvl>
    <w:lvl w:ilvl="2">
      <w:start w:val="1"/>
      <w:numFmt w:val="decimal"/>
      <w:lvlText w:val="%1.%2.%3"/>
      <w:lvlJc w:val="left"/>
      <w:pPr>
        <w:ind w:left="720" w:hanging="720"/>
      </w:pPr>
      <w:rPr>
        <w:rFonts w:ascii="Arial" w:hAnsi="Arial" w:hint="default"/>
        <w:u w:val="none"/>
      </w:rPr>
    </w:lvl>
    <w:lvl w:ilvl="3">
      <w:start w:val="1"/>
      <w:numFmt w:val="decimal"/>
      <w:lvlText w:val="%1.%2.%3.%4"/>
      <w:lvlJc w:val="left"/>
      <w:pPr>
        <w:ind w:left="720" w:hanging="720"/>
      </w:pPr>
      <w:rPr>
        <w:rFonts w:ascii="Arial" w:hAnsi="Arial" w:hint="default"/>
        <w:u w:val="none"/>
      </w:rPr>
    </w:lvl>
    <w:lvl w:ilvl="4">
      <w:start w:val="1"/>
      <w:numFmt w:val="decimal"/>
      <w:lvlText w:val="%1.%2.%3.%4.%5"/>
      <w:lvlJc w:val="left"/>
      <w:pPr>
        <w:ind w:left="1080" w:hanging="1080"/>
      </w:pPr>
      <w:rPr>
        <w:rFonts w:ascii="Arial" w:hAnsi="Arial" w:hint="default"/>
        <w:u w:val="none"/>
      </w:rPr>
    </w:lvl>
    <w:lvl w:ilvl="5">
      <w:start w:val="1"/>
      <w:numFmt w:val="decimal"/>
      <w:lvlText w:val="%1.%2.%3.%4.%5.%6"/>
      <w:lvlJc w:val="left"/>
      <w:pPr>
        <w:ind w:left="1080" w:hanging="1080"/>
      </w:pPr>
      <w:rPr>
        <w:rFonts w:ascii="Arial" w:hAnsi="Arial" w:hint="default"/>
        <w:u w:val="none"/>
      </w:rPr>
    </w:lvl>
    <w:lvl w:ilvl="6">
      <w:start w:val="1"/>
      <w:numFmt w:val="decimal"/>
      <w:lvlText w:val="%1.%2.%3.%4.%5.%6.%7"/>
      <w:lvlJc w:val="left"/>
      <w:pPr>
        <w:ind w:left="1440" w:hanging="1440"/>
      </w:pPr>
      <w:rPr>
        <w:rFonts w:ascii="Arial" w:hAnsi="Arial" w:hint="default"/>
        <w:u w:val="none"/>
      </w:rPr>
    </w:lvl>
    <w:lvl w:ilvl="7">
      <w:start w:val="1"/>
      <w:numFmt w:val="decimal"/>
      <w:lvlText w:val="%1.%2.%3.%4.%5.%6.%7.%8"/>
      <w:lvlJc w:val="left"/>
      <w:pPr>
        <w:ind w:left="1440" w:hanging="1440"/>
      </w:pPr>
      <w:rPr>
        <w:rFonts w:ascii="Arial" w:hAnsi="Arial" w:hint="default"/>
        <w:u w:val="none"/>
      </w:rPr>
    </w:lvl>
    <w:lvl w:ilvl="8">
      <w:start w:val="1"/>
      <w:numFmt w:val="decimal"/>
      <w:lvlText w:val="%1.%2.%3.%4.%5.%6.%7.%8.%9"/>
      <w:lvlJc w:val="left"/>
      <w:pPr>
        <w:ind w:left="1440" w:hanging="1440"/>
      </w:pPr>
      <w:rPr>
        <w:rFonts w:ascii="Arial" w:hAnsi="Arial" w:hint="default"/>
        <w:u w:val="none"/>
      </w:rPr>
    </w:lvl>
  </w:abstractNum>
  <w:abstractNum w:abstractNumId="1" w15:restartNumberingAfterBreak="0">
    <w:nsid w:val="1B111191"/>
    <w:multiLevelType w:val="multilevel"/>
    <w:tmpl w:val="366C3E6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667431B"/>
    <w:multiLevelType w:val="multilevel"/>
    <w:tmpl w:val="42F2A00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5404832"/>
    <w:multiLevelType w:val="multilevel"/>
    <w:tmpl w:val="D73A58AE"/>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3D06AC6"/>
    <w:multiLevelType w:val="hybridMultilevel"/>
    <w:tmpl w:val="514AF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73623"/>
    <w:multiLevelType w:val="hybridMultilevel"/>
    <w:tmpl w:val="D280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9169683">
    <w:abstractNumId w:val="4"/>
  </w:num>
  <w:num w:numId="2" w16cid:durableId="258488529">
    <w:abstractNumId w:val="3"/>
  </w:num>
  <w:num w:numId="3" w16cid:durableId="1173567551">
    <w:abstractNumId w:val="0"/>
  </w:num>
  <w:num w:numId="4" w16cid:durableId="1992563334">
    <w:abstractNumId w:val="2"/>
  </w:num>
  <w:num w:numId="5" w16cid:durableId="1246959563">
    <w:abstractNumId w:val="1"/>
  </w:num>
  <w:num w:numId="6" w16cid:durableId="1275480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F5"/>
    <w:rsid w:val="0001183D"/>
    <w:rsid w:val="000230DF"/>
    <w:rsid w:val="0003517B"/>
    <w:rsid w:val="000715D0"/>
    <w:rsid w:val="000716D7"/>
    <w:rsid w:val="000E1D83"/>
    <w:rsid w:val="000E2B48"/>
    <w:rsid w:val="000E681C"/>
    <w:rsid w:val="000F1E95"/>
    <w:rsid w:val="0011247C"/>
    <w:rsid w:val="00113ABF"/>
    <w:rsid w:val="00171A78"/>
    <w:rsid w:val="0017615C"/>
    <w:rsid w:val="0017696D"/>
    <w:rsid w:val="001F1FD7"/>
    <w:rsid w:val="0020779A"/>
    <w:rsid w:val="002672EB"/>
    <w:rsid w:val="0028273B"/>
    <w:rsid w:val="002C7B13"/>
    <w:rsid w:val="002D61C7"/>
    <w:rsid w:val="002F52B6"/>
    <w:rsid w:val="00354243"/>
    <w:rsid w:val="00356A12"/>
    <w:rsid w:val="00360C82"/>
    <w:rsid w:val="00387F14"/>
    <w:rsid w:val="003C2464"/>
    <w:rsid w:val="00412224"/>
    <w:rsid w:val="004F3EE4"/>
    <w:rsid w:val="0050607D"/>
    <w:rsid w:val="005356E6"/>
    <w:rsid w:val="00541441"/>
    <w:rsid w:val="00542699"/>
    <w:rsid w:val="0056263F"/>
    <w:rsid w:val="005B6606"/>
    <w:rsid w:val="005E3D70"/>
    <w:rsid w:val="005F5B81"/>
    <w:rsid w:val="00606D85"/>
    <w:rsid w:val="00656F2C"/>
    <w:rsid w:val="00660F05"/>
    <w:rsid w:val="006734E3"/>
    <w:rsid w:val="006B7CD9"/>
    <w:rsid w:val="006C2EF5"/>
    <w:rsid w:val="0072125F"/>
    <w:rsid w:val="007C353B"/>
    <w:rsid w:val="007C7E23"/>
    <w:rsid w:val="007E20C7"/>
    <w:rsid w:val="00804DBF"/>
    <w:rsid w:val="008301F1"/>
    <w:rsid w:val="008308D1"/>
    <w:rsid w:val="00942DAD"/>
    <w:rsid w:val="009471CC"/>
    <w:rsid w:val="009A4326"/>
    <w:rsid w:val="009B21F6"/>
    <w:rsid w:val="009B2B33"/>
    <w:rsid w:val="00A048BA"/>
    <w:rsid w:val="00A35F8B"/>
    <w:rsid w:val="00A47EAE"/>
    <w:rsid w:val="00A607D2"/>
    <w:rsid w:val="00A6111C"/>
    <w:rsid w:val="00A621F5"/>
    <w:rsid w:val="00A841E3"/>
    <w:rsid w:val="00A95DC0"/>
    <w:rsid w:val="00AB7088"/>
    <w:rsid w:val="00B00510"/>
    <w:rsid w:val="00B1125A"/>
    <w:rsid w:val="00B2049B"/>
    <w:rsid w:val="00B4717B"/>
    <w:rsid w:val="00B83DFD"/>
    <w:rsid w:val="00BB2E59"/>
    <w:rsid w:val="00BB31C2"/>
    <w:rsid w:val="00BD292E"/>
    <w:rsid w:val="00BD3744"/>
    <w:rsid w:val="00BE2033"/>
    <w:rsid w:val="00C20DE3"/>
    <w:rsid w:val="00C371B0"/>
    <w:rsid w:val="00C41411"/>
    <w:rsid w:val="00C572C2"/>
    <w:rsid w:val="00CC1875"/>
    <w:rsid w:val="00CE0F99"/>
    <w:rsid w:val="00D04C39"/>
    <w:rsid w:val="00D1554A"/>
    <w:rsid w:val="00D70E02"/>
    <w:rsid w:val="00D74E0C"/>
    <w:rsid w:val="00D83896"/>
    <w:rsid w:val="00DC3845"/>
    <w:rsid w:val="00DD60D4"/>
    <w:rsid w:val="00E54D0D"/>
    <w:rsid w:val="00E82DF6"/>
    <w:rsid w:val="00E8512A"/>
    <w:rsid w:val="00E862B3"/>
    <w:rsid w:val="00EC2434"/>
    <w:rsid w:val="00EC3C2A"/>
    <w:rsid w:val="00ED1862"/>
    <w:rsid w:val="00EE4197"/>
    <w:rsid w:val="00EE7F5C"/>
    <w:rsid w:val="00F341AF"/>
    <w:rsid w:val="00F62C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230D"/>
  <w15:chartTrackingRefBased/>
  <w15:docId w15:val="{9E11E2FC-CDDC-4222-BB0B-D7AF5205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EF5"/>
    <w:pPr>
      <w:bidi/>
      <w:spacing w:after="200" w:line="276" w:lineRule="auto"/>
    </w:pPr>
    <w:rPr>
      <w:rFonts w:ascii="Calibri" w:eastAsia="Calibri" w:hAnsi="Calibri" w:cs="Arial"/>
      <w:kern w:val="0"/>
    </w:rPr>
  </w:style>
  <w:style w:type="paragraph" w:styleId="Heading1">
    <w:name w:val="heading 1"/>
    <w:basedOn w:val="Normal"/>
    <w:next w:val="Normal"/>
    <w:link w:val="Heading1Char"/>
    <w:uiPriority w:val="9"/>
    <w:qFormat/>
    <w:rsid w:val="006C2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E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E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2E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2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E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E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E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E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E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EF5"/>
    <w:rPr>
      <w:rFonts w:eastAsiaTheme="majorEastAsia" w:cstheme="majorBidi"/>
      <w:color w:val="272727" w:themeColor="text1" w:themeTint="D8"/>
    </w:rPr>
  </w:style>
  <w:style w:type="paragraph" w:styleId="Title">
    <w:name w:val="Title"/>
    <w:basedOn w:val="Normal"/>
    <w:next w:val="Normal"/>
    <w:link w:val="TitleChar"/>
    <w:uiPriority w:val="10"/>
    <w:qFormat/>
    <w:rsid w:val="006C2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EF5"/>
    <w:pPr>
      <w:spacing w:before="160"/>
      <w:jc w:val="center"/>
    </w:pPr>
    <w:rPr>
      <w:i/>
      <w:iCs/>
      <w:color w:val="404040" w:themeColor="text1" w:themeTint="BF"/>
    </w:rPr>
  </w:style>
  <w:style w:type="character" w:customStyle="1" w:styleId="QuoteChar">
    <w:name w:val="Quote Char"/>
    <w:basedOn w:val="DefaultParagraphFont"/>
    <w:link w:val="Quote"/>
    <w:uiPriority w:val="29"/>
    <w:rsid w:val="006C2EF5"/>
    <w:rPr>
      <w:i/>
      <w:iCs/>
      <w:color w:val="404040" w:themeColor="text1" w:themeTint="BF"/>
    </w:rPr>
  </w:style>
  <w:style w:type="paragraph" w:styleId="ListParagraph">
    <w:name w:val="List Paragraph"/>
    <w:basedOn w:val="Normal"/>
    <w:uiPriority w:val="34"/>
    <w:qFormat/>
    <w:rsid w:val="006C2EF5"/>
    <w:pPr>
      <w:ind w:left="720"/>
      <w:contextualSpacing/>
    </w:pPr>
  </w:style>
  <w:style w:type="character" w:styleId="IntenseEmphasis">
    <w:name w:val="Intense Emphasis"/>
    <w:basedOn w:val="DefaultParagraphFont"/>
    <w:uiPriority w:val="21"/>
    <w:qFormat/>
    <w:rsid w:val="006C2EF5"/>
    <w:rPr>
      <w:i/>
      <w:iCs/>
      <w:color w:val="2F5496" w:themeColor="accent1" w:themeShade="BF"/>
    </w:rPr>
  </w:style>
  <w:style w:type="paragraph" w:styleId="IntenseQuote">
    <w:name w:val="Intense Quote"/>
    <w:basedOn w:val="Normal"/>
    <w:next w:val="Normal"/>
    <w:link w:val="IntenseQuoteChar"/>
    <w:uiPriority w:val="30"/>
    <w:qFormat/>
    <w:rsid w:val="006C2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2EF5"/>
    <w:rPr>
      <w:i/>
      <w:iCs/>
      <w:color w:val="2F5496" w:themeColor="accent1" w:themeShade="BF"/>
    </w:rPr>
  </w:style>
  <w:style w:type="character" w:styleId="IntenseReference">
    <w:name w:val="Intense Reference"/>
    <w:basedOn w:val="DefaultParagraphFont"/>
    <w:uiPriority w:val="32"/>
    <w:qFormat/>
    <w:rsid w:val="006C2EF5"/>
    <w:rPr>
      <w:b/>
      <w:bCs/>
      <w:smallCaps/>
      <w:color w:val="2F5496" w:themeColor="accent1" w:themeShade="BF"/>
      <w:spacing w:val="5"/>
    </w:rPr>
  </w:style>
  <w:style w:type="table" w:styleId="TableGrid">
    <w:name w:val="Table Grid"/>
    <w:basedOn w:val="TableNormal"/>
    <w:uiPriority w:val="59"/>
    <w:rsid w:val="00A6111C"/>
    <w:pPr>
      <w:spacing w:before="100" w:after="0" w:line="240" w:lineRule="auto"/>
      <w:ind w:left="113"/>
    </w:pPr>
    <w:rPr>
      <w:rFonts w:eastAsiaTheme="minorEastAsia"/>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1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247C"/>
    <w:rPr>
      <w:rFonts w:ascii="Courier New" w:eastAsia="Times New Roman" w:hAnsi="Courier New" w:cs="Courier New"/>
      <w:kern w:val="0"/>
      <w:sz w:val="20"/>
      <w:szCs w:val="20"/>
    </w:rPr>
  </w:style>
  <w:style w:type="character" w:customStyle="1" w:styleId="gnvwddmdn3b">
    <w:name w:val="gnvwddmdn3b"/>
    <w:basedOn w:val="DefaultParagraphFont"/>
    <w:rsid w:val="0011247C"/>
  </w:style>
  <w:style w:type="character" w:customStyle="1" w:styleId="gnvwddmde4b">
    <w:name w:val="gnvwddmde4b"/>
    <w:basedOn w:val="DefaultParagraphFont"/>
    <w:rsid w:val="00A47EAE"/>
  </w:style>
  <w:style w:type="character" w:customStyle="1" w:styleId="gnvwddmdd3b">
    <w:name w:val="gnvwddmdd3b"/>
    <w:basedOn w:val="DefaultParagraphFont"/>
    <w:rsid w:val="00A47EAE"/>
  </w:style>
  <w:style w:type="character" w:styleId="PlaceholderText">
    <w:name w:val="Placeholder Text"/>
    <w:basedOn w:val="DefaultParagraphFont"/>
    <w:uiPriority w:val="99"/>
    <w:semiHidden/>
    <w:rsid w:val="00B83DFD"/>
    <w:rPr>
      <w:color w:val="666666"/>
    </w:rPr>
  </w:style>
  <w:style w:type="character" w:styleId="Hyperlink">
    <w:name w:val="Hyperlink"/>
    <w:basedOn w:val="DefaultParagraphFont"/>
    <w:uiPriority w:val="99"/>
    <w:semiHidden/>
    <w:unhideWhenUsed/>
    <w:rsid w:val="00E54D0D"/>
    <w:rPr>
      <w:color w:val="0000FF"/>
      <w:u w:val="single"/>
    </w:rPr>
  </w:style>
  <w:style w:type="paragraph" w:styleId="Header">
    <w:name w:val="header"/>
    <w:basedOn w:val="Normal"/>
    <w:link w:val="HeaderChar"/>
    <w:uiPriority w:val="99"/>
    <w:unhideWhenUsed/>
    <w:rsid w:val="00B1125A"/>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125A"/>
    <w:rPr>
      <w:rFonts w:ascii="Calibri" w:eastAsia="Calibri" w:hAnsi="Calibri" w:cs="Arial"/>
      <w:kern w:val="0"/>
    </w:rPr>
  </w:style>
  <w:style w:type="paragraph" w:styleId="Footer">
    <w:name w:val="footer"/>
    <w:basedOn w:val="Normal"/>
    <w:link w:val="FooterChar"/>
    <w:uiPriority w:val="99"/>
    <w:unhideWhenUsed/>
    <w:rsid w:val="00B1125A"/>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125A"/>
    <w:rPr>
      <w:rFonts w:ascii="Calibri" w:eastAsia="Calibri" w:hAnsi="Calibri" w:cs="Arial"/>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416">
      <w:bodyDiv w:val="1"/>
      <w:marLeft w:val="0"/>
      <w:marRight w:val="0"/>
      <w:marTop w:val="0"/>
      <w:marBottom w:val="0"/>
      <w:divBdr>
        <w:top w:val="none" w:sz="0" w:space="0" w:color="auto"/>
        <w:left w:val="none" w:sz="0" w:space="0" w:color="auto"/>
        <w:bottom w:val="none" w:sz="0" w:space="0" w:color="auto"/>
        <w:right w:val="none" w:sz="0" w:space="0" w:color="auto"/>
      </w:divBdr>
    </w:div>
    <w:div w:id="89593873">
      <w:bodyDiv w:val="1"/>
      <w:marLeft w:val="0"/>
      <w:marRight w:val="0"/>
      <w:marTop w:val="0"/>
      <w:marBottom w:val="0"/>
      <w:divBdr>
        <w:top w:val="none" w:sz="0" w:space="0" w:color="auto"/>
        <w:left w:val="none" w:sz="0" w:space="0" w:color="auto"/>
        <w:bottom w:val="none" w:sz="0" w:space="0" w:color="auto"/>
        <w:right w:val="none" w:sz="0" w:space="0" w:color="auto"/>
      </w:divBdr>
    </w:div>
    <w:div w:id="134107823">
      <w:bodyDiv w:val="1"/>
      <w:marLeft w:val="0"/>
      <w:marRight w:val="0"/>
      <w:marTop w:val="0"/>
      <w:marBottom w:val="0"/>
      <w:divBdr>
        <w:top w:val="none" w:sz="0" w:space="0" w:color="auto"/>
        <w:left w:val="none" w:sz="0" w:space="0" w:color="auto"/>
        <w:bottom w:val="none" w:sz="0" w:space="0" w:color="auto"/>
        <w:right w:val="none" w:sz="0" w:space="0" w:color="auto"/>
      </w:divBdr>
    </w:div>
    <w:div w:id="134874944">
      <w:bodyDiv w:val="1"/>
      <w:marLeft w:val="0"/>
      <w:marRight w:val="0"/>
      <w:marTop w:val="0"/>
      <w:marBottom w:val="0"/>
      <w:divBdr>
        <w:top w:val="none" w:sz="0" w:space="0" w:color="auto"/>
        <w:left w:val="none" w:sz="0" w:space="0" w:color="auto"/>
        <w:bottom w:val="none" w:sz="0" w:space="0" w:color="auto"/>
        <w:right w:val="none" w:sz="0" w:space="0" w:color="auto"/>
      </w:divBdr>
    </w:div>
    <w:div w:id="149715860">
      <w:bodyDiv w:val="1"/>
      <w:marLeft w:val="0"/>
      <w:marRight w:val="0"/>
      <w:marTop w:val="0"/>
      <w:marBottom w:val="0"/>
      <w:divBdr>
        <w:top w:val="none" w:sz="0" w:space="0" w:color="auto"/>
        <w:left w:val="none" w:sz="0" w:space="0" w:color="auto"/>
        <w:bottom w:val="none" w:sz="0" w:space="0" w:color="auto"/>
        <w:right w:val="none" w:sz="0" w:space="0" w:color="auto"/>
      </w:divBdr>
    </w:div>
    <w:div w:id="172913714">
      <w:bodyDiv w:val="1"/>
      <w:marLeft w:val="0"/>
      <w:marRight w:val="0"/>
      <w:marTop w:val="0"/>
      <w:marBottom w:val="0"/>
      <w:divBdr>
        <w:top w:val="none" w:sz="0" w:space="0" w:color="auto"/>
        <w:left w:val="none" w:sz="0" w:space="0" w:color="auto"/>
        <w:bottom w:val="none" w:sz="0" w:space="0" w:color="auto"/>
        <w:right w:val="none" w:sz="0" w:space="0" w:color="auto"/>
      </w:divBdr>
    </w:div>
    <w:div w:id="233971131">
      <w:bodyDiv w:val="1"/>
      <w:marLeft w:val="0"/>
      <w:marRight w:val="0"/>
      <w:marTop w:val="0"/>
      <w:marBottom w:val="0"/>
      <w:divBdr>
        <w:top w:val="none" w:sz="0" w:space="0" w:color="auto"/>
        <w:left w:val="none" w:sz="0" w:space="0" w:color="auto"/>
        <w:bottom w:val="none" w:sz="0" w:space="0" w:color="auto"/>
        <w:right w:val="none" w:sz="0" w:space="0" w:color="auto"/>
      </w:divBdr>
    </w:div>
    <w:div w:id="293102407">
      <w:bodyDiv w:val="1"/>
      <w:marLeft w:val="0"/>
      <w:marRight w:val="0"/>
      <w:marTop w:val="0"/>
      <w:marBottom w:val="0"/>
      <w:divBdr>
        <w:top w:val="none" w:sz="0" w:space="0" w:color="auto"/>
        <w:left w:val="none" w:sz="0" w:space="0" w:color="auto"/>
        <w:bottom w:val="none" w:sz="0" w:space="0" w:color="auto"/>
        <w:right w:val="none" w:sz="0" w:space="0" w:color="auto"/>
      </w:divBdr>
    </w:div>
    <w:div w:id="340931698">
      <w:bodyDiv w:val="1"/>
      <w:marLeft w:val="0"/>
      <w:marRight w:val="0"/>
      <w:marTop w:val="0"/>
      <w:marBottom w:val="0"/>
      <w:divBdr>
        <w:top w:val="none" w:sz="0" w:space="0" w:color="auto"/>
        <w:left w:val="none" w:sz="0" w:space="0" w:color="auto"/>
        <w:bottom w:val="none" w:sz="0" w:space="0" w:color="auto"/>
        <w:right w:val="none" w:sz="0" w:space="0" w:color="auto"/>
      </w:divBdr>
    </w:div>
    <w:div w:id="432015393">
      <w:bodyDiv w:val="1"/>
      <w:marLeft w:val="0"/>
      <w:marRight w:val="0"/>
      <w:marTop w:val="0"/>
      <w:marBottom w:val="0"/>
      <w:divBdr>
        <w:top w:val="none" w:sz="0" w:space="0" w:color="auto"/>
        <w:left w:val="none" w:sz="0" w:space="0" w:color="auto"/>
        <w:bottom w:val="none" w:sz="0" w:space="0" w:color="auto"/>
        <w:right w:val="none" w:sz="0" w:space="0" w:color="auto"/>
      </w:divBdr>
    </w:div>
    <w:div w:id="439448775">
      <w:bodyDiv w:val="1"/>
      <w:marLeft w:val="0"/>
      <w:marRight w:val="0"/>
      <w:marTop w:val="0"/>
      <w:marBottom w:val="0"/>
      <w:divBdr>
        <w:top w:val="none" w:sz="0" w:space="0" w:color="auto"/>
        <w:left w:val="none" w:sz="0" w:space="0" w:color="auto"/>
        <w:bottom w:val="none" w:sz="0" w:space="0" w:color="auto"/>
        <w:right w:val="none" w:sz="0" w:space="0" w:color="auto"/>
      </w:divBdr>
    </w:div>
    <w:div w:id="470564851">
      <w:bodyDiv w:val="1"/>
      <w:marLeft w:val="0"/>
      <w:marRight w:val="0"/>
      <w:marTop w:val="0"/>
      <w:marBottom w:val="0"/>
      <w:divBdr>
        <w:top w:val="none" w:sz="0" w:space="0" w:color="auto"/>
        <w:left w:val="none" w:sz="0" w:space="0" w:color="auto"/>
        <w:bottom w:val="none" w:sz="0" w:space="0" w:color="auto"/>
        <w:right w:val="none" w:sz="0" w:space="0" w:color="auto"/>
      </w:divBdr>
    </w:div>
    <w:div w:id="563564555">
      <w:bodyDiv w:val="1"/>
      <w:marLeft w:val="0"/>
      <w:marRight w:val="0"/>
      <w:marTop w:val="0"/>
      <w:marBottom w:val="0"/>
      <w:divBdr>
        <w:top w:val="none" w:sz="0" w:space="0" w:color="auto"/>
        <w:left w:val="none" w:sz="0" w:space="0" w:color="auto"/>
        <w:bottom w:val="none" w:sz="0" w:space="0" w:color="auto"/>
        <w:right w:val="none" w:sz="0" w:space="0" w:color="auto"/>
      </w:divBdr>
    </w:div>
    <w:div w:id="612134617">
      <w:bodyDiv w:val="1"/>
      <w:marLeft w:val="0"/>
      <w:marRight w:val="0"/>
      <w:marTop w:val="0"/>
      <w:marBottom w:val="0"/>
      <w:divBdr>
        <w:top w:val="none" w:sz="0" w:space="0" w:color="auto"/>
        <w:left w:val="none" w:sz="0" w:space="0" w:color="auto"/>
        <w:bottom w:val="none" w:sz="0" w:space="0" w:color="auto"/>
        <w:right w:val="none" w:sz="0" w:space="0" w:color="auto"/>
      </w:divBdr>
    </w:div>
    <w:div w:id="681198396">
      <w:bodyDiv w:val="1"/>
      <w:marLeft w:val="0"/>
      <w:marRight w:val="0"/>
      <w:marTop w:val="0"/>
      <w:marBottom w:val="0"/>
      <w:divBdr>
        <w:top w:val="none" w:sz="0" w:space="0" w:color="auto"/>
        <w:left w:val="none" w:sz="0" w:space="0" w:color="auto"/>
        <w:bottom w:val="none" w:sz="0" w:space="0" w:color="auto"/>
        <w:right w:val="none" w:sz="0" w:space="0" w:color="auto"/>
      </w:divBdr>
    </w:div>
    <w:div w:id="705065625">
      <w:bodyDiv w:val="1"/>
      <w:marLeft w:val="0"/>
      <w:marRight w:val="0"/>
      <w:marTop w:val="0"/>
      <w:marBottom w:val="0"/>
      <w:divBdr>
        <w:top w:val="none" w:sz="0" w:space="0" w:color="auto"/>
        <w:left w:val="none" w:sz="0" w:space="0" w:color="auto"/>
        <w:bottom w:val="none" w:sz="0" w:space="0" w:color="auto"/>
        <w:right w:val="none" w:sz="0" w:space="0" w:color="auto"/>
      </w:divBdr>
    </w:div>
    <w:div w:id="728698659">
      <w:bodyDiv w:val="1"/>
      <w:marLeft w:val="0"/>
      <w:marRight w:val="0"/>
      <w:marTop w:val="0"/>
      <w:marBottom w:val="0"/>
      <w:divBdr>
        <w:top w:val="none" w:sz="0" w:space="0" w:color="auto"/>
        <w:left w:val="none" w:sz="0" w:space="0" w:color="auto"/>
        <w:bottom w:val="none" w:sz="0" w:space="0" w:color="auto"/>
        <w:right w:val="none" w:sz="0" w:space="0" w:color="auto"/>
      </w:divBdr>
    </w:div>
    <w:div w:id="731972278">
      <w:bodyDiv w:val="1"/>
      <w:marLeft w:val="0"/>
      <w:marRight w:val="0"/>
      <w:marTop w:val="0"/>
      <w:marBottom w:val="0"/>
      <w:divBdr>
        <w:top w:val="none" w:sz="0" w:space="0" w:color="auto"/>
        <w:left w:val="none" w:sz="0" w:space="0" w:color="auto"/>
        <w:bottom w:val="none" w:sz="0" w:space="0" w:color="auto"/>
        <w:right w:val="none" w:sz="0" w:space="0" w:color="auto"/>
      </w:divBdr>
    </w:div>
    <w:div w:id="800149603">
      <w:bodyDiv w:val="1"/>
      <w:marLeft w:val="0"/>
      <w:marRight w:val="0"/>
      <w:marTop w:val="0"/>
      <w:marBottom w:val="0"/>
      <w:divBdr>
        <w:top w:val="none" w:sz="0" w:space="0" w:color="auto"/>
        <w:left w:val="none" w:sz="0" w:space="0" w:color="auto"/>
        <w:bottom w:val="none" w:sz="0" w:space="0" w:color="auto"/>
        <w:right w:val="none" w:sz="0" w:space="0" w:color="auto"/>
      </w:divBdr>
    </w:div>
    <w:div w:id="827552968">
      <w:bodyDiv w:val="1"/>
      <w:marLeft w:val="0"/>
      <w:marRight w:val="0"/>
      <w:marTop w:val="0"/>
      <w:marBottom w:val="0"/>
      <w:divBdr>
        <w:top w:val="none" w:sz="0" w:space="0" w:color="auto"/>
        <w:left w:val="none" w:sz="0" w:space="0" w:color="auto"/>
        <w:bottom w:val="none" w:sz="0" w:space="0" w:color="auto"/>
        <w:right w:val="none" w:sz="0" w:space="0" w:color="auto"/>
      </w:divBdr>
    </w:div>
    <w:div w:id="916741482">
      <w:bodyDiv w:val="1"/>
      <w:marLeft w:val="0"/>
      <w:marRight w:val="0"/>
      <w:marTop w:val="0"/>
      <w:marBottom w:val="0"/>
      <w:divBdr>
        <w:top w:val="none" w:sz="0" w:space="0" w:color="auto"/>
        <w:left w:val="none" w:sz="0" w:space="0" w:color="auto"/>
        <w:bottom w:val="none" w:sz="0" w:space="0" w:color="auto"/>
        <w:right w:val="none" w:sz="0" w:space="0" w:color="auto"/>
      </w:divBdr>
    </w:div>
    <w:div w:id="918438822">
      <w:bodyDiv w:val="1"/>
      <w:marLeft w:val="0"/>
      <w:marRight w:val="0"/>
      <w:marTop w:val="0"/>
      <w:marBottom w:val="0"/>
      <w:divBdr>
        <w:top w:val="none" w:sz="0" w:space="0" w:color="auto"/>
        <w:left w:val="none" w:sz="0" w:space="0" w:color="auto"/>
        <w:bottom w:val="none" w:sz="0" w:space="0" w:color="auto"/>
        <w:right w:val="none" w:sz="0" w:space="0" w:color="auto"/>
      </w:divBdr>
    </w:div>
    <w:div w:id="937248366">
      <w:bodyDiv w:val="1"/>
      <w:marLeft w:val="0"/>
      <w:marRight w:val="0"/>
      <w:marTop w:val="0"/>
      <w:marBottom w:val="0"/>
      <w:divBdr>
        <w:top w:val="none" w:sz="0" w:space="0" w:color="auto"/>
        <w:left w:val="none" w:sz="0" w:space="0" w:color="auto"/>
        <w:bottom w:val="none" w:sz="0" w:space="0" w:color="auto"/>
        <w:right w:val="none" w:sz="0" w:space="0" w:color="auto"/>
      </w:divBdr>
    </w:div>
    <w:div w:id="949700681">
      <w:bodyDiv w:val="1"/>
      <w:marLeft w:val="0"/>
      <w:marRight w:val="0"/>
      <w:marTop w:val="0"/>
      <w:marBottom w:val="0"/>
      <w:divBdr>
        <w:top w:val="none" w:sz="0" w:space="0" w:color="auto"/>
        <w:left w:val="none" w:sz="0" w:space="0" w:color="auto"/>
        <w:bottom w:val="none" w:sz="0" w:space="0" w:color="auto"/>
        <w:right w:val="none" w:sz="0" w:space="0" w:color="auto"/>
      </w:divBdr>
    </w:div>
    <w:div w:id="983434856">
      <w:bodyDiv w:val="1"/>
      <w:marLeft w:val="0"/>
      <w:marRight w:val="0"/>
      <w:marTop w:val="0"/>
      <w:marBottom w:val="0"/>
      <w:divBdr>
        <w:top w:val="none" w:sz="0" w:space="0" w:color="auto"/>
        <w:left w:val="none" w:sz="0" w:space="0" w:color="auto"/>
        <w:bottom w:val="none" w:sz="0" w:space="0" w:color="auto"/>
        <w:right w:val="none" w:sz="0" w:space="0" w:color="auto"/>
      </w:divBdr>
    </w:div>
    <w:div w:id="1023482651">
      <w:bodyDiv w:val="1"/>
      <w:marLeft w:val="0"/>
      <w:marRight w:val="0"/>
      <w:marTop w:val="0"/>
      <w:marBottom w:val="0"/>
      <w:divBdr>
        <w:top w:val="none" w:sz="0" w:space="0" w:color="auto"/>
        <w:left w:val="none" w:sz="0" w:space="0" w:color="auto"/>
        <w:bottom w:val="none" w:sz="0" w:space="0" w:color="auto"/>
        <w:right w:val="none" w:sz="0" w:space="0" w:color="auto"/>
      </w:divBdr>
    </w:div>
    <w:div w:id="1026293815">
      <w:bodyDiv w:val="1"/>
      <w:marLeft w:val="0"/>
      <w:marRight w:val="0"/>
      <w:marTop w:val="0"/>
      <w:marBottom w:val="0"/>
      <w:divBdr>
        <w:top w:val="none" w:sz="0" w:space="0" w:color="auto"/>
        <w:left w:val="none" w:sz="0" w:space="0" w:color="auto"/>
        <w:bottom w:val="none" w:sz="0" w:space="0" w:color="auto"/>
        <w:right w:val="none" w:sz="0" w:space="0" w:color="auto"/>
      </w:divBdr>
    </w:div>
    <w:div w:id="1039090091">
      <w:bodyDiv w:val="1"/>
      <w:marLeft w:val="0"/>
      <w:marRight w:val="0"/>
      <w:marTop w:val="0"/>
      <w:marBottom w:val="0"/>
      <w:divBdr>
        <w:top w:val="none" w:sz="0" w:space="0" w:color="auto"/>
        <w:left w:val="none" w:sz="0" w:space="0" w:color="auto"/>
        <w:bottom w:val="none" w:sz="0" w:space="0" w:color="auto"/>
        <w:right w:val="none" w:sz="0" w:space="0" w:color="auto"/>
      </w:divBdr>
    </w:div>
    <w:div w:id="1043672000">
      <w:bodyDiv w:val="1"/>
      <w:marLeft w:val="0"/>
      <w:marRight w:val="0"/>
      <w:marTop w:val="0"/>
      <w:marBottom w:val="0"/>
      <w:divBdr>
        <w:top w:val="none" w:sz="0" w:space="0" w:color="auto"/>
        <w:left w:val="none" w:sz="0" w:space="0" w:color="auto"/>
        <w:bottom w:val="none" w:sz="0" w:space="0" w:color="auto"/>
        <w:right w:val="none" w:sz="0" w:space="0" w:color="auto"/>
      </w:divBdr>
    </w:div>
    <w:div w:id="1043943371">
      <w:bodyDiv w:val="1"/>
      <w:marLeft w:val="0"/>
      <w:marRight w:val="0"/>
      <w:marTop w:val="0"/>
      <w:marBottom w:val="0"/>
      <w:divBdr>
        <w:top w:val="none" w:sz="0" w:space="0" w:color="auto"/>
        <w:left w:val="none" w:sz="0" w:space="0" w:color="auto"/>
        <w:bottom w:val="none" w:sz="0" w:space="0" w:color="auto"/>
        <w:right w:val="none" w:sz="0" w:space="0" w:color="auto"/>
      </w:divBdr>
    </w:div>
    <w:div w:id="1073238217">
      <w:bodyDiv w:val="1"/>
      <w:marLeft w:val="0"/>
      <w:marRight w:val="0"/>
      <w:marTop w:val="0"/>
      <w:marBottom w:val="0"/>
      <w:divBdr>
        <w:top w:val="none" w:sz="0" w:space="0" w:color="auto"/>
        <w:left w:val="none" w:sz="0" w:space="0" w:color="auto"/>
        <w:bottom w:val="none" w:sz="0" w:space="0" w:color="auto"/>
        <w:right w:val="none" w:sz="0" w:space="0" w:color="auto"/>
      </w:divBdr>
    </w:div>
    <w:div w:id="1075471246">
      <w:bodyDiv w:val="1"/>
      <w:marLeft w:val="0"/>
      <w:marRight w:val="0"/>
      <w:marTop w:val="0"/>
      <w:marBottom w:val="0"/>
      <w:divBdr>
        <w:top w:val="none" w:sz="0" w:space="0" w:color="auto"/>
        <w:left w:val="none" w:sz="0" w:space="0" w:color="auto"/>
        <w:bottom w:val="none" w:sz="0" w:space="0" w:color="auto"/>
        <w:right w:val="none" w:sz="0" w:space="0" w:color="auto"/>
      </w:divBdr>
    </w:div>
    <w:div w:id="1102190040">
      <w:bodyDiv w:val="1"/>
      <w:marLeft w:val="0"/>
      <w:marRight w:val="0"/>
      <w:marTop w:val="0"/>
      <w:marBottom w:val="0"/>
      <w:divBdr>
        <w:top w:val="none" w:sz="0" w:space="0" w:color="auto"/>
        <w:left w:val="none" w:sz="0" w:space="0" w:color="auto"/>
        <w:bottom w:val="none" w:sz="0" w:space="0" w:color="auto"/>
        <w:right w:val="none" w:sz="0" w:space="0" w:color="auto"/>
      </w:divBdr>
    </w:div>
    <w:div w:id="1148978967">
      <w:bodyDiv w:val="1"/>
      <w:marLeft w:val="0"/>
      <w:marRight w:val="0"/>
      <w:marTop w:val="0"/>
      <w:marBottom w:val="0"/>
      <w:divBdr>
        <w:top w:val="none" w:sz="0" w:space="0" w:color="auto"/>
        <w:left w:val="none" w:sz="0" w:space="0" w:color="auto"/>
        <w:bottom w:val="none" w:sz="0" w:space="0" w:color="auto"/>
        <w:right w:val="none" w:sz="0" w:space="0" w:color="auto"/>
      </w:divBdr>
    </w:div>
    <w:div w:id="1150177116">
      <w:bodyDiv w:val="1"/>
      <w:marLeft w:val="0"/>
      <w:marRight w:val="0"/>
      <w:marTop w:val="0"/>
      <w:marBottom w:val="0"/>
      <w:divBdr>
        <w:top w:val="none" w:sz="0" w:space="0" w:color="auto"/>
        <w:left w:val="none" w:sz="0" w:space="0" w:color="auto"/>
        <w:bottom w:val="none" w:sz="0" w:space="0" w:color="auto"/>
        <w:right w:val="none" w:sz="0" w:space="0" w:color="auto"/>
      </w:divBdr>
    </w:div>
    <w:div w:id="1150363387">
      <w:bodyDiv w:val="1"/>
      <w:marLeft w:val="0"/>
      <w:marRight w:val="0"/>
      <w:marTop w:val="0"/>
      <w:marBottom w:val="0"/>
      <w:divBdr>
        <w:top w:val="none" w:sz="0" w:space="0" w:color="auto"/>
        <w:left w:val="none" w:sz="0" w:space="0" w:color="auto"/>
        <w:bottom w:val="none" w:sz="0" w:space="0" w:color="auto"/>
        <w:right w:val="none" w:sz="0" w:space="0" w:color="auto"/>
      </w:divBdr>
    </w:div>
    <w:div w:id="1401756739">
      <w:bodyDiv w:val="1"/>
      <w:marLeft w:val="0"/>
      <w:marRight w:val="0"/>
      <w:marTop w:val="0"/>
      <w:marBottom w:val="0"/>
      <w:divBdr>
        <w:top w:val="none" w:sz="0" w:space="0" w:color="auto"/>
        <w:left w:val="none" w:sz="0" w:space="0" w:color="auto"/>
        <w:bottom w:val="none" w:sz="0" w:space="0" w:color="auto"/>
        <w:right w:val="none" w:sz="0" w:space="0" w:color="auto"/>
      </w:divBdr>
    </w:div>
    <w:div w:id="1408501116">
      <w:bodyDiv w:val="1"/>
      <w:marLeft w:val="0"/>
      <w:marRight w:val="0"/>
      <w:marTop w:val="0"/>
      <w:marBottom w:val="0"/>
      <w:divBdr>
        <w:top w:val="none" w:sz="0" w:space="0" w:color="auto"/>
        <w:left w:val="none" w:sz="0" w:space="0" w:color="auto"/>
        <w:bottom w:val="none" w:sz="0" w:space="0" w:color="auto"/>
        <w:right w:val="none" w:sz="0" w:space="0" w:color="auto"/>
      </w:divBdr>
    </w:div>
    <w:div w:id="1519469245">
      <w:bodyDiv w:val="1"/>
      <w:marLeft w:val="0"/>
      <w:marRight w:val="0"/>
      <w:marTop w:val="0"/>
      <w:marBottom w:val="0"/>
      <w:divBdr>
        <w:top w:val="none" w:sz="0" w:space="0" w:color="auto"/>
        <w:left w:val="none" w:sz="0" w:space="0" w:color="auto"/>
        <w:bottom w:val="none" w:sz="0" w:space="0" w:color="auto"/>
        <w:right w:val="none" w:sz="0" w:space="0" w:color="auto"/>
      </w:divBdr>
    </w:div>
    <w:div w:id="1553618868">
      <w:bodyDiv w:val="1"/>
      <w:marLeft w:val="0"/>
      <w:marRight w:val="0"/>
      <w:marTop w:val="0"/>
      <w:marBottom w:val="0"/>
      <w:divBdr>
        <w:top w:val="none" w:sz="0" w:space="0" w:color="auto"/>
        <w:left w:val="none" w:sz="0" w:space="0" w:color="auto"/>
        <w:bottom w:val="none" w:sz="0" w:space="0" w:color="auto"/>
        <w:right w:val="none" w:sz="0" w:space="0" w:color="auto"/>
      </w:divBdr>
    </w:div>
    <w:div w:id="1568881692">
      <w:bodyDiv w:val="1"/>
      <w:marLeft w:val="0"/>
      <w:marRight w:val="0"/>
      <w:marTop w:val="0"/>
      <w:marBottom w:val="0"/>
      <w:divBdr>
        <w:top w:val="none" w:sz="0" w:space="0" w:color="auto"/>
        <w:left w:val="none" w:sz="0" w:space="0" w:color="auto"/>
        <w:bottom w:val="none" w:sz="0" w:space="0" w:color="auto"/>
        <w:right w:val="none" w:sz="0" w:space="0" w:color="auto"/>
      </w:divBdr>
    </w:div>
    <w:div w:id="1586766430">
      <w:bodyDiv w:val="1"/>
      <w:marLeft w:val="0"/>
      <w:marRight w:val="0"/>
      <w:marTop w:val="0"/>
      <w:marBottom w:val="0"/>
      <w:divBdr>
        <w:top w:val="none" w:sz="0" w:space="0" w:color="auto"/>
        <w:left w:val="none" w:sz="0" w:space="0" w:color="auto"/>
        <w:bottom w:val="none" w:sz="0" w:space="0" w:color="auto"/>
        <w:right w:val="none" w:sz="0" w:space="0" w:color="auto"/>
      </w:divBdr>
    </w:div>
    <w:div w:id="1842505714">
      <w:bodyDiv w:val="1"/>
      <w:marLeft w:val="0"/>
      <w:marRight w:val="0"/>
      <w:marTop w:val="0"/>
      <w:marBottom w:val="0"/>
      <w:divBdr>
        <w:top w:val="none" w:sz="0" w:space="0" w:color="auto"/>
        <w:left w:val="none" w:sz="0" w:space="0" w:color="auto"/>
        <w:bottom w:val="none" w:sz="0" w:space="0" w:color="auto"/>
        <w:right w:val="none" w:sz="0" w:space="0" w:color="auto"/>
      </w:divBdr>
    </w:div>
    <w:div w:id="1863933988">
      <w:bodyDiv w:val="1"/>
      <w:marLeft w:val="0"/>
      <w:marRight w:val="0"/>
      <w:marTop w:val="0"/>
      <w:marBottom w:val="0"/>
      <w:divBdr>
        <w:top w:val="none" w:sz="0" w:space="0" w:color="auto"/>
        <w:left w:val="none" w:sz="0" w:space="0" w:color="auto"/>
        <w:bottom w:val="none" w:sz="0" w:space="0" w:color="auto"/>
        <w:right w:val="none" w:sz="0" w:space="0" w:color="auto"/>
      </w:divBdr>
    </w:div>
    <w:div w:id="1873762717">
      <w:bodyDiv w:val="1"/>
      <w:marLeft w:val="0"/>
      <w:marRight w:val="0"/>
      <w:marTop w:val="0"/>
      <w:marBottom w:val="0"/>
      <w:divBdr>
        <w:top w:val="none" w:sz="0" w:space="0" w:color="auto"/>
        <w:left w:val="none" w:sz="0" w:space="0" w:color="auto"/>
        <w:bottom w:val="none" w:sz="0" w:space="0" w:color="auto"/>
        <w:right w:val="none" w:sz="0" w:space="0" w:color="auto"/>
      </w:divBdr>
    </w:div>
    <w:div w:id="1882353517">
      <w:bodyDiv w:val="1"/>
      <w:marLeft w:val="0"/>
      <w:marRight w:val="0"/>
      <w:marTop w:val="0"/>
      <w:marBottom w:val="0"/>
      <w:divBdr>
        <w:top w:val="none" w:sz="0" w:space="0" w:color="auto"/>
        <w:left w:val="none" w:sz="0" w:space="0" w:color="auto"/>
        <w:bottom w:val="none" w:sz="0" w:space="0" w:color="auto"/>
        <w:right w:val="none" w:sz="0" w:space="0" w:color="auto"/>
      </w:divBdr>
    </w:div>
    <w:div w:id="1885948668">
      <w:bodyDiv w:val="1"/>
      <w:marLeft w:val="0"/>
      <w:marRight w:val="0"/>
      <w:marTop w:val="0"/>
      <w:marBottom w:val="0"/>
      <w:divBdr>
        <w:top w:val="none" w:sz="0" w:space="0" w:color="auto"/>
        <w:left w:val="none" w:sz="0" w:space="0" w:color="auto"/>
        <w:bottom w:val="none" w:sz="0" w:space="0" w:color="auto"/>
        <w:right w:val="none" w:sz="0" w:space="0" w:color="auto"/>
      </w:divBdr>
    </w:div>
    <w:div w:id="1933585603">
      <w:bodyDiv w:val="1"/>
      <w:marLeft w:val="0"/>
      <w:marRight w:val="0"/>
      <w:marTop w:val="0"/>
      <w:marBottom w:val="0"/>
      <w:divBdr>
        <w:top w:val="none" w:sz="0" w:space="0" w:color="auto"/>
        <w:left w:val="none" w:sz="0" w:space="0" w:color="auto"/>
        <w:bottom w:val="none" w:sz="0" w:space="0" w:color="auto"/>
        <w:right w:val="none" w:sz="0" w:space="0" w:color="auto"/>
      </w:divBdr>
    </w:div>
    <w:div w:id="1971940058">
      <w:bodyDiv w:val="1"/>
      <w:marLeft w:val="0"/>
      <w:marRight w:val="0"/>
      <w:marTop w:val="0"/>
      <w:marBottom w:val="0"/>
      <w:divBdr>
        <w:top w:val="none" w:sz="0" w:space="0" w:color="auto"/>
        <w:left w:val="none" w:sz="0" w:space="0" w:color="auto"/>
        <w:bottom w:val="none" w:sz="0" w:space="0" w:color="auto"/>
        <w:right w:val="none" w:sz="0" w:space="0" w:color="auto"/>
      </w:divBdr>
    </w:div>
    <w:div w:id="1976637428">
      <w:bodyDiv w:val="1"/>
      <w:marLeft w:val="0"/>
      <w:marRight w:val="0"/>
      <w:marTop w:val="0"/>
      <w:marBottom w:val="0"/>
      <w:divBdr>
        <w:top w:val="none" w:sz="0" w:space="0" w:color="auto"/>
        <w:left w:val="none" w:sz="0" w:space="0" w:color="auto"/>
        <w:bottom w:val="none" w:sz="0" w:space="0" w:color="auto"/>
        <w:right w:val="none" w:sz="0" w:space="0" w:color="auto"/>
      </w:divBdr>
    </w:div>
    <w:div w:id="2023358592">
      <w:bodyDiv w:val="1"/>
      <w:marLeft w:val="0"/>
      <w:marRight w:val="0"/>
      <w:marTop w:val="0"/>
      <w:marBottom w:val="0"/>
      <w:divBdr>
        <w:top w:val="none" w:sz="0" w:space="0" w:color="auto"/>
        <w:left w:val="none" w:sz="0" w:space="0" w:color="auto"/>
        <w:bottom w:val="none" w:sz="0" w:space="0" w:color="auto"/>
        <w:right w:val="none" w:sz="0" w:space="0" w:color="auto"/>
      </w:divBdr>
    </w:div>
    <w:div w:id="2033921654">
      <w:bodyDiv w:val="1"/>
      <w:marLeft w:val="0"/>
      <w:marRight w:val="0"/>
      <w:marTop w:val="0"/>
      <w:marBottom w:val="0"/>
      <w:divBdr>
        <w:top w:val="none" w:sz="0" w:space="0" w:color="auto"/>
        <w:left w:val="none" w:sz="0" w:space="0" w:color="auto"/>
        <w:bottom w:val="none" w:sz="0" w:space="0" w:color="auto"/>
        <w:right w:val="none" w:sz="0" w:space="0" w:color="auto"/>
      </w:divBdr>
    </w:div>
    <w:div w:id="204375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7864</TotalTime>
  <Pages>10</Pages>
  <Words>1776</Words>
  <Characters>8881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שני בר</dc:creator>
  <cp:keywords/>
  <dc:description/>
  <cp:lastModifiedBy>שני בר</cp:lastModifiedBy>
  <cp:revision>31</cp:revision>
  <dcterms:created xsi:type="dcterms:W3CDTF">2024-03-03T16:50:00Z</dcterms:created>
  <dcterms:modified xsi:type="dcterms:W3CDTF">2024-03-12T11:04:00Z</dcterms:modified>
</cp:coreProperties>
</file>