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F2CEE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85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2A485BE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73A23C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0323A042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08C7A9E5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6ECD6638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58D773B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5C7FD88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2473A23C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0323A042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08C7A9E5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6ECD6638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58D773B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5C7FD88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</w:t>
      </w:r>
    </w:p>
    <w:p w14:paraId="5AEB9414"/>
    <w:p w14:paraId="1A9CB981"/>
    <w:p w14:paraId="09855578"/>
    <w:p w14:paraId="5B2C9AA2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</w:t>
      </w:r>
    </w:p>
    <w:p w14:paraId="593521FA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</w:t>
      </w:r>
    </w:p>
    <w:p w14:paraId="66654797">
      <w:pPr>
        <w:pStyle w:val="9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/>
          <w:b/>
          <w:sz w:val="40"/>
          <w:szCs w:val="40"/>
        </w:rPr>
        <w:t>C E R T I F I C A T I O N</w:t>
      </w:r>
    </w:p>
    <w:p w14:paraId="5678488A">
      <w:pPr>
        <w:pStyle w:val="9"/>
        <w:rPr>
          <w:rFonts w:ascii="Times New Roman" w:hAnsi="Times New Roman"/>
          <w:b/>
          <w:sz w:val="40"/>
          <w:szCs w:val="40"/>
        </w:rPr>
      </w:pPr>
    </w:p>
    <w:p w14:paraId="5F83CA6B">
      <w:pPr>
        <w:pStyle w:val="9"/>
        <w:rPr>
          <w:rFonts w:ascii="Times New Roman" w:hAnsi="Times New Roman"/>
          <w:b/>
          <w:sz w:val="40"/>
          <w:szCs w:val="40"/>
        </w:rPr>
      </w:pPr>
    </w:p>
    <w:p w14:paraId="5DF9677A">
      <w:pPr>
        <w:pStyle w:val="9"/>
        <w:rPr>
          <w:rFonts w:ascii="Times New Roman" w:hAnsi="Times New Roman"/>
          <w:b/>
          <w:sz w:val="40"/>
          <w:szCs w:val="40"/>
        </w:rPr>
      </w:pPr>
    </w:p>
    <w:p w14:paraId="44038FC8">
      <w:pPr>
        <w:pStyle w:val="9"/>
        <w:rPr>
          <w:rFonts w:ascii="Times New Roman" w:hAnsi="Times New Roman"/>
          <w:sz w:val="24"/>
          <w:szCs w:val="24"/>
        </w:rPr>
      </w:pPr>
    </w:p>
    <w:p w14:paraId="28C0FC80">
      <w:pPr>
        <w:pStyle w:val="9"/>
        <w:spacing w:line="276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to certify tha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 xml:space="preserve"> is a resident of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${houseno} ${purok}</w:t>
      </w:r>
      <w:r>
        <w:rPr>
          <w:rFonts w:hint="default" w:ascii="Arial" w:hAnsi="Arial" w:cs="Arial"/>
          <w:sz w:val="24"/>
          <w:szCs w:val="24"/>
          <w:lang w:val="en-PH"/>
        </w:rPr>
        <w:t xml:space="preserve">,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${age}</w:t>
      </w:r>
      <w:r>
        <w:rPr>
          <w:rFonts w:hint="default" w:ascii="Arial" w:hAnsi="Arial" w:cs="Arial"/>
          <w:sz w:val="24"/>
          <w:szCs w:val="24"/>
          <w:lang w:val="en-PH"/>
        </w:rPr>
        <w:t xml:space="preserve"> years of age,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${civil_status}</w:t>
      </w:r>
      <w:r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is in need of </w:t>
      </w:r>
      <w:r>
        <w:rPr>
          <w:rFonts w:ascii="Arial" w:hAnsi="Arial" w:cs="Arial"/>
          <w:b/>
          <w:sz w:val="24"/>
          <w:szCs w:val="24"/>
        </w:rPr>
        <w:t>AICS</w:t>
      </w:r>
      <w:r>
        <w:rPr>
          <w:rFonts w:ascii="Arial" w:hAnsi="Arial" w:cs="Arial"/>
          <w:sz w:val="24"/>
          <w:szCs w:val="24"/>
        </w:rPr>
        <w:t xml:space="preserve"> assistance from the Department of Social Welfare and Development due to the declaration of State of Calamity imposition of Community Quarantine.</w:t>
      </w:r>
    </w:p>
    <w:p w14:paraId="3128E5B0">
      <w:pPr>
        <w:pStyle w:val="9"/>
        <w:rPr>
          <w:rFonts w:ascii="Times New Roman" w:hAnsi="Times New Roman"/>
          <w:sz w:val="24"/>
          <w:szCs w:val="24"/>
        </w:rPr>
      </w:pPr>
    </w:p>
    <w:p w14:paraId="2E914598">
      <w:pPr>
        <w:pStyle w:val="9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hint="default" w:ascii="Arial" w:hAnsi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>at Barangay Hall of Balas, Mexico, Pampanga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.</w:t>
      </w:r>
    </w:p>
    <w:p w14:paraId="1627998F">
      <w:pPr>
        <w:pStyle w:val="9"/>
        <w:rPr>
          <w:rFonts w:ascii="Bahnschrift" w:hAnsi="Bahnschrift" w:cs="Bahnschrift"/>
          <w:b/>
          <w:bCs/>
          <w:sz w:val="24"/>
          <w:szCs w:val="24"/>
        </w:rPr>
      </w:pPr>
      <w:r>
        <w:rPr>
          <w:rFonts w:ascii="Bahnschrift" w:hAnsi="Bahnschrift" w:cs="Bahnschrift"/>
          <w:b/>
          <w:bCs/>
          <w:sz w:val="24"/>
          <w:szCs w:val="24"/>
        </w:rPr>
        <w:t xml:space="preserve">                                                        </w:t>
      </w:r>
    </w:p>
    <w:p w14:paraId="54AA9133">
      <w:pPr>
        <w:pStyle w:val="9"/>
        <w:rPr>
          <w:rFonts w:ascii="Times New Roman" w:hAnsi="Times New Roman"/>
          <w:sz w:val="24"/>
          <w:szCs w:val="24"/>
        </w:rPr>
      </w:pPr>
    </w:p>
    <w:p w14:paraId="090066A9">
      <w:pPr>
        <w:pStyle w:val="9"/>
        <w:rPr>
          <w:rFonts w:ascii="Times New Roman" w:hAnsi="Times New Roman"/>
          <w:sz w:val="24"/>
          <w:szCs w:val="24"/>
        </w:rPr>
      </w:pPr>
    </w:p>
    <w:p w14:paraId="6F6F0D13">
      <w:pPr>
        <w:pStyle w:val="9"/>
        <w:rPr>
          <w:rFonts w:ascii="Times New Roman" w:hAnsi="Times New Roman"/>
          <w:sz w:val="24"/>
          <w:szCs w:val="24"/>
        </w:rPr>
      </w:pPr>
    </w:p>
    <w:p w14:paraId="12558E23">
      <w:pPr>
        <w:pStyle w:val="9"/>
        <w:rPr>
          <w:rFonts w:ascii="Times New Roman" w:hAnsi="Times New Roman"/>
          <w:sz w:val="24"/>
          <w:szCs w:val="24"/>
        </w:rPr>
      </w:pPr>
    </w:p>
    <w:p w14:paraId="773A8E7B">
      <w:pPr>
        <w:pStyle w:val="9"/>
        <w:rPr>
          <w:rFonts w:ascii="Times New Roman" w:hAnsi="Times New Roman"/>
          <w:sz w:val="24"/>
          <w:szCs w:val="24"/>
        </w:rPr>
      </w:pPr>
    </w:p>
    <w:p w14:paraId="1C79069D">
      <w:pPr>
        <w:pStyle w:val="9"/>
        <w:rPr>
          <w:rFonts w:ascii="Times New Roman" w:hAnsi="Times New Roman"/>
          <w:sz w:val="24"/>
          <w:szCs w:val="24"/>
        </w:rPr>
      </w:pPr>
    </w:p>
    <w:p w14:paraId="69FF674F">
      <w:pPr>
        <w:pStyle w:val="9"/>
        <w:rPr>
          <w:rFonts w:ascii="Times New Roman" w:hAnsi="Times New Roman"/>
          <w:sz w:val="24"/>
          <w:szCs w:val="24"/>
        </w:rPr>
      </w:pPr>
    </w:p>
    <w:p w14:paraId="062B3D56">
      <w:pPr>
        <w:pStyle w:val="9"/>
        <w:rPr>
          <w:rFonts w:ascii="Times New Roman" w:hAnsi="Times New Roman"/>
          <w:sz w:val="24"/>
          <w:szCs w:val="24"/>
        </w:rPr>
      </w:pPr>
    </w:p>
    <w:p w14:paraId="43DCB47B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Hon. RONNIE D. MANALOTO</w:t>
      </w:r>
    </w:p>
    <w:p w14:paraId="5535BBC7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Punong Barangay</w:t>
      </w:r>
    </w:p>
    <w:p w14:paraId="0971AA92">
      <w:pPr>
        <w:pStyle w:val="9"/>
        <w:rPr>
          <w:rFonts w:ascii="Times New Roman" w:hAnsi="Times New Roman"/>
          <w:sz w:val="24"/>
          <w:szCs w:val="24"/>
        </w:rPr>
      </w:pPr>
    </w:p>
    <w:p w14:paraId="68A95E61">
      <w:pPr>
        <w:pStyle w:val="9"/>
        <w:rPr>
          <w:rFonts w:ascii="Times New Roman" w:hAnsi="Times New Roman"/>
          <w:sz w:val="24"/>
          <w:szCs w:val="24"/>
        </w:rPr>
      </w:pPr>
    </w:p>
    <w:p w14:paraId="4496AA0C">
      <w:pPr>
        <w:pStyle w:val="9"/>
        <w:rPr>
          <w:rFonts w:ascii="Times New Roman" w:hAnsi="Times New Roman"/>
          <w:sz w:val="24"/>
          <w:szCs w:val="24"/>
        </w:rPr>
      </w:pPr>
    </w:p>
    <w:p w14:paraId="63065D08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</w:t>
      </w:r>
    </w:p>
    <w:p w14:paraId="062BF179">
      <w:pPr>
        <w:pStyle w:val="9"/>
        <w:rPr>
          <w:rFonts w:ascii="Times New Roman" w:hAnsi="Times New Roman"/>
          <w:sz w:val="24"/>
          <w:szCs w:val="24"/>
        </w:rPr>
      </w:pPr>
    </w:p>
    <w:p w14:paraId="5EDB6235">
      <w:pPr>
        <w:pStyle w:val="9"/>
        <w:rPr>
          <w:rFonts w:ascii="Times New Roman" w:hAnsi="Times New Roman"/>
          <w:sz w:val="24"/>
          <w:szCs w:val="24"/>
        </w:rPr>
      </w:pPr>
    </w:p>
    <w:p w14:paraId="21536E63"/>
    <w:p w14:paraId="18BE8B5B">
      <w:pPr>
        <w:jc w:val="righ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216535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B53BD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17.05pt;height:61.7pt;width:71.15pt;z-index:251663360;mso-width-relative:page;mso-height-relative:page;" fillcolor="#FFFFFF [3201]" filled="t" stroked="f" coordsize="21600,21600" o:gfxdata="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m20E3WAAAACwEAAA8AAAAAAAAAAQAgAAAAIgAAAGRy&#10;cy9kb3ducmV2LnhtbFBLAQIUABQAAAAIAIdO4kCUk0N6QAIAAI0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68B53BD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44"/>
        </w:rPr>
        <w:t xml:space="preserve">    </w:t>
      </w:r>
    </w:p>
    <w:p w14:paraId="60F4EF28"/>
    <w:p w14:paraId="2F87CE37"/>
    <w:p w14:paraId="07FED10D"/>
    <w:p w14:paraId="55A6949F"/>
    <w:p w14:paraId="72A07ABD"/>
    <w:p w14:paraId="1191A2D8"/>
    <w:p w14:paraId="1B20E774"/>
    <w:p w14:paraId="585BFC58">
      <w:pPr>
        <w:jc w:val="right"/>
      </w:pPr>
    </w:p>
    <w:p w14:paraId="5BECA671"/>
    <w:p w14:paraId="20BA1B2A"/>
    <w:p w14:paraId="1EB0D321"/>
    <w:p w14:paraId="00A06DA9"/>
    <w:p w14:paraId="259BA99D"/>
    <w:p w14:paraId="5FC6AEDF"/>
    <w:p w14:paraId="642F874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04055"/>
    <w:rsid w:val="00083175"/>
    <w:rsid w:val="001528EC"/>
    <w:rsid w:val="0021302A"/>
    <w:rsid w:val="00337735"/>
    <w:rsid w:val="00343B40"/>
    <w:rsid w:val="004F454E"/>
    <w:rsid w:val="0062784A"/>
    <w:rsid w:val="0070364F"/>
    <w:rsid w:val="00792984"/>
    <w:rsid w:val="008A3301"/>
    <w:rsid w:val="008B1F0F"/>
    <w:rsid w:val="00932010"/>
    <w:rsid w:val="009C7FAC"/>
    <w:rsid w:val="00AB68B7"/>
    <w:rsid w:val="00B24FBE"/>
    <w:rsid w:val="00B646E7"/>
    <w:rsid w:val="00BF2B03"/>
    <w:rsid w:val="00C364E2"/>
    <w:rsid w:val="00C85E96"/>
    <w:rsid w:val="00CF2A14"/>
    <w:rsid w:val="00DF190C"/>
    <w:rsid w:val="00DF3007"/>
    <w:rsid w:val="00DF6C1B"/>
    <w:rsid w:val="08FA4F18"/>
    <w:rsid w:val="23C369B5"/>
    <w:rsid w:val="56616D4A"/>
    <w:rsid w:val="5C36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No Spacing"/>
    <w:link w:val="11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1">
    <w:name w:val="No Spacing Char"/>
    <w:link w:val="9"/>
    <w:qFormat/>
    <w:uiPriority w:val="1"/>
    <w:rPr>
      <w:rFonts w:ascii="Calibri" w:hAnsi="Calibri" w:eastAsia="Times New Roman" w:cs="Times New Roman"/>
      <w:color w:val="000000"/>
      <w:kern w:val="28"/>
      <w:lang w:val="en-US" w:eastAsia="en-US"/>
      <w14:ligatures w14:val="standar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</Words>
  <Characters>811</Characters>
  <Lines>6</Lines>
  <Paragraphs>1</Paragraphs>
  <TotalTime>2</TotalTime>
  <ScaleCrop>false</ScaleCrop>
  <LinksUpToDate>false</LinksUpToDate>
  <CharactersWithSpaces>952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2020-04-03T04:45:00Z</dcterms:created>
  <dc:creator>Windows 10</dc:creator>
  <cp:lastModifiedBy>Jarshane Tolentino</cp:lastModifiedBy>
  <cp:lastPrinted>2020-05-03T00:56:00Z</cp:lastPrinted>
  <dcterms:modified xsi:type="dcterms:W3CDTF">2025-10-18T09:53:09Z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A94FA792FA2F4BAE8B1B7D2DAE9A4CC4_12</vt:lpwstr>
  </property>
</Properties>
</file>