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71D923" w14:textId="10506790" w:rsidR="005D5588" w:rsidRPr="000709EE" w:rsidRDefault="00482EA7" w:rsidP="00482EA7">
      <w:pPr>
        <w:jc w:val="center"/>
        <w:rPr>
          <w:b/>
          <w:sz w:val="32"/>
        </w:rPr>
      </w:pPr>
      <w:r w:rsidRPr="000709EE">
        <w:rPr>
          <w:b/>
          <w:sz w:val="32"/>
          <w:highlight w:val="yellow"/>
        </w:rPr>
        <w:t>PART 01</w:t>
      </w:r>
    </w:p>
    <w:p w14:paraId="3EBF42FB" w14:textId="4406C699" w:rsidR="005D5588" w:rsidRDefault="0040730D">
      <w:r w:rsidRPr="005D5588">
        <w:rPr>
          <w:noProof/>
        </w:rPr>
        <w:drawing>
          <wp:anchor distT="0" distB="0" distL="114300" distR="114300" simplePos="0" relativeHeight="251663360" behindDoc="0" locked="0" layoutInCell="1" allowOverlap="1" wp14:anchorId="3B58A07B" wp14:editId="19661CA9">
            <wp:simplePos x="0" y="0"/>
            <wp:positionH relativeFrom="column">
              <wp:posOffset>-419100</wp:posOffset>
            </wp:positionH>
            <wp:positionV relativeFrom="paragraph">
              <wp:posOffset>392430</wp:posOffset>
            </wp:positionV>
            <wp:extent cx="6789420" cy="5044440"/>
            <wp:effectExtent l="0" t="0" r="0" b="3810"/>
            <wp:wrapTopAndBottom/>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789420" cy="5044440"/>
                    </a:xfrm>
                    <a:prstGeom prst="rect">
                      <a:avLst/>
                    </a:prstGeom>
                  </pic:spPr>
                </pic:pic>
              </a:graphicData>
            </a:graphic>
            <wp14:sizeRelH relativeFrom="margin">
              <wp14:pctWidth>0</wp14:pctWidth>
            </wp14:sizeRelH>
            <wp14:sizeRelV relativeFrom="margin">
              <wp14:pctHeight>0</wp14:pctHeight>
            </wp14:sizeRelV>
          </wp:anchor>
        </w:drawing>
      </w:r>
    </w:p>
    <w:p w14:paraId="30C0BB8B" w14:textId="28E0681C" w:rsidR="005D5588" w:rsidRDefault="005D5588"/>
    <w:p w14:paraId="0841AF52" w14:textId="5AEF912A" w:rsidR="005D5588" w:rsidRDefault="005D5588"/>
    <w:p w14:paraId="33A0D0D3" w14:textId="3B77FCF4" w:rsidR="005D5588" w:rsidRDefault="005D5588"/>
    <w:p w14:paraId="052FEF5E" w14:textId="1AFE8AA5" w:rsidR="005D5588" w:rsidRDefault="005D5588"/>
    <w:p w14:paraId="321996D6" w14:textId="1ABC60BE" w:rsidR="005D5588" w:rsidRDefault="005D5588"/>
    <w:p w14:paraId="56CC3CCF" w14:textId="7D6647EC" w:rsidR="005D5588" w:rsidRDefault="005D5588"/>
    <w:p w14:paraId="57E22258" w14:textId="77777777" w:rsidR="0040730D" w:rsidRDefault="0040730D">
      <w:bookmarkStart w:id="0" w:name="_GoBack"/>
      <w:bookmarkEnd w:id="0"/>
    </w:p>
    <w:p w14:paraId="22485E32" w14:textId="4D526E58" w:rsidR="00A04D28" w:rsidRDefault="00A04D28"/>
    <w:p w14:paraId="3886EE7F" w14:textId="3F758A4A" w:rsidR="00482EA7" w:rsidRPr="000709EE" w:rsidRDefault="00482EA7" w:rsidP="00482EA7">
      <w:pPr>
        <w:jc w:val="center"/>
        <w:rPr>
          <w:b/>
          <w:sz w:val="32"/>
        </w:rPr>
      </w:pPr>
      <w:r w:rsidRPr="000709EE">
        <w:rPr>
          <w:b/>
          <w:sz w:val="32"/>
          <w:highlight w:val="yellow"/>
        </w:rPr>
        <w:lastRenderedPageBreak/>
        <w:t>PART 0</w:t>
      </w:r>
      <w:r w:rsidRPr="000709EE">
        <w:rPr>
          <w:b/>
          <w:sz w:val="32"/>
          <w:highlight w:val="yellow"/>
        </w:rPr>
        <w:t>2</w:t>
      </w:r>
    </w:p>
    <w:p w14:paraId="0894959B" w14:textId="473C2377" w:rsidR="00A04D28" w:rsidRDefault="00A04D28"/>
    <w:p w14:paraId="692962FF" w14:textId="73C7B783" w:rsidR="00A04D28" w:rsidRDefault="00A04D28"/>
    <w:p w14:paraId="55C2AA43" w14:textId="3B6FBE69" w:rsidR="00A04D28" w:rsidRPr="000709EE" w:rsidRDefault="00FE2B49">
      <w:pPr>
        <w:rPr>
          <w:b/>
          <w:noProof/>
          <w:sz w:val="24"/>
        </w:rPr>
      </w:pPr>
      <w:r w:rsidRPr="000709EE">
        <w:rPr>
          <w:b/>
          <w:noProof/>
          <w:sz w:val="24"/>
          <w:highlight w:val="yellow"/>
        </w:rPr>
        <w:t>Question 01</w:t>
      </w:r>
    </w:p>
    <w:p w14:paraId="48E895D7" w14:textId="2475B784" w:rsidR="00FE2B49" w:rsidRDefault="000709EE">
      <w:r w:rsidRPr="000709EE">
        <w:drawing>
          <wp:inline distT="0" distB="0" distL="0" distR="0" wp14:anchorId="530E1094" wp14:editId="6AE65C48">
            <wp:extent cx="5943600" cy="3637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37280"/>
                    </a:xfrm>
                    <a:prstGeom prst="rect">
                      <a:avLst/>
                    </a:prstGeom>
                  </pic:spPr>
                </pic:pic>
              </a:graphicData>
            </a:graphic>
          </wp:inline>
        </w:drawing>
      </w:r>
    </w:p>
    <w:p w14:paraId="517443C5" w14:textId="6A71C718" w:rsidR="00A04D28" w:rsidRDefault="000709EE">
      <w:r w:rsidRPr="000709EE">
        <w:drawing>
          <wp:inline distT="0" distB="0" distL="0" distR="0" wp14:anchorId="29EFD550" wp14:editId="68E30928">
            <wp:extent cx="5943600" cy="1891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91665"/>
                    </a:xfrm>
                    <a:prstGeom prst="rect">
                      <a:avLst/>
                    </a:prstGeom>
                  </pic:spPr>
                </pic:pic>
              </a:graphicData>
            </a:graphic>
          </wp:inline>
        </w:drawing>
      </w:r>
    </w:p>
    <w:p w14:paraId="138BB6B3" w14:textId="6CDC0C51" w:rsidR="00A04D28" w:rsidRDefault="00A04D28"/>
    <w:p w14:paraId="4D0C4D06" w14:textId="6BF3C228" w:rsidR="005D5588" w:rsidRDefault="005D5588"/>
    <w:p w14:paraId="016C76B7" w14:textId="3912F976" w:rsidR="005D5588" w:rsidRDefault="005D5588"/>
    <w:p w14:paraId="27F8F970" w14:textId="15860D44" w:rsidR="005D5588" w:rsidRDefault="005D5588"/>
    <w:p w14:paraId="12BA0D20" w14:textId="18E77C1C" w:rsidR="000709EE" w:rsidRDefault="000709EE" w:rsidP="000709EE">
      <w:pPr>
        <w:rPr>
          <w:b/>
          <w:noProof/>
          <w:sz w:val="24"/>
          <w:highlight w:val="yellow"/>
        </w:rPr>
      </w:pPr>
      <w:r w:rsidRPr="000709EE">
        <w:rPr>
          <w:b/>
          <w:noProof/>
          <w:sz w:val="24"/>
          <w:highlight w:val="yellow"/>
        </w:rPr>
        <w:t>Question 0</w:t>
      </w:r>
      <w:r>
        <w:rPr>
          <w:b/>
          <w:noProof/>
          <w:sz w:val="24"/>
          <w:highlight w:val="yellow"/>
        </w:rPr>
        <w:t>2</w:t>
      </w:r>
    </w:p>
    <w:p w14:paraId="03910F19" w14:textId="1404AFC0" w:rsidR="000709EE" w:rsidRPr="000709EE" w:rsidRDefault="000709EE" w:rsidP="000709EE">
      <w:pPr>
        <w:rPr>
          <w:b/>
          <w:noProof/>
          <w:sz w:val="24"/>
        </w:rPr>
      </w:pPr>
      <w:r w:rsidRPr="000709EE">
        <w:rPr>
          <w:b/>
          <w:noProof/>
          <w:sz w:val="24"/>
        </w:rPr>
        <w:drawing>
          <wp:inline distT="0" distB="0" distL="0" distR="0" wp14:anchorId="12D7088C" wp14:editId="46DE4602">
            <wp:extent cx="5943600" cy="4020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20820"/>
                    </a:xfrm>
                    <a:prstGeom prst="rect">
                      <a:avLst/>
                    </a:prstGeom>
                  </pic:spPr>
                </pic:pic>
              </a:graphicData>
            </a:graphic>
          </wp:inline>
        </w:drawing>
      </w:r>
    </w:p>
    <w:p w14:paraId="52B7996E" w14:textId="01CA303C" w:rsidR="005D5588" w:rsidRDefault="000709EE">
      <w:r w:rsidRPr="000709EE">
        <w:drawing>
          <wp:anchor distT="0" distB="0" distL="114300" distR="114300" simplePos="0" relativeHeight="251658240" behindDoc="0" locked="0" layoutInCell="1" allowOverlap="1" wp14:anchorId="33F34FEC" wp14:editId="3B042221">
            <wp:simplePos x="0" y="0"/>
            <wp:positionH relativeFrom="column">
              <wp:posOffset>-533400</wp:posOffset>
            </wp:positionH>
            <wp:positionV relativeFrom="paragraph">
              <wp:posOffset>285115</wp:posOffset>
            </wp:positionV>
            <wp:extent cx="7002780" cy="3345180"/>
            <wp:effectExtent l="0" t="0" r="762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02780" cy="3345180"/>
                    </a:xfrm>
                    <a:prstGeom prst="rect">
                      <a:avLst/>
                    </a:prstGeom>
                  </pic:spPr>
                </pic:pic>
              </a:graphicData>
            </a:graphic>
            <wp14:sizeRelH relativeFrom="margin">
              <wp14:pctWidth>0</wp14:pctWidth>
            </wp14:sizeRelH>
            <wp14:sizeRelV relativeFrom="margin">
              <wp14:pctHeight>0</wp14:pctHeight>
            </wp14:sizeRelV>
          </wp:anchor>
        </w:drawing>
      </w:r>
    </w:p>
    <w:p w14:paraId="29A1AE31" w14:textId="61873BA4" w:rsidR="000709EE" w:rsidRDefault="000709EE" w:rsidP="000709EE">
      <w:pPr>
        <w:rPr>
          <w:b/>
          <w:noProof/>
          <w:sz w:val="24"/>
          <w:highlight w:val="yellow"/>
        </w:rPr>
      </w:pPr>
      <w:r w:rsidRPr="000709EE">
        <w:rPr>
          <w:b/>
          <w:noProof/>
          <w:sz w:val="24"/>
          <w:highlight w:val="yellow"/>
        </w:rPr>
        <w:t>Question 0</w:t>
      </w:r>
      <w:r>
        <w:rPr>
          <w:b/>
          <w:noProof/>
          <w:sz w:val="24"/>
          <w:highlight w:val="yellow"/>
        </w:rPr>
        <w:t>3</w:t>
      </w:r>
    </w:p>
    <w:p w14:paraId="1C07EC87" w14:textId="5EDEA9BC" w:rsidR="003006CF" w:rsidRDefault="003006CF" w:rsidP="000709EE">
      <w:pPr>
        <w:rPr>
          <w:b/>
          <w:noProof/>
          <w:sz w:val="24"/>
          <w:highlight w:val="yellow"/>
        </w:rPr>
      </w:pPr>
      <w:r w:rsidRPr="003006CF">
        <w:rPr>
          <w:b/>
          <w:noProof/>
          <w:sz w:val="24"/>
        </w:rPr>
        <w:drawing>
          <wp:inline distT="0" distB="0" distL="0" distR="0" wp14:anchorId="4F8AC5BE" wp14:editId="6F9FC1E7">
            <wp:extent cx="5943600" cy="43954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95470"/>
                    </a:xfrm>
                    <a:prstGeom prst="rect">
                      <a:avLst/>
                    </a:prstGeom>
                  </pic:spPr>
                </pic:pic>
              </a:graphicData>
            </a:graphic>
          </wp:inline>
        </w:drawing>
      </w:r>
    </w:p>
    <w:p w14:paraId="1F228404" w14:textId="46642DBE" w:rsidR="003006CF" w:rsidRDefault="003006CF" w:rsidP="000709EE">
      <w:pPr>
        <w:rPr>
          <w:b/>
          <w:noProof/>
          <w:sz w:val="24"/>
          <w:highlight w:val="yellow"/>
        </w:rPr>
      </w:pPr>
      <w:r w:rsidRPr="003006CF">
        <w:rPr>
          <w:b/>
          <w:noProof/>
          <w:sz w:val="24"/>
        </w:rPr>
        <w:drawing>
          <wp:inline distT="0" distB="0" distL="0" distR="0" wp14:anchorId="0C3BADAA" wp14:editId="6065B9FA">
            <wp:extent cx="5943600" cy="3735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35705"/>
                    </a:xfrm>
                    <a:prstGeom prst="rect">
                      <a:avLst/>
                    </a:prstGeom>
                  </pic:spPr>
                </pic:pic>
              </a:graphicData>
            </a:graphic>
          </wp:inline>
        </w:drawing>
      </w:r>
    </w:p>
    <w:p w14:paraId="542DFC20" w14:textId="43ED4DB0" w:rsidR="005D5588" w:rsidRDefault="005D5588"/>
    <w:p w14:paraId="20CA35C6" w14:textId="77777777" w:rsidR="005D5588" w:rsidRDefault="005D5588"/>
    <w:p w14:paraId="12DEEDAC" w14:textId="399CA25C" w:rsidR="005D5588" w:rsidRDefault="005D5588"/>
    <w:p w14:paraId="490D6489" w14:textId="21D6AFB1" w:rsidR="003006CF" w:rsidRDefault="003006CF"/>
    <w:p w14:paraId="441EDD8F" w14:textId="6F26A2FE" w:rsidR="003006CF" w:rsidRDefault="003006CF"/>
    <w:p w14:paraId="3847E7A1" w14:textId="398DE0FB" w:rsidR="003006CF" w:rsidRDefault="003006CF"/>
    <w:p w14:paraId="12FCE0B1" w14:textId="0A44A22C" w:rsidR="003006CF" w:rsidRDefault="003006CF"/>
    <w:p w14:paraId="060E2A7C" w14:textId="688088DF" w:rsidR="003006CF" w:rsidRDefault="003006CF"/>
    <w:p w14:paraId="260FCB33" w14:textId="46F3247D" w:rsidR="003006CF" w:rsidRDefault="003006CF"/>
    <w:p w14:paraId="78CBBBC1" w14:textId="3AEECDFB" w:rsidR="003006CF" w:rsidRDefault="003006CF"/>
    <w:p w14:paraId="7660DB31" w14:textId="7CC5CBCD" w:rsidR="003006CF" w:rsidRDefault="003006CF"/>
    <w:p w14:paraId="4B2871FB" w14:textId="69A9836C" w:rsidR="003006CF" w:rsidRDefault="003006CF"/>
    <w:p w14:paraId="2723ACE3" w14:textId="1EAC5476" w:rsidR="003006CF" w:rsidRDefault="003006CF"/>
    <w:p w14:paraId="5430FE18" w14:textId="77777777" w:rsidR="003006CF" w:rsidRDefault="003006CF"/>
    <w:p w14:paraId="658A8B67" w14:textId="0F12D18D" w:rsidR="005D5588" w:rsidRDefault="005D5588"/>
    <w:p w14:paraId="3F1DCBBF" w14:textId="0AB064AD" w:rsidR="003006CF" w:rsidRDefault="003006CF" w:rsidP="003006CF">
      <w:pPr>
        <w:jc w:val="center"/>
        <w:rPr>
          <w:b/>
          <w:sz w:val="32"/>
          <w:highlight w:val="yellow"/>
        </w:rPr>
      </w:pPr>
      <w:r w:rsidRPr="000709EE">
        <w:rPr>
          <w:b/>
          <w:sz w:val="32"/>
          <w:highlight w:val="yellow"/>
        </w:rPr>
        <w:t>PART 0</w:t>
      </w:r>
      <w:r>
        <w:rPr>
          <w:b/>
          <w:sz w:val="32"/>
          <w:highlight w:val="yellow"/>
        </w:rPr>
        <w:t>3</w:t>
      </w:r>
    </w:p>
    <w:p w14:paraId="2C12ECAF" w14:textId="37F295E3" w:rsidR="00C96D8D" w:rsidRDefault="00927411" w:rsidP="00C96D8D">
      <w:pPr>
        <w:rPr>
          <w:b/>
          <w:sz w:val="24"/>
          <w:highlight w:val="yellow"/>
        </w:rPr>
      </w:pPr>
      <w:r w:rsidRPr="00927411">
        <w:rPr>
          <w:b/>
          <w:sz w:val="24"/>
        </w:rPr>
        <w:drawing>
          <wp:anchor distT="0" distB="0" distL="114300" distR="114300" simplePos="0" relativeHeight="251659264" behindDoc="0" locked="0" layoutInCell="1" allowOverlap="1" wp14:anchorId="2611BEBD" wp14:editId="6A84A113">
            <wp:simplePos x="0" y="0"/>
            <wp:positionH relativeFrom="column">
              <wp:posOffset>-541020</wp:posOffset>
            </wp:positionH>
            <wp:positionV relativeFrom="paragraph">
              <wp:posOffset>300990</wp:posOffset>
            </wp:positionV>
            <wp:extent cx="6949440" cy="300990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49440" cy="3009900"/>
                    </a:xfrm>
                    <a:prstGeom prst="rect">
                      <a:avLst/>
                    </a:prstGeom>
                  </pic:spPr>
                </pic:pic>
              </a:graphicData>
            </a:graphic>
            <wp14:sizeRelH relativeFrom="margin">
              <wp14:pctWidth>0</wp14:pctWidth>
            </wp14:sizeRelH>
            <wp14:sizeRelV relativeFrom="margin">
              <wp14:pctHeight>0</wp14:pctHeight>
            </wp14:sizeRelV>
          </wp:anchor>
        </w:drawing>
      </w:r>
      <w:r w:rsidRPr="00927411">
        <w:rPr>
          <w:b/>
          <w:sz w:val="24"/>
          <w:highlight w:val="yellow"/>
        </w:rPr>
        <w:t>Question 1</w:t>
      </w:r>
    </w:p>
    <w:p w14:paraId="50590379" w14:textId="0D40B49D" w:rsidR="00927411" w:rsidRPr="00927411" w:rsidRDefault="00927411" w:rsidP="00C96D8D">
      <w:pPr>
        <w:rPr>
          <w:b/>
          <w:sz w:val="24"/>
        </w:rPr>
      </w:pPr>
    </w:p>
    <w:p w14:paraId="5FFDCD9C" w14:textId="065D92FA" w:rsidR="005D5588" w:rsidRDefault="00927411">
      <w:r w:rsidRPr="00927411">
        <w:drawing>
          <wp:anchor distT="0" distB="0" distL="114300" distR="114300" simplePos="0" relativeHeight="251660288" behindDoc="0" locked="0" layoutInCell="1" allowOverlap="1" wp14:anchorId="4F25258C" wp14:editId="72521CC8">
            <wp:simplePos x="0" y="0"/>
            <wp:positionH relativeFrom="column">
              <wp:posOffset>-685800</wp:posOffset>
            </wp:positionH>
            <wp:positionV relativeFrom="paragraph">
              <wp:posOffset>299720</wp:posOffset>
            </wp:positionV>
            <wp:extent cx="7277100" cy="37719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277100" cy="3771900"/>
                    </a:xfrm>
                    <a:prstGeom prst="rect">
                      <a:avLst/>
                    </a:prstGeom>
                  </pic:spPr>
                </pic:pic>
              </a:graphicData>
            </a:graphic>
            <wp14:sizeRelH relativeFrom="margin">
              <wp14:pctWidth>0</wp14:pctWidth>
            </wp14:sizeRelH>
            <wp14:sizeRelV relativeFrom="margin">
              <wp14:pctHeight>0</wp14:pctHeight>
            </wp14:sizeRelV>
          </wp:anchor>
        </w:drawing>
      </w:r>
      <w:r w:rsidRPr="00927411">
        <w:rPr>
          <w:b/>
          <w:sz w:val="24"/>
          <w:highlight w:val="yellow"/>
        </w:rPr>
        <w:t xml:space="preserve">Question </w:t>
      </w:r>
      <w:r>
        <w:rPr>
          <w:b/>
          <w:sz w:val="24"/>
          <w:highlight w:val="yellow"/>
        </w:rPr>
        <w:t>2</w:t>
      </w:r>
    </w:p>
    <w:p w14:paraId="0D5B8E09" w14:textId="619DC7E8" w:rsidR="005D5588" w:rsidRDefault="005D5588"/>
    <w:p w14:paraId="0D343A82" w14:textId="70E0D28B" w:rsidR="005D5588" w:rsidRDefault="00927411">
      <w:pPr>
        <w:rPr>
          <w:b/>
          <w:sz w:val="24"/>
          <w:highlight w:val="yellow"/>
        </w:rPr>
      </w:pPr>
      <w:r w:rsidRPr="00927411">
        <w:rPr>
          <w:b/>
          <w:sz w:val="24"/>
          <w:highlight w:val="yellow"/>
        </w:rPr>
        <w:t>Question</w:t>
      </w:r>
      <w:r>
        <w:rPr>
          <w:b/>
          <w:sz w:val="24"/>
          <w:highlight w:val="yellow"/>
        </w:rPr>
        <w:t xml:space="preserve"> 3</w:t>
      </w:r>
    </w:p>
    <w:p w14:paraId="7BFA0345" w14:textId="25DF400F" w:rsidR="00927411" w:rsidRDefault="00927411">
      <w:r w:rsidRPr="00927411">
        <w:drawing>
          <wp:inline distT="0" distB="0" distL="0" distR="0" wp14:anchorId="306EC52A" wp14:editId="7B3AE468">
            <wp:extent cx="5943600" cy="41662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66235"/>
                    </a:xfrm>
                    <a:prstGeom prst="rect">
                      <a:avLst/>
                    </a:prstGeom>
                  </pic:spPr>
                </pic:pic>
              </a:graphicData>
            </a:graphic>
          </wp:inline>
        </w:drawing>
      </w:r>
    </w:p>
    <w:p w14:paraId="70DEBB48" w14:textId="00A95552" w:rsidR="005D5588" w:rsidRDefault="00927411">
      <w:pPr>
        <w:rPr>
          <w:b/>
          <w:sz w:val="24"/>
          <w:highlight w:val="yellow"/>
        </w:rPr>
      </w:pPr>
      <w:r w:rsidRPr="00927411">
        <w:drawing>
          <wp:anchor distT="0" distB="0" distL="114300" distR="114300" simplePos="0" relativeHeight="251662336" behindDoc="0" locked="0" layoutInCell="1" allowOverlap="1" wp14:anchorId="5064FC95" wp14:editId="2711BD3A">
            <wp:simplePos x="0" y="0"/>
            <wp:positionH relativeFrom="column">
              <wp:posOffset>0</wp:posOffset>
            </wp:positionH>
            <wp:positionV relativeFrom="paragraph">
              <wp:posOffset>310515</wp:posOffset>
            </wp:positionV>
            <wp:extent cx="5989320" cy="330708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89320" cy="3307080"/>
                    </a:xfrm>
                    <a:prstGeom prst="rect">
                      <a:avLst/>
                    </a:prstGeom>
                  </pic:spPr>
                </pic:pic>
              </a:graphicData>
            </a:graphic>
            <wp14:sizeRelH relativeFrom="margin">
              <wp14:pctWidth>0</wp14:pctWidth>
            </wp14:sizeRelH>
            <wp14:sizeRelV relativeFrom="margin">
              <wp14:pctHeight>0</wp14:pctHeight>
            </wp14:sizeRelV>
          </wp:anchor>
        </w:drawing>
      </w:r>
      <w:r w:rsidRPr="00927411">
        <w:rPr>
          <w:b/>
          <w:sz w:val="24"/>
          <w:highlight w:val="yellow"/>
        </w:rPr>
        <w:t>Question</w:t>
      </w:r>
      <w:r>
        <w:rPr>
          <w:b/>
          <w:sz w:val="24"/>
          <w:highlight w:val="yellow"/>
        </w:rPr>
        <w:t xml:space="preserve"> </w:t>
      </w:r>
      <w:r>
        <w:rPr>
          <w:b/>
          <w:sz w:val="24"/>
          <w:highlight w:val="yellow"/>
        </w:rPr>
        <w:t>4</w:t>
      </w:r>
    </w:p>
    <w:p w14:paraId="063BCD0F" w14:textId="77777777" w:rsidR="000578D6" w:rsidRPr="000578D6" w:rsidRDefault="000578D6" w:rsidP="000578D6">
      <w:pPr>
        <w:spacing w:before="100" w:beforeAutospacing="1" w:after="100" w:afterAutospacing="1" w:line="240" w:lineRule="auto"/>
        <w:outlineLvl w:val="2"/>
        <w:rPr>
          <w:rFonts w:eastAsia="Times New Roman" w:cstheme="minorHAnsi"/>
          <w:b/>
          <w:bCs/>
          <w:sz w:val="27"/>
          <w:szCs w:val="27"/>
        </w:rPr>
      </w:pPr>
      <w:r w:rsidRPr="000578D6">
        <w:rPr>
          <w:rFonts w:eastAsia="Times New Roman" w:cstheme="minorHAnsi"/>
          <w:b/>
          <w:bCs/>
          <w:sz w:val="27"/>
          <w:szCs w:val="27"/>
          <w:highlight w:val="yellow"/>
        </w:rPr>
        <w:t>b. Impact of Parameter Changes</w:t>
      </w:r>
    </w:p>
    <w:p w14:paraId="3F367B83" w14:textId="77777777" w:rsidR="000578D6" w:rsidRPr="000578D6" w:rsidRDefault="000578D6" w:rsidP="000578D6">
      <w:pPr>
        <w:numPr>
          <w:ilvl w:val="0"/>
          <w:numId w:val="1"/>
        </w:numPr>
        <w:spacing w:before="100" w:beforeAutospacing="1" w:after="100" w:afterAutospacing="1" w:line="240" w:lineRule="auto"/>
        <w:rPr>
          <w:rFonts w:eastAsia="Times New Roman" w:cstheme="minorHAnsi"/>
          <w:sz w:val="24"/>
          <w:szCs w:val="24"/>
        </w:rPr>
      </w:pPr>
      <w:r w:rsidRPr="000578D6">
        <w:rPr>
          <w:rFonts w:eastAsia="Times New Roman" w:cstheme="minorHAnsi"/>
          <w:b/>
          <w:bCs/>
          <w:sz w:val="24"/>
          <w:szCs w:val="24"/>
        </w:rPr>
        <w:t>Latent Space Size</w:t>
      </w:r>
      <w:r w:rsidRPr="000578D6">
        <w:rPr>
          <w:rFonts w:eastAsia="Times New Roman" w:cstheme="minorHAnsi"/>
          <w:sz w:val="24"/>
          <w:szCs w:val="24"/>
        </w:rPr>
        <w:t>: Increasing the latent space size (e.g., from 100 to 200) allows the model to capture more complex features, often improving image diversity and detail. However, too large a space may cause difficulty in training, leading to noisy or less coherent images.</w:t>
      </w:r>
    </w:p>
    <w:p w14:paraId="282D19DF" w14:textId="77777777" w:rsidR="000578D6" w:rsidRPr="000578D6" w:rsidRDefault="000578D6" w:rsidP="000578D6">
      <w:pPr>
        <w:numPr>
          <w:ilvl w:val="0"/>
          <w:numId w:val="1"/>
        </w:numPr>
        <w:spacing w:before="100" w:beforeAutospacing="1" w:after="100" w:afterAutospacing="1" w:line="240" w:lineRule="auto"/>
        <w:rPr>
          <w:rFonts w:eastAsia="Times New Roman" w:cstheme="minorHAnsi"/>
          <w:sz w:val="24"/>
          <w:szCs w:val="24"/>
        </w:rPr>
      </w:pPr>
      <w:r w:rsidRPr="000578D6">
        <w:rPr>
          <w:rFonts w:eastAsia="Times New Roman" w:cstheme="minorHAnsi"/>
          <w:b/>
          <w:bCs/>
          <w:sz w:val="24"/>
          <w:szCs w:val="24"/>
        </w:rPr>
        <w:t>Optimizers</w:t>
      </w:r>
      <w:r w:rsidRPr="000578D6">
        <w:rPr>
          <w:rFonts w:eastAsia="Times New Roman" w:cstheme="minorHAnsi"/>
          <w:sz w:val="24"/>
          <w:szCs w:val="24"/>
        </w:rPr>
        <w:t>: Using optimizers like Adam with different learning rates (e.g., 0.0002) impacts training stability. A lower learning rate tends to produce more stable training and gradual improvements, while higher learning rates can lead to faster convergence but also instability.</w:t>
      </w:r>
    </w:p>
    <w:p w14:paraId="65464C36" w14:textId="77777777" w:rsidR="000578D6" w:rsidRPr="000578D6" w:rsidRDefault="000578D6" w:rsidP="000578D6">
      <w:pPr>
        <w:numPr>
          <w:ilvl w:val="0"/>
          <w:numId w:val="1"/>
        </w:numPr>
        <w:spacing w:before="100" w:beforeAutospacing="1" w:after="100" w:afterAutospacing="1" w:line="240" w:lineRule="auto"/>
        <w:rPr>
          <w:rFonts w:eastAsia="Times New Roman" w:cstheme="minorHAnsi"/>
          <w:sz w:val="24"/>
          <w:szCs w:val="24"/>
        </w:rPr>
      </w:pPr>
      <w:r w:rsidRPr="000578D6">
        <w:rPr>
          <w:rFonts w:eastAsia="Times New Roman" w:cstheme="minorHAnsi"/>
          <w:b/>
          <w:bCs/>
          <w:sz w:val="24"/>
          <w:szCs w:val="24"/>
        </w:rPr>
        <w:t>Batch Size</w:t>
      </w:r>
      <w:r w:rsidRPr="000578D6">
        <w:rPr>
          <w:rFonts w:eastAsia="Times New Roman" w:cstheme="minorHAnsi"/>
          <w:sz w:val="24"/>
          <w:szCs w:val="24"/>
        </w:rPr>
        <w:t>: Smaller batch sizes (e.g., 32) can lead to noisy gradients and unstable training, but might help the model learn more varied features. Larger batch sizes (e.g., 128) result in smoother learning, but can overfit or require more computational resources.</w:t>
      </w:r>
    </w:p>
    <w:p w14:paraId="54E6A967" w14:textId="77777777" w:rsidR="000578D6" w:rsidRPr="000578D6" w:rsidRDefault="000578D6" w:rsidP="000578D6">
      <w:pPr>
        <w:spacing w:before="100" w:beforeAutospacing="1" w:after="100" w:afterAutospacing="1" w:line="240" w:lineRule="auto"/>
        <w:outlineLvl w:val="2"/>
        <w:rPr>
          <w:rFonts w:eastAsia="Times New Roman" w:cstheme="minorHAnsi"/>
          <w:b/>
          <w:bCs/>
          <w:sz w:val="27"/>
          <w:szCs w:val="27"/>
        </w:rPr>
      </w:pPr>
      <w:r w:rsidRPr="000578D6">
        <w:rPr>
          <w:rFonts w:eastAsia="Times New Roman" w:cstheme="minorHAnsi"/>
          <w:b/>
          <w:bCs/>
          <w:sz w:val="27"/>
          <w:szCs w:val="27"/>
          <w:highlight w:val="yellow"/>
        </w:rPr>
        <w:t>c. Quality and Range of Generated Images</w:t>
      </w:r>
    </w:p>
    <w:p w14:paraId="2FFDC2F0" w14:textId="77777777" w:rsidR="000578D6" w:rsidRPr="000578D6" w:rsidRDefault="000578D6" w:rsidP="000578D6">
      <w:pPr>
        <w:numPr>
          <w:ilvl w:val="0"/>
          <w:numId w:val="2"/>
        </w:numPr>
        <w:spacing w:before="100" w:beforeAutospacing="1" w:after="100" w:afterAutospacing="1" w:line="240" w:lineRule="auto"/>
        <w:rPr>
          <w:rFonts w:eastAsia="Times New Roman" w:cstheme="minorHAnsi"/>
          <w:sz w:val="24"/>
          <w:szCs w:val="24"/>
        </w:rPr>
      </w:pPr>
      <w:r w:rsidRPr="000578D6">
        <w:rPr>
          <w:rFonts w:eastAsia="Times New Roman" w:cstheme="minorHAnsi"/>
          <w:b/>
          <w:bCs/>
          <w:sz w:val="24"/>
          <w:szCs w:val="24"/>
        </w:rPr>
        <w:t>Quality</w:t>
      </w:r>
      <w:r w:rsidRPr="000578D6">
        <w:rPr>
          <w:rFonts w:eastAsia="Times New Roman" w:cstheme="minorHAnsi"/>
          <w:sz w:val="24"/>
          <w:szCs w:val="24"/>
        </w:rPr>
        <w:t>: Over time, generated images become sharper and more detailed, especially when the GAN is well-tuned. Earlier epochs often produce blurry images, while later ones can produce more realistic images. However, overly complex models or unstable training can result in mode collapse, where the generator outputs very similar images.</w:t>
      </w:r>
    </w:p>
    <w:p w14:paraId="352C47F5" w14:textId="77777777" w:rsidR="000578D6" w:rsidRPr="000578D6" w:rsidRDefault="000578D6" w:rsidP="000578D6">
      <w:pPr>
        <w:numPr>
          <w:ilvl w:val="0"/>
          <w:numId w:val="2"/>
        </w:numPr>
        <w:spacing w:before="100" w:beforeAutospacing="1" w:after="100" w:afterAutospacing="1" w:line="240" w:lineRule="auto"/>
        <w:rPr>
          <w:rFonts w:eastAsia="Times New Roman" w:cstheme="minorHAnsi"/>
          <w:sz w:val="24"/>
          <w:szCs w:val="24"/>
        </w:rPr>
      </w:pPr>
      <w:r w:rsidRPr="000578D6">
        <w:rPr>
          <w:rFonts w:eastAsia="Times New Roman" w:cstheme="minorHAnsi"/>
          <w:b/>
          <w:bCs/>
          <w:sz w:val="24"/>
          <w:szCs w:val="24"/>
        </w:rPr>
        <w:t>Range</w:t>
      </w:r>
      <w:r w:rsidRPr="000578D6">
        <w:rPr>
          <w:rFonts w:eastAsia="Times New Roman" w:cstheme="minorHAnsi"/>
          <w:sz w:val="24"/>
          <w:szCs w:val="24"/>
        </w:rPr>
        <w:t>: The range of generated images depends on the diversity of the latent space. With proper tuning, the model generates a wide variety of objects and styles within a class. A smaller latent space or poorly tuned parameters might result in less diverse outputs, where the generated images look repetitive.</w:t>
      </w:r>
    </w:p>
    <w:p w14:paraId="57A603AB" w14:textId="2C7CADFE" w:rsidR="00927411" w:rsidRDefault="00927411"/>
    <w:p w14:paraId="0DFE57EE" w14:textId="033748C0" w:rsidR="005D5588" w:rsidRDefault="005D5588"/>
    <w:p w14:paraId="5907581F" w14:textId="0B426640" w:rsidR="005D5588" w:rsidRDefault="005D5588"/>
    <w:p w14:paraId="3167B336" w14:textId="532718BF" w:rsidR="005D5588" w:rsidRDefault="005D5588" w:rsidP="005D5588"/>
    <w:sectPr w:rsidR="005D55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5E5E21" w14:textId="77777777" w:rsidR="00650020" w:rsidRDefault="00650020" w:rsidP="00482EA7">
      <w:pPr>
        <w:spacing w:after="0" w:line="240" w:lineRule="auto"/>
      </w:pPr>
      <w:r>
        <w:separator/>
      </w:r>
    </w:p>
  </w:endnote>
  <w:endnote w:type="continuationSeparator" w:id="0">
    <w:p w14:paraId="10DACECC" w14:textId="77777777" w:rsidR="00650020" w:rsidRDefault="00650020" w:rsidP="00482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D0E803" w14:textId="77777777" w:rsidR="00650020" w:rsidRDefault="00650020" w:rsidP="00482EA7">
      <w:pPr>
        <w:spacing w:after="0" w:line="240" w:lineRule="auto"/>
      </w:pPr>
      <w:r>
        <w:separator/>
      </w:r>
    </w:p>
  </w:footnote>
  <w:footnote w:type="continuationSeparator" w:id="0">
    <w:p w14:paraId="0AF97C37" w14:textId="77777777" w:rsidR="00650020" w:rsidRDefault="00650020" w:rsidP="00482E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16969"/>
    <w:multiLevelType w:val="multilevel"/>
    <w:tmpl w:val="5DA8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E43B35"/>
    <w:multiLevelType w:val="multilevel"/>
    <w:tmpl w:val="5590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D28"/>
    <w:rsid w:val="000578D6"/>
    <w:rsid w:val="000709EE"/>
    <w:rsid w:val="001226D6"/>
    <w:rsid w:val="003006CF"/>
    <w:rsid w:val="00405DCA"/>
    <w:rsid w:val="0040730D"/>
    <w:rsid w:val="00482EA7"/>
    <w:rsid w:val="005D5588"/>
    <w:rsid w:val="00650020"/>
    <w:rsid w:val="008F6C40"/>
    <w:rsid w:val="00927411"/>
    <w:rsid w:val="00A04D28"/>
    <w:rsid w:val="00C96D8D"/>
    <w:rsid w:val="00F77AFE"/>
    <w:rsid w:val="00FE2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F00266"/>
  <w15:chartTrackingRefBased/>
  <w15:docId w15:val="{6F596DF3-556D-4171-90BE-5C97F7548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06CF"/>
  </w:style>
  <w:style w:type="paragraph" w:styleId="Heading3">
    <w:name w:val="heading 3"/>
    <w:basedOn w:val="Normal"/>
    <w:link w:val="Heading3Char"/>
    <w:uiPriority w:val="9"/>
    <w:qFormat/>
    <w:rsid w:val="000578D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5588"/>
    <w:rPr>
      <w:b/>
      <w:bCs/>
    </w:rPr>
  </w:style>
  <w:style w:type="paragraph" w:styleId="Header">
    <w:name w:val="header"/>
    <w:basedOn w:val="Normal"/>
    <w:link w:val="HeaderChar"/>
    <w:uiPriority w:val="99"/>
    <w:unhideWhenUsed/>
    <w:rsid w:val="00482E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EA7"/>
  </w:style>
  <w:style w:type="paragraph" w:styleId="Footer">
    <w:name w:val="footer"/>
    <w:basedOn w:val="Normal"/>
    <w:link w:val="FooterChar"/>
    <w:uiPriority w:val="99"/>
    <w:unhideWhenUsed/>
    <w:rsid w:val="00482E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EA7"/>
  </w:style>
  <w:style w:type="character" w:customStyle="1" w:styleId="Heading3Char">
    <w:name w:val="Heading 3 Char"/>
    <w:basedOn w:val="DefaultParagraphFont"/>
    <w:link w:val="Heading3"/>
    <w:uiPriority w:val="9"/>
    <w:rsid w:val="000578D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578D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4175152">
      <w:bodyDiv w:val="1"/>
      <w:marLeft w:val="0"/>
      <w:marRight w:val="0"/>
      <w:marTop w:val="0"/>
      <w:marBottom w:val="0"/>
      <w:divBdr>
        <w:top w:val="none" w:sz="0" w:space="0" w:color="auto"/>
        <w:left w:val="none" w:sz="0" w:space="0" w:color="auto"/>
        <w:bottom w:val="none" w:sz="0" w:space="0" w:color="auto"/>
        <w:right w:val="none" w:sz="0" w:space="0" w:color="auto"/>
      </w:divBdr>
    </w:div>
    <w:div w:id="203923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8</Pages>
  <Words>252</Words>
  <Characters>1439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Diviyanjana H.K it21155352</dc:creator>
  <cp:keywords/>
  <dc:description/>
  <cp:lastModifiedBy>IT21302480 Dilshan.O.A.P.</cp:lastModifiedBy>
  <cp:revision>8</cp:revision>
  <dcterms:created xsi:type="dcterms:W3CDTF">2024-10-11T11:12:00Z</dcterms:created>
  <dcterms:modified xsi:type="dcterms:W3CDTF">2024-10-11T19:04:00Z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040af585-5669-48a4-be5c-a7d03027d68c</vt:lpwstr>
  </property>
</Properties>
</file>