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C0AF46">
      <w:pPr>
        <w:pStyle w:val="style0"/>
        <w:spacing w:after="360"/>
        <w:jc w:val="center"/>
        <w:rPr/>
      </w:pPr>
      <w:r>
        <w:rPr>
          <w:rFonts w:ascii="Noto Sans CJK SC" w:eastAsia="Noto Sans CJK SC" w:hAnsi="Noto Sans CJK SC"/>
          <w:b/>
          <w:color w:val="0f766e"/>
          <w:sz w:val="28"/>
        </w:rPr>
        <w:t>庆喜儿 AI 情感陪伴玩具</w:t>
      </w:r>
    </w:p>
    <w:p w14:paraId="9793DE90">
      <w:pPr>
        <w:pStyle w:val="style0"/>
        <w:jc w:val="center"/>
        <w:rPr/>
      </w:pPr>
      <w:r>
        <w:rPr>
          <w:rFonts w:ascii="Noto Sans CJK SC" w:eastAsia="Noto Sans CJK SC" w:hAnsi="Noto Sans CJK SC"/>
          <w:b/>
          <w:color w:val="134e4a"/>
          <w:sz w:val="48"/>
        </w:rPr>
        <w:t>接口文档——API 定义</w:t>
      </w:r>
    </w:p>
    <w:p w14:paraId="1510941B">
      <w:pPr>
        <w:pStyle w:val="style0"/>
        <w:jc w:val="center"/>
        <w:rPr/>
      </w:pPr>
      <w:r>
        <w:rPr>
          <w:rFonts w:ascii="Noto Sans CJK SC" w:eastAsia="Noto Sans CJK SC" w:hAnsi="Noto Sans CJK SC"/>
          <w:b w:val="false"/>
          <w:color w:val="4b5563"/>
          <w:sz w:val="22"/>
        </w:rPr>
        <w:t>REST API · WebSocket 语音流 · MQTT Topic · Webhook</w:t>
      </w:r>
    </w:p>
    <w:p w14:paraId="E5D6DC04">
      <w:pPr>
        <w:pStyle w:val="style0"/>
        <w:rPr/>
      </w:pP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7013"/>
        <w:gridCol w:w="7013"/>
      </w:tblGrid>
      <w:tr w14:paraId="370D9C9A">
        <w:trPr>
          <w:jc w:val="center"/>
        </w:trPr>
        <w:tc>
          <w:tcPr>
            <w:tcW w:w="7013" w:type="dxa"/>
            <w:tcBorders/>
            <w:shd w:val="nil" w:color="auto" w:fill="e6fffa"/>
            <w:vAlign w:val="center"/>
          </w:tcPr>
          <w:p w14:paraId="57564B3A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文档版本</w:t>
            </w:r>
          </w:p>
        </w:tc>
        <w:tc>
          <w:tcPr>
            <w:tcW w:w="7013" w:type="dxa"/>
            <w:tcBorders/>
            <w:vAlign w:val="center"/>
          </w:tcPr>
          <w:p w14:paraId="2E099FC0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V1.0</w:t>
            </w:r>
          </w:p>
        </w:tc>
      </w:tr>
      <w:tr w14:paraId="7A4B7D55">
        <w:tblPrEx/>
        <w:trPr>
          <w:jc w:val="center"/>
        </w:trPr>
        <w:tc>
          <w:tcPr>
            <w:tcW w:w="7013" w:type="dxa"/>
            <w:tcBorders/>
            <w:shd w:val="nil" w:color="auto" w:fill="e6fffa"/>
            <w:vAlign w:val="center"/>
          </w:tcPr>
          <w:p w14:paraId="65817EEF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编制日期</w:t>
            </w:r>
          </w:p>
        </w:tc>
        <w:tc>
          <w:tcPr>
            <w:tcW w:w="7013" w:type="dxa"/>
            <w:tcBorders/>
            <w:vAlign w:val="center"/>
          </w:tcPr>
          <w:p w14:paraId="98EED2BB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2026-06-14</w:t>
            </w:r>
          </w:p>
        </w:tc>
      </w:tr>
      <w:tr w14:paraId="D99819BD">
        <w:tblPrEx/>
        <w:trPr>
          <w:jc w:val="center"/>
        </w:trPr>
        <w:tc>
          <w:tcPr>
            <w:tcW w:w="7013" w:type="dxa"/>
            <w:tcBorders/>
            <w:shd w:val="nil" w:color="auto" w:fill="e6fffa"/>
            <w:vAlign w:val="center"/>
          </w:tcPr>
          <w:p w14:paraId="97570784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适用范围</w:t>
            </w:r>
          </w:p>
        </w:tc>
        <w:tc>
          <w:tcPr>
            <w:tcW w:w="7013" w:type="dxa"/>
            <w:tcBorders/>
            <w:vAlign w:val="center"/>
          </w:tcPr>
          <w:p w14:paraId="99A03690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后端服务、微信小程序、设备固件联调、云端部署与验收准备</w:t>
            </w:r>
          </w:p>
        </w:tc>
      </w:tr>
      <w:tr w14:paraId="4176132E">
        <w:tblPrEx/>
        <w:trPr>
          <w:jc w:val="center"/>
        </w:trPr>
        <w:tc>
          <w:tcPr>
            <w:tcW w:w="7013" w:type="dxa"/>
            <w:tcBorders/>
            <w:shd w:val="nil" w:color="auto" w:fill="e6fffa"/>
            <w:vAlign w:val="center"/>
          </w:tcPr>
          <w:p w14:paraId="8380A002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依据资料</w:t>
            </w:r>
          </w:p>
        </w:tc>
        <w:tc>
          <w:tcPr>
            <w:tcW w:w="7013" w:type="dxa"/>
            <w:tcBorders/>
            <w:vAlign w:val="center"/>
          </w:tcPr>
          <w:p w14:paraId="E8888237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产品功能清单、AI 玩具项目功能清单、硬件原理图设计说明、验收测试标准</w:t>
            </w:r>
          </w:p>
        </w:tc>
      </w:tr>
      <w:tr w14:paraId="83D1D2F4">
        <w:tblPrEx/>
        <w:trPr>
          <w:jc w:val="center"/>
        </w:trPr>
        <w:tc>
          <w:tcPr>
            <w:tcW w:w="7013" w:type="dxa"/>
            <w:tcBorders/>
            <w:shd w:val="nil" w:color="auto" w:fill="e6fffa"/>
            <w:vAlign w:val="center"/>
          </w:tcPr>
          <w:p w14:paraId="7A1C3285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状态</w:t>
            </w:r>
          </w:p>
        </w:tc>
        <w:tc>
          <w:tcPr>
            <w:tcW w:w="7013" w:type="dxa"/>
            <w:tcBorders/>
            <w:vAlign w:val="center"/>
          </w:tcPr>
          <w:p w14:paraId="DF7FA7F5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内部评审稿；待产品、硬件、云端和甲方运维确认</w:t>
            </w:r>
          </w:p>
        </w:tc>
      </w:tr>
    </w:tbl>
    <w:p w14:paraId="BE7A54C1">
      <w:pPr>
        <w:pStyle w:val="style0"/>
        <w:rPr/>
      </w:pPr>
    </w:p>
    <w:tbl>
      <w:tblPr>
        <w:tblStyle w:val="style154"/>
        <w:tblW w:w="0" w:type="auto"/>
        <w:jc w:val="center"/>
        <w:tblBorders>
          <w:top w:val="single" w:sz="6" w:space="0" w:color="99f6e4"/>
          <w:left w:val="single" w:sz="6" w:space="0" w:color="99f6e4"/>
          <w:bottom w:val="single" w:sz="6" w:space="0" w:color="99f6e4"/>
          <w:right w:val="single" w:sz="6" w:space="0" w:color="99f6e4"/>
          <w:insideH w:val="single" w:sz="6" w:space="0" w:color="99f6e4"/>
          <w:insideV w:val="single" w:sz="6" w:space="0" w:color="99f6e4"/>
        </w:tblBorders>
        <w:tblLook w:val="04A0" w:firstRow="1" w:lastRow="0" w:firstColumn="1" w:lastColumn="0" w:noHBand="0" w:noVBand="1"/>
      </w:tblPr>
      <w:tblGrid>
        <w:gridCol w:w="14026"/>
      </w:tblGrid>
      <w:tr w14:paraId="EBCFE4BF">
        <w:trPr>
          <w:jc w:val="center"/>
        </w:trPr>
        <w:tc>
          <w:tcPr>
            <w:tcW w:w="14026" w:type="dxa"/>
            <w:tcBorders/>
            <w:shd w:val="nil" w:color="auto" w:fill="f0fdfa"/>
          </w:tcPr>
          <w:p w14:paraId="9AC93A03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134e4a"/>
                <w:sz w:val="18"/>
              </w:rPr>
              <w:t>说明：</w:t>
            </w:r>
            <w:r>
              <w:rPr>
                <w:rFonts w:ascii="Noto Sans CJK SC" w:eastAsia="Noto Sans CJK SC" w:hAnsi="Noto Sans CJK SC"/>
                <w:b w:val="false"/>
                <w:color w:val="111827"/>
                <w:sz w:val="18"/>
              </w:rPr>
              <w:t>本文档根据现有项目资料进行工程化拆解，重点固化可研发、可联调、可验收的技术口径。涉及第三方服务的账号、实名/资质、价格和政策要求，以甲方最终开通平台规则为准。</w:t>
            </w:r>
          </w:p>
        </w:tc>
      </w:tr>
    </w:tbl>
    <w:p w14:paraId="5D18DD47">
      <w:pPr>
        <w:pStyle w:val="style0"/>
        <w:rPr/>
      </w:pPr>
    </w:p>
    <w:p w14:paraId="0344AEA3">
      <w:pPr>
        <w:pStyle w:val="style0"/>
        <w:rPr/>
      </w:pPr>
      <w:r>
        <w:br w:type="page"/>
      </w:r>
    </w:p>
    <w:p w14:paraId="1B39C662">
      <w:pPr>
        <w:pStyle w:val="style1"/>
        <w:rPr/>
      </w:pPr>
      <w:r>
        <w:t>目录</w:t>
      </w:r>
    </w:p>
    <w:p w14:paraId="8B301E22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1. 1. 接口总则</w:t>
      </w:r>
    </w:p>
    <w:p w14:paraId="D51BEA05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2. 2. 公共数据结构</w:t>
      </w:r>
    </w:p>
    <w:p w14:paraId="3F697F46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3. 3. REST API 总览</w:t>
      </w:r>
    </w:p>
    <w:p w14:paraId="15BE1487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4. 4. 核心接口定义</w:t>
      </w:r>
    </w:p>
    <w:p w14:paraId="2986446A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5. 5. WebSocket 语音流协议</w:t>
      </w:r>
    </w:p>
    <w:p w14:paraId="379A4A32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6. 6. MQTT Topic 与 Payload</w:t>
      </w:r>
    </w:p>
    <w:p w14:paraId="C9E910D3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7. 7. Webhook 与回调</w:t>
      </w:r>
    </w:p>
    <w:p w14:paraId="67BDA6CF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8. 8. 版本管理与验收口径</w:t>
      </w:r>
    </w:p>
    <w:p w14:paraId="857D327A">
      <w:pPr>
        <w:pStyle w:val="style0"/>
        <w:rPr/>
      </w:pPr>
      <w:r>
        <w:br w:type="page"/>
      </w:r>
    </w:p>
    <w:p w14:paraId="805FA477">
      <w:pPr>
        <w:pStyle w:val="style1"/>
        <w:rPr/>
      </w:pPr>
      <w:r>
        <w:t>1. 接口总则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268"/>
        <w:gridCol w:w="10206"/>
      </w:tblGrid>
      <w:tr w14:paraId="5110DEA1">
        <w:trPr>
          <w:cantSplit/>
          <w:tblHeader/>
          <w:jc w:val="center"/>
        </w:trPr>
        <w:tc>
          <w:tcPr>
            <w:tcW w:w="2268" w:type="dxa"/>
            <w:tcBorders/>
            <w:shd w:val="nil" w:color="auto" w:fill="134e4a"/>
            <w:vAlign w:val="center"/>
          </w:tcPr>
          <w:p w14:paraId="561C9F3F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10206" w:type="dxa"/>
            <w:tcBorders/>
            <w:shd w:val="nil" w:color="auto" w:fill="134e4a"/>
            <w:vAlign w:val="center"/>
          </w:tcPr>
          <w:p w14:paraId="D6D172B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定义</w:t>
            </w:r>
          </w:p>
        </w:tc>
      </w:tr>
      <w:tr w14:paraId="8DDCF562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3CF09F7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基础域名</w:t>
            </w:r>
          </w:p>
        </w:tc>
        <w:tc>
          <w:tcPr>
            <w:tcW w:w="10206" w:type="dxa"/>
            <w:tcBorders/>
            <w:vAlign w:val="center"/>
          </w:tcPr>
          <w:p w14:paraId="3C36A84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https://api.{主域名}/api/v1；生产域名由甲方最终提供。</w:t>
            </w:r>
          </w:p>
        </w:tc>
      </w:tr>
      <w:tr w14:paraId="CA01DCDC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E644804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认证方式</w:t>
            </w:r>
          </w:p>
        </w:tc>
        <w:tc>
          <w:tcPr>
            <w:tcW w:w="10206" w:type="dxa"/>
            <w:tcBorders/>
            <w:vAlign w:val="center"/>
          </w:tcPr>
          <w:p w14:paraId="3E82890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小程序用户使用 Bearer JWT；设备使用 deviceToken/HMAC；管理后台使用 RBAC + MFA。</w:t>
            </w:r>
          </w:p>
        </w:tc>
      </w:tr>
      <w:tr w14:paraId="5E73E047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4587BFF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内容类型</w:t>
            </w:r>
          </w:p>
        </w:tc>
        <w:tc>
          <w:tcPr>
            <w:tcW w:w="10206" w:type="dxa"/>
            <w:tcBorders/>
            <w:vAlign w:val="center"/>
          </w:tcPr>
          <w:p w14:paraId="98268DC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application/json；音频文件上传使用 COS 预签名 URL；语音实时链路使用 WebSocket。</w:t>
            </w:r>
          </w:p>
        </w:tc>
      </w:tr>
      <w:tr w14:paraId="BD467CE6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A3DB1CB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幂等</w:t>
            </w:r>
          </w:p>
        </w:tc>
        <w:tc>
          <w:tcPr>
            <w:tcW w:w="10206" w:type="dxa"/>
            <w:tcBorders/>
            <w:vAlign w:val="center"/>
          </w:tcPr>
          <w:p w14:paraId="49A09F0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创建订单、发送留言、OTA 上报等接口支持 Idempotency-Key。</w:t>
            </w:r>
          </w:p>
        </w:tc>
      </w:tr>
      <w:tr w14:paraId="D43CC8B3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A5E412E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追踪</w:t>
            </w:r>
          </w:p>
        </w:tc>
        <w:tc>
          <w:tcPr>
            <w:tcW w:w="10206" w:type="dxa"/>
            <w:tcBorders/>
            <w:vAlign w:val="center"/>
          </w:tcPr>
          <w:p w14:paraId="923EF23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所有请求携带 X-Request-Id；云端返回 traceId，日志、MQTT、AI 链路统一关联。</w:t>
            </w:r>
          </w:p>
        </w:tc>
      </w:tr>
      <w:tr w14:paraId="15DBF252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7D594F6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时间</w:t>
            </w:r>
          </w:p>
        </w:tc>
        <w:tc>
          <w:tcPr>
            <w:tcW w:w="10206" w:type="dxa"/>
            <w:tcBorders/>
            <w:vAlign w:val="center"/>
          </w:tcPr>
          <w:p w14:paraId="8974680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统一 ISO-8601 UTC 字符串；小程序展示时转换为用户时区。</w:t>
            </w:r>
          </w:p>
        </w:tc>
      </w:tr>
    </w:tbl>
    <w:p w14:paraId="E69E5F8B">
      <w:pPr>
        <w:pStyle w:val="style0"/>
        <w:rPr/>
      </w:pPr>
    </w:p>
    <w:p w14:paraId="CDAB9C9C">
      <w:pPr>
        <w:pStyle w:val="style2"/>
        <w:rPr/>
      </w:pPr>
      <w:r>
        <w:t>1.1 标准响应格式</w:t>
      </w: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F34330C1">
        <w:trPr/>
        <w:tc>
          <w:tcPr>
            <w:tcW w:w="14026" w:type="dxa"/>
            <w:tcBorders/>
            <w:shd w:val="nil" w:color="auto" w:fill="f3f4f6"/>
          </w:tcPr>
          <w:p w14:paraId="77A65432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DC8FDE1E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"code": 0,</w:t>
            </w:r>
          </w:p>
          <w:p w14:paraId="04D1DF0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"message": "OK",</w:t>
            </w:r>
          </w:p>
          <w:p w14:paraId="BCDB9805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"data": {},</w:t>
            </w:r>
          </w:p>
          <w:p w14:paraId="3828AC1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"traceId": "trc_20260614_xxxxxx"</w:t>
            </w:r>
          </w:p>
          <w:p w14:paraId="A50CB88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E2A99949">
      <w:pPr>
        <w:pStyle w:val="style0"/>
        <w:rPr/>
      </w:pPr>
    </w:p>
    <w:p w14:paraId="93C2049F">
      <w:pPr>
        <w:pStyle w:val="style2"/>
        <w:rPr/>
      </w:pPr>
      <w:r>
        <w:t>1.2 分页格式</w:t>
      </w: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439CCCDF">
        <w:trPr/>
        <w:tc>
          <w:tcPr>
            <w:tcW w:w="14026" w:type="dxa"/>
            <w:tcBorders/>
            <w:shd w:val="nil" w:color="auto" w:fill="f3f4f6"/>
          </w:tcPr>
          <w:p w14:paraId="F39B29EF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GET /api/v1/messages?cursor=xxx&amp;limit=20</w:t>
            </w:r>
          </w:p>
          <w:p w14:paraId="AF6EED77">
            <w:pPr>
              <w:pStyle w:val="style0"/>
              <w:spacing w:after="0"/>
              <w:rPr/>
            </w:pPr>
          </w:p>
          <w:p w14:paraId="EC92F0B5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A63D29C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"items": [],</w:t>
            </w:r>
          </w:p>
          <w:p w14:paraId="5DCAC8A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"nextCursor": "eyJjcmVhdGVkQXQiOi...",</w:t>
            </w:r>
          </w:p>
          <w:p w14:paraId="02162A9B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"hasMore": true</w:t>
            </w:r>
          </w:p>
          <w:p w14:paraId="98296BA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1D933560">
      <w:pPr>
        <w:pStyle w:val="style0"/>
        <w:rPr/>
      </w:pPr>
    </w:p>
    <w:p w14:paraId="43FC6668">
      <w:pPr>
        <w:pStyle w:val="style2"/>
        <w:rPr/>
      </w:pPr>
      <w:r>
        <w:t>1.3 错误码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701"/>
        <w:gridCol w:w="3402"/>
        <w:gridCol w:w="7371"/>
      </w:tblGrid>
      <w:tr w14:paraId="C11570AD">
        <w:trPr>
          <w:cantSplit/>
          <w:tblHeader/>
          <w:jc w:val="center"/>
        </w:trPr>
        <w:tc>
          <w:tcPr>
            <w:tcW w:w="1701" w:type="dxa"/>
            <w:tcBorders/>
            <w:shd w:val="nil" w:color="auto" w:fill="134e4a"/>
            <w:vAlign w:val="center"/>
          </w:tcPr>
          <w:p w14:paraId="F15567C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code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7BCF055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name</w:t>
            </w:r>
          </w:p>
        </w:tc>
        <w:tc>
          <w:tcPr>
            <w:tcW w:w="7371" w:type="dxa"/>
            <w:tcBorders/>
            <w:shd w:val="nil" w:color="auto" w:fill="134e4a"/>
            <w:vAlign w:val="center"/>
          </w:tcPr>
          <w:p w14:paraId="F04F46C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说明</w:t>
            </w:r>
          </w:p>
        </w:tc>
      </w:tr>
      <w:tr w14:paraId="D2EE0354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D03EF17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0</w:t>
            </w:r>
          </w:p>
        </w:tc>
        <w:tc>
          <w:tcPr>
            <w:tcW w:w="3402" w:type="dxa"/>
            <w:tcBorders/>
            <w:vAlign w:val="center"/>
          </w:tcPr>
          <w:p w14:paraId="3D1DB86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OK</w:t>
            </w:r>
          </w:p>
        </w:tc>
        <w:tc>
          <w:tcPr>
            <w:tcW w:w="7371" w:type="dxa"/>
            <w:tcBorders/>
            <w:vAlign w:val="center"/>
          </w:tcPr>
          <w:p w14:paraId="7194535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请求成功</w:t>
            </w:r>
          </w:p>
        </w:tc>
      </w:tr>
      <w:tr w14:paraId="42900223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5FE0A2F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400001</w:t>
            </w:r>
          </w:p>
        </w:tc>
        <w:tc>
          <w:tcPr>
            <w:tcW w:w="3402" w:type="dxa"/>
            <w:tcBorders/>
            <w:vAlign w:val="center"/>
          </w:tcPr>
          <w:p w14:paraId="AEAA781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INVALID_ARGUMENT</w:t>
            </w:r>
          </w:p>
        </w:tc>
        <w:tc>
          <w:tcPr>
            <w:tcW w:w="7371" w:type="dxa"/>
            <w:tcBorders/>
            <w:vAlign w:val="center"/>
          </w:tcPr>
          <w:p w14:paraId="81C1335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参数错误或字段校验失败</w:t>
            </w:r>
          </w:p>
        </w:tc>
      </w:tr>
      <w:tr w14:paraId="FB4056B9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65F70D9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401001</w:t>
            </w:r>
          </w:p>
        </w:tc>
        <w:tc>
          <w:tcPr>
            <w:tcW w:w="3402" w:type="dxa"/>
            <w:tcBorders/>
            <w:vAlign w:val="center"/>
          </w:tcPr>
          <w:p w14:paraId="55778A8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UNAUTHORIZED</w:t>
            </w:r>
          </w:p>
        </w:tc>
        <w:tc>
          <w:tcPr>
            <w:tcW w:w="7371" w:type="dxa"/>
            <w:tcBorders/>
            <w:vAlign w:val="center"/>
          </w:tcPr>
          <w:p w14:paraId="ECED5A9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未登录、Token 过期或签名错误</w:t>
            </w:r>
          </w:p>
        </w:tc>
      </w:tr>
      <w:tr w14:paraId="7810512D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F5FC71B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403001</w:t>
            </w:r>
          </w:p>
        </w:tc>
        <w:tc>
          <w:tcPr>
            <w:tcW w:w="3402" w:type="dxa"/>
            <w:tcBorders/>
            <w:vAlign w:val="center"/>
          </w:tcPr>
          <w:p w14:paraId="AE74420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FORBIDDEN</w:t>
            </w:r>
          </w:p>
        </w:tc>
        <w:tc>
          <w:tcPr>
            <w:tcW w:w="7371" w:type="dxa"/>
            <w:tcBorders/>
            <w:vAlign w:val="center"/>
          </w:tcPr>
          <w:p w14:paraId="F68155D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无权限访问资源或设备未绑定</w:t>
            </w:r>
          </w:p>
        </w:tc>
      </w:tr>
      <w:tr w14:paraId="EAD7944D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D33243B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404001</w:t>
            </w:r>
          </w:p>
        </w:tc>
        <w:tc>
          <w:tcPr>
            <w:tcW w:w="3402" w:type="dxa"/>
            <w:tcBorders/>
            <w:vAlign w:val="center"/>
          </w:tcPr>
          <w:p w14:paraId="838D421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NOT_FOUND</w:t>
            </w:r>
          </w:p>
        </w:tc>
        <w:tc>
          <w:tcPr>
            <w:tcW w:w="7371" w:type="dxa"/>
            <w:tcBorders/>
            <w:vAlign w:val="center"/>
          </w:tcPr>
          <w:p w14:paraId="853A497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资源不存在</w:t>
            </w:r>
          </w:p>
        </w:tc>
      </w:tr>
      <w:tr w14:paraId="1EF28357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E768EAE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409001</w:t>
            </w:r>
          </w:p>
        </w:tc>
        <w:tc>
          <w:tcPr>
            <w:tcW w:w="3402" w:type="dxa"/>
            <w:tcBorders/>
            <w:vAlign w:val="center"/>
          </w:tcPr>
          <w:p w14:paraId="ED0E8FD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CONFLICT</w:t>
            </w:r>
          </w:p>
        </w:tc>
        <w:tc>
          <w:tcPr>
            <w:tcW w:w="7371" w:type="dxa"/>
            <w:tcBorders/>
            <w:vAlign w:val="center"/>
          </w:tcPr>
          <w:p w14:paraId="E62019F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重复绑定、重复订单或状态冲突</w:t>
            </w:r>
          </w:p>
        </w:tc>
      </w:tr>
      <w:tr w14:paraId="20ADB369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DF9CB2A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429001</w:t>
            </w:r>
          </w:p>
        </w:tc>
        <w:tc>
          <w:tcPr>
            <w:tcW w:w="3402" w:type="dxa"/>
            <w:tcBorders/>
            <w:vAlign w:val="center"/>
          </w:tcPr>
          <w:p w14:paraId="3B1C02E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RATE_LIMITED</w:t>
            </w:r>
          </w:p>
        </w:tc>
        <w:tc>
          <w:tcPr>
            <w:tcW w:w="7371" w:type="dxa"/>
            <w:tcBorders/>
            <w:vAlign w:val="center"/>
          </w:tcPr>
          <w:p w14:paraId="70B1FE7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请求过于频繁</w:t>
            </w:r>
          </w:p>
        </w:tc>
      </w:tr>
      <w:tr w14:paraId="7F9D2E21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298C2D6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500001</w:t>
            </w:r>
          </w:p>
        </w:tc>
        <w:tc>
          <w:tcPr>
            <w:tcW w:w="3402" w:type="dxa"/>
            <w:tcBorders/>
            <w:vAlign w:val="center"/>
          </w:tcPr>
          <w:p w14:paraId="5EC46DC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INTERNAL_ERROR</w:t>
            </w:r>
          </w:p>
        </w:tc>
        <w:tc>
          <w:tcPr>
            <w:tcW w:w="7371" w:type="dxa"/>
            <w:tcBorders/>
            <w:vAlign w:val="center"/>
          </w:tcPr>
          <w:p w14:paraId="A7E7768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服务器内部错误</w:t>
            </w:r>
          </w:p>
        </w:tc>
      </w:tr>
      <w:tr w14:paraId="1D56982B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468C0B7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503001</w:t>
            </w:r>
          </w:p>
        </w:tc>
        <w:tc>
          <w:tcPr>
            <w:tcW w:w="3402" w:type="dxa"/>
            <w:tcBorders/>
            <w:vAlign w:val="center"/>
          </w:tcPr>
          <w:p w14:paraId="8064462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AI_PROVIDER_UNAVAILABLE</w:t>
            </w:r>
          </w:p>
        </w:tc>
        <w:tc>
          <w:tcPr>
            <w:tcW w:w="7371" w:type="dxa"/>
            <w:tcBorders/>
            <w:vAlign w:val="center"/>
          </w:tcPr>
          <w:p w14:paraId="5E0A58C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AI/ASR/TTS 第三方服务不可用</w:t>
            </w:r>
          </w:p>
        </w:tc>
      </w:tr>
      <w:tr w14:paraId="9CD8D4E2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C4D5A5E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600001</w:t>
            </w:r>
          </w:p>
        </w:tc>
        <w:tc>
          <w:tcPr>
            <w:tcW w:w="3402" w:type="dxa"/>
            <w:tcBorders/>
            <w:vAlign w:val="center"/>
          </w:tcPr>
          <w:p w14:paraId="E0BEF42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DEVICE_OFFLINE</w:t>
            </w:r>
          </w:p>
        </w:tc>
        <w:tc>
          <w:tcPr>
            <w:tcW w:w="7371" w:type="dxa"/>
            <w:tcBorders/>
            <w:vAlign w:val="center"/>
          </w:tcPr>
          <w:p w14:paraId="DA3C974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设备离线，指令已入队或发送失败</w:t>
            </w:r>
          </w:p>
        </w:tc>
      </w:tr>
      <w:tr w14:paraId="696DFE8C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A5D4380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700001</w:t>
            </w:r>
          </w:p>
        </w:tc>
        <w:tc>
          <w:tcPr>
            <w:tcW w:w="3402" w:type="dxa"/>
            <w:tcBorders/>
            <w:vAlign w:val="center"/>
          </w:tcPr>
          <w:p w14:paraId="CF88C01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SUBSCRIPTION_LIMIT</w:t>
            </w:r>
          </w:p>
        </w:tc>
        <w:tc>
          <w:tcPr>
            <w:tcW w:w="7371" w:type="dxa"/>
            <w:tcBorders/>
            <w:vAlign w:val="center"/>
          </w:tcPr>
          <w:p w14:paraId="29067E4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套餐容量不足或订阅已过期</w:t>
            </w:r>
          </w:p>
        </w:tc>
      </w:tr>
      <w:tr w14:paraId="3EA0F778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F5E91F5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800001</w:t>
            </w:r>
          </w:p>
        </w:tc>
        <w:tc>
          <w:tcPr>
            <w:tcW w:w="3402" w:type="dxa"/>
            <w:tcBorders/>
            <w:vAlign w:val="center"/>
          </w:tcPr>
          <w:p w14:paraId="8EE6AA5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CONTENT_REJECTED</w:t>
            </w:r>
          </w:p>
        </w:tc>
        <w:tc>
          <w:tcPr>
            <w:tcW w:w="7371" w:type="dxa"/>
            <w:tcBorders/>
            <w:vAlign w:val="center"/>
          </w:tcPr>
          <w:p w14:paraId="502CA9B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内容审核不通过</w:t>
            </w:r>
          </w:p>
        </w:tc>
      </w:tr>
    </w:tbl>
    <w:p w14:paraId="BE4C45CE">
      <w:pPr>
        <w:pStyle w:val="style0"/>
        <w:rPr/>
      </w:pPr>
    </w:p>
    <w:p w14:paraId="11789DEE">
      <w:pPr>
        <w:pStyle w:val="style1"/>
        <w:rPr/>
      </w:pPr>
      <w:r>
        <w:t>2. 公共数据结构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268"/>
        <w:gridCol w:w="4536"/>
        <w:gridCol w:w="5670"/>
      </w:tblGrid>
      <w:tr w14:paraId="2EA9EDC6">
        <w:trPr>
          <w:cantSplit/>
          <w:tblHeader/>
          <w:jc w:val="center"/>
        </w:trPr>
        <w:tc>
          <w:tcPr>
            <w:tcW w:w="2268" w:type="dxa"/>
            <w:tcBorders/>
            <w:shd w:val="nil" w:color="auto" w:fill="134e4a"/>
            <w:vAlign w:val="center"/>
          </w:tcPr>
          <w:p w14:paraId="86D0C749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w="4536" w:type="dxa"/>
            <w:tcBorders/>
            <w:shd w:val="nil" w:color="auto" w:fill="134e4a"/>
            <w:vAlign w:val="center"/>
          </w:tcPr>
          <w:p w14:paraId="30D0D103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取值</w:t>
            </w:r>
          </w:p>
        </w:tc>
        <w:tc>
          <w:tcPr>
            <w:tcW w:w="5670" w:type="dxa"/>
            <w:tcBorders/>
            <w:shd w:val="nil" w:color="auto" w:fill="134e4a"/>
            <w:vAlign w:val="center"/>
          </w:tcPr>
          <w:p w14:paraId="7AFE414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说明</w:t>
            </w:r>
          </w:p>
        </w:tc>
      </w:tr>
      <w:tr w14:paraId="51CE3112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14C9A35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mode</w:t>
            </w:r>
          </w:p>
        </w:tc>
        <w:tc>
          <w:tcPr>
            <w:tcW w:w="4536" w:type="dxa"/>
            <w:tcBorders/>
            <w:vAlign w:val="center"/>
          </w:tcPr>
          <w:p w14:paraId="C50B1E5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child, adult</w:t>
            </w:r>
          </w:p>
        </w:tc>
        <w:tc>
          <w:tcPr>
            <w:tcW w:w="5670" w:type="dxa"/>
            <w:tcBorders/>
            <w:vAlign w:val="center"/>
          </w:tcPr>
          <w:p w14:paraId="63000AC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幼儿版/成人版。幼儿版严格走内容安全和家长控制。</w:t>
            </w:r>
          </w:p>
        </w:tc>
      </w:tr>
      <w:tr w14:paraId="8CD51F57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DBD8051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persona</w:t>
            </w:r>
          </w:p>
        </w:tc>
        <w:tc>
          <w:tcPr>
            <w:tcW w:w="4536" w:type="dxa"/>
            <w:tcBorders/>
            <w:vAlign w:val="center"/>
          </w:tcPr>
          <w:p w14:paraId="50C3EE5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mom, dad, lover, teacher, bestie</w:t>
            </w:r>
          </w:p>
        </w:tc>
        <w:tc>
          <w:tcPr>
            <w:tcW w:w="5670" w:type="dxa"/>
            <w:tcBorders/>
            <w:vAlign w:val="center"/>
          </w:tcPr>
          <w:p w14:paraId="28C2EC8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妈妈、爸爸、恋人、老师、闺蜜。</w:t>
            </w:r>
          </w:p>
        </w:tc>
      </w:tr>
      <w:tr w14:paraId="BCFA4554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D57A4E1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relationType</w:t>
            </w:r>
          </w:p>
        </w:tc>
        <w:tc>
          <w:tcPr>
            <w:tcW w:w="4536" w:type="dxa"/>
            <w:tcBorders/>
            <w:vAlign w:val="center"/>
          </w:tcPr>
          <w:p w14:paraId="91CDC03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couple, parent_child, bestie</w:t>
            </w:r>
          </w:p>
        </w:tc>
        <w:tc>
          <w:tcPr>
            <w:tcW w:w="5670" w:type="dxa"/>
            <w:tcBorders/>
            <w:vAlign w:val="center"/>
          </w:tcPr>
          <w:p w14:paraId="51E3FF2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情侣、亲子、闺蜜。</w:t>
            </w:r>
          </w:p>
        </w:tc>
      </w:tr>
      <w:tr w14:paraId="AF06F025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517AE94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messageType</w:t>
            </w:r>
          </w:p>
        </w:tc>
        <w:tc>
          <w:tcPr>
            <w:tcW w:w="4536" w:type="dxa"/>
            <w:tcBorders/>
            <w:vAlign w:val="center"/>
          </w:tcPr>
          <w:p w14:paraId="D522212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text, audio</w:t>
            </w:r>
          </w:p>
        </w:tc>
        <w:tc>
          <w:tcPr>
            <w:tcW w:w="5670" w:type="dxa"/>
            <w:tcBorders/>
            <w:vAlign w:val="center"/>
          </w:tcPr>
          <w:p w14:paraId="A08AD8D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文字或语音留言。</w:t>
            </w:r>
          </w:p>
        </w:tc>
      </w:tr>
      <w:tr w14:paraId="A7D2BC50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16195B9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reminderType</w:t>
            </w:r>
          </w:p>
        </w:tc>
        <w:tc>
          <w:tcPr>
            <w:tcW w:w="4536" w:type="dxa"/>
            <w:tcBorders/>
            <w:vAlign w:val="center"/>
          </w:tcPr>
          <w:p w14:paraId="C2FF37D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water, medicine, period, sleep, custom</w:t>
            </w:r>
          </w:p>
        </w:tc>
        <w:tc>
          <w:tcPr>
            <w:tcW w:w="5670" w:type="dxa"/>
            <w:tcBorders/>
            <w:vAlign w:val="center"/>
          </w:tcPr>
          <w:p w14:paraId="E03C761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喝水、吃药、生理期、作息、自定义。</w:t>
            </w:r>
          </w:p>
        </w:tc>
      </w:tr>
      <w:tr w14:paraId="B2B3E65E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0E33136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commandType</w:t>
            </w:r>
          </w:p>
        </w:tc>
        <w:tc>
          <w:tcPr>
            <w:tcW w:w="4536" w:type="dxa"/>
            <w:tcBorders/>
            <w:vAlign w:val="center"/>
          </w:tcPr>
          <w:p w14:paraId="6A8A0DD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heat, vibrate, heartbeat, servo_breath, expression, led, volume, sleep_mode</w:t>
            </w:r>
          </w:p>
        </w:tc>
        <w:tc>
          <w:tcPr>
            <w:tcW w:w="5670" w:type="dxa"/>
            <w:tcBorders/>
            <w:vAlign w:val="center"/>
          </w:tcPr>
          <w:p w14:paraId="BFFE981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设备远程控制指令类型。</w:t>
            </w:r>
          </w:p>
        </w:tc>
      </w:tr>
      <w:tr w14:paraId="AA2AFC70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44BDAA0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otaPackageType</w:t>
            </w:r>
          </w:p>
        </w:tc>
        <w:tc>
          <w:tcPr>
            <w:tcW w:w="4536" w:type="dxa"/>
            <w:tcBorders/>
            <w:vAlign w:val="center"/>
          </w:tcPr>
          <w:p w14:paraId="041C037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firmware, expression_pack, kids_content, wake_words</w:t>
            </w:r>
          </w:p>
        </w:tc>
        <w:tc>
          <w:tcPr>
            <w:tcW w:w="5670" w:type="dxa"/>
            <w:tcBorders/>
            <w:vAlign w:val="center"/>
          </w:tcPr>
          <w:p w14:paraId="2EC8E2C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固件、表情、幼儿内容库、语音词库。</w:t>
            </w:r>
          </w:p>
        </w:tc>
      </w:tr>
      <w:tr w14:paraId="98CEF130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4091B14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subscriptionLevel</w:t>
            </w:r>
          </w:p>
        </w:tc>
        <w:tc>
          <w:tcPr>
            <w:tcW w:w="4536" w:type="dxa"/>
            <w:tcBorders/>
            <w:vAlign w:val="center"/>
          </w:tcPr>
          <w:p w14:paraId="23304DB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free, basic, premium</w:t>
            </w:r>
          </w:p>
        </w:tc>
        <w:tc>
          <w:tcPr>
            <w:tcW w:w="5670" w:type="dxa"/>
            <w:tcBorders/>
            <w:vAlign w:val="center"/>
          </w:tcPr>
          <w:p w14:paraId="3C44AA3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免费、基础订阅、高级订阅。</w:t>
            </w:r>
          </w:p>
        </w:tc>
      </w:tr>
    </w:tbl>
    <w:p w14:paraId="72782DE0">
      <w:pPr>
        <w:pStyle w:val="style0"/>
        <w:rPr/>
      </w:pPr>
    </w:p>
    <w:p w14:paraId="617DDA6C">
      <w:pPr>
        <w:pStyle w:val="style1"/>
        <w:rPr/>
      </w:pPr>
      <w:r>
        <w:t>3. REST API 总览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14"/>
        <w:gridCol w:w="1247"/>
        <w:gridCol w:w="4819"/>
        <w:gridCol w:w="4819"/>
      </w:tblGrid>
      <w:tr w14:paraId="A126063C">
        <w:trPr>
          <w:cantSplit/>
          <w:tblHeader/>
          <w:jc w:val="center"/>
        </w:trPr>
        <w:tc>
          <w:tcPr>
            <w:tcW w:w="1814" w:type="dxa"/>
            <w:tcBorders/>
            <w:shd w:val="nil" w:color="auto" w:fill="134e4a"/>
            <w:vAlign w:val="center"/>
          </w:tcPr>
          <w:p w14:paraId="ED3A2A6C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w="1247" w:type="dxa"/>
            <w:tcBorders/>
            <w:shd w:val="nil" w:color="auto" w:fill="134e4a"/>
            <w:vAlign w:val="center"/>
          </w:tcPr>
          <w:p w14:paraId="770EB6D3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方法</w:t>
            </w:r>
          </w:p>
        </w:tc>
        <w:tc>
          <w:tcPr>
            <w:tcW w:w="4819" w:type="dxa"/>
            <w:tcBorders/>
            <w:shd w:val="nil" w:color="auto" w:fill="134e4a"/>
            <w:vAlign w:val="center"/>
          </w:tcPr>
          <w:p w14:paraId="FE2263B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路径</w:t>
            </w:r>
          </w:p>
        </w:tc>
        <w:tc>
          <w:tcPr>
            <w:tcW w:w="4819" w:type="dxa"/>
            <w:tcBorders/>
            <w:shd w:val="nil" w:color="auto" w:fill="134e4a"/>
            <w:vAlign w:val="center"/>
          </w:tcPr>
          <w:p w14:paraId="B57FA48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说明</w:t>
            </w:r>
          </w:p>
        </w:tc>
      </w:tr>
      <w:tr w14:paraId="77D4AAFE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D25538E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认证与用户</w:t>
            </w:r>
          </w:p>
        </w:tc>
        <w:tc>
          <w:tcPr>
            <w:tcW w:w="1247" w:type="dxa"/>
            <w:tcBorders/>
            <w:vAlign w:val="center"/>
          </w:tcPr>
          <w:p w14:paraId="5C624D8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D4A9A1E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/api/v1/auth/wechat-login</w:t>
            </w:r>
          </w:p>
        </w:tc>
        <w:tc>
          <w:tcPr>
            <w:tcW w:w="4819" w:type="dxa"/>
            <w:tcBorders/>
            <w:vAlign w:val="center"/>
          </w:tcPr>
          <w:p w14:paraId="CD231D8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小程序微信登录，返回 accessToken/refreshToken</w:t>
            </w:r>
          </w:p>
        </w:tc>
      </w:tr>
      <w:tr w14:paraId="0937C0AF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4EBC89F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认证与用户</w:t>
            </w:r>
          </w:p>
        </w:tc>
        <w:tc>
          <w:tcPr>
            <w:tcW w:w="1247" w:type="dxa"/>
            <w:tcBorders/>
            <w:vAlign w:val="center"/>
          </w:tcPr>
          <w:p w14:paraId="08E59B5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5FFE9EA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/api/v1/auth/phone-bind</w:t>
            </w:r>
          </w:p>
        </w:tc>
        <w:tc>
          <w:tcPr>
            <w:tcW w:w="4819" w:type="dxa"/>
            <w:tcBorders/>
            <w:vAlign w:val="center"/>
          </w:tcPr>
          <w:p w14:paraId="FFF5508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绑定手机号</w:t>
            </w:r>
          </w:p>
        </w:tc>
      </w:tr>
      <w:tr w14:paraId="F4966786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03041AA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认证与用户</w:t>
            </w:r>
          </w:p>
        </w:tc>
        <w:tc>
          <w:tcPr>
            <w:tcW w:w="1247" w:type="dxa"/>
            <w:tcBorders/>
            <w:vAlign w:val="center"/>
          </w:tcPr>
          <w:p w14:paraId="79B8C29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AC0966F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/api/v1/users/me</w:t>
            </w:r>
          </w:p>
        </w:tc>
        <w:tc>
          <w:tcPr>
            <w:tcW w:w="4819" w:type="dxa"/>
            <w:tcBorders/>
            <w:vAlign w:val="center"/>
          </w:tcPr>
          <w:p w14:paraId="736F5AB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获取当前用户资料、订阅、默认模式/人格</w:t>
            </w:r>
          </w:p>
        </w:tc>
      </w:tr>
      <w:tr w14:paraId="E22FA4FA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3156E02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认证与用户</w:t>
            </w:r>
          </w:p>
        </w:tc>
        <w:tc>
          <w:tcPr>
            <w:tcW w:w="1247" w:type="dxa"/>
            <w:tcBorders/>
            <w:vAlign w:val="center"/>
          </w:tcPr>
          <w:p w14:paraId="0AEAFEE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PATCH</w:t>
            </w:r>
          </w:p>
        </w:tc>
        <w:tc>
          <w:tcPr>
            <w:tcW w:w="4819" w:type="dxa"/>
            <w:tcBorders/>
            <w:vAlign w:val="center"/>
          </w:tcPr>
          <w:p w14:paraId="1B15633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/api/v1/users/me</w:t>
            </w:r>
          </w:p>
        </w:tc>
        <w:tc>
          <w:tcPr>
            <w:tcW w:w="4819" w:type="dxa"/>
            <w:tcBorders/>
            <w:vAlign w:val="center"/>
          </w:tcPr>
          <w:p w14:paraId="2B3C228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更新昵称、头像、生日、默认模式/人格</w:t>
            </w:r>
          </w:p>
        </w:tc>
      </w:tr>
      <w:tr w14:paraId="553430BF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5339E82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设备管理</w:t>
            </w:r>
          </w:p>
        </w:tc>
        <w:tc>
          <w:tcPr>
            <w:tcW w:w="1247" w:type="dxa"/>
            <w:tcBorders/>
            <w:vAlign w:val="center"/>
          </w:tcPr>
          <w:p w14:paraId="1E51977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EAC05C1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/api/v1/devices/bind-ticket</w:t>
            </w:r>
          </w:p>
        </w:tc>
        <w:tc>
          <w:tcPr>
            <w:tcW w:w="4819" w:type="dxa"/>
            <w:tcBorders/>
            <w:vAlign w:val="center"/>
          </w:tcPr>
          <w:p w14:paraId="E9349AF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生成设备绑定票据，供 BLE 配网写入设备</w:t>
            </w:r>
          </w:p>
        </w:tc>
      </w:tr>
      <w:tr w14:paraId="035FB13B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9C2E11A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设备管理</w:t>
            </w:r>
          </w:p>
        </w:tc>
        <w:tc>
          <w:tcPr>
            <w:tcW w:w="1247" w:type="dxa"/>
            <w:tcBorders/>
            <w:vAlign w:val="center"/>
          </w:tcPr>
          <w:p w14:paraId="A18E5F8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8282BF1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/api/v1/devices/bind</w:t>
            </w:r>
          </w:p>
        </w:tc>
        <w:tc>
          <w:tcPr>
            <w:tcW w:w="4819" w:type="dxa"/>
            <w:tcBorders/>
            <w:vAlign w:val="center"/>
          </w:tcPr>
          <w:p w14:paraId="048551C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设备与用户绑定确认</w:t>
            </w:r>
          </w:p>
        </w:tc>
      </w:tr>
      <w:tr w14:paraId="06CD924D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1DDB189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设备管理</w:t>
            </w:r>
          </w:p>
        </w:tc>
        <w:tc>
          <w:tcPr>
            <w:tcW w:w="1247" w:type="dxa"/>
            <w:tcBorders/>
            <w:vAlign w:val="center"/>
          </w:tcPr>
          <w:p w14:paraId="CDCF704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9966FC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/api/v1/devices</w:t>
            </w:r>
          </w:p>
        </w:tc>
        <w:tc>
          <w:tcPr>
            <w:tcW w:w="4819" w:type="dxa"/>
            <w:tcBorders/>
            <w:vAlign w:val="center"/>
          </w:tcPr>
          <w:p w14:paraId="FDB4F0A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获取用户绑定设备列表</w:t>
            </w:r>
          </w:p>
        </w:tc>
      </w:tr>
      <w:tr w14:paraId="EA50F628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D1C9E76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设备管理</w:t>
            </w:r>
          </w:p>
        </w:tc>
        <w:tc>
          <w:tcPr>
            <w:tcW w:w="1247" w:type="dxa"/>
            <w:tcBorders/>
            <w:vAlign w:val="center"/>
          </w:tcPr>
          <w:p w14:paraId="0EEE26B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A6B4B44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/api/v1/devices/{deviceId}/status</w:t>
            </w:r>
          </w:p>
        </w:tc>
        <w:tc>
          <w:tcPr>
            <w:tcW w:w="4819" w:type="dxa"/>
            <w:tcBorders/>
            <w:vAlign w:val="center"/>
          </w:tcPr>
          <w:p w14:paraId="953F42C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查询在线、电量、固件、模式、人格</w:t>
            </w:r>
          </w:p>
        </w:tc>
      </w:tr>
      <w:tr w14:paraId="EDC69147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0D2F19F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设备管理</w:t>
            </w:r>
          </w:p>
        </w:tc>
        <w:tc>
          <w:tcPr>
            <w:tcW w:w="1247" w:type="dxa"/>
            <w:tcBorders/>
            <w:vAlign w:val="center"/>
          </w:tcPr>
          <w:p w14:paraId="75070CE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PATCH</w:t>
            </w:r>
          </w:p>
        </w:tc>
        <w:tc>
          <w:tcPr>
            <w:tcW w:w="4819" w:type="dxa"/>
            <w:tcBorders/>
            <w:vAlign w:val="center"/>
          </w:tcPr>
          <w:p w14:paraId="27BE6DE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/api/v1/devices/{deviceId}</w:t>
            </w:r>
          </w:p>
        </w:tc>
        <w:tc>
          <w:tcPr>
            <w:tcW w:w="4819" w:type="dxa"/>
            <w:tcBorders/>
            <w:vAlign w:val="center"/>
          </w:tcPr>
          <w:p w14:paraId="5197E47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修改设备名称、默认模式、默认人格</w:t>
            </w:r>
          </w:p>
        </w:tc>
      </w:tr>
      <w:tr w14:paraId="5018041E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253EE48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设备管理</w:t>
            </w:r>
          </w:p>
        </w:tc>
        <w:tc>
          <w:tcPr>
            <w:tcW w:w="1247" w:type="dxa"/>
            <w:tcBorders/>
            <w:vAlign w:val="center"/>
          </w:tcPr>
          <w:p w14:paraId="46BE4A5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53FC638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/api/v1/devices/{deviceId}/commands</w:t>
            </w:r>
          </w:p>
        </w:tc>
        <w:tc>
          <w:tcPr>
            <w:tcW w:w="4819" w:type="dxa"/>
            <w:tcBorders/>
            <w:vAlign w:val="center"/>
          </w:tcPr>
          <w:p w14:paraId="3BC2B48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下发加热、震动、心跳、灯光、表情等控制命令</w:t>
            </w:r>
          </w:p>
        </w:tc>
      </w:tr>
      <w:tr w14:paraId="AE32DD1B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76D2B37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AI 对话</w:t>
            </w:r>
          </w:p>
        </w:tc>
        <w:tc>
          <w:tcPr>
            <w:tcW w:w="1247" w:type="dxa"/>
            <w:tcBorders/>
            <w:vAlign w:val="center"/>
          </w:tcPr>
          <w:p w14:paraId="3090A5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6D2B864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/api/v1/dialogs/text</w:t>
            </w:r>
          </w:p>
        </w:tc>
        <w:tc>
          <w:tcPr>
            <w:tcW w:w="4819" w:type="dxa"/>
            <w:tcBorders/>
            <w:vAlign w:val="center"/>
          </w:tcPr>
          <w:p w14:paraId="421A418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小程序文字对话或调试入口</w:t>
            </w:r>
          </w:p>
        </w:tc>
      </w:tr>
      <w:tr w14:paraId="65D72AA8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B00E05B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AI 对话</w:t>
            </w:r>
          </w:p>
        </w:tc>
        <w:tc>
          <w:tcPr>
            <w:tcW w:w="1247" w:type="dxa"/>
            <w:tcBorders/>
            <w:vAlign w:val="center"/>
          </w:tcPr>
          <w:p w14:paraId="63B7652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CCC153B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/api/v1/dialogs</w:t>
            </w:r>
          </w:p>
        </w:tc>
        <w:tc>
          <w:tcPr>
            <w:tcW w:w="4819" w:type="dxa"/>
            <w:tcBorders/>
            <w:vAlign w:val="center"/>
          </w:tcPr>
          <w:p w14:paraId="18E309B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查询会话列表</w:t>
            </w:r>
          </w:p>
        </w:tc>
      </w:tr>
      <w:tr w14:paraId="605F6FBC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A9BF44D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AI 对话</w:t>
            </w:r>
          </w:p>
        </w:tc>
        <w:tc>
          <w:tcPr>
            <w:tcW w:w="1247" w:type="dxa"/>
            <w:tcBorders/>
            <w:vAlign w:val="center"/>
          </w:tcPr>
          <w:p w14:paraId="4A178A2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02E578B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/api/v1/dialogs/{conversationId}/turns</w:t>
            </w:r>
          </w:p>
        </w:tc>
        <w:tc>
          <w:tcPr>
            <w:tcW w:w="4819" w:type="dxa"/>
            <w:tcBorders/>
            <w:vAlign w:val="center"/>
          </w:tcPr>
          <w:p w14:paraId="239132E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查询对话明细</w:t>
            </w:r>
          </w:p>
        </w:tc>
      </w:tr>
      <w:tr w14:paraId="A160555C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B87C648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提醒</w:t>
            </w:r>
          </w:p>
        </w:tc>
        <w:tc>
          <w:tcPr>
            <w:tcW w:w="1247" w:type="dxa"/>
            <w:tcBorders/>
            <w:vAlign w:val="center"/>
          </w:tcPr>
          <w:p w14:paraId="AED6262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2A43FB5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/api/v1/reminders</w:t>
            </w:r>
          </w:p>
        </w:tc>
        <w:tc>
          <w:tcPr>
            <w:tcW w:w="4819" w:type="dxa"/>
            <w:tcBorders/>
            <w:vAlign w:val="center"/>
          </w:tcPr>
          <w:p w14:paraId="E29EC8C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创建自定义提醒</w:t>
            </w:r>
          </w:p>
        </w:tc>
      </w:tr>
      <w:tr w14:paraId="5793A63F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9670247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提醒</w:t>
            </w:r>
          </w:p>
        </w:tc>
        <w:tc>
          <w:tcPr>
            <w:tcW w:w="1247" w:type="dxa"/>
            <w:tcBorders/>
            <w:vAlign w:val="center"/>
          </w:tcPr>
          <w:p w14:paraId="C86FC02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3C0EEE3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/api/v1/reminders</w:t>
            </w:r>
          </w:p>
        </w:tc>
        <w:tc>
          <w:tcPr>
            <w:tcW w:w="4819" w:type="dxa"/>
            <w:tcBorders/>
            <w:vAlign w:val="center"/>
          </w:tcPr>
          <w:p w14:paraId="CBF8558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提醒列表</w:t>
            </w:r>
          </w:p>
        </w:tc>
      </w:tr>
      <w:tr w14:paraId="CB5ADBF1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FF4BB35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提醒</w:t>
            </w:r>
          </w:p>
        </w:tc>
        <w:tc>
          <w:tcPr>
            <w:tcW w:w="1247" w:type="dxa"/>
            <w:tcBorders/>
            <w:vAlign w:val="center"/>
          </w:tcPr>
          <w:p w14:paraId="6A1D024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PATCH</w:t>
            </w:r>
          </w:p>
        </w:tc>
        <w:tc>
          <w:tcPr>
            <w:tcW w:w="4819" w:type="dxa"/>
            <w:tcBorders/>
            <w:vAlign w:val="center"/>
          </w:tcPr>
          <w:p w14:paraId="987EC90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/api/v1/reminders/{reminderId}</w:t>
            </w:r>
          </w:p>
        </w:tc>
        <w:tc>
          <w:tcPr>
            <w:tcW w:w="4819" w:type="dxa"/>
            <w:tcBorders/>
            <w:vAlign w:val="center"/>
          </w:tcPr>
          <w:p w14:paraId="D1E36B8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编辑提醒</w:t>
            </w:r>
          </w:p>
        </w:tc>
      </w:tr>
      <w:tr w14:paraId="11FF2A19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0D1DC57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提醒</w:t>
            </w:r>
          </w:p>
        </w:tc>
        <w:tc>
          <w:tcPr>
            <w:tcW w:w="1247" w:type="dxa"/>
            <w:tcBorders/>
            <w:vAlign w:val="center"/>
          </w:tcPr>
          <w:p w14:paraId="9A1EDC5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DELETE</w:t>
            </w:r>
          </w:p>
        </w:tc>
        <w:tc>
          <w:tcPr>
            <w:tcW w:w="4819" w:type="dxa"/>
            <w:tcBorders/>
            <w:vAlign w:val="center"/>
          </w:tcPr>
          <w:p w14:paraId="7BBA595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/api/v1/reminders/{reminderId}</w:t>
            </w:r>
          </w:p>
        </w:tc>
        <w:tc>
          <w:tcPr>
            <w:tcW w:w="4819" w:type="dxa"/>
            <w:tcBorders/>
            <w:vAlign w:val="center"/>
          </w:tcPr>
          <w:p w14:paraId="6287D46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删除提醒</w:t>
            </w:r>
          </w:p>
        </w:tc>
      </w:tr>
      <w:tr w14:paraId="92EA925A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7CE66ED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提醒</w:t>
            </w:r>
          </w:p>
        </w:tc>
        <w:tc>
          <w:tcPr>
            <w:tcW w:w="1247" w:type="dxa"/>
            <w:tcBorders/>
            <w:vAlign w:val="center"/>
          </w:tcPr>
          <w:p w14:paraId="AE96740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9992533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/api/v1/reminders/{reminderId}/confirm</w:t>
            </w:r>
          </w:p>
        </w:tc>
        <w:tc>
          <w:tcPr>
            <w:tcW w:w="4819" w:type="dxa"/>
            <w:tcBorders/>
            <w:vAlign w:val="center"/>
          </w:tcPr>
          <w:p w14:paraId="F5EB6AB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设备或小程序确认提醒完成</w:t>
            </w:r>
          </w:p>
        </w:tc>
      </w:tr>
      <w:tr w14:paraId="A3C95893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957E60C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亲友与消息</w:t>
            </w:r>
          </w:p>
        </w:tc>
        <w:tc>
          <w:tcPr>
            <w:tcW w:w="1247" w:type="dxa"/>
            <w:tcBorders/>
            <w:vAlign w:val="center"/>
          </w:tcPr>
          <w:p w14:paraId="77042B5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CE85876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/api/v1/relations/invitations</w:t>
            </w:r>
          </w:p>
        </w:tc>
        <w:tc>
          <w:tcPr>
            <w:tcW w:w="4819" w:type="dxa"/>
            <w:tcBorders/>
            <w:vAlign w:val="center"/>
          </w:tcPr>
          <w:p w14:paraId="8BA51DF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发起亲友邀请</w:t>
            </w:r>
          </w:p>
        </w:tc>
      </w:tr>
      <w:tr w14:paraId="94CD916D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0507608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亲友与消息</w:t>
            </w:r>
          </w:p>
        </w:tc>
        <w:tc>
          <w:tcPr>
            <w:tcW w:w="1247" w:type="dxa"/>
            <w:tcBorders/>
            <w:vAlign w:val="center"/>
          </w:tcPr>
          <w:p w14:paraId="CFBC5C3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F249742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/api/v1/relations/invitations/{id}/accept</w:t>
            </w:r>
          </w:p>
        </w:tc>
        <w:tc>
          <w:tcPr>
            <w:tcW w:w="4819" w:type="dxa"/>
            <w:tcBorders/>
            <w:vAlign w:val="center"/>
          </w:tcPr>
          <w:p w14:paraId="8DD334B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接受邀请</w:t>
            </w:r>
          </w:p>
        </w:tc>
      </w:tr>
      <w:tr w14:paraId="3C635C0B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1F0E524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亲友与消息</w:t>
            </w:r>
          </w:p>
        </w:tc>
        <w:tc>
          <w:tcPr>
            <w:tcW w:w="1247" w:type="dxa"/>
            <w:tcBorders/>
            <w:vAlign w:val="center"/>
          </w:tcPr>
          <w:p w14:paraId="82E52D3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DELETE</w:t>
            </w:r>
          </w:p>
        </w:tc>
        <w:tc>
          <w:tcPr>
            <w:tcW w:w="4819" w:type="dxa"/>
            <w:tcBorders/>
            <w:vAlign w:val="center"/>
          </w:tcPr>
          <w:p w14:paraId="2D13A98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/api/v1/relations/{relationId}</w:t>
            </w:r>
          </w:p>
        </w:tc>
        <w:tc>
          <w:tcPr>
            <w:tcW w:w="4819" w:type="dxa"/>
            <w:tcBorders/>
            <w:vAlign w:val="center"/>
          </w:tcPr>
          <w:p w14:paraId="F6D60DB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解除关系</w:t>
            </w:r>
          </w:p>
        </w:tc>
      </w:tr>
      <w:tr w14:paraId="D03808B6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8134C4B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亲友与消息</w:t>
            </w:r>
          </w:p>
        </w:tc>
        <w:tc>
          <w:tcPr>
            <w:tcW w:w="1247" w:type="dxa"/>
            <w:tcBorders/>
            <w:vAlign w:val="center"/>
          </w:tcPr>
          <w:p w14:paraId="46D36DA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F13D527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/api/v1/messages</w:t>
            </w:r>
          </w:p>
        </w:tc>
        <w:tc>
          <w:tcPr>
            <w:tcW w:w="4819" w:type="dxa"/>
            <w:tcBorders/>
            <w:vAlign w:val="center"/>
          </w:tcPr>
          <w:p w14:paraId="71D5408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发送文字/语音留言</w:t>
            </w:r>
          </w:p>
        </w:tc>
      </w:tr>
      <w:tr w14:paraId="7FB15E16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3648825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亲友与消息</w:t>
            </w:r>
          </w:p>
        </w:tc>
        <w:tc>
          <w:tcPr>
            <w:tcW w:w="1247" w:type="dxa"/>
            <w:tcBorders/>
            <w:vAlign w:val="center"/>
          </w:tcPr>
          <w:p w14:paraId="701196C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DC3306D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/api/v1/messages</w:t>
            </w:r>
          </w:p>
        </w:tc>
        <w:tc>
          <w:tcPr>
            <w:tcW w:w="4819" w:type="dxa"/>
            <w:tcBorders/>
            <w:vAlign w:val="center"/>
          </w:tcPr>
          <w:p w14:paraId="580D576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查询留言历史</w:t>
            </w:r>
          </w:p>
        </w:tc>
      </w:tr>
      <w:tr w14:paraId="3CA35F41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3494D83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亲友与消息</w:t>
            </w:r>
          </w:p>
        </w:tc>
        <w:tc>
          <w:tcPr>
            <w:tcW w:w="1247" w:type="dxa"/>
            <w:tcBorders/>
            <w:vAlign w:val="center"/>
          </w:tcPr>
          <w:p w14:paraId="6471A15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459CF11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/api/v1/messages/{messageId}/read</w:t>
            </w:r>
          </w:p>
        </w:tc>
        <w:tc>
          <w:tcPr>
            <w:tcW w:w="4819" w:type="dxa"/>
            <w:tcBorders/>
            <w:vAlign w:val="center"/>
          </w:tcPr>
          <w:p w14:paraId="0B69935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标记已读</w:t>
            </w:r>
          </w:p>
        </w:tc>
      </w:tr>
      <w:tr w14:paraId="DD95FB0C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6A5D7EB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幼儿内容</w:t>
            </w:r>
          </w:p>
        </w:tc>
        <w:tc>
          <w:tcPr>
            <w:tcW w:w="1247" w:type="dxa"/>
            <w:tcBorders/>
            <w:vAlign w:val="center"/>
          </w:tcPr>
          <w:p w14:paraId="CE242FA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B2FB1F7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/api/v1/kids/content/categories</w:t>
            </w:r>
          </w:p>
        </w:tc>
        <w:tc>
          <w:tcPr>
            <w:tcW w:w="4819" w:type="dxa"/>
            <w:tcBorders/>
            <w:vAlign w:val="center"/>
          </w:tcPr>
          <w:p w14:paraId="22747AB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内容分类与内置库列表</w:t>
            </w:r>
          </w:p>
        </w:tc>
      </w:tr>
      <w:tr w14:paraId="99D0FE21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29ED605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幼儿内容</w:t>
            </w:r>
          </w:p>
        </w:tc>
        <w:tc>
          <w:tcPr>
            <w:tcW w:w="1247" w:type="dxa"/>
            <w:tcBorders/>
            <w:vAlign w:val="center"/>
          </w:tcPr>
          <w:p w14:paraId="806D607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0271E92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/api/v1/custom-qas</w:t>
            </w:r>
          </w:p>
        </w:tc>
        <w:tc>
          <w:tcPr>
            <w:tcW w:w="4819" w:type="dxa"/>
            <w:tcBorders/>
            <w:vAlign w:val="center"/>
          </w:tcPr>
          <w:p w14:paraId="3565C09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创建自定义问答</w:t>
            </w:r>
          </w:p>
        </w:tc>
      </w:tr>
      <w:tr w14:paraId="D9257A47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E93CA67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幼儿内容</w:t>
            </w:r>
          </w:p>
        </w:tc>
        <w:tc>
          <w:tcPr>
            <w:tcW w:w="1247" w:type="dxa"/>
            <w:tcBorders/>
            <w:vAlign w:val="center"/>
          </w:tcPr>
          <w:p w14:paraId="C8C907F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4B32768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/api/v1/custom-qas</w:t>
            </w:r>
          </w:p>
        </w:tc>
        <w:tc>
          <w:tcPr>
            <w:tcW w:w="4819" w:type="dxa"/>
            <w:tcBorders/>
            <w:vAlign w:val="center"/>
          </w:tcPr>
          <w:p w14:paraId="59866A2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自定义问答列表</w:t>
            </w:r>
          </w:p>
        </w:tc>
      </w:tr>
      <w:tr w14:paraId="A1851B2F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117E5A0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幼儿内容</w:t>
            </w:r>
          </w:p>
        </w:tc>
        <w:tc>
          <w:tcPr>
            <w:tcW w:w="1247" w:type="dxa"/>
            <w:tcBorders/>
            <w:vAlign w:val="center"/>
          </w:tcPr>
          <w:p w14:paraId="51AE308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DELETE</w:t>
            </w:r>
          </w:p>
        </w:tc>
        <w:tc>
          <w:tcPr>
            <w:tcW w:w="4819" w:type="dxa"/>
            <w:tcBorders/>
            <w:vAlign w:val="center"/>
          </w:tcPr>
          <w:p w14:paraId="951A2BC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/api/v1/custom-qas/{qaId}</w:t>
            </w:r>
          </w:p>
        </w:tc>
        <w:tc>
          <w:tcPr>
            <w:tcW w:w="4819" w:type="dxa"/>
            <w:tcBorders/>
            <w:vAlign w:val="center"/>
          </w:tcPr>
          <w:p w14:paraId="FBC3511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删除自定义问答</w:t>
            </w:r>
          </w:p>
        </w:tc>
      </w:tr>
      <w:tr w14:paraId="8ED89CCF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F70BD6D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幼儿内容</w:t>
            </w:r>
          </w:p>
        </w:tc>
        <w:tc>
          <w:tcPr>
            <w:tcW w:w="1247" w:type="dxa"/>
            <w:tcBorders/>
            <w:vAlign w:val="center"/>
          </w:tcPr>
          <w:p w14:paraId="BA1BA19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C27DF80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/api/v1/custom-contents/upload-token</w:t>
            </w:r>
          </w:p>
        </w:tc>
        <w:tc>
          <w:tcPr>
            <w:tcW w:w="4819" w:type="dxa"/>
            <w:tcBorders/>
            <w:vAlign w:val="center"/>
          </w:tcPr>
          <w:p w14:paraId="0E30CEC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获取自定义故事/儿歌上传凭证</w:t>
            </w:r>
          </w:p>
        </w:tc>
      </w:tr>
      <w:tr w14:paraId="81054B6E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23AC761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家长控制</w:t>
            </w:r>
          </w:p>
        </w:tc>
        <w:tc>
          <w:tcPr>
            <w:tcW w:w="1247" w:type="dxa"/>
            <w:tcBorders/>
            <w:vAlign w:val="center"/>
          </w:tcPr>
          <w:p w14:paraId="3FD6512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8062302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/api/v1/parent-controls/{deviceId}</w:t>
            </w:r>
          </w:p>
        </w:tc>
        <w:tc>
          <w:tcPr>
            <w:tcW w:w="4819" w:type="dxa"/>
            <w:tcBorders/>
            <w:vAlign w:val="center"/>
          </w:tcPr>
          <w:p w14:paraId="F7A56AD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查询时段锁、内容开关、音量限制</w:t>
            </w:r>
          </w:p>
        </w:tc>
      </w:tr>
      <w:tr w14:paraId="1B1FEE10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2AF28C9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家长控制</w:t>
            </w:r>
          </w:p>
        </w:tc>
        <w:tc>
          <w:tcPr>
            <w:tcW w:w="1247" w:type="dxa"/>
            <w:tcBorders/>
            <w:vAlign w:val="center"/>
          </w:tcPr>
          <w:p w14:paraId="3F3ABE6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PATCH</w:t>
            </w:r>
          </w:p>
        </w:tc>
        <w:tc>
          <w:tcPr>
            <w:tcW w:w="4819" w:type="dxa"/>
            <w:tcBorders/>
            <w:vAlign w:val="center"/>
          </w:tcPr>
          <w:p w14:paraId="29B1E2D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/api/v1/parent-controls/{deviceId}</w:t>
            </w:r>
          </w:p>
        </w:tc>
        <w:tc>
          <w:tcPr>
            <w:tcW w:w="4819" w:type="dxa"/>
            <w:tcBorders/>
            <w:vAlign w:val="center"/>
          </w:tcPr>
          <w:p w14:paraId="7AE6BF7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更新家长控制配置</w:t>
            </w:r>
          </w:p>
        </w:tc>
      </w:tr>
      <w:tr w14:paraId="46EF39A3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A405030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家长控制</w:t>
            </w:r>
          </w:p>
        </w:tc>
        <w:tc>
          <w:tcPr>
            <w:tcW w:w="1247" w:type="dxa"/>
            <w:tcBorders/>
            <w:vAlign w:val="center"/>
          </w:tcPr>
          <w:p w14:paraId="357AB7E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04891E2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/api/v1/parent-controls/{deviceId}/dialog-records</w:t>
            </w:r>
          </w:p>
        </w:tc>
        <w:tc>
          <w:tcPr>
            <w:tcW w:w="4819" w:type="dxa"/>
            <w:tcBorders/>
            <w:vAlign w:val="center"/>
          </w:tcPr>
          <w:p w14:paraId="14B8669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查看最近 20 条对话文本</w:t>
            </w:r>
          </w:p>
        </w:tc>
      </w:tr>
      <w:tr w14:paraId="043E313D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F2F0C5A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家长控制</w:t>
            </w:r>
          </w:p>
        </w:tc>
        <w:tc>
          <w:tcPr>
            <w:tcW w:w="1247" w:type="dxa"/>
            <w:tcBorders/>
            <w:vAlign w:val="center"/>
          </w:tcPr>
          <w:p w14:paraId="E19ABB4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86C7A79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/api/v1/parent-controls/{deviceId}/sleep-mode</w:t>
            </w:r>
          </w:p>
        </w:tc>
        <w:tc>
          <w:tcPr>
            <w:tcW w:w="4819" w:type="dxa"/>
            <w:tcBorders/>
            <w:vAlign w:val="center"/>
          </w:tcPr>
          <w:p w14:paraId="AB5138B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远程哄睡</w:t>
            </w:r>
          </w:p>
        </w:tc>
      </w:tr>
      <w:tr w14:paraId="D3A36B7A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EE46B6E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声音与人格</w:t>
            </w:r>
          </w:p>
        </w:tc>
        <w:tc>
          <w:tcPr>
            <w:tcW w:w="1247" w:type="dxa"/>
            <w:tcBorders/>
            <w:vAlign w:val="center"/>
          </w:tcPr>
          <w:p w14:paraId="46004EB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FE50C6E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/api/v1/personas</w:t>
            </w:r>
          </w:p>
        </w:tc>
        <w:tc>
          <w:tcPr>
            <w:tcW w:w="4819" w:type="dxa"/>
            <w:tcBorders/>
            <w:vAlign w:val="center"/>
          </w:tcPr>
          <w:p w14:paraId="BC26933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人格列表和默认音色</w:t>
            </w:r>
          </w:p>
        </w:tc>
      </w:tr>
      <w:tr w14:paraId="B1100CDC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7F910F0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声音与人格</w:t>
            </w:r>
          </w:p>
        </w:tc>
        <w:tc>
          <w:tcPr>
            <w:tcW w:w="1247" w:type="dxa"/>
            <w:tcBorders/>
            <w:vAlign w:val="center"/>
          </w:tcPr>
          <w:p w14:paraId="562CC7D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7CA051D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/api/v1/voice-clones/upload-token</w:t>
            </w:r>
          </w:p>
        </w:tc>
        <w:tc>
          <w:tcPr>
            <w:tcW w:w="4819" w:type="dxa"/>
            <w:tcBorders/>
            <w:vAlign w:val="center"/>
          </w:tcPr>
          <w:p w14:paraId="C6466F0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获取声音样本上传凭证</w:t>
            </w:r>
          </w:p>
        </w:tc>
      </w:tr>
      <w:tr w14:paraId="99DFFAF9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EE9E65F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声音与人格</w:t>
            </w:r>
          </w:p>
        </w:tc>
        <w:tc>
          <w:tcPr>
            <w:tcW w:w="1247" w:type="dxa"/>
            <w:tcBorders/>
            <w:vAlign w:val="center"/>
          </w:tcPr>
          <w:p w14:paraId="CE627A7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BA9C336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/api/v1/voice-clones</w:t>
            </w:r>
          </w:p>
        </w:tc>
        <w:tc>
          <w:tcPr>
            <w:tcW w:w="4819" w:type="dxa"/>
            <w:tcBorders/>
            <w:vAlign w:val="center"/>
          </w:tcPr>
          <w:p w14:paraId="FB8FB7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创建声音克隆训练任务</w:t>
            </w:r>
          </w:p>
        </w:tc>
      </w:tr>
      <w:tr w14:paraId="FF8C5E95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F54B7C8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声音与人格</w:t>
            </w:r>
          </w:p>
        </w:tc>
        <w:tc>
          <w:tcPr>
            <w:tcW w:w="1247" w:type="dxa"/>
            <w:tcBorders/>
            <w:vAlign w:val="center"/>
          </w:tcPr>
          <w:p w14:paraId="BFE08D1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PATCH</w:t>
            </w:r>
          </w:p>
        </w:tc>
        <w:tc>
          <w:tcPr>
            <w:tcW w:w="4819" w:type="dxa"/>
            <w:tcBorders/>
            <w:vAlign w:val="center"/>
          </w:tcPr>
          <w:p w14:paraId="6691966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/api/v1/personas/{persona}/voice</w:t>
            </w:r>
          </w:p>
        </w:tc>
        <w:tc>
          <w:tcPr>
            <w:tcW w:w="4819" w:type="dxa"/>
            <w:tcBorders/>
            <w:vAlign w:val="center"/>
          </w:tcPr>
          <w:p w14:paraId="ECB909E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绑定/解绑人格音色</w:t>
            </w:r>
          </w:p>
        </w:tc>
      </w:tr>
      <w:tr w14:paraId="BD2B088A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93B615E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任务奖励</w:t>
            </w:r>
          </w:p>
        </w:tc>
        <w:tc>
          <w:tcPr>
            <w:tcW w:w="1247" w:type="dxa"/>
            <w:tcBorders/>
            <w:vAlign w:val="center"/>
          </w:tcPr>
          <w:p w14:paraId="6F93C53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DDB18D9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/api/v1/tasks/today</w:t>
            </w:r>
          </w:p>
        </w:tc>
        <w:tc>
          <w:tcPr>
            <w:tcW w:w="4819" w:type="dxa"/>
            <w:tcBorders/>
            <w:vAlign w:val="center"/>
          </w:tcPr>
          <w:p w14:paraId="CCC1661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每日/双人任务列表</w:t>
            </w:r>
          </w:p>
        </w:tc>
      </w:tr>
      <w:tr w14:paraId="D2AE8F9B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5ACC78F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任务奖励</w:t>
            </w:r>
          </w:p>
        </w:tc>
        <w:tc>
          <w:tcPr>
            <w:tcW w:w="1247" w:type="dxa"/>
            <w:tcBorders/>
            <w:vAlign w:val="center"/>
          </w:tcPr>
          <w:p w14:paraId="2613EF0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69C7ED4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/api/v1/tasks/{taskId}/claim</w:t>
            </w:r>
          </w:p>
        </w:tc>
        <w:tc>
          <w:tcPr>
            <w:tcW w:w="4819" w:type="dxa"/>
            <w:tcBorders/>
            <w:vAlign w:val="center"/>
          </w:tcPr>
          <w:p w14:paraId="C20F256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领取奖励</w:t>
            </w:r>
          </w:p>
        </w:tc>
      </w:tr>
      <w:tr w14:paraId="3D0D8779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E28CBE6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订阅支付</w:t>
            </w:r>
          </w:p>
        </w:tc>
        <w:tc>
          <w:tcPr>
            <w:tcW w:w="1247" w:type="dxa"/>
            <w:tcBorders/>
            <w:vAlign w:val="center"/>
          </w:tcPr>
          <w:p w14:paraId="DDA6712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E6C0B74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/api/v1/subscription/plans</w:t>
            </w:r>
          </w:p>
        </w:tc>
        <w:tc>
          <w:tcPr>
            <w:tcW w:w="4819" w:type="dxa"/>
            <w:tcBorders/>
            <w:vAlign w:val="center"/>
          </w:tcPr>
          <w:p w14:paraId="2E8791A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套餐列表和容量</w:t>
            </w:r>
          </w:p>
        </w:tc>
      </w:tr>
      <w:tr w14:paraId="BA98B11A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61691BF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订阅支付</w:t>
            </w:r>
          </w:p>
        </w:tc>
        <w:tc>
          <w:tcPr>
            <w:tcW w:w="1247" w:type="dxa"/>
            <w:tcBorders/>
            <w:vAlign w:val="center"/>
          </w:tcPr>
          <w:p w14:paraId="BADF63C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153B193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/api/v1/orders</w:t>
            </w:r>
          </w:p>
        </w:tc>
        <w:tc>
          <w:tcPr>
            <w:tcW w:w="4819" w:type="dxa"/>
            <w:tcBorders/>
            <w:vAlign w:val="center"/>
          </w:tcPr>
          <w:p w14:paraId="F140ABC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创建订阅订单</w:t>
            </w:r>
          </w:p>
        </w:tc>
      </w:tr>
      <w:tr w14:paraId="081D2E75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2004B23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订阅支付</w:t>
            </w:r>
          </w:p>
        </w:tc>
        <w:tc>
          <w:tcPr>
            <w:tcW w:w="1247" w:type="dxa"/>
            <w:tcBorders/>
            <w:vAlign w:val="center"/>
          </w:tcPr>
          <w:p w14:paraId="36E40F0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5D7522B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/api/v1/payments/wechat/notify</w:t>
            </w:r>
          </w:p>
        </w:tc>
        <w:tc>
          <w:tcPr>
            <w:tcW w:w="4819" w:type="dxa"/>
            <w:tcBorders/>
            <w:vAlign w:val="center"/>
          </w:tcPr>
          <w:p w14:paraId="9117374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微信支付回调</w:t>
            </w:r>
          </w:p>
        </w:tc>
      </w:tr>
      <w:tr w14:paraId="DFF56585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F0D95E4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OTA 与资源</w:t>
            </w:r>
          </w:p>
        </w:tc>
        <w:tc>
          <w:tcPr>
            <w:tcW w:w="1247" w:type="dxa"/>
            <w:tcBorders/>
            <w:vAlign w:val="center"/>
          </w:tcPr>
          <w:p w14:paraId="356C876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GET</w:t>
            </w:r>
          </w:p>
        </w:tc>
        <w:tc>
          <w:tcPr>
            <w:tcW w:w="4819" w:type="dxa"/>
            <w:tcBorders/>
            <w:vAlign w:val="center"/>
          </w:tcPr>
          <w:p w14:paraId="D8B194F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/api/v1/devices/{deviceId}/ota/check</w:t>
            </w:r>
          </w:p>
        </w:tc>
        <w:tc>
          <w:tcPr>
            <w:tcW w:w="4819" w:type="dxa"/>
            <w:tcBorders/>
            <w:vAlign w:val="center"/>
          </w:tcPr>
          <w:p w14:paraId="D3B542F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设备或小程序检查可用升级</w:t>
            </w:r>
          </w:p>
        </w:tc>
      </w:tr>
      <w:tr w14:paraId="7B60B2AE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1C9EB93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OTA 与资源</w:t>
            </w:r>
          </w:p>
        </w:tc>
        <w:tc>
          <w:tcPr>
            <w:tcW w:w="1247" w:type="dxa"/>
            <w:tcBorders/>
            <w:vAlign w:val="center"/>
          </w:tcPr>
          <w:p w14:paraId="7539104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57B02E4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/api/v1/device/ota/report</w:t>
            </w:r>
          </w:p>
        </w:tc>
        <w:tc>
          <w:tcPr>
            <w:tcW w:w="4819" w:type="dxa"/>
            <w:tcBorders/>
            <w:vAlign w:val="center"/>
          </w:tcPr>
          <w:p w14:paraId="1CFFEFE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设备上报升级进度</w:t>
            </w:r>
          </w:p>
        </w:tc>
      </w:tr>
      <w:tr w14:paraId="3A3CF010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F788D77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运营后台</w:t>
            </w:r>
          </w:p>
        </w:tc>
        <w:tc>
          <w:tcPr>
            <w:tcW w:w="1247" w:type="dxa"/>
            <w:tcBorders/>
            <w:vAlign w:val="center"/>
          </w:tcPr>
          <w:p w14:paraId="68F8C89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9FBE49B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/api/v1/admin/ota-packages</w:t>
            </w:r>
          </w:p>
        </w:tc>
        <w:tc>
          <w:tcPr>
            <w:tcW w:w="4819" w:type="dxa"/>
            <w:tcBorders/>
            <w:vAlign w:val="center"/>
          </w:tcPr>
          <w:p w14:paraId="6EC5B8A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上传/登记 OTA 包</w:t>
            </w:r>
          </w:p>
        </w:tc>
      </w:tr>
      <w:tr w14:paraId="E7FF78D8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879F7B1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运营后台</w:t>
            </w:r>
          </w:p>
        </w:tc>
        <w:tc>
          <w:tcPr>
            <w:tcW w:w="1247" w:type="dxa"/>
            <w:tcBorders/>
            <w:vAlign w:val="center"/>
          </w:tcPr>
          <w:p w14:paraId="E7712CC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214E40F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/api/v1/admin/expression-packs</w:t>
            </w:r>
          </w:p>
        </w:tc>
        <w:tc>
          <w:tcPr>
            <w:tcW w:w="4819" w:type="dxa"/>
            <w:tcBorders/>
            <w:vAlign w:val="center"/>
          </w:tcPr>
          <w:p w14:paraId="EE965B1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上传表情包</w:t>
            </w:r>
          </w:p>
        </w:tc>
      </w:tr>
      <w:tr w14:paraId="52303C86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5DECEB6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运营后台</w:t>
            </w:r>
          </w:p>
        </w:tc>
        <w:tc>
          <w:tcPr>
            <w:tcW w:w="1247" w:type="dxa"/>
            <w:tcBorders/>
            <w:vAlign w:val="center"/>
          </w:tcPr>
          <w:p w14:paraId="6F47EF1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POST</w:t>
            </w:r>
          </w:p>
        </w:tc>
        <w:tc>
          <w:tcPr>
            <w:tcW w:w="4819" w:type="dxa"/>
            <w:tcBorders/>
            <w:vAlign w:val="center"/>
          </w:tcPr>
          <w:p w14:paraId="BB44CB2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/api/v1/admin/content-library</w:t>
            </w:r>
          </w:p>
        </w:tc>
        <w:tc>
          <w:tcPr>
            <w:tcW w:w="4819" w:type="dxa"/>
            <w:tcBorders/>
            <w:vAlign w:val="center"/>
          </w:tcPr>
          <w:p w14:paraId="18AB6C1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维护幼儿内容库</w:t>
            </w:r>
          </w:p>
        </w:tc>
      </w:tr>
    </w:tbl>
    <w:p w14:paraId="91693FCF">
      <w:pPr>
        <w:pStyle w:val="style0"/>
        <w:rPr/>
      </w:pPr>
    </w:p>
    <w:p w14:paraId="53FF561A">
      <w:pPr>
        <w:pStyle w:val="style1"/>
        <w:rPr/>
      </w:pPr>
      <w:r>
        <w:t>4. 核心接口定义</w:t>
      </w:r>
    </w:p>
    <w:p w14:paraId="937FBBDB">
      <w:pPr>
        <w:pStyle w:val="style2"/>
        <w:rPr/>
      </w:pPr>
      <w:r>
        <w:t>4.1 微信登录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268"/>
        <w:gridCol w:w="10206"/>
      </w:tblGrid>
      <w:tr w14:paraId="482F58BD">
        <w:trPr>
          <w:cantSplit/>
          <w:tblHeader/>
          <w:jc w:val="center"/>
        </w:trPr>
        <w:tc>
          <w:tcPr>
            <w:tcW w:w="2268" w:type="dxa"/>
            <w:tcBorders/>
            <w:shd w:val="nil" w:color="auto" w:fill="134e4a"/>
            <w:vAlign w:val="center"/>
          </w:tcPr>
          <w:p w14:paraId="202AE3E9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10206" w:type="dxa"/>
            <w:tcBorders/>
            <w:shd w:val="nil" w:color="auto" w:fill="134e4a"/>
            <w:vAlign w:val="center"/>
          </w:tcPr>
          <w:p w14:paraId="C838DA78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内容</w:t>
            </w:r>
          </w:p>
        </w:tc>
      </w:tr>
      <w:tr w14:paraId="9CC9FE47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89352A2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URL</w:t>
            </w:r>
          </w:p>
        </w:tc>
        <w:tc>
          <w:tcPr>
            <w:tcW w:w="10206" w:type="dxa"/>
            <w:tcBorders/>
            <w:vAlign w:val="center"/>
          </w:tcPr>
          <w:p w14:paraId="5E2A2D1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POST /api/v1/auth/wechat-login</w:t>
            </w:r>
          </w:p>
        </w:tc>
      </w:tr>
      <w:tr w14:paraId="D99D4AD5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81EE34D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认证</w:t>
            </w:r>
          </w:p>
        </w:tc>
        <w:tc>
          <w:tcPr>
            <w:tcW w:w="10206" w:type="dxa"/>
            <w:tcBorders/>
            <w:vAlign w:val="center"/>
          </w:tcPr>
          <w:p w14:paraId="B59B9E3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无需 Bearer Token；需校验小程序 code。</w:t>
            </w:r>
          </w:p>
        </w:tc>
      </w:tr>
      <w:tr w14:paraId="CB517B3E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A8782EF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请求字段</w:t>
            </w:r>
          </w:p>
        </w:tc>
        <w:tc>
          <w:tcPr>
            <w:tcW w:w="10206" w:type="dxa"/>
            <w:tcBorders/>
            <w:vAlign w:val="center"/>
          </w:tcPr>
          <w:p w14:paraId="F7C7FF8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code: 微信登录 code；encryptedData/iv 可选用于手机号授权；deviceBindTicket 可选。</w:t>
            </w:r>
          </w:p>
        </w:tc>
      </w:tr>
      <w:tr w14:paraId="6DD45D51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187970E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响应字段</w:t>
            </w:r>
          </w:p>
        </w:tc>
        <w:tc>
          <w:tcPr>
            <w:tcW w:w="10206" w:type="dxa"/>
            <w:tcBorders/>
            <w:vAlign w:val="center"/>
          </w:tcPr>
          <w:p w14:paraId="C9D0940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accessToken、refreshToken、expiresIn、user、needBindPhone。</w:t>
            </w:r>
          </w:p>
        </w:tc>
      </w:tr>
    </w:tbl>
    <w:p w14:paraId="2B49932D">
      <w:pPr>
        <w:pStyle w:val="style0"/>
        <w:rPr/>
      </w:pP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91A4F6F2">
        <w:trPr/>
        <w:tc>
          <w:tcPr>
            <w:tcW w:w="14026" w:type="dxa"/>
            <w:tcBorders/>
            <w:shd w:val="nil" w:color="auto" w:fill="f3f4f6"/>
          </w:tcPr>
          <w:p w14:paraId="5CB68E4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POST /api/v1/auth/wechat-login</w:t>
            </w:r>
          </w:p>
          <w:p w14:paraId="D887074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937BD85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"code": "wx_code",</w:t>
            </w:r>
          </w:p>
          <w:p w14:paraId="2ABFC2C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"deviceBindTicket": "bind_ticket_optional"</w:t>
            </w:r>
          </w:p>
          <w:p w14:paraId="7AB117C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  <w:p w14:paraId="57D69EDA">
            <w:pPr>
              <w:pStyle w:val="style0"/>
              <w:spacing w:after="0"/>
              <w:rPr/>
            </w:pPr>
          </w:p>
          <w:p w14:paraId="3245FE5E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200 OK</w:t>
            </w:r>
          </w:p>
          <w:p w14:paraId="A4C80F2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5CD01023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"code": 0,</w:t>
            </w:r>
          </w:p>
          <w:p w14:paraId="3746476F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"data": {</w:t>
            </w:r>
          </w:p>
          <w:p w14:paraId="9639E64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"accessToken": "jwt_xxx",</w:t>
            </w:r>
          </w:p>
          <w:p w14:paraId="85F8222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"refreshToken": "rft_xxx",</w:t>
            </w:r>
          </w:p>
          <w:p w14:paraId="FA733DB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"expiresIn": 7200,</w:t>
            </w:r>
          </w:p>
          <w:p w14:paraId="504E7FF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"user": {"userId": "u_1", "nickname": "小庆"}</w:t>
            </w:r>
          </w:p>
          <w:p w14:paraId="C923ADB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}</w:t>
            </w:r>
          </w:p>
          <w:p w14:paraId="6F660DA3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1FA65EAA">
      <w:pPr>
        <w:pStyle w:val="style0"/>
        <w:rPr/>
      </w:pPr>
    </w:p>
    <w:p w14:paraId="F488AB57">
      <w:pPr>
        <w:pStyle w:val="style2"/>
        <w:rPr/>
      </w:pPr>
      <w:r>
        <w:t>4.2 设备绑定票据与绑定确认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3402"/>
        <w:gridCol w:w="3402"/>
        <w:gridCol w:w="3118"/>
        <w:gridCol w:w="2551"/>
      </w:tblGrid>
      <w:tr w14:paraId="7F6314B9">
        <w:trPr>
          <w:cantSplit/>
          <w:tblHeader/>
          <w:jc w:val="center"/>
        </w:trPr>
        <w:tc>
          <w:tcPr>
            <w:tcW w:w="3402" w:type="dxa"/>
            <w:tcBorders/>
            <w:shd w:val="nil" w:color="auto" w:fill="134e4a"/>
            <w:vAlign w:val="center"/>
          </w:tcPr>
          <w:p w14:paraId="43A5E16A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接口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CD01BCEF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请求字段</w:t>
            </w:r>
          </w:p>
        </w:tc>
        <w:tc>
          <w:tcPr>
            <w:tcW w:w="3118" w:type="dxa"/>
            <w:tcBorders/>
            <w:shd w:val="nil" w:color="auto" w:fill="134e4a"/>
            <w:vAlign w:val="center"/>
          </w:tcPr>
          <w:p w14:paraId="F74CF510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响应字段</w:t>
            </w:r>
          </w:p>
        </w:tc>
        <w:tc>
          <w:tcPr>
            <w:tcW w:w="2551" w:type="dxa"/>
            <w:tcBorders/>
            <w:shd w:val="nil" w:color="auto" w:fill="134e4a"/>
            <w:vAlign w:val="center"/>
          </w:tcPr>
          <w:p w14:paraId="327F7F74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备注</w:t>
            </w:r>
          </w:p>
        </w:tc>
      </w:tr>
      <w:tr w14:paraId="1185F271">
        <w:tblPrEx/>
        <w:trPr>
          <w:cantSplit/>
          <w:jc w:val="center"/>
        </w:trPr>
        <w:tc>
          <w:tcPr>
            <w:tcW w:w="3402" w:type="dxa"/>
            <w:tcBorders/>
            <w:vAlign w:val="center"/>
          </w:tcPr>
          <w:p w14:paraId="1503F50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/api/v1/devices/bind-ticket</w:t>
            </w:r>
          </w:p>
        </w:tc>
        <w:tc>
          <w:tcPr>
            <w:tcW w:w="3402" w:type="dxa"/>
            <w:tcBorders/>
            <w:vAlign w:val="center"/>
          </w:tcPr>
          <w:p w14:paraId="1895600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deviceSn、model、blePublicKey</w:t>
            </w:r>
          </w:p>
        </w:tc>
        <w:tc>
          <w:tcPr>
            <w:tcW w:w="3118" w:type="dxa"/>
            <w:tcBorders/>
            <w:vAlign w:val="center"/>
          </w:tcPr>
          <w:p w14:paraId="B77BD5C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ticket、expiresAt、cloudMqttHost、cloudWsHost</w:t>
            </w:r>
          </w:p>
        </w:tc>
        <w:tc>
          <w:tcPr>
            <w:tcW w:w="2551" w:type="dxa"/>
            <w:tcBorders/>
            <w:vAlign w:val="center"/>
          </w:tcPr>
          <w:p w14:paraId="4BA9FE7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小程序通过 BLE 写入设备；ticket 短期有效。</w:t>
            </w:r>
          </w:p>
        </w:tc>
      </w:tr>
      <w:tr w14:paraId="4DF95F70">
        <w:tblPrEx/>
        <w:trPr>
          <w:cantSplit/>
          <w:jc w:val="center"/>
        </w:trPr>
        <w:tc>
          <w:tcPr>
            <w:tcW w:w="3402" w:type="dxa"/>
            <w:tcBorders/>
            <w:vAlign w:val="center"/>
          </w:tcPr>
          <w:p w14:paraId="E94C4D3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/api/v1/devices/bind</w:t>
            </w:r>
          </w:p>
        </w:tc>
        <w:tc>
          <w:tcPr>
            <w:tcW w:w="3402" w:type="dxa"/>
            <w:tcBorders/>
            <w:vAlign w:val="center"/>
          </w:tcPr>
          <w:p w14:paraId="5B37A4B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ticket、deviceId、bindProof</w:t>
            </w:r>
          </w:p>
        </w:tc>
        <w:tc>
          <w:tcPr>
            <w:tcW w:w="3118" w:type="dxa"/>
            <w:tcBorders/>
            <w:vAlign w:val="center"/>
          </w:tcPr>
          <w:p w14:paraId="B789D4B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device、binding、mqttUsername</w:t>
            </w:r>
          </w:p>
        </w:tc>
        <w:tc>
          <w:tcPr>
            <w:tcW w:w="2551" w:type="dxa"/>
            <w:tcBorders/>
            <w:vAlign w:val="center"/>
          </w:tcPr>
          <w:p w14:paraId="5B9B826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设备联网后云端完成绑定确认。</w:t>
            </w:r>
          </w:p>
        </w:tc>
      </w:tr>
      <w:tr w14:paraId="72EC4325">
        <w:tblPrEx/>
        <w:trPr>
          <w:cantSplit/>
          <w:jc w:val="center"/>
        </w:trPr>
        <w:tc>
          <w:tcPr>
            <w:tcW w:w="3402" w:type="dxa"/>
            <w:tcBorders/>
            <w:vAlign w:val="center"/>
          </w:tcPr>
          <w:p w14:paraId="3EA6E82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DELETE /api/v1/devices/{deviceId}/binding</w:t>
            </w:r>
          </w:p>
        </w:tc>
        <w:tc>
          <w:tcPr>
            <w:tcW w:w="3402" w:type="dxa"/>
            <w:tcBorders/>
            <w:vAlign w:val="center"/>
          </w:tcPr>
          <w:p w14:paraId="25CD47B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reason</w:t>
            </w:r>
          </w:p>
        </w:tc>
        <w:tc>
          <w:tcPr>
            <w:tcW w:w="3118" w:type="dxa"/>
            <w:tcBorders/>
            <w:vAlign w:val="center"/>
          </w:tcPr>
          <w:p w14:paraId="5EDB26B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success</w:t>
            </w:r>
          </w:p>
        </w:tc>
        <w:tc>
          <w:tcPr>
            <w:tcW w:w="2551" w:type="dxa"/>
            <w:tcBorders/>
            <w:vAlign w:val="center"/>
          </w:tcPr>
          <w:p w14:paraId="5846D27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解绑后撤销 MQTT ACL 和用户控制权限。</w:t>
            </w:r>
          </w:p>
        </w:tc>
      </w:tr>
    </w:tbl>
    <w:p w14:paraId="6A7F74F9">
      <w:pPr>
        <w:pStyle w:val="style0"/>
        <w:rPr/>
      </w:pPr>
    </w:p>
    <w:p w14:paraId="4AC27D68">
      <w:pPr>
        <w:pStyle w:val="style2"/>
        <w:rPr/>
      </w:pPr>
      <w:r>
        <w:t>4.3 设备状态与远程控制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3969"/>
        <w:gridCol w:w="4536"/>
        <w:gridCol w:w="3969"/>
      </w:tblGrid>
      <w:tr w14:paraId="8CC3440B">
        <w:trPr>
          <w:cantSplit/>
          <w:tblHeader/>
          <w:jc w:val="center"/>
        </w:trPr>
        <w:tc>
          <w:tcPr>
            <w:tcW w:w="3969" w:type="dxa"/>
            <w:tcBorders/>
            <w:shd w:val="nil" w:color="auto" w:fill="134e4a"/>
            <w:vAlign w:val="center"/>
          </w:tcPr>
          <w:p w14:paraId="9ECF3189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接口</w:t>
            </w:r>
          </w:p>
        </w:tc>
        <w:tc>
          <w:tcPr>
            <w:tcW w:w="4536" w:type="dxa"/>
            <w:tcBorders/>
            <w:shd w:val="nil" w:color="auto" w:fill="134e4a"/>
            <w:vAlign w:val="center"/>
          </w:tcPr>
          <w:p w14:paraId="ECDC7C3A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说明</w:t>
            </w:r>
          </w:p>
        </w:tc>
        <w:tc>
          <w:tcPr>
            <w:tcW w:w="3969" w:type="dxa"/>
            <w:tcBorders/>
            <w:shd w:val="nil" w:color="auto" w:fill="134e4a"/>
            <w:vAlign w:val="center"/>
          </w:tcPr>
          <w:p w14:paraId="03F80D2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关键字段</w:t>
            </w:r>
          </w:p>
        </w:tc>
      </w:tr>
      <w:tr w14:paraId="35658D83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7E39668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GET /api/v1/devices/{deviceId}/status</w:t>
            </w:r>
          </w:p>
        </w:tc>
        <w:tc>
          <w:tcPr>
            <w:tcW w:w="4536" w:type="dxa"/>
            <w:tcBorders/>
            <w:vAlign w:val="center"/>
          </w:tcPr>
          <w:p w14:paraId="AAF6703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小程序首页展示电量、在线、固件、模式、人格</w:t>
            </w:r>
          </w:p>
        </w:tc>
        <w:tc>
          <w:tcPr>
            <w:tcW w:w="3969" w:type="dxa"/>
            <w:tcBorders/>
            <w:vAlign w:val="center"/>
          </w:tcPr>
          <w:p w14:paraId="678EA10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online、batteryPercent、charging、firmwareVersion、currentMode、currentPersona、lastSeenAt</w:t>
            </w:r>
          </w:p>
        </w:tc>
      </w:tr>
      <w:tr w14:paraId="8D4575B8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F666405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/api/v1/devices/{deviceId}/commands</w:t>
            </w:r>
          </w:p>
        </w:tc>
        <w:tc>
          <w:tcPr>
            <w:tcW w:w="4536" w:type="dxa"/>
            <w:tcBorders/>
            <w:vAlign w:val="center"/>
          </w:tcPr>
          <w:p w14:paraId="0E6F1C1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下发体感/表情/灯光/音量/哄睡等命令</w:t>
            </w:r>
          </w:p>
        </w:tc>
        <w:tc>
          <w:tcPr>
            <w:tcW w:w="3969" w:type="dxa"/>
            <w:tcBorders/>
            <w:vAlign w:val="center"/>
          </w:tcPr>
          <w:p w14:paraId="7955F6F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commandType、payload、expireInSeconds、needAck</w:t>
            </w:r>
          </w:p>
        </w:tc>
      </w:tr>
      <w:tr w14:paraId="BF6AD971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6E9BF29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PATCH /api/v1/devices/{deviceId}</w:t>
            </w:r>
          </w:p>
        </w:tc>
        <w:tc>
          <w:tcPr>
            <w:tcW w:w="4536" w:type="dxa"/>
            <w:tcBorders/>
            <w:vAlign w:val="center"/>
          </w:tcPr>
          <w:p w14:paraId="6BA1C78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修改设备名称、默认模式、默认人格</w:t>
            </w:r>
          </w:p>
        </w:tc>
        <w:tc>
          <w:tcPr>
            <w:tcW w:w="3969" w:type="dxa"/>
            <w:tcBorders/>
            <w:vAlign w:val="center"/>
          </w:tcPr>
          <w:p w14:paraId="41F36BB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name、defaultMode、defaultPersona</w:t>
            </w:r>
          </w:p>
        </w:tc>
      </w:tr>
    </w:tbl>
    <w:p w14:paraId="F05A7483">
      <w:pPr>
        <w:pStyle w:val="style0"/>
        <w:rPr/>
      </w:pP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FFA04282">
        <w:trPr/>
        <w:tc>
          <w:tcPr>
            <w:tcW w:w="14026" w:type="dxa"/>
            <w:tcBorders/>
            <w:shd w:val="nil" w:color="auto" w:fill="f3f4f6"/>
          </w:tcPr>
          <w:p w14:paraId="C6C3249B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POST /api/v1/devices/d_001/commands</w:t>
            </w:r>
          </w:p>
          <w:p w14:paraId="E24706B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D003830D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"commandType": "heat",</w:t>
            </w:r>
          </w:p>
          <w:p w14:paraId="9F26C20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"payload": {"enabled": true, "targetTemp": 37},</w:t>
            </w:r>
          </w:p>
          <w:p w14:paraId="D9172A93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"expireInSeconds": 30,</w:t>
            </w:r>
          </w:p>
          <w:p w14:paraId="DA96224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"needAck": true</w:t>
            </w:r>
          </w:p>
          <w:p w14:paraId="8ECDB9A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  <w:p w14:paraId="8B99832A">
            <w:pPr>
              <w:pStyle w:val="style0"/>
              <w:spacing w:after="0"/>
              <w:rPr/>
            </w:pPr>
          </w:p>
          <w:p w14:paraId="2D38900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200 OK</w:t>
            </w:r>
          </w:p>
          <w:p w14:paraId="30F6BA6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{"code": 0, "data": {"commandId": "cmd_001", "status": "queued"}}</w:t>
            </w:r>
          </w:p>
        </w:tc>
      </w:tr>
    </w:tbl>
    <w:p w14:paraId="B8BFAFEB">
      <w:pPr>
        <w:pStyle w:val="style0"/>
        <w:rPr/>
      </w:pPr>
    </w:p>
    <w:p w14:paraId="5A4AC0DA">
      <w:pPr>
        <w:pStyle w:val="style2"/>
        <w:rPr/>
      </w:pPr>
      <w:r>
        <w:t>4.4 AI 对话接口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3969"/>
        <w:gridCol w:w="2268"/>
        <w:gridCol w:w="6237"/>
      </w:tblGrid>
      <w:tr w14:paraId="DE90CD8E">
        <w:trPr>
          <w:cantSplit/>
          <w:tblHeader/>
          <w:jc w:val="center"/>
        </w:trPr>
        <w:tc>
          <w:tcPr>
            <w:tcW w:w="3969" w:type="dxa"/>
            <w:tcBorders/>
            <w:shd w:val="nil" w:color="auto" w:fill="134e4a"/>
            <w:vAlign w:val="center"/>
          </w:tcPr>
          <w:p w14:paraId="B8E9891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w="2268" w:type="dxa"/>
            <w:tcBorders/>
            <w:shd w:val="nil" w:color="auto" w:fill="134e4a"/>
            <w:vAlign w:val="center"/>
          </w:tcPr>
          <w:p w14:paraId="7BAB52F1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使用方</w:t>
            </w:r>
          </w:p>
        </w:tc>
        <w:tc>
          <w:tcPr>
            <w:tcW w:w="6237" w:type="dxa"/>
            <w:tcBorders/>
            <w:shd w:val="nil" w:color="auto" w:fill="134e4a"/>
            <w:vAlign w:val="center"/>
          </w:tcPr>
          <w:p w14:paraId="EBF1D4B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说明</w:t>
            </w:r>
          </w:p>
        </w:tc>
      </w:tr>
      <w:tr w14:paraId="49687703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0C1565E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POST /api/v1/dialogs/text</w:t>
            </w:r>
          </w:p>
        </w:tc>
        <w:tc>
          <w:tcPr>
            <w:tcW w:w="2268" w:type="dxa"/>
            <w:tcBorders/>
            <w:vAlign w:val="center"/>
          </w:tcPr>
          <w:p w14:paraId="04EA4DD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小程序/后台调试</w:t>
            </w:r>
          </w:p>
        </w:tc>
        <w:tc>
          <w:tcPr>
            <w:tcW w:w="6237" w:type="dxa"/>
            <w:tcBorders/>
            <w:vAlign w:val="center"/>
          </w:tcPr>
          <w:p w14:paraId="EC48517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提交文本，返回回复文本、音频 URL、表情建议和记忆写入建议。</w:t>
            </w:r>
          </w:p>
        </w:tc>
      </w:tr>
      <w:tr w14:paraId="DFEEEF69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2F64773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GET /api/v1/dialogs</w:t>
            </w:r>
          </w:p>
        </w:tc>
        <w:tc>
          <w:tcPr>
            <w:tcW w:w="2268" w:type="dxa"/>
            <w:tcBorders/>
            <w:vAlign w:val="center"/>
          </w:tcPr>
          <w:p w14:paraId="FA8A4DE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小程序/后台</w:t>
            </w:r>
          </w:p>
        </w:tc>
        <w:tc>
          <w:tcPr>
            <w:tcW w:w="6237" w:type="dxa"/>
            <w:tcBorders/>
            <w:vAlign w:val="center"/>
          </w:tcPr>
          <w:p w14:paraId="EBE311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按用户、设备、模式查询会话列表。幼儿版按家长授权展示最近 20 条。</w:t>
            </w:r>
          </w:p>
        </w:tc>
      </w:tr>
      <w:tr w14:paraId="7E060D77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135E8FB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GET /api/v1/dialogs/{conversationId}/turns</w:t>
            </w:r>
          </w:p>
        </w:tc>
        <w:tc>
          <w:tcPr>
            <w:tcW w:w="2268" w:type="dxa"/>
            <w:tcBorders/>
            <w:vAlign w:val="center"/>
          </w:tcPr>
          <w:p w14:paraId="71FA276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小程序/后台</w:t>
            </w:r>
          </w:p>
        </w:tc>
        <w:tc>
          <w:tcPr>
            <w:tcW w:w="6237" w:type="dxa"/>
            <w:tcBorders/>
            <w:vAlign w:val="center"/>
          </w:tcPr>
          <w:p w14:paraId="E752C5B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查看会话明细；支持脱敏和风险标签。</w:t>
            </w:r>
          </w:p>
        </w:tc>
      </w:tr>
      <w:tr w14:paraId="527C2EB5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459E4EE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WSS /ws/v1/voice</w:t>
            </w:r>
          </w:p>
        </w:tc>
        <w:tc>
          <w:tcPr>
            <w:tcW w:w="2268" w:type="dxa"/>
            <w:tcBorders/>
            <w:vAlign w:val="center"/>
          </w:tcPr>
          <w:p w14:paraId="7E7265B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</w:t>
            </w:r>
          </w:p>
        </w:tc>
        <w:tc>
          <w:tcPr>
            <w:tcW w:w="6237" w:type="dxa"/>
            <w:tcBorders/>
            <w:vAlign w:val="center"/>
          </w:tcPr>
          <w:p w14:paraId="A83141B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实时语音主链路，详见第 5 节。</w:t>
            </w:r>
          </w:p>
        </w:tc>
      </w:tr>
    </w:tbl>
    <w:p w14:paraId="9E797830">
      <w:pPr>
        <w:pStyle w:val="style0"/>
        <w:rPr/>
      </w:pP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B5758BA1">
        <w:trPr/>
        <w:tc>
          <w:tcPr>
            <w:tcW w:w="14026" w:type="dxa"/>
            <w:tcBorders/>
            <w:shd w:val="nil" w:color="auto" w:fill="f3f4f6"/>
          </w:tcPr>
          <w:p w14:paraId="0EA7B8E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POST /api/v1/dialogs/text</w:t>
            </w:r>
          </w:p>
          <w:p w14:paraId="1C95AE9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FA12CB5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"deviceId": "d_001",</w:t>
            </w:r>
          </w:p>
          <w:p w14:paraId="26DBAF57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"mode": "adult",</w:t>
            </w:r>
          </w:p>
          <w:p w14:paraId="7C54A41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"persona": "mom",</w:t>
            </w:r>
          </w:p>
          <w:p w14:paraId="2F755DD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"text": "我今天有点累",</w:t>
            </w:r>
          </w:p>
          <w:p w14:paraId="61E468FD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"context": {"conversationId": "c_001"}</w:t>
            </w:r>
          </w:p>
          <w:p w14:paraId="8481C64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  <w:p w14:paraId="D67A2F71">
            <w:pPr>
              <w:pStyle w:val="style0"/>
              <w:spacing w:after="0"/>
              <w:rPr/>
            </w:pPr>
          </w:p>
          <w:p w14:paraId="E11F08B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200 OK</w:t>
            </w:r>
          </w:p>
          <w:p w14:paraId="542CC4D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949CF45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"code": 0,</w:t>
            </w:r>
          </w:p>
          <w:p w14:paraId="E44838E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"data": {</w:t>
            </w:r>
          </w:p>
          <w:p w14:paraId="D7AD329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"conversationId": "c_001",</w:t>
            </w:r>
          </w:p>
          <w:p w14:paraId="10FAEB2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"replyText": "辛苦啦，先喝点水，休息一下好吗？",</w:t>
            </w:r>
          </w:p>
          <w:p w14:paraId="4DF34A2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"audioUrl": "https://cdn.example.com/tts/xxx.mp3",</w:t>
            </w:r>
          </w:p>
          <w:p w14:paraId="5C1485B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"expressionId": "care_001",</w:t>
            </w:r>
          </w:p>
          <w:p w14:paraId="B3552614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"memoryActions": [{"type": "upsert", "key": "recent_fatigue"}]</w:t>
            </w:r>
          </w:p>
          <w:p w14:paraId="99C4EF7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}</w:t>
            </w:r>
          </w:p>
          <w:p w14:paraId="6F307E64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7D9DDAA4">
      <w:pPr>
        <w:pStyle w:val="style0"/>
        <w:rPr/>
      </w:pPr>
    </w:p>
    <w:p w14:paraId="A2AD46AD">
      <w:pPr>
        <w:pStyle w:val="style2"/>
        <w:rPr/>
      </w:pPr>
      <w:r>
        <w:t>4.5 提醒接口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3402"/>
        <w:gridCol w:w="5103"/>
        <w:gridCol w:w="3969"/>
      </w:tblGrid>
      <w:tr w14:paraId="6ACA9E85">
        <w:trPr>
          <w:cantSplit/>
          <w:tblHeader/>
          <w:jc w:val="center"/>
        </w:trPr>
        <w:tc>
          <w:tcPr>
            <w:tcW w:w="3402" w:type="dxa"/>
            <w:tcBorders/>
            <w:shd w:val="nil" w:color="auto" w:fill="134e4a"/>
            <w:vAlign w:val="center"/>
          </w:tcPr>
          <w:p w14:paraId="608A5E9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接口</w:t>
            </w:r>
          </w:p>
        </w:tc>
        <w:tc>
          <w:tcPr>
            <w:tcW w:w="5103" w:type="dxa"/>
            <w:tcBorders/>
            <w:shd w:val="nil" w:color="auto" w:fill="134e4a"/>
            <w:vAlign w:val="center"/>
          </w:tcPr>
          <w:p w14:paraId="4C4F2CA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请求/响应字段</w:t>
            </w:r>
          </w:p>
        </w:tc>
        <w:tc>
          <w:tcPr>
            <w:tcW w:w="3969" w:type="dxa"/>
            <w:tcBorders/>
            <w:shd w:val="nil" w:color="auto" w:fill="134e4a"/>
            <w:vAlign w:val="center"/>
          </w:tcPr>
          <w:p w14:paraId="D8C0494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规则</w:t>
            </w:r>
          </w:p>
        </w:tc>
      </w:tr>
      <w:tr w14:paraId="30BCB195">
        <w:tblPrEx/>
        <w:trPr>
          <w:cantSplit/>
          <w:jc w:val="center"/>
        </w:trPr>
        <w:tc>
          <w:tcPr>
            <w:tcW w:w="3402" w:type="dxa"/>
            <w:tcBorders/>
            <w:vAlign w:val="center"/>
          </w:tcPr>
          <w:p w14:paraId="E791683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/api/v1/reminders</w:t>
            </w:r>
          </w:p>
        </w:tc>
        <w:tc>
          <w:tcPr>
            <w:tcW w:w="5103" w:type="dxa"/>
            <w:tcBorders/>
            <w:vAlign w:val="center"/>
          </w:tcPr>
          <w:p w14:paraId="114AD89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deviceId、type、title、content、timeOfDay、repeatRule、audioAssetId、needConfirm</w:t>
            </w:r>
          </w:p>
        </w:tc>
        <w:tc>
          <w:tcPr>
            <w:tcW w:w="3969" w:type="dxa"/>
            <w:tcBorders/>
            <w:vAlign w:val="center"/>
          </w:tcPr>
          <w:p w14:paraId="D043606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基础订阅自定义提醒上限 20 条；到期生成 reminder_event。</w:t>
            </w:r>
          </w:p>
        </w:tc>
      </w:tr>
      <w:tr w14:paraId="A10CB4B2">
        <w:tblPrEx/>
        <w:trPr>
          <w:cantSplit/>
          <w:jc w:val="center"/>
        </w:trPr>
        <w:tc>
          <w:tcPr>
            <w:tcW w:w="3402" w:type="dxa"/>
            <w:tcBorders/>
            <w:vAlign w:val="center"/>
          </w:tcPr>
          <w:p w14:paraId="8167B2F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PATCH /api/v1/reminders/{id}</w:t>
            </w:r>
          </w:p>
        </w:tc>
        <w:tc>
          <w:tcPr>
            <w:tcW w:w="5103" w:type="dxa"/>
            <w:tcBorders/>
            <w:vAlign w:val="center"/>
          </w:tcPr>
          <w:p w14:paraId="3BDE35B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同创建字段；enabled 控制开关</w:t>
            </w:r>
          </w:p>
        </w:tc>
        <w:tc>
          <w:tcPr>
            <w:tcW w:w="3969" w:type="dxa"/>
            <w:tcBorders/>
            <w:vAlign w:val="center"/>
          </w:tcPr>
          <w:p w14:paraId="EA3DBC3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修改后重算 nextTriggerAt。</w:t>
            </w:r>
          </w:p>
        </w:tc>
      </w:tr>
      <w:tr w14:paraId="3CCBD021">
        <w:tblPrEx/>
        <w:trPr>
          <w:cantSplit/>
          <w:jc w:val="center"/>
        </w:trPr>
        <w:tc>
          <w:tcPr>
            <w:tcW w:w="3402" w:type="dxa"/>
            <w:tcBorders/>
            <w:vAlign w:val="center"/>
          </w:tcPr>
          <w:p w14:paraId="0E0AD75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/api/v1/reminders/{id}/confirm</w:t>
            </w:r>
          </w:p>
        </w:tc>
        <w:tc>
          <w:tcPr>
            <w:tcW w:w="5103" w:type="dxa"/>
            <w:tcBorders/>
            <w:vAlign w:val="center"/>
          </w:tcPr>
          <w:p w14:paraId="9906DF4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source=device|app、eventId、confirmedAt</w:t>
            </w:r>
          </w:p>
        </w:tc>
        <w:tc>
          <w:tcPr>
            <w:tcW w:w="3969" w:type="dxa"/>
            <w:tcBorders/>
            <w:vAlign w:val="center"/>
          </w:tcPr>
          <w:p w14:paraId="2687D22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完成后清理情绪递进状态并写入和解事件。</w:t>
            </w:r>
          </w:p>
        </w:tc>
      </w:tr>
    </w:tbl>
    <w:p w14:paraId="DA47654A">
      <w:pPr>
        <w:pStyle w:val="style0"/>
        <w:rPr/>
      </w:pP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84BC62D0">
        <w:trPr/>
        <w:tc>
          <w:tcPr>
            <w:tcW w:w="14026" w:type="dxa"/>
            <w:tcBorders/>
            <w:shd w:val="nil" w:color="auto" w:fill="f3f4f6"/>
          </w:tcPr>
          <w:p w14:paraId="930F5E7F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POST /api/v1/reminders</w:t>
            </w:r>
          </w:p>
          <w:p w14:paraId="F420244F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9C88DDB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"deviceId": "d_001",</w:t>
            </w:r>
          </w:p>
          <w:p w14:paraId="517E90D2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"type": "custom",</w:t>
            </w:r>
          </w:p>
          <w:p w14:paraId="93D313C4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"title": "吃水果",</w:t>
            </w:r>
          </w:p>
          <w:p w14:paraId="9177AC9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"content": "宝宝，吃水果啦",</w:t>
            </w:r>
          </w:p>
          <w:p w14:paraId="3004097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"timeOfDay": "15:30",</w:t>
            </w:r>
          </w:p>
          <w:p w14:paraId="9E93E01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"repeatRule": "FREQ=WEEKLY;BYDAY=MO,WE,FR",</w:t>
            </w:r>
          </w:p>
          <w:p w14:paraId="FF1ED5DF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"needConfirm": true</w:t>
            </w:r>
          </w:p>
          <w:p w14:paraId="0333F5F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BE4E2C0C">
      <w:pPr>
        <w:pStyle w:val="style0"/>
        <w:rPr/>
      </w:pPr>
    </w:p>
    <w:p w14:paraId="47736072">
      <w:pPr>
        <w:pStyle w:val="style2"/>
        <w:rPr/>
      </w:pPr>
      <w:r>
        <w:t>4.6 亲友关系与跨设备消息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3969"/>
        <w:gridCol w:w="5103"/>
        <w:gridCol w:w="3402"/>
      </w:tblGrid>
      <w:tr w14:paraId="04C7F705">
        <w:trPr>
          <w:cantSplit/>
          <w:tblHeader/>
          <w:jc w:val="center"/>
        </w:trPr>
        <w:tc>
          <w:tcPr>
            <w:tcW w:w="3969" w:type="dxa"/>
            <w:tcBorders/>
            <w:shd w:val="nil" w:color="auto" w:fill="134e4a"/>
            <w:vAlign w:val="center"/>
          </w:tcPr>
          <w:p w14:paraId="274CEED0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接口</w:t>
            </w:r>
          </w:p>
        </w:tc>
        <w:tc>
          <w:tcPr>
            <w:tcW w:w="5103" w:type="dxa"/>
            <w:tcBorders/>
            <w:shd w:val="nil" w:color="auto" w:fill="134e4a"/>
            <w:vAlign w:val="center"/>
          </w:tcPr>
          <w:p w14:paraId="C8E8409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说明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A7B2B6A6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关键校验</w:t>
            </w:r>
          </w:p>
        </w:tc>
      </w:tr>
      <w:tr w14:paraId="440CBBCC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AA91AD1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/api/v1/relations/invitations</w:t>
            </w:r>
          </w:p>
        </w:tc>
        <w:tc>
          <w:tcPr>
            <w:tcW w:w="5103" w:type="dxa"/>
            <w:tcBorders/>
            <w:vAlign w:val="center"/>
          </w:tcPr>
          <w:p w14:paraId="809DD30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发起亲友邀请，生成二维码/邀请码</w:t>
            </w:r>
          </w:p>
        </w:tc>
        <w:tc>
          <w:tcPr>
            <w:tcW w:w="3402" w:type="dxa"/>
            <w:tcBorders/>
            <w:vAlign w:val="center"/>
          </w:tcPr>
          <w:p w14:paraId="F5507B6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邀请人和被邀请人不能为同一账号；relationType 必填。</w:t>
            </w:r>
          </w:p>
        </w:tc>
      </w:tr>
      <w:tr w14:paraId="5A31E36F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E885BA8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/api/v1/relations/invitations/{id}/accept</w:t>
            </w:r>
          </w:p>
        </w:tc>
        <w:tc>
          <w:tcPr>
            <w:tcW w:w="5103" w:type="dxa"/>
            <w:tcBorders/>
            <w:vAlign w:val="center"/>
          </w:tcPr>
          <w:p w14:paraId="2BDEE02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接受亲友邀请</w:t>
            </w:r>
          </w:p>
        </w:tc>
        <w:tc>
          <w:tcPr>
            <w:tcW w:w="3402" w:type="dxa"/>
            <w:tcBorders/>
            <w:vAlign w:val="center"/>
          </w:tcPr>
          <w:p w14:paraId="6F20B2F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过期、已接受、已拒绝不可重复处理。</w:t>
            </w:r>
          </w:p>
        </w:tc>
      </w:tr>
      <w:tr w14:paraId="C364E197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D1DD61A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/api/v1/messages</w:t>
            </w:r>
          </w:p>
        </w:tc>
        <w:tc>
          <w:tcPr>
            <w:tcW w:w="5103" w:type="dxa"/>
            <w:tcBorders/>
            <w:vAlign w:val="center"/>
          </w:tcPr>
          <w:p w14:paraId="C6291A6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发送文字/语音留言</w:t>
            </w:r>
          </w:p>
        </w:tc>
        <w:tc>
          <w:tcPr>
            <w:tcW w:w="3402" w:type="dxa"/>
            <w:tcBorders/>
            <w:vAlign w:val="center"/>
          </w:tcPr>
          <w:p w14:paraId="8D5F991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关系有效；语音需审核；接收设备在线则 3 秒目标投递。</w:t>
            </w:r>
          </w:p>
        </w:tc>
      </w:tr>
      <w:tr w14:paraId="A77310F9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318B1E5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/api/v1/messages/{messageId}/read</w:t>
            </w:r>
          </w:p>
        </w:tc>
        <w:tc>
          <w:tcPr>
            <w:tcW w:w="5103" w:type="dxa"/>
            <w:tcBorders/>
            <w:vAlign w:val="center"/>
          </w:tcPr>
          <w:p w14:paraId="1088F1F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设备或小程序上报已读</w:t>
            </w:r>
          </w:p>
        </w:tc>
        <w:tc>
          <w:tcPr>
            <w:tcW w:w="3402" w:type="dxa"/>
            <w:tcBorders/>
            <w:vAlign w:val="center"/>
          </w:tcPr>
          <w:p w14:paraId="CDA83B0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仅接收方设备或用户可标记。</w:t>
            </w:r>
          </w:p>
        </w:tc>
      </w:tr>
    </w:tbl>
    <w:p w14:paraId="14FD66C6">
      <w:pPr>
        <w:pStyle w:val="style0"/>
        <w:rPr/>
      </w:pP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A76F2552">
        <w:trPr/>
        <w:tc>
          <w:tcPr>
            <w:tcW w:w="14026" w:type="dxa"/>
            <w:tcBorders/>
            <w:shd w:val="nil" w:color="auto" w:fill="f3f4f6"/>
          </w:tcPr>
          <w:p w14:paraId="83047E5E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POST /api/v1/messages</w:t>
            </w:r>
          </w:p>
          <w:p w14:paraId="7A106623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C0BB02F2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"relationId": "rel_001",</w:t>
            </w:r>
          </w:p>
          <w:p w14:paraId="21950C7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"receiverDeviceId": "d_002",</w:t>
            </w:r>
          </w:p>
          <w:p w14:paraId="04DAFAA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"messageType": "text",</w:t>
            </w:r>
          </w:p>
          <w:p w14:paraId="AF0D61F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"text": "晚安，早点睡"</w:t>
            </w:r>
          </w:p>
          <w:p w14:paraId="50B467FD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  <w:p w14:paraId="184AF54E">
            <w:pPr>
              <w:pStyle w:val="style0"/>
              <w:spacing w:after="0"/>
              <w:rPr/>
            </w:pPr>
          </w:p>
          <w:p w14:paraId="11DD1F02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200 OK</w:t>
            </w:r>
          </w:p>
          <w:p w14:paraId="C4604F9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{"code": 0, "data": {"messageId": "msg_001", "deliveryStatus": "delivered"}}</w:t>
            </w:r>
          </w:p>
        </w:tc>
      </w:tr>
    </w:tbl>
    <w:p w14:paraId="EEFAD289">
      <w:pPr>
        <w:pStyle w:val="style0"/>
        <w:rPr/>
      </w:pPr>
    </w:p>
    <w:p w14:paraId="8A173A93">
      <w:pPr>
        <w:pStyle w:val="style2"/>
        <w:rPr/>
      </w:pPr>
      <w:r>
        <w:t>4.7 幼儿内容、自定义问答与故事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3969"/>
        <w:gridCol w:w="5103"/>
        <w:gridCol w:w="3402"/>
      </w:tblGrid>
      <w:tr w14:paraId="11B54813">
        <w:trPr>
          <w:cantSplit/>
          <w:tblHeader/>
          <w:jc w:val="center"/>
        </w:trPr>
        <w:tc>
          <w:tcPr>
            <w:tcW w:w="3969" w:type="dxa"/>
            <w:tcBorders/>
            <w:shd w:val="nil" w:color="auto" w:fill="134e4a"/>
            <w:vAlign w:val="center"/>
          </w:tcPr>
          <w:p w14:paraId="614F7C9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接口</w:t>
            </w:r>
          </w:p>
        </w:tc>
        <w:tc>
          <w:tcPr>
            <w:tcW w:w="5103" w:type="dxa"/>
            <w:tcBorders/>
            <w:shd w:val="nil" w:color="auto" w:fill="134e4a"/>
            <w:vAlign w:val="center"/>
          </w:tcPr>
          <w:p w14:paraId="BB41DA0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说明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6A78A5E6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容量/约束</w:t>
            </w:r>
          </w:p>
        </w:tc>
      </w:tr>
      <w:tr w14:paraId="B4515FBC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8BE44A2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/api/v1/custom-qas</w:t>
            </w:r>
          </w:p>
        </w:tc>
        <w:tc>
          <w:tcPr>
            <w:tcW w:w="5103" w:type="dxa"/>
            <w:tcBorders/>
            <w:vAlign w:val="center"/>
          </w:tcPr>
          <w:p w14:paraId="9A6CD9E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创建自定义问答，可为文字答案或家长录音答案</w:t>
            </w:r>
          </w:p>
        </w:tc>
        <w:tc>
          <w:tcPr>
            <w:tcW w:w="3402" w:type="dxa"/>
            <w:tcBorders/>
            <w:vAlign w:val="center"/>
          </w:tcPr>
          <w:p w14:paraId="D0C3367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基础订阅 50 组；问题建立 questionHash 用于优先匹配。</w:t>
            </w:r>
          </w:p>
        </w:tc>
      </w:tr>
      <w:tr w14:paraId="7800E8F7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5B5837F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/api/v1/custom-contents/upload-token</w:t>
            </w:r>
          </w:p>
        </w:tc>
        <w:tc>
          <w:tcPr>
            <w:tcW w:w="5103" w:type="dxa"/>
            <w:tcBorders/>
            <w:vAlign w:val="center"/>
          </w:tcPr>
          <w:p w14:paraId="08166C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获取故事/儿歌音频上传凭证</w:t>
            </w:r>
          </w:p>
        </w:tc>
        <w:tc>
          <w:tcPr>
            <w:tcW w:w="3402" w:type="dxa"/>
            <w:tcBorders/>
            <w:vAlign w:val="center"/>
          </w:tcPr>
          <w:p w14:paraId="11F7018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单条音频 ≤5 分钟；上传后进入审核/转码。</w:t>
            </w:r>
          </w:p>
        </w:tc>
      </w:tr>
      <w:tr w14:paraId="5D940C9F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FDBB23D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GET /api/v1/kids/content/categories</w:t>
            </w:r>
          </w:p>
        </w:tc>
        <w:tc>
          <w:tcPr>
            <w:tcW w:w="5103" w:type="dxa"/>
            <w:tcBorders/>
            <w:vAlign w:val="center"/>
          </w:tcPr>
          <w:p w14:paraId="01A85AD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获取内置儿歌、故事、问答分类</w:t>
            </w:r>
          </w:p>
        </w:tc>
        <w:tc>
          <w:tcPr>
            <w:tcW w:w="3402" w:type="dxa"/>
            <w:tcBorders/>
            <w:vAlign w:val="center"/>
          </w:tcPr>
          <w:p w14:paraId="AE7DC0F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支持内容分类开关过滤。</w:t>
            </w:r>
          </w:p>
        </w:tc>
      </w:tr>
    </w:tbl>
    <w:p w14:paraId="71AAAB07">
      <w:pPr>
        <w:pStyle w:val="style0"/>
        <w:rPr/>
      </w:pPr>
    </w:p>
    <w:p w14:paraId="6F8F68B6">
      <w:pPr>
        <w:pStyle w:val="style2"/>
        <w:rPr/>
      </w:pPr>
      <w:r>
        <w:t>4.8 家长控制</w:t>
      </w: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B54F3343">
        <w:trPr/>
        <w:tc>
          <w:tcPr>
            <w:tcW w:w="14026" w:type="dxa"/>
            <w:tcBorders/>
            <w:shd w:val="nil" w:color="auto" w:fill="f3f4f6"/>
          </w:tcPr>
          <w:p w14:paraId="14814C3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PATCH /api/v1/parent-controls/d_001</w:t>
            </w:r>
          </w:p>
          <w:p w14:paraId="46D2CE2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363625D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"allowedTimeRanges": [{"start": "19:00", "end": "20:00"}],</w:t>
            </w:r>
          </w:p>
          <w:p w14:paraId="38CF2C1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"contentSwitches": {"english_songs": false, "bedtime_stories": true},</w:t>
            </w:r>
          </w:p>
          <w:p w14:paraId="7CE6074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"maxVolume": 60,</w:t>
            </w:r>
          </w:p>
          <w:p w14:paraId="2903684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"dialogRecordEnabled": true,</w:t>
            </w:r>
          </w:p>
          <w:p w14:paraId="512D2637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"heatingEnabled": false</w:t>
            </w:r>
          </w:p>
          <w:p w14:paraId="E317DE7B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F8D0E356">
      <w:pPr>
        <w:pStyle w:val="style0"/>
        <w:rPr/>
      </w:pP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4536"/>
        <w:gridCol w:w="7938"/>
      </w:tblGrid>
      <w:tr w14:paraId="3DE76974">
        <w:trPr>
          <w:cantSplit/>
          <w:tblHeader/>
          <w:jc w:val="center"/>
        </w:trPr>
        <w:tc>
          <w:tcPr>
            <w:tcW w:w="4536" w:type="dxa"/>
            <w:tcBorders/>
            <w:shd w:val="nil" w:color="auto" w:fill="134e4a"/>
            <w:vAlign w:val="center"/>
          </w:tcPr>
          <w:p w14:paraId="0626C92A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w="7938" w:type="dxa"/>
            <w:tcBorders/>
            <w:shd w:val="nil" w:color="auto" w:fill="134e4a"/>
            <w:vAlign w:val="center"/>
          </w:tcPr>
          <w:p w14:paraId="6F844355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说明</w:t>
            </w:r>
          </w:p>
        </w:tc>
      </w:tr>
      <w:tr w14:paraId="E420916C">
        <w:tblPrEx/>
        <w:trPr>
          <w:cantSplit/>
          <w:jc w:val="center"/>
        </w:trPr>
        <w:tc>
          <w:tcPr>
            <w:tcW w:w="4536" w:type="dxa"/>
            <w:tcBorders/>
            <w:vAlign w:val="center"/>
          </w:tcPr>
          <w:p w14:paraId="417A01F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GET /api/v1/parent-controls/{deviceId}</w:t>
            </w:r>
          </w:p>
        </w:tc>
        <w:tc>
          <w:tcPr>
            <w:tcW w:w="7938" w:type="dxa"/>
            <w:tcBorders/>
            <w:vAlign w:val="center"/>
          </w:tcPr>
          <w:p w14:paraId="02F322D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查询时段锁、内容开关、最大音量、对话记录开关、恒温开关。</w:t>
            </w:r>
          </w:p>
        </w:tc>
      </w:tr>
      <w:tr w14:paraId="3C89CDCF">
        <w:tblPrEx/>
        <w:trPr>
          <w:cantSplit/>
          <w:jc w:val="center"/>
        </w:trPr>
        <w:tc>
          <w:tcPr>
            <w:tcW w:w="4536" w:type="dxa"/>
            <w:tcBorders/>
            <w:vAlign w:val="center"/>
          </w:tcPr>
          <w:p w14:paraId="9A26094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PATCH /api/v1/parent-controls/{deviceId}</w:t>
            </w:r>
          </w:p>
        </w:tc>
        <w:tc>
          <w:tcPr>
            <w:tcW w:w="7938" w:type="dxa"/>
            <w:tcBorders/>
            <w:vAlign w:val="center"/>
          </w:tcPr>
          <w:p w14:paraId="72DB144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更新控制项并通过 MQTT 同步到设备。</w:t>
            </w:r>
          </w:p>
        </w:tc>
      </w:tr>
      <w:tr w14:paraId="F390F594">
        <w:tblPrEx/>
        <w:trPr>
          <w:cantSplit/>
          <w:jc w:val="center"/>
        </w:trPr>
        <w:tc>
          <w:tcPr>
            <w:tcW w:w="4536" w:type="dxa"/>
            <w:tcBorders/>
            <w:vAlign w:val="center"/>
          </w:tcPr>
          <w:p w14:paraId="00060B1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GET /api/v1/parent-controls/{deviceId}/dialog-records</w:t>
            </w:r>
          </w:p>
        </w:tc>
        <w:tc>
          <w:tcPr>
            <w:tcW w:w="7938" w:type="dxa"/>
            <w:tcBorders/>
            <w:vAlign w:val="center"/>
          </w:tcPr>
          <w:p w14:paraId="CF8532F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返回最近 20 条文本记录；需家长授权且幼儿模式。</w:t>
            </w:r>
          </w:p>
        </w:tc>
      </w:tr>
      <w:tr w14:paraId="A11BB891">
        <w:tblPrEx/>
        <w:trPr>
          <w:cantSplit/>
          <w:jc w:val="center"/>
        </w:trPr>
        <w:tc>
          <w:tcPr>
            <w:tcW w:w="4536" w:type="dxa"/>
            <w:tcBorders/>
            <w:vAlign w:val="center"/>
          </w:tcPr>
          <w:p w14:paraId="F668B42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POST /api/v1/parent-controls/{deviceId}/sleep-mode</w:t>
            </w:r>
          </w:p>
        </w:tc>
        <w:tc>
          <w:tcPr>
            <w:tcW w:w="7938" w:type="dxa"/>
            <w:tcBorders/>
            <w:vAlign w:val="center"/>
          </w:tcPr>
          <w:p w14:paraId="AED46BC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设备进入哄睡模式：灯光调暗、播放故事、呼吸减缓。</w:t>
            </w:r>
          </w:p>
        </w:tc>
      </w:tr>
    </w:tbl>
    <w:p w14:paraId="4AD75513">
      <w:pPr>
        <w:pStyle w:val="style0"/>
        <w:rPr/>
      </w:pPr>
    </w:p>
    <w:p w14:paraId="4CE71BE2">
      <w:pPr>
        <w:pStyle w:val="style2"/>
        <w:rPr/>
      </w:pPr>
      <w:r>
        <w:t>4.9 声音克隆与人格音色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3969"/>
        <w:gridCol w:w="5103"/>
        <w:gridCol w:w="3402"/>
      </w:tblGrid>
      <w:tr w14:paraId="A90F3FD7">
        <w:trPr>
          <w:cantSplit/>
          <w:tblHeader/>
          <w:jc w:val="center"/>
        </w:trPr>
        <w:tc>
          <w:tcPr>
            <w:tcW w:w="3969" w:type="dxa"/>
            <w:tcBorders/>
            <w:shd w:val="nil" w:color="auto" w:fill="134e4a"/>
            <w:vAlign w:val="center"/>
          </w:tcPr>
          <w:p w14:paraId="9327E155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接口</w:t>
            </w:r>
          </w:p>
        </w:tc>
        <w:tc>
          <w:tcPr>
            <w:tcW w:w="5103" w:type="dxa"/>
            <w:tcBorders/>
            <w:shd w:val="nil" w:color="auto" w:fill="134e4a"/>
            <w:vAlign w:val="center"/>
          </w:tcPr>
          <w:p w14:paraId="A51A619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说明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493C8C05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关键约束</w:t>
            </w:r>
          </w:p>
        </w:tc>
      </w:tr>
      <w:tr w14:paraId="6A8D7AF4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055A3E3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/api/v1/voice-clones/upload-token</w:t>
            </w:r>
          </w:p>
        </w:tc>
        <w:tc>
          <w:tcPr>
            <w:tcW w:w="5103" w:type="dxa"/>
            <w:tcBorders/>
            <w:vAlign w:val="center"/>
          </w:tcPr>
          <w:p w14:paraId="FB5F269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获取 20-30 秒样本上传凭证</w:t>
            </w:r>
          </w:p>
        </w:tc>
        <w:tc>
          <w:tcPr>
            <w:tcW w:w="3402" w:type="dxa"/>
            <w:tcBorders/>
            <w:vAlign w:val="center"/>
          </w:tcPr>
          <w:p w14:paraId="E10D659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需用户授权和用途确认。</w:t>
            </w:r>
          </w:p>
        </w:tc>
      </w:tr>
      <w:tr w14:paraId="7C651D26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5E27A2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/api/v1/voice-clones</w:t>
            </w:r>
          </w:p>
        </w:tc>
        <w:tc>
          <w:tcPr>
            <w:tcW w:w="5103" w:type="dxa"/>
            <w:tcBorders/>
            <w:vAlign w:val="center"/>
          </w:tcPr>
          <w:p w14:paraId="4D69EB1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创建训练任务，返回 jobId</w:t>
            </w:r>
          </w:p>
        </w:tc>
        <w:tc>
          <w:tcPr>
            <w:tcW w:w="3402" w:type="dxa"/>
            <w:tcBorders/>
            <w:vAlign w:val="center"/>
          </w:tcPr>
          <w:p w14:paraId="194F5E3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免费版 1 次；高级订阅按套餐限制。</w:t>
            </w:r>
          </w:p>
        </w:tc>
      </w:tr>
      <w:tr w14:paraId="DBE387BD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54C85C5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GET /api/v1/voice-clones/{id}</w:t>
            </w:r>
          </w:p>
        </w:tc>
        <w:tc>
          <w:tcPr>
            <w:tcW w:w="5103" w:type="dxa"/>
            <w:tcBorders/>
            <w:vAlign w:val="center"/>
          </w:tcPr>
          <w:p w14:paraId="C5F9D4F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查询训练状态</w:t>
            </w:r>
          </w:p>
        </w:tc>
        <w:tc>
          <w:tcPr>
            <w:tcW w:w="3402" w:type="dxa"/>
            <w:tcBorders/>
            <w:vAlign w:val="center"/>
          </w:tcPr>
          <w:p w14:paraId="6D442FD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pending/training/succeeded/failed。</w:t>
            </w:r>
          </w:p>
        </w:tc>
      </w:tr>
      <w:tr w14:paraId="8F01C644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FE3B27A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PATCH /api/v1/personas/{persona}/voice</w:t>
            </w:r>
          </w:p>
        </w:tc>
        <w:tc>
          <w:tcPr>
            <w:tcW w:w="5103" w:type="dxa"/>
            <w:tcBorders/>
            <w:vAlign w:val="center"/>
          </w:tcPr>
          <w:p w14:paraId="2BE0EAD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绑定克隆音色到妈妈/爸爸等人格</w:t>
            </w:r>
          </w:p>
        </w:tc>
        <w:tc>
          <w:tcPr>
            <w:tcW w:w="3402" w:type="dxa"/>
            <w:tcBorders/>
            <w:vAlign w:val="center"/>
          </w:tcPr>
          <w:p w14:paraId="176FE2D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删除音色后恢复默认。</w:t>
            </w:r>
          </w:p>
        </w:tc>
      </w:tr>
    </w:tbl>
    <w:p w14:paraId="3919800F">
      <w:pPr>
        <w:pStyle w:val="style0"/>
        <w:rPr/>
      </w:pPr>
    </w:p>
    <w:p w14:paraId="EB9ED4E7">
      <w:pPr>
        <w:pStyle w:val="style2"/>
        <w:rPr/>
      </w:pPr>
      <w:r>
        <w:t>4.10 OTA 与资源接口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4536"/>
        <w:gridCol w:w="2268"/>
        <w:gridCol w:w="5670"/>
      </w:tblGrid>
      <w:tr w14:paraId="8CDB19AC">
        <w:trPr>
          <w:cantSplit/>
          <w:tblHeader/>
          <w:jc w:val="center"/>
        </w:trPr>
        <w:tc>
          <w:tcPr>
            <w:tcW w:w="4536" w:type="dxa"/>
            <w:tcBorders/>
            <w:shd w:val="nil" w:color="auto" w:fill="134e4a"/>
            <w:vAlign w:val="center"/>
          </w:tcPr>
          <w:p w14:paraId="C61A4EE3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w="2268" w:type="dxa"/>
            <w:tcBorders/>
            <w:shd w:val="nil" w:color="auto" w:fill="134e4a"/>
            <w:vAlign w:val="center"/>
          </w:tcPr>
          <w:p w14:paraId="CAADD5CF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使用方</w:t>
            </w:r>
          </w:p>
        </w:tc>
        <w:tc>
          <w:tcPr>
            <w:tcW w:w="5670" w:type="dxa"/>
            <w:tcBorders/>
            <w:shd w:val="nil" w:color="auto" w:fill="134e4a"/>
            <w:vAlign w:val="center"/>
          </w:tcPr>
          <w:p w14:paraId="273A60A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说明</w:t>
            </w:r>
          </w:p>
        </w:tc>
      </w:tr>
      <w:tr w14:paraId="B3E87D04">
        <w:tblPrEx/>
        <w:trPr>
          <w:cantSplit/>
          <w:jc w:val="center"/>
        </w:trPr>
        <w:tc>
          <w:tcPr>
            <w:tcW w:w="4536" w:type="dxa"/>
            <w:tcBorders/>
            <w:vAlign w:val="center"/>
          </w:tcPr>
          <w:p w14:paraId="2CD00DB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GET /api/v1/devices/{deviceId}/ota/check</w:t>
            </w:r>
          </w:p>
        </w:tc>
        <w:tc>
          <w:tcPr>
            <w:tcW w:w="2268" w:type="dxa"/>
            <w:tcBorders/>
            <w:vAlign w:val="center"/>
          </w:tcPr>
          <w:p w14:paraId="1F1FDAC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设备/小程序</w:t>
            </w:r>
          </w:p>
        </w:tc>
        <w:tc>
          <w:tcPr>
            <w:tcW w:w="5670" w:type="dxa"/>
            <w:tcBorders/>
            <w:vAlign w:val="center"/>
          </w:tcPr>
          <w:p w14:paraId="6FBF1B2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返回适配当前设备的固件、表情包、内容库升级信息。</w:t>
            </w:r>
          </w:p>
        </w:tc>
      </w:tr>
      <w:tr w14:paraId="7041BA86">
        <w:tblPrEx/>
        <w:trPr>
          <w:cantSplit/>
          <w:jc w:val="center"/>
        </w:trPr>
        <w:tc>
          <w:tcPr>
            <w:tcW w:w="4536" w:type="dxa"/>
            <w:tcBorders/>
            <w:vAlign w:val="center"/>
          </w:tcPr>
          <w:p w14:paraId="42BF1B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POST /api/v1/device/ota/report</w:t>
            </w:r>
          </w:p>
        </w:tc>
        <w:tc>
          <w:tcPr>
            <w:tcW w:w="2268" w:type="dxa"/>
            <w:tcBorders/>
            <w:vAlign w:val="center"/>
          </w:tcPr>
          <w:p w14:paraId="22C60A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</w:t>
            </w:r>
          </w:p>
        </w:tc>
        <w:tc>
          <w:tcPr>
            <w:tcW w:w="5670" w:type="dxa"/>
            <w:tcBorders/>
            <w:vAlign w:val="center"/>
          </w:tcPr>
          <w:p w14:paraId="C6FD62F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上报 downloading/installing/succeeded/failed/rolled_back。</w:t>
            </w:r>
          </w:p>
        </w:tc>
      </w:tr>
      <w:tr w14:paraId="032D8585">
        <w:tblPrEx/>
        <w:trPr>
          <w:cantSplit/>
          <w:jc w:val="center"/>
        </w:trPr>
        <w:tc>
          <w:tcPr>
            <w:tcW w:w="4536" w:type="dxa"/>
            <w:tcBorders/>
            <w:vAlign w:val="center"/>
          </w:tcPr>
          <w:p w14:paraId="FE2C71D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POST /api/v1/admin/ota-packages</w:t>
            </w:r>
          </w:p>
        </w:tc>
        <w:tc>
          <w:tcPr>
            <w:tcW w:w="2268" w:type="dxa"/>
            <w:tcBorders/>
            <w:vAlign w:val="center"/>
          </w:tcPr>
          <w:p w14:paraId="5E31AD0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运营后台</w:t>
            </w:r>
          </w:p>
        </w:tc>
        <w:tc>
          <w:tcPr>
            <w:tcW w:w="5670" w:type="dxa"/>
            <w:tcBorders/>
            <w:vAlign w:val="center"/>
          </w:tcPr>
          <w:p w14:paraId="84B087B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登记包类型、版本、COS URL、sha256、灰度策略。</w:t>
            </w:r>
          </w:p>
        </w:tc>
      </w:tr>
    </w:tbl>
    <w:p w14:paraId="4E1A52F7">
      <w:pPr>
        <w:pStyle w:val="style0"/>
        <w:rPr/>
      </w:pP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42D68908">
        <w:trPr/>
        <w:tc>
          <w:tcPr>
            <w:tcW w:w="14026" w:type="dxa"/>
            <w:tcBorders/>
            <w:shd w:val="nil" w:color="auto" w:fill="f3f4f6"/>
          </w:tcPr>
          <w:p w14:paraId="1E213392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GET /api/v1/devices/d_001/ota/check?currentFirmware=1.0.0</w:t>
            </w:r>
          </w:p>
          <w:p w14:paraId="11F65BAD">
            <w:pPr>
              <w:pStyle w:val="style0"/>
              <w:spacing w:after="0"/>
              <w:rPr/>
            </w:pPr>
          </w:p>
          <w:p w14:paraId="B369D0D5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200 OK</w:t>
            </w:r>
          </w:p>
          <w:p w14:paraId="43EE3D77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1E8C09F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"code": 0,</w:t>
            </w:r>
          </w:p>
          <w:p w14:paraId="F7D04BE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"data": {</w:t>
            </w:r>
          </w:p>
          <w:p w14:paraId="705B37B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"hasUpdate": true,</w:t>
            </w:r>
          </w:p>
          <w:p w14:paraId="5D8A4EB3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"jobId": "ota_001",</w:t>
            </w:r>
          </w:p>
          <w:p w14:paraId="01A7FCBB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"packageType": "firmware",</w:t>
            </w:r>
          </w:p>
          <w:p w14:paraId="A1CF9F0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"version": "1.0.1",</w:t>
            </w:r>
          </w:p>
          <w:p w14:paraId="B87F9AB7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"url": "https://cos.example.com/fw/1.0.1.bin",</w:t>
            </w:r>
          </w:p>
          <w:p w14:paraId="C9269343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"sha256": "...",</w:t>
            </w:r>
          </w:p>
          <w:p w14:paraId="A8D90F8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  "mandatory": false</w:t>
            </w:r>
          </w:p>
          <w:p w14:paraId="25A9333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}</w:t>
            </w:r>
          </w:p>
          <w:p w14:paraId="FCA219A0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36A1C2CA">
      <w:pPr>
        <w:pStyle w:val="style0"/>
        <w:rPr/>
      </w:pPr>
    </w:p>
    <w:p w14:paraId="21267914">
      <w:pPr>
        <w:pStyle w:val="style1"/>
        <w:rPr/>
      </w:pPr>
      <w:r>
        <w:t>5. WebSocket 语音流协议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835"/>
        <w:gridCol w:w="9639"/>
      </w:tblGrid>
      <w:tr w14:paraId="D8AECDEE">
        <w:trPr>
          <w:cantSplit/>
          <w:tblHeader/>
          <w:jc w:val="center"/>
        </w:trPr>
        <w:tc>
          <w:tcPr>
            <w:tcW w:w="2835" w:type="dxa"/>
            <w:tcBorders/>
            <w:shd w:val="nil" w:color="auto" w:fill="134e4a"/>
            <w:vAlign w:val="center"/>
          </w:tcPr>
          <w:p w14:paraId="F14DC908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9639" w:type="dxa"/>
            <w:tcBorders/>
            <w:shd w:val="nil" w:color="auto" w:fill="134e4a"/>
            <w:vAlign w:val="center"/>
          </w:tcPr>
          <w:p w14:paraId="95E4D71A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定义</w:t>
            </w:r>
          </w:p>
        </w:tc>
      </w:tr>
      <w:tr w14:paraId="97268C8A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AA115ED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连接地址</w:t>
            </w:r>
          </w:p>
        </w:tc>
        <w:tc>
          <w:tcPr>
            <w:tcW w:w="9639" w:type="dxa"/>
            <w:tcBorders/>
            <w:vAlign w:val="center"/>
          </w:tcPr>
          <w:p w14:paraId="5E60CE2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wss://voice.{主域名}/ws/v1/voice?deviceId={deviceId}&amp;token={deviceToken}</w:t>
            </w:r>
          </w:p>
        </w:tc>
      </w:tr>
      <w:tr w14:paraId="BD705F63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0068911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音频格式</w:t>
            </w:r>
          </w:p>
        </w:tc>
        <w:tc>
          <w:tcPr>
            <w:tcW w:w="9639" w:type="dxa"/>
            <w:tcBorders/>
            <w:vAlign w:val="center"/>
          </w:tcPr>
          <w:p w14:paraId="9E82E1E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MVP：16kHz/16bit/mono PCM；量产可改 Opus 降低带宽。</w:t>
            </w:r>
          </w:p>
        </w:tc>
      </w:tr>
      <w:tr w14:paraId="C698327C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2864493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帧类型</w:t>
            </w:r>
          </w:p>
        </w:tc>
        <w:tc>
          <w:tcPr>
            <w:tcW w:w="9639" w:type="dxa"/>
            <w:tcBorders/>
            <w:vAlign w:val="center"/>
          </w:tcPr>
          <w:p w14:paraId="577725C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start、audio、end、asr_result、tts_chunk、action、error、ping/pong。</w:t>
            </w:r>
          </w:p>
        </w:tc>
      </w:tr>
      <w:tr w14:paraId="EF69193F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4A163EB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超时</w:t>
            </w:r>
          </w:p>
        </w:tc>
        <w:tc>
          <w:tcPr>
            <w:tcW w:w="9639" w:type="dxa"/>
            <w:tcBorders/>
            <w:vAlign w:val="center"/>
          </w:tcPr>
          <w:p w14:paraId="4E44EDD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建立连接 5s；首包 3s；静音 2s 自动 end；AI 总超时可配置。</w:t>
            </w:r>
          </w:p>
        </w:tc>
      </w:tr>
      <w:tr w14:paraId="E9F694A9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8A6AE1C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安全</w:t>
            </w:r>
          </w:p>
        </w:tc>
        <w:tc>
          <w:tcPr>
            <w:tcW w:w="9639" w:type="dxa"/>
            <w:tcBorders/>
            <w:vAlign w:val="center"/>
          </w:tcPr>
          <w:p w14:paraId="97842FA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deviceToken 短期有效；服务端校验 MQTT 在线设备和绑定关系。</w:t>
            </w:r>
          </w:p>
        </w:tc>
      </w:tr>
    </w:tbl>
    <w:p w14:paraId="0BAAA333">
      <w:pPr>
        <w:pStyle w:val="style0"/>
        <w:rPr/>
      </w:pP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65209F5F">
        <w:trPr/>
        <w:tc>
          <w:tcPr>
            <w:tcW w:w="14026" w:type="dxa"/>
            <w:tcBorders/>
            <w:shd w:val="nil" w:color="auto" w:fill="f3f4f6"/>
          </w:tcPr>
          <w:p w14:paraId="523C1F5E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// start</w:t>
            </w:r>
          </w:p>
          <w:p w14:paraId="3F860D44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{"type":"start","traceId":"trc_1","mode":"adult","persona":"mom","audio":{"codec":"pcm","sampleRate":16000}}</w:t>
            </w:r>
          </w:p>
          <w:p w14:paraId="1FBF7F87">
            <w:pPr>
              <w:pStyle w:val="style0"/>
              <w:spacing w:after="0"/>
              <w:rPr/>
            </w:pPr>
          </w:p>
          <w:p w14:paraId="907D5D6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// audio: 二进制帧或 base64 分片</w:t>
            </w:r>
          </w:p>
          <w:p w14:paraId="749122A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{"type":"audio","seq":1,"payload":"&lt;base64&gt;"}</w:t>
            </w:r>
          </w:p>
          <w:p w14:paraId="665ED9FB">
            <w:pPr>
              <w:pStyle w:val="style0"/>
              <w:spacing w:after="0"/>
              <w:rPr/>
            </w:pPr>
          </w:p>
          <w:p w14:paraId="2A891C1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// end</w:t>
            </w:r>
          </w:p>
          <w:p w14:paraId="852E91F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{"type":"end","reason":"vad_silence"}</w:t>
            </w:r>
          </w:p>
          <w:p w14:paraId="7D405C81">
            <w:pPr>
              <w:pStyle w:val="style0"/>
              <w:spacing w:after="0"/>
              <w:rPr/>
            </w:pPr>
          </w:p>
          <w:p w14:paraId="9DA28FC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// server action</w:t>
            </w:r>
          </w:p>
          <w:p w14:paraId="EC36C55B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{"type":"action","expressionId":"care_001","commands":[{"type":"vibrate","durationMs":300}]}</w:t>
            </w:r>
          </w:p>
          <w:p w14:paraId="9EC3657A">
            <w:pPr>
              <w:pStyle w:val="style0"/>
              <w:spacing w:after="0"/>
              <w:rPr/>
            </w:pPr>
          </w:p>
          <w:p w14:paraId="128FB887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// server tts_chunk</w:t>
            </w:r>
          </w:p>
          <w:p w14:paraId="602D9D7F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{"type":"tts_chunk","seq":1,"audioUrl":"https://cdn.example.com/tts/part1.mp3","isFinal":false}</w:t>
            </w:r>
          </w:p>
        </w:tc>
      </w:tr>
    </w:tbl>
    <w:p w14:paraId="09F7EDA5">
      <w:pPr>
        <w:pStyle w:val="style0"/>
        <w:rPr/>
      </w:pPr>
    </w:p>
    <w:p w14:paraId="011919F1">
      <w:pPr>
        <w:pStyle w:val="style1"/>
        <w:rPr/>
      </w:pPr>
      <w:r>
        <w:t>6. MQTT Topic 与 Payload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3969"/>
        <w:gridCol w:w="1701"/>
        <w:gridCol w:w="3969"/>
        <w:gridCol w:w="2835"/>
      </w:tblGrid>
      <w:tr w14:paraId="6C6EAB2D">
        <w:trPr>
          <w:cantSplit/>
          <w:tblHeader/>
          <w:jc w:val="center"/>
        </w:trPr>
        <w:tc>
          <w:tcPr>
            <w:tcW w:w="3969" w:type="dxa"/>
            <w:tcBorders/>
            <w:shd w:val="nil" w:color="auto" w:fill="134e4a"/>
            <w:vAlign w:val="center"/>
          </w:tcPr>
          <w:p w14:paraId="E15AB6A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Topic</w:t>
            </w:r>
          </w:p>
        </w:tc>
        <w:tc>
          <w:tcPr>
            <w:tcW w:w="1701" w:type="dxa"/>
            <w:tcBorders/>
            <w:shd w:val="nil" w:color="auto" w:fill="134e4a"/>
            <w:vAlign w:val="center"/>
          </w:tcPr>
          <w:p w14:paraId="5E700DCD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方向</w:t>
            </w:r>
          </w:p>
        </w:tc>
        <w:tc>
          <w:tcPr>
            <w:tcW w:w="3969" w:type="dxa"/>
            <w:tcBorders/>
            <w:shd w:val="nil" w:color="auto" w:fill="134e4a"/>
            <w:vAlign w:val="center"/>
          </w:tcPr>
          <w:p w14:paraId="48CB688D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Payload 关键字段</w:t>
            </w:r>
          </w:p>
        </w:tc>
        <w:tc>
          <w:tcPr>
            <w:tcW w:w="2835" w:type="dxa"/>
            <w:tcBorders/>
            <w:shd w:val="nil" w:color="auto" w:fill="134e4a"/>
            <w:vAlign w:val="center"/>
          </w:tcPr>
          <w:p w14:paraId="46953766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说明</w:t>
            </w:r>
          </w:p>
        </w:tc>
      </w:tr>
      <w:tr w14:paraId="087F982E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D333907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device/{deviceId}/status/up</w:t>
            </w:r>
          </w:p>
        </w:tc>
        <w:tc>
          <w:tcPr>
            <w:tcW w:w="1701" w:type="dxa"/>
            <w:tcBorders/>
            <w:vAlign w:val="center"/>
          </w:tcPr>
          <w:p w14:paraId="92C9DFE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设备→云</w:t>
            </w:r>
          </w:p>
        </w:tc>
        <w:tc>
          <w:tcPr>
            <w:tcW w:w="3969" w:type="dxa"/>
            <w:tcBorders/>
            <w:vAlign w:val="center"/>
          </w:tcPr>
          <w:p w14:paraId="24947EF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online、battery、firmware、wifiRssi、temperature</w:t>
            </w:r>
          </w:p>
        </w:tc>
        <w:tc>
          <w:tcPr>
            <w:tcW w:w="2835" w:type="dxa"/>
            <w:tcBorders/>
            <w:vAlign w:val="center"/>
          </w:tcPr>
          <w:p w14:paraId="80AA9EC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QoS 1；心跳与状态快照</w:t>
            </w:r>
          </w:p>
        </w:tc>
      </w:tr>
      <w:tr w14:paraId="6F3BCD4F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EC998C8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device/{deviceId}/event/up</w:t>
            </w:r>
          </w:p>
        </w:tc>
        <w:tc>
          <w:tcPr>
            <w:tcW w:w="1701" w:type="dxa"/>
            <w:tcBorders/>
            <w:vAlign w:val="center"/>
          </w:tcPr>
          <w:p w14:paraId="C3A8755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设备→云</w:t>
            </w:r>
          </w:p>
        </w:tc>
        <w:tc>
          <w:tcPr>
            <w:tcW w:w="3969" w:type="dxa"/>
            <w:tcBorders/>
            <w:vAlign w:val="center"/>
          </w:tcPr>
          <w:p w14:paraId="40516B5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touch、wake、play_done、reminder_confirm、read_message</w:t>
            </w:r>
          </w:p>
        </w:tc>
        <w:tc>
          <w:tcPr>
            <w:tcW w:w="2835" w:type="dxa"/>
            <w:tcBorders/>
            <w:vAlign w:val="center"/>
          </w:tcPr>
          <w:p w14:paraId="08185CE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QoS 1；业务事件</w:t>
            </w:r>
          </w:p>
        </w:tc>
      </w:tr>
      <w:tr w14:paraId="2214B7A3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DD57EEA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device/{deviceId}/telemetry/up</w:t>
            </w:r>
          </w:p>
        </w:tc>
        <w:tc>
          <w:tcPr>
            <w:tcW w:w="1701" w:type="dxa"/>
            <w:tcBorders/>
            <w:vAlign w:val="center"/>
          </w:tcPr>
          <w:p w14:paraId="885ADB6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设备→云</w:t>
            </w:r>
          </w:p>
        </w:tc>
        <w:tc>
          <w:tcPr>
            <w:tcW w:w="3969" w:type="dxa"/>
            <w:tcBorders/>
            <w:vAlign w:val="center"/>
          </w:tcPr>
          <w:p w14:paraId="BFC6C39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heap、rssi、latency、temperature、errorCode</w:t>
            </w:r>
          </w:p>
        </w:tc>
        <w:tc>
          <w:tcPr>
            <w:tcW w:w="2835" w:type="dxa"/>
            <w:tcBorders/>
            <w:vAlign w:val="center"/>
          </w:tcPr>
          <w:p w14:paraId="1D845ED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QoS 0/1；诊断数据</w:t>
            </w:r>
          </w:p>
        </w:tc>
      </w:tr>
      <w:tr w14:paraId="5677F90F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4CCA4B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device/{deviceId}/command/down</w:t>
            </w:r>
          </w:p>
        </w:tc>
        <w:tc>
          <w:tcPr>
            <w:tcW w:w="1701" w:type="dxa"/>
            <w:tcBorders/>
            <w:vAlign w:val="center"/>
          </w:tcPr>
          <w:p w14:paraId="ABA9532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云→设备</w:t>
            </w:r>
          </w:p>
        </w:tc>
        <w:tc>
          <w:tcPr>
            <w:tcW w:w="3969" w:type="dxa"/>
            <w:tcBorders/>
            <w:vAlign w:val="center"/>
          </w:tcPr>
          <w:p w14:paraId="C3846D0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heat_on/off、vibrate、heartbeat、servo_breath、expression、led</w:t>
            </w:r>
          </w:p>
        </w:tc>
        <w:tc>
          <w:tcPr>
            <w:tcW w:w="2835" w:type="dxa"/>
            <w:tcBorders/>
            <w:vAlign w:val="center"/>
          </w:tcPr>
          <w:p w14:paraId="8570596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QoS 1；远程控制</w:t>
            </w:r>
          </w:p>
        </w:tc>
      </w:tr>
      <w:tr w14:paraId="198FEF6D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D1CC034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device/{deviceId}/message/down</w:t>
            </w:r>
          </w:p>
        </w:tc>
        <w:tc>
          <w:tcPr>
            <w:tcW w:w="1701" w:type="dxa"/>
            <w:tcBorders/>
            <w:vAlign w:val="center"/>
          </w:tcPr>
          <w:p w14:paraId="0B536BB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云→设备</w:t>
            </w:r>
          </w:p>
        </w:tc>
        <w:tc>
          <w:tcPr>
            <w:tcW w:w="3969" w:type="dxa"/>
            <w:tcBorders/>
            <w:vAlign w:val="center"/>
          </w:tcPr>
          <w:p w14:paraId="57EAD7A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messageId、senderNick、text/audioUrl、expireAt</w:t>
            </w:r>
          </w:p>
        </w:tc>
        <w:tc>
          <w:tcPr>
            <w:tcW w:w="2835" w:type="dxa"/>
            <w:tcBorders/>
            <w:vAlign w:val="center"/>
          </w:tcPr>
          <w:p w14:paraId="FCB7F87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QoS 1；亲友留言</w:t>
            </w:r>
          </w:p>
        </w:tc>
      </w:tr>
      <w:tr w14:paraId="E36BB8B7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CF0E6A0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device/{deviceId}/reminder/down</w:t>
            </w:r>
          </w:p>
        </w:tc>
        <w:tc>
          <w:tcPr>
            <w:tcW w:w="1701" w:type="dxa"/>
            <w:tcBorders/>
            <w:vAlign w:val="center"/>
          </w:tcPr>
          <w:p w14:paraId="034002A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云→设备</w:t>
            </w:r>
          </w:p>
        </w:tc>
        <w:tc>
          <w:tcPr>
            <w:tcW w:w="3969" w:type="dxa"/>
            <w:tcBorders/>
            <w:vAlign w:val="center"/>
          </w:tcPr>
          <w:p w14:paraId="F11EBF3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reminderId、content、audioUrl、level、needConfirm</w:t>
            </w:r>
          </w:p>
        </w:tc>
        <w:tc>
          <w:tcPr>
            <w:tcW w:w="2835" w:type="dxa"/>
            <w:tcBorders/>
            <w:vAlign w:val="center"/>
          </w:tcPr>
          <w:p w14:paraId="578D8C2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QoS 1；提醒播报</w:t>
            </w:r>
          </w:p>
        </w:tc>
      </w:tr>
      <w:tr w14:paraId="8113EB18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EA2C63F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device/{deviceId}/ota/down</w:t>
            </w:r>
          </w:p>
        </w:tc>
        <w:tc>
          <w:tcPr>
            <w:tcW w:w="1701" w:type="dxa"/>
            <w:tcBorders/>
            <w:vAlign w:val="center"/>
          </w:tcPr>
          <w:p w14:paraId="F293FDA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云→设备</w:t>
            </w:r>
          </w:p>
        </w:tc>
        <w:tc>
          <w:tcPr>
            <w:tcW w:w="3969" w:type="dxa"/>
            <w:tcBorders/>
            <w:vAlign w:val="center"/>
          </w:tcPr>
          <w:p w14:paraId="BDEB1ED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jobId、packageType、version、url、sha256、mandatory</w:t>
            </w:r>
          </w:p>
        </w:tc>
        <w:tc>
          <w:tcPr>
            <w:tcW w:w="2835" w:type="dxa"/>
            <w:tcBorders/>
            <w:vAlign w:val="center"/>
          </w:tcPr>
          <w:p w14:paraId="AC4E408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QoS 1；升级指令</w:t>
            </w:r>
          </w:p>
        </w:tc>
      </w:tr>
      <w:tr w14:paraId="89A7FB16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EE5775F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device/{deviceId}/ota/progress/up</w:t>
            </w:r>
          </w:p>
        </w:tc>
        <w:tc>
          <w:tcPr>
            <w:tcW w:w="1701" w:type="dxa"/>
            <w:tcBorders/>
            <w:vAlign w:val="center"/>
          </w:tcPr>
          <w:p w14:paraId="87B8366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设备→云</w:t>
            </w:r>
          </w:p>
        </w:tc>
        <w:tc>
          <w:tcPr>
            <w:tcW w:w="3969" w:type="dxa"/>
            <w:tcBorders/>
            <w:vAlign w:val="center"/>
          </w:tcPr>
          <w:p w14:paraId="A67A292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jobId、status、progress、errorCode</w:t>
            </w:r>
          </w:p>
        </w:tc>
        <w:tc>
          <w:tcPr>
            <w:tcW w:w="2835" w:type="dxa"/>
            <w:tcBorders/>
            <w:vAlign w:val="center"/>
          </w:tcPr>
          <w:p w14:paraId="E2471CC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QoS 1；升级进度</w:t>
            </w:r>
          </w:p>
        </w:tc>
      </w:tr>
      <w:tr w14:paraId="2B9F4A90">
        <w:tblPrEx/>
        <w:trPr>
          <w:cantSplit/>
          <w:jc w:val="center"/>
        </w:trPr>
        <w:tc>
          <w:tcPr>
            <w:tcW w:w="3969" w:type="dxa"/>
            <w:tcBorders/>
            <w:vAlign w:val="center"/>
          </w:tcPr>
          <w:p w14:paraId="8CD2351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$SYS/brokers/+/clients/{clientId}/connected</w:t>
            </w:r>
          </w:p>
        </w:tc>
        <w:tc>
          <w:tcPr>
            <w:tcW w:w="1701" w:type="dxa"/>
            <w:tcBorders/>
            <w:vAlign w:val="center"/>
          </w:tcPr>
          <w:p w14:paraId="5DE6E02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EMQX→云</w:t>
            </w:r>
          </w:p>
        </w:tc>
        <w:tc>
          <w:tcPr>
            <w:tcW w:w="3969" w:type="dxa"/>
            <w:tcBorders/>
            <w:vAlign w:val="center"/>
          </w:tcPr>
          <w:p w14:paraId="6C0A980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clientId、username、ip、connectedAt</w:t>
            </w:r>
          </w:p>
        </w:tc>
        <w:tc>
          <w:tcPr>
            <w:tcW w:w="2835" w:type="dxa"/>
            <w:tcBorders/>
            <w:vAlign w:val="center"/>
          </w:tcPr>
          <w:p w14:paraId="500075B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订阅系统事件维护在线状态</w:t>
            </w:r>
          </w:p>
        </w:tc>
      </w:tr>
    </w:tbl>
    <w:p w14:paraId="217AF41C">
      <w:pPr>
        <w:pStyle w:val="style0"/>
        <w:rPr/>
      </w:pPr>
    </w:p>
    <w:p w14:paraId="30EC8B9D">
      <w:pPr>
        <w:pStyle w:val="style2"/>
        <w:rPr/>
      </w:pPr>
      <w:r>
        <w:t>6.1 设备状态上报示例</w:t>
      </w: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E212EC81">
        <w:trPr/>
        <w:tc>
          <w:tcPr>
            <w:tcW w:w="14026" w:type="dxa"/>
            <w:tcBorders/>
            <w:shd w:val="nil" w:color="auto" w:fill="f3f4f6"/>
          </w:tcPr>
          <w:p w14:paraId="978917F0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Topic: device/d_001/status/up</w:t>
            </w:r>
          </w:p>
          <w:p w14:paraId="EE4021D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4EBAA4C3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"traceId": "trc_status_001",</w:t>
            </w:r>
          </w:p>
          <w:p w14:paraId="EC9E5B57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"ts": "2026-06-14T10:00:00Z",</w:t>
            </w:r>
          </w:p>
          <w:p w14:paraId="F1BE158D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"online": true,</w:t>
            </w:r>
          </w:p>
          <w:p w14:paraId="491E461E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"batteryPercent": 86,</w:t>
            </w:r>
          </w:p>
          <w:p w14:paraId="ABC43723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"charging": false,</w:t>
            </w:r>
          </w:p>
          <w:p w14:paraId="4E0DB7E4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"firmwareVersion": "1.0.0",</w:t>
            </w:r>
          </w:p>
          <w:p w14:paraId="DEB7424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"currentMode": "child",</w:t>
            </w:r>
          </w:p>
          <w:p w14:paraId="32C3133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"currentPersona": "mom",</w:t>
            </w:r>
          </w:p>
          <w:p w14:paraId="C8EF67D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"wifiRssi": -55</w:t>
            </w:r>
          </w:p>
          <w:p w14:paraId="118831A4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858D3DE2">
      <w:pPr>
        <w:pStyle w:val="style0"/>
        <w:rPr/>
      </w:pPr>
    </w:p>
    <w:p w14:paraId="E5F750C0">
      <w:pPr>
        <w:pStyle w:val="style2"/>
        <w:rPr/>
      </w:pPr>
      <w:r>
        <w:t>6.2 云端控制下发示例</w:t>
      </w: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14026"/>
      </w:tblGrid>
      <w:tr w14:paraId="FCBEB8E7">
        <w:trPr/>
        <w:tc>
          <w:tcPr>
            <w:tcW w:w="14026" w:type="dxa"/>
            <w:tcBorders/>
            <w:shd w:val="nil" w:color="auto" w:fill="f3f4f6"/>
          </w:tcPr>
          <w:p w14:paraId="7404E0C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Topic: device/d_001/command/down</w:t>
            </w:r>
          </w:p>
          <w:p w14:paraId="BE2A0DB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{</w:t>
            </w:r>
          </w:p>
          <w:p w14:paraId="DF2D186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"commandId": "cmd_001",</w:t>
            </w:r>
          </w:p>
          <w:p w14:paraId="29B37D2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"traceId": "trc_cmd_001",</w:t>
            </w:r>
          </w:p>
          <w:p w14:paraId="1126A11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"commandType": "expression",</w:t>
            </w:r>
          </w:p>
          <w:p w14:paraId="A630EB2E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"payload": {"expressionId": "happy_001", "durationMs": 3000},</w:t>
            </w:r>
          </w:p>
          <w:p w14:paraId="6DC09EF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"expireAt": "2026-06-14T10:01:00Z",</w:t>
            </w:r>
          </w:p>
          <w:p w14:paraId="BC00514C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"needAck": true</w:t>
            </w:r>
          </w:p>
          <w:p w14:paraId="4F6FEF3E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00A6F287">
      <w:pPr>
        <w:pStyle w:val="style0"/>
        <w:rPr/>
      </w:pPr>
    </w:p>
    <w:p w14:paraId="F13612F5">
      <w:pPr>
        <w:pStyle w:val="style1"/>
        <w:rPr/>
      </w:pPr>
      <w:r>
        <w:t>7. Webhook 与回调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835"/>
        <w:gridCol w:w="3969"/>
        <w:gridCol w:w="3402"/>
        <w:gridCol w:w="2268"/>
      </w:tblGrid>
      <w:tr w14:paraId="4B69DA6A">
        <w:trPr>
          <w:cantSplit/>
          <w:tblHeader/>
          <w:jc w:val="center"/>
        </w:trPr>
        <w:tc>
          <w:tcPr>
            <w:tcW w:w="2835" w:type="dxa"/>
            <w:tcBorders/>
            <w:shd w:val="nil" w:color="auto" w:fill="134e4a"/>
            <w:vAlign w:val="center"/>
          </w:tcPr>
          <w:p w14:paraId="69925949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回调</w:t>
            </w:r>
          </w:p>
        </w:tc>
        <w:tc>
          <w:tcPr>
            <w:tcW w:w="3969" w:type="dxa"/>
            <w:tcBorders/>
            <w:shd w:val="nil" w:color="auto" w:fill="134e4a"/>
            <w:vAlign w:val="center"/>
          </w:tcPr>
          <w:p w14:paraId="E2B771AC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URL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B64FD4E6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说明</w:t>
            </w:r>
          </w:p>
        </w:tc>
        <w:tc>
          <w:tcPr>
            <w:tcW w:w="2268" w:type="dxa"/>
            <w:tcBorders/>
            <w:shd w:val="nil" w:color="auto" w:fill="134e4a"/>
            <w:vAlign w:val="center"/>
          </w:tcPr>
          <w:p w14:paraId="99A388EF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安全要求</w:t>
            </w:r>
          </w:p>
        </w:tc>
      </w:tr>
      <w:tr w14:paraId="E55C7AA4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2D83BFE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微信支付通知</w:t>
            </w:r>
          </w:p>
        </w:tc>
        <w:tc>
          <w:tcPr>
            <w:tcW w:w="3969" w:type="dxa"/>
            <w:tcBorders/>
            <w:vAlign w:val="center"/>
          </w:tcPr>
          <w:p w14:paraId="E7F2F64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/api/v1/payments/wechat/notify</w:t>
            </w:r>
          </w:p>
        </w:tc>
        <w:tc>
          <w:tcPr>
            <w:tcW w:w="3402" w:type="dxa"/>
            <w:tcBorders/>
            <w:vAlign w:val="center"/>
          </w:tcPr>
          <w:p w14:paraId="579B826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订单支付成功、退款、续费状态变更</w:t>
            </w:r>
          </w:p>
        </w:tc>
        <w:tc>
          <w:tcPr>
            <w:tcW w:w="2268" w:type="dxa"/>
            <w:tcBorders/>
            <w:vAlign w:val="center"/>
          </w:tcPr>
          <w:p w14:paraId="11684DB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验签、幂等、原始报文保存。</w:t>
            </w:r>
          </w:p>
        </w:tc>
      </w:tr>
      <w:tr w14:paraId="B0463034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6376DB9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声音克隆训练回调</w:t>
            </w:r>
          </w:p>
        </w:tc>
        <w:tc>
          <w:tcPr>
            <w:tcW w:w="3969" w:type="dxa"/>
            <w:tcBorders/>
            <w:vAlign w:val="center"/>
          </w:tcPr>
          <w:p w14:paraId="03FA43F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/api/v1/webhooks/voice-clone/{provider}</w:t>
            </w:r>
          </w:p>
        </w:tc>
        <w:tc>
          <w:tcPr>
            <w:tcW w:w="3402" w:type="dxa"/>
            <w:tcBorders/>
            <w:vAlign w:val="center"/>
          </w:tcPr>
          <w:p w14:paraId="04AF5F2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训练成功/失败、voiceId、错误原因</w:t>
            </w:r>
          </w:p>
        </w:tc>
        <w:tc>
          <w:tcPr>
            <w:tcW w:w="2268" w:type="dxa"/>
            <w:tcBorders/>
            <w:vAlign w:val="center"/>
          </w:tcPr>
          <w:p w14:paraId="7DB5C0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供应商签名、IP 白名单可选。</w:t>
            </w:r>
          </w:p>
        </w:tc>
      </w:tr>
      <w:tr w14:paraId="BB69B5FB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53AC0B9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内容审核回调</w:t>
            </w:r>
          </w:p>
        </w:tc>
        <w:tc>
          <w:tcPr>
            <w:tcW w:w="3969" w:type="dxa"/>
            <w:tcBorders/>
            <w:vAlign w:val="center"/>
          </w:tcPr>
          <w:p w14:paraId="0303955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/api/v1/webhooks/content-audit/{provider}</w:t>
            </w:r>
          </w:p>
        </w:tc>
        <w:tc>
          <w:tcPr>
            <w:tcW w:w="3402" w:type="dxa"/>
            <w:tcBorders/>
            <w:vAlign w:val="center"/>
          </w:tcPr>
          <w:p w14:paraId="F42789D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语音/图片/文本审核结果</w:t>
            </w:r>
          </w:p>
        </w:tc>
        <w:tc>
          <w:tcPr>
            <w:tcW w:w="2268" w:type="dxa"/>
            <w:tcBorders/>
            <w:vAlign w:val="center"/>
          </w:tcPr>
          <w:p w14:paraId="D38BB96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签名校验；不通过内容禁止投递。</w:t>
            </w:r>
          </w:p>
        </w:tc>
      </w:tr>
      <w:tr w14:paraId="4CF23DA7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518CF8B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COS 事件回调</w:t>
            </w:r>
          </w:p>
        </w:tc>
        <w:tc>
          <w:tcPr>
            <w:tcW w:w="3969" w:type="dxa"/>
            <w:tcBorders/>
            <w:vAlign w:val="center"/>
          </w:tcPr>
          <w:p w14:paraId="9223870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POST /api/v1/webhooks/cos/events</w:t>
            </w:r>
          </w:p>
        </w:tc>
        <w:tc>
          <w:tcPr>
            <w:tcW w:w="3402" w:type="dxa"/>
            <w:tcBorders/>
            <w:vAlign w:val="center"/>
          </w:tcPr>
          <w:p w14:paraId="4C42063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资源上传完成、转码完成可选</w:t>
            </w:r>
          </w:p>
        </w:tc>
        <w:tc>
          <w:tcPr>
            <w:tcW w:w="2268" w:type="dxa"/>
            <w:tcBorders/>
            <w:vAlign w:val="center"/>
          </w:tcPr>
          <w:p w14:paraId="EF4C68A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仅内网或签名访问。</w:t>
            </w:r>
          </w:p>
        </w:tc>
      </w:tr>
    </w:tbl>
    <w:p w14:paraId="FB5E90A8">
      <w:pPr>
        <w:pStyle w:val="style48"/>
        <w:numPr>
          <w:ilvl w:val="0"/>
          <w:numId w:val="0"/>
        </w:numPr>
        <w:ind w:left="360" w:firstLine="0"/>
        <w:rPr/>
      </w:pPr>
    </w:p>
    <w:sectPr>
      <w:headerReference w:type="default" r:id="rId2"/>
      <w:footerReference w:type="default" r:id="rId3"/>
      <w:pgSz w:w="15840" w:h="12240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989534A">
    <w:pPr>
      <w:pStyle w:val="style32"/>
      <w:rPr/>
    </w:pPr>
    <w:r>
      <w:rPr>
        <w:rFonts w:ascii="Noto Sans CJK SC" w:eastAsia="Noto Sans CJK SC" w:hAnsi="Noto Sans CJK SC"/>
        <w:color w:val="6b7280"/>
        <w:sz w:val="16"/>
      </w:rPr>
      <w:t>庆喜儿 AI 玩具项目 · 内部评审稿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AF62087">
    <w:pPr>
      <w:pStyle w:val="style31"/>
      <w:rPr/>
    </w:pPr>
    <w:r>
      <w:rPr>
        <w:rFonts w:ascii="Noto Sans CJK SC" w:eastAsia="Noto Sans CJK SC" w:hAnsi="Noto Sans CJK SC"/>
        <w:color w:val="6b7280"/>
        <w:sz w:val="16"/>
      </w:rPr>
      <w:t>接口文档——API 定义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Noto Sans CJK SC" w:eastAsia="Noto Sans CJK SC" w:hAnsi="Noto Sans CJK SC"/>
      <w:color w:val="111827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7ddb131-48e4-4cf1-b46c-61e9464cf7b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2a9a87a-3bed-46e2-8d76-a69f9a3141e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134e4a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0f172a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374151"/>
      <w:sz w:val="22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4535c43-c189-466d-b524-99cd37dac255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ba46f23-98a3-4281-a881-3c46582e3e5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6f5774f-7eb6-40e2-8c51-b3f236b14c4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b/>
      <w:color w:val="134e4a"/>
      <w:spacing w:val="5"/>
      <w:kern w:val="28"/>
      <w:sz w:val="48"/>
      <w:szCs w:val="52"/>
    </w:rPr>
  </w:style>
  <w:style w:type="character" w:customStyle="1" w:styleId="style4102">
    <w:name w:val="Title Char_e8443467-ddc5-4613-bae4-d3f0dc64f8b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06bf88d-16af-49d3-8b71-3937dd290d2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2860af4-1b2e-4608-9c94-67fe10f9bd4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1fd38f4d-5785-4db9-96ed-b7c458f474c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ef5568d-39ef-4798-968d-fc07fb89977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b9215a8-ac46-4bab-a0c1-ef26feaf9b1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54debd5-9057-4d8e-8dfe-acd4515f050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063cfb6-a700-4115-a9b5-81e5ef416f0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f6a4773-3edd-4265-ad24-9ba01ba5081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customStyle="1" w:styleId="style4116">
    <w:name w:val="DocSmall"/>
    <w:next w:val="style4116"/>
    <w:pPr/>
    <w:rPr>
      <w:rFonts w:ascii="Noto Sans CJK SC" w:eastAsia="Noto Sans CJK SC" w:hAnsi="Noto Sans CJK SC"/>
      <w:color w:val="4b5563"/>
      <w:sz w:val="16"/>
    </w:rPr>
  </w:style>
  <w:style w:type="paragraph" w:customStyle="1" w:styleId="style4117">
    <w:name w:val="CodeText"/>
    <w:next w:val="style4117"/>
    <w:pPr/>
    <w:rPr>
      <w:rFonts w:ascii="Noto Sans Mono CJK SC" w:eastAsia="Noto Sans Mono CJK SC" w:hAnsi="Noto Sans Mono CJK SC"/>
      <w:color w:val="111827"/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3375</Words>
  <Pages>1</Pages>
  <Characters>10352</Characters>
  <Application>WPS Office</Application>
  <DocSecurity>0</DocSecurity>
  <Paragraphs>854</Paragraphs>
  <ScaleCrop>false</ScaleCrop>
  <LinksUpToDate>false</LinksUpToDate>
  <CharactersWithSpaces>10891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ICL-AL10</lastModifiedBy>
  <dcterms:modified xsi:type="dcterms:W3CDTF">2026-06-14T11:22:50Z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2e31018c6c94447d9d430af15a0f887f_22</vt:lpwstr>
  </property>
</Properties>
</file>