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CONTAINER MANAGEMENT PLATFORM</w:t>
      </w:r>
    </w:p>
    <w:p>
      <w:pPr>
        <w:jc w:val="center"/>
      </w:pPr>
      <w:r>
        <w:rPr>
          <w:b/>
          <w:sz w:val="60"/>
        </w:rPr>
        <w:t>Customer Management</w:t>
      </w:r>
    </w:p>
    <w:p>
      <w:pPr>
        <w:jc w:val="center"/>
      </w:pPr>
      <w:r>
        <w:rPr>
          <w:color w:val="5A5A5A"/>
          <w:sz w:val="32"/>
        </w:rPr>
        <w:t>Developer-Ready Functional &amp; Technical Specification</w:t>
      </w:r>
    </w:p>
    <w:p>
      <w:r>
        <w:br/>
      </w:r>
    </w:p>
    <w:tbl>
      <w:tblPr>
        <w:tblStyle w:val="TableGrid"/>
        <w:tblW w:type="auto" w:w="0"/>
        <w:jc w:val="center"/>
        <w:tblLook w:firstColumn="1" w:firstRow="1" w:lastColumn="0" w:lastRow="0" w:noHBand="0" w:noVBand="1" w:val="04A0"/>
      </w:tblPr>
      <w:tblGrid>
        <w:gridCol w:w="4968"/>
        <w:gridCol w:w="4968"/>
      </w:tblGrid>
      <w:tr>
        <w:tc>
          <w:tcPr>
            <w:tcW w:type="dxa" w:w="2880"/>
            <w:shd w:fill="D9EAF7"/>
            <w:tcMar>
              <w:top w:w="80" w:type="dxa"/>
              <w:start w:w="100" w:type="dxa"/>
              <w:bottom w:w="80" w:type="dxa"/>
              <w:end w:w="100" w:type="dxa"/>
            </w:tcMar>
          </w:tcPr>
          <w:p>
            <w:r>
              <w:rPr>
                <w:b/>
                <w:sz w:val="18"/>
              </w:rPr>
              <w:t>Attribute</w:t>
            </w:r>
          </w:p>
        </w:tc>
        <w:tc>
          <w:tcPr>
            <w:tcW w:type="dxa" w:w="6912"/>
            <w:shd w:fill="D9EAF7"/>
            <w:tcMar>
              <w:top w:w="80" w:type="dxa"/>
              <w:start w:w="100" w:type="dxa"/>
              <w:bottom w:w="80" w:type="dxa"/>
              <w:end w:w="100" w:type="dxa"/>
            </w:tcMar>
          </w:tcPr>
          <w:p>
            <w:r>
              <w:rPr>
                <w:b/>
                <w:sz w:val="18"/>
              </w:rPr>
              <w:t>Value</w:t>
            </w:r>
          </w:p>
        </w:tc>
      </w:tr>
      <w:tr>
        <w:tc>
          <w:tcPr>
            <w:tcW w:type="dxa" w:w="2880"/>
            <w:tcMar>
              <w:top w:w="80" w:type="dxa"/>
              <w:start w:w="100" w:type="dxa"/>
              <w:bottom w:w="80" w:type="dxa"/>
              <w:end w:w="100" w:type="dxa"/>
            </w:tcMar>
            <w:vAlign w:val="center"/>
          </w:tcPr>
          <w:p>
            <w:r>
              <w:rPr>
                <w:sz w:val="17"/>
              </w:rPr>
              <w:t>Document Version</w:t>
            </w:r>
          </w:p>
        </w:tc>
        <w:tc>
          <w:tcPr>
            <w:tcW w:type="dxa" w:w="6912"/>
            <w:tcMar>
              <w:top w:w="80" w:type="dxa"/>
              <w:start w:w="100" w:type="dxa"/>
              <w:bottom w:w="80" w:type="dxa"/>
              <w:end w:w="100" w:type="dxa"/>
            </w:tcMar>
            <w:vAlign w:val="center"/>
          </w:tcPr>
          <w:p>
            <w:r>
              <w:rPr>
                <w:sz w:val="17"/>
              </w:rPr>
              <w:t>2.0</w:t>
            </w:r>
          </w:p>
        </w:tc>
      </w:tr>
      <w:tr>
        <w:tc>
          <w:tcPr>
            <w:tcW w:type="dxa" w:w="2880"/>
            <w:tcMar>
              <w:top w:w="80" w:type="dxa"/>
              <w:start w:w="100" w:type="dxa"/>
              <w:bottom w:w="80" w:type="dxa"/>
              <w:end w:w="100" w:type="dxa"/>
            </w:tcMar>
            <w:vAlign w:val="center"/>
          </w:tcPr>
          <w:p>
            <w:r>
              <w:rPr>
                <w:sz w:val="17"/>
              </w:rPr>
              <w:t>Module</w:t>
            </w:r>
          </w:p>
        </w:tc>
        <w:tc>
          <w:tcPr>
            <w:tcW w:type="dxa" w:w="6912"/>
            <w:tcMar>
              <w:top w:w="80" w:type="dxa"/>
              <w:start w:w="100" w:type="dxa"/>
              <w:bottom w:w="80" w:type="dxa"/>
              <w:end w:w="100" w:type="dxa"/>
            </w:tcMar>
            <w:vAlign w:val="center"/>
          </w:tcPr>
          <w:p>
            <w:r>
              <w:rPr>
                <w:sz w:val="17"/>
              </w:rPr>
              <w:t>Customer Management</w:t>
            </w:r>
          </w:p>
        </w:tc>
      </w:tr>
      <w:tr>
        <w:tc>
          <w:tcPr>
            <w:tcW w:type="dxa" w:w="2880"/>
            <w:tcMar>
              <w:top w:w="80" w:type="dxa"/>
              <w:start w:w="100" w:type="dxa"/>
              <w:bottom w:w="80" w:type="dxa"/>
              <w:end w:w="100" w:type="dxa"/>
            </w:tcMar>
            <w:vAlign w:val="center"/>
          </w:tcPr>
          <w:p>
            <w:r>
              <w:rPr>
                <w:sz w:val="17"/>
              </w:rPr>
              <w:t>Platform Type</w:t>
            </w:r>
          </w:p>
        </w:tc>
        <w:tc>
          <w:tcPr>
            <w:tcW w:type="dxa" w:w="6912"/>
            <w:tcMar>
              <w:top w:w="80" w:type="dxa"/>
              <w:start w:w="100" w:type="dxa"/>
              <w:bottom w:w="80" w:type="dxa"/>
              <w:end w:w="100" w:type="dxa"/>
            </w:tcMar>
            <w:vAlign w:val="center"/>
          </w:tcPr>
          <w:p>
            <w:r>
              <w:rPr>
                <w:sz w:val="17"/>
              </w:rPr>
              <w:t>SaaS – Container Management Platform</w:t>
            </w:r>
          </w:p>
        </w:tc>
      </w:tr>
      <w:tr>
        <w:tc>
          <w:tcPr>
            <w:tcW w:type="dxa" w:w="2880"/>
            <w:tcMar>
              <w:top w:w="80" w:type="dxa"/>
              <w:start w:w="100" w:type="dxa"/>
              <w:bottom w:w="80" w:type="dxa"/>
              <w:end w:w="100" w:type="dxa"/>
            </w:tcMar>
            <w:vAlign w:val="center"/>
          </w:tcPr>
          <w:p>
            <w:r>
              <w:rPr>
                <w:sz w:val="17"/>
              </w:rPr>
              <w:t>Primary Personas</w:t>
            </w:r>
          </w:p>
        </w:tc>
        <w:tc>
          <w:tcPr>
            <w:tcW w:type="dxa" w:w="6912"/>
            <w:tcMar>
              <w:top w:w="80" w:type="dxa"/>
              <w:start w:w="100" w:type="dxa"/>
              <w:bottom w:w="80" w:type="dxa"/>
              <w:end w:w="100" w:type="dxa"/>
            </w:tcMar>
            <w:vAlign w:val="center"/>
          </w:tcPr>
          <w:p>
            <w:r>
              <w:rPr>
                <w:sz w:val="17"/>
              </w:rPr>
              <w:t>Cloud Engineer, Platform Architect</w:t>
            </w:r>
          </w:p>
        </w:tc>
      </w:tr>
      <w:tr>
        <w:tc>
          <w:tcPr>
            <w:tcW w:type="dxa" w:w="2880"/>
            <w:tcMar>
              <w:top w:w="80" w:type="dxa"/>
              <w:start w:w="100" w:type="dxa"/>
              <w:bottom w:w="80" w:type="dxa"/>
              <w:end w:w="100" w:type="dxa"/>
            </w:tcMar>
            <w:vAlign w:val="center"/>
          </w:tcPr>
          <w:p>
            <w:r>
              <w:rPr>
                <w:sz w:val="17"/>
              </w:rPr>
              <w:t>Scope Principle</w:t>
            </w:r>
          </w:p>
        </w:tc>
        <w:tc>
          <w:tcPr>
            <w:tcW w:type="dxa" w:w="6912"/>
            <w:tcMar>
              <w:top w:w="80" w:type="dxa"/>
              <w:start w:w="100" w:type="dxa"/>
              <w:bottom w:w="80" w:type="dxa"/>
              <w:end w:w="100" w:type="dxa"/>
            </w:tcMar>
            <w:vAlign w:val="center"/>
          </w:tcPr>
          <w:p>
            <w:r>
              <w:rPr>
                <w:sz w:val="17"/>
              </w:rPr>
              <w:t>Customer identity, contacts, cloud-provider association, onboarding lifecycle and governance</w:t>
            </w:r>
          </w:p>
        </w:tc>
      </w:tr>
      <w:tr>
        <w:tc>
          <w:tcPr>
            <w:tcW w:type="dxa" w:w="2880"/>
            <w:tcMar>
              <w:top w:w="80" w:type="dxa"/>
              <w:start w:w="100" w:type="dxa"/>
              <w:bottom w:w="80" w:type="dxa"/>
              <w:end w:w="100" w:type="dxa"/>
            </w:tcMar>
            <w:vAlign w:val="center"/>
          </w:tcPr>
          <w:p>
            <w:r>
              <w:rPr>
                <w:sz w:val="17"/>
              </w:rPr>
              <w:t>Explicitly Out of Scope</w:t>
            </w:r>
          </w:p>
        </w:tc>
        <w:tc>
          <w:tcPr>
            <w:tcW w:type="dxa" w:w="6912"/>
            <w:tcMar>
              <w:top w:w="80" w:type="dxa"/>
              <w:start w:w="100" w:type="dxa"/>
              <w:bottom w:w="80" w:type="dxa"/>
              <w:end w:w="100" w:type="dxa"/>
            </w:tcMar>
            <w:vAlign w:val="center"/>
          </w:tcPr>
          <w:p>
            <w:r>
              <w:rPr>
                <w:sz w:val="17"/>
              </w:rPr>
              <w:t>Cloud accounts/subscriptions/projects/tenancies, regions, environments, Kubernetes and cluster details</w:t>
            </w:r>
          </w:p>
        </w:tc>
      </w:tr>
    </w:tbl>
    <w:p/>
    <w:p>
      <w:pPr>
        <w:jc w:val="center"/>
      </w:pPr>
      <w:r>
        <w:rPr>
          <w:i/>
          <w:sz w:val="20"/>
        </w:rPr>
        <w:t>Prepared as a code-generation-ready baseline specification</w:t>
      </w:r>
    </w:p>
    <w:p>
      <w:r>
        <w:br w:type="page"/>
      </w:r>
    </w:p>
    <w:p>
      <w:pPr>
        <w:pStyle w:val="Heading1"/>
        <w:keepNext/>
      </w:pPr>
      <w:r>
        <w:t>1. Purpose and Objective</w:t>
      </w:r>
    </w:p>
    <w:p>
      <w:r>
        <w:t>The Customer Management module provides the tenant-level lifecycle capabilities required to onboard, review, approve, activate, maintain, suspend, and deactivate customers of the SaaS Container Management Platform. It is intentionally limited to customer identity and governance information. Detailed cloud-resource, environment, Kubernetes, and cluster configuration belongs to separate modules.</w:t>
      </w:r>
    </w:p>
    <w:p>
      <w:pPr>
        <w:pStyle w:val="ListBullet"/>
      </w:pPr>
      <w:r>
        <w:t>Create and manage customer master records.</w:t>
      </w:r>
    </w:p>
    <w:p>
      <w:pPr>
        <w:pStyle w:val="ListBullet"/>
      </w:pPr>
      <w:r>
        <w:t>Associate one or more cloud providers with each customer.</w:t>
      </w:r>
    </w:p>
    <w:p>
      <w:pPr>
        <w:pStyle w:val="ListBullet"/>
      </w:pPr>
      <w:r>
        <w:t>Allow Cloud Engineers to maintain cloud-provider associations subject to lifecycle controls.</w:t>
      </w:r>
    </w:p>
    <w:p>
      <w:pPr>
        <w:pStyle w:val="ListBullet"/>
      </w:pPr>
      <w:r>
        <w:t>Provide a maker-reviewer style onboarding workflow between Cloud Engineer and Platform Architect.</w:t>
      </w:r>
    </w:p>
    <w:p>
      <w:pPr>
        <w:pStyle w:val="ListBullet"/>
      </w:pPr>
      <w:r>
        <w:t>Maintain complete lifecycle history and auditability.</w:t>
      </w:r>
    </w:p>
    <w:p>
      <w:pPr>
        <w:pStyle w:val="ListBullet"/>
      </w:pPr>
      <w:r>
        <w:t>Provide versioned REST APIs suitable for UI, automation, and integration consumers.</w:t>
      </w:r>
    </w:p>
    <w:p>
      <w:pPr>
        <w:pStyle w:val="ListBullet"/>
      </w:pPr>
      <w:r>
        <w:t>Provide a clean parent entity for future Environment Management and Cluster Management modules.</w:t>
      </w:r>
    </w:p>
    <w:p>
      <w:pPr>
        <w:pStyle w:val="Heading1"/>
        <w:keepNext/>
      </w:pPr>
      <w:r>
        <w:t>2. Scope Boundaries</w:t>
      </w:r>
    </w:p>
    <w:p>
      <w:pPr>
        <w:pStyle w:val="Heading2"/>
        <w:keepNext/>
      </w:pPr>
      <w:r>
        <w:t>2.1 In Scope</w:t>
      </w:r>
    </w:p>
    <w:p>
      <w:pPr>
        <w:pStyle w:val="ListBullet"/>
      </w:pPr>
      <w:r>
        <w:t>Customer master data</w:t>
      </w:r>
    </w:p>
    <w:p>
      <w:pPr>
        <w:pStyle w:val="ListBullet"/>
      </w:pPr>
      <w:r>
        <w:t>Customer description and contacts</w:t>
      </w:r>
    </w:p>
    <w:p>
      <w:pPr>
        <w:pStyle w:val="ListBullet"/>
      </w:pPr>
      <w:r>
        <w:t>One-to-many / many-to-many customer-to-cloud-provider association</w:t>
      </w:r>
    </w:p>
    <w:p>
      <w:pPr>
        <w:pStyle w:val="ListBullet"/>
      </w:pPr>
      <w:r>
        <w:t>Customer onboarding status and lifecycle</w:t>
      </w:r>
    </w:p>
    <w:p>
      <w:pPr>
        <w:pStyle w:val="ListBullet"/>
      </w:pPr>
      <w:r>
        <w:t>Draft, submit, review, approve, reject, resubmit, activate, suspend, reactivate and deactivate actions</w:t>
      </w:r>
    </w:p>
    <w:p>
      <w:pPr>
        <w:pStyle w:val="ListBullet"/>
      </w:pPr>
      <w:r>
        <w:t>Customer listing, search, filter and retrieval</w:t>
      </w:r>
    </w:p>
    <w:p>
      <w:pPr>
        <w:pStyle w:val="ListBullet"/>
      </w:pPr>
      <w:r>
        <w:t>Cloud-provider edit operations</w:t>
      </w:r>
    </w:p>
    <w:p>
      <w:pPr>
        <w:pStyle w:val="ListBullet"/>
      </w:pPr>
      <w:r>
        <w:t>RBAC, validation, audit history, concurrency control and notifications</w:t>
      </w:r>
    </w:p>
    <w:p>
      <w:pPr>
        <w:pStyle w:val="ListBullet"/>
      </w:pPr>
      <w:r>
        <w:t>Domain events for downstream integrations</w:t>
      </w:r>
    </w:p>
    <w:p>
      <w:pPr>
        <w:pStyle w:val="Heading2"/>
        <w:keepNext/>
      </w:pPr>
      <w:r>
        <w:t>2.2 Explicitly Out of Scope</w:t>
      </w:r>
    </w:p>
    <w:p>
      <w:pPr>
        <w:pStyle w:val="ListBullet"/>
      </w:pPr>
      <w:r>
        <w:t>AWS account IDs or organizational units</w:t>
      </w:r>
    </w:p>
    <w:p>
      <w:pPr>
        <w:pStyle w:val="ListBullet"/>
      </w:pPr>
      <w:r>
        <w:t>Azure subscription IDs or management groups</w:t>
      </w:r>
    </w:p>
    <w:p>
      <w:pPr>
        <w:pStyle w:val="ListBullet"/>
      </w:pPr>
      <w:r>
        <w:t>GCP project/folder IDs</w:t>
      </w:r>
    </w:p>
    <w:p>
      <w:pPr>
        <w:pStyle w:val="ListBullet"/>
      </w:pPr>
      <w:r>
        <w:t>OCI tenancy or compartment IDs</w:t>
      </w:r>
    </w:p>
    <w:p>
      <w:pPr>
        <w:pStyle w:val="ListBullet"/>
      </w:pPr>
      <w:r>
        <w:t>Cloud regions or availability zones</w:t>
      </w:r>
    </w:p>
    <w:p>
      <w:pPr>
        <w:pStyle w:val="ListBullet"/>
      </w:pPr>
      <w:r>
        <w:t>Environment definitions such as DEV/UAT/PROD</w:t>
      </w:r>
    </w:p>
    <w:p>
      <w:pPr>
        <w:pStyle w:val="ListBullet"/>
      </w:pPr>
      <w:r>
        <w:t>Network, landing-zone or connectivity details</w:t>
      </w:r>
    </w:p>
    <w:p>
      <w:pPr>
        <w:pStyle w:val="ListBullet"/>
      </w:pPr>
      <w:r>
        <w:t>Kubernetes platform type or Kubernetes version</w:t>
      </w:r>
    </w:p>
    <w:p>
      <w:pPr>
        <w:pStyle w:val="ListBullet"/>
      </w:pPr>
      <w:r>
        <w:t>Cluster registration, cluster credentials or cluster lifecycle</w:t>
      </w:r>
    </w:p>
    <w:p>
      <w:pPr>
        <w:pStyle w:val="ListBullet"/>
      </w:pPr>
      <w:r>
        <w:t>Namespaces, workloads, applications or deployment configuration</w:t>
      </w:r>
    </w:p>
    <w:p>
      <w:pPr>
        <w:pStyle w:val="ListBullet"/>
      </w:pPr>
      <w:r>
        <w:t>Any cloud or Kubernetes credential, certificate, token, access key or secret</w:t>
      </w:r>
    </w:p>
    <w:p>
      <w:r>
        <w:t>These capabilities will be defined through separate Environment Management and Cluster Management user stories/specifications. Customer Management should expose stable identifiers and cloud-provider associations that those modules can reference.</w:t>
      </w:r>
    </w:p>
    <w:p>
      <w:pPr>
        <w:pStyle w:val="Heading1"/>
        <w:keepNext/>
      </w:pPr>
      <w:r>
        <w:t>3. Personas and Responsibilities</w:t>
      </w:r>
    </w:p>
    <w:tbl>
      <w:tblPr>
        <w:tblStyle w:val="TableGrid"/>
        <w:tblW w:type="auto" w:w="0"/>
        <w:jc w:val="center"/>
        <w:tblLook w:firstColumn="1" w:firstRow="1" w:lastColumn="0" w:lastRow="0" w:noHBand="0" w:noVBand="1" w:val="04A0"/>
      </w:tblPr>
      <w:tblGrid>
        <w:gridCol w:w="4968"/>
        <w:gridCol w:w="4968"/>
      </w:tblGrid>
      <w:tr>
        <w:tc>
          <w:tcPr>
            <w:tcW w:type="dxa" w:w="2448"/>
            <w:shd w:fill="D9EAF7"/>
            <w:tcMar>
              <w:top w:w="80" w:type="dxa"/>
              <w:start w:w="100" w:type="dxa"/>
              <w:bottom w:w="80" w:type="dxa"/>
              <w:end w:w="100" w:type="dxa"/>
            </w:tcMar>
          </w:tcPr>
          <w:p>
            <w:r>
              <w:rPr>
                <w:b/>
                <w:sz w:val="18"/>
              </w:rPr>
              <w:t>Persona</w:t>
            </w:r>
          </w:p>
        </w:tc>
        <w:tc>
          <w:tcPr>
            <w:tcW w:type="dxa" w:w="7344"/>
            <w:shd w:fill="D9EAF7"/>
            <w:tcMar>
              <w:top w:w="80" w:type="dxa"/>
              <w:start w:w="100" w:type="dxa"/>
              <w:bottom w:w="80" w:type="dxa"/>
              <w:end w:w="100" w:type="dxa"/>
            </w:tcMar>
          </w:tcPr>
          <w:p>
            <w:r>
              <w:rPr>
                <w:b/>
                <w:sz w:val="18"/>
              </w:rPr>
              <w:t>Primary Responsibilities</w:t>
            </w:r>
          </w:p>
        </w:tc>
      </w:tr>
      <w:tr>
        <w:tc>
          <w:tcPr>
            <w:tcW w:type="dxa" w:w="2448"/>
            <w:tcMar>
              <w:top w:w="80" w:type="dxa"/>
              <w:start w:w="100" w:type="dxa"/>
              <w:bottom w:w="80" w:type="dxa"/>
              <w:end w:w="100" w:type="dxa"/>
            </w:tcMar>
            <w:vAlign w:val="center"/>
          </w:tcPr>
          <w:p>
            <w:r>
              <w:rPr>
                <w:sz w:val="17"/>
              </w:rPr>
              <w:t>Cloud Engineer</w:t>
            </w:r>
          </w:p>
        </w:tc>
        <w:tc>
          <w:tcPr>
            <w:tcW w:type="dxa" w:w="7344"/>
            <w:tcMar>
              <w:top w:w="80" w:type="dxa"/>
              <w:start w:w="100" w:type="dxa"/>
              <w:bottom w:w="80" w:type="dxa"/>
              <w:end w:w="100" w:type="dxa"/>
            </w:tcMar>
            <w:vAlign w:val="center"/>
          </w:tcPr>
          <w:p>
            <w:r>
              <w:rPr>
                <w:sz w:val="17"/>
              </w:rPr>
              <w:t>Create customer; maintain customer details; add/remove cloud providers where permitted; save draft; submit; correct rejected requests; view status and history.</w:t>
            </w:r>
          </w:p>
        </w:tc>
      </w:tr>
      <w:tr>
        <w:tc>
          <w:tcPr>
            <w:tcW w:type="dxa" w:w="2448"/>
            <w:tcMar>
              <w:top w:w="80" w:type="dxa"/>
              <w:start w:w="100" w:type="dxa"/>
              <w:bottom w:w="80" w:type="dxa"/>
              <w:end w:w="100" w:type="dxa"/>
            </w:tcMar>
            <w:vAlign w:val="center"/>
          </w:tcPr>
          <w:p>
            <w:r>
              <w:rPr>
                <w:sz w:val="17"/>
              </w:rPr>
              <w:t>Platform Architect</w:t>
            </w:r>
          </w:p>
        </w:tc>
        <w:tc>
          <w:tcPr>
            <w:tcW w:type="dxa" w:w="7344"/>
            <w:tcMar>
              <w:top w:w="80" w:type="dxa"/>
              <w:start w:w="100" w:type="dxa"/>
              <w:bottom w:w="80" w:type="dxa"/>
              <w:end w:w="100" w:type="dxa"/>
            </w:tcMar>
            <w:vAlign w:val="center"/>
          </w:tcPr>
          <w:p>
            <w:r>
              <w:rPr>
                <w:sz w:val="17"/>
              </w:rPr>
              <w:t>Review submitted customers; approve/reject; provide comments; activate; suspend/reactivate/deactivate; review audit and lifecycle history.</w:t>
            </w:r>
          </w:p>
        </w:tc>
      </w:tr>
      <w:tr>
        <w:tc>
          <w:tcPr>
            <w:tcW w:type="dxa" w:w="2448"/>
            <w:tcMar>
              <w:top w:w="80" w:type="dxa"/>
              <w:start w:w="100" w:type="dxa"/>
              <w:bottom w:w="80" w:type="dxa"/>
              <w:end w:w="100" w:type="dxa"/>
            </w:tcMar>
            <w:vAlign w:val="center"/>
          </w:tcPr>
          <w:p>
            <w:r>
              <w:rPr>
                <w:sz w:val="17"/>
              </w:rPr>
              <w:t>System / Service Account</w:t>
            </w:r>
          </w:p>
        </w:tc>
        <w:tc>
          <w:tcPr>
            <w:tcW w:type="dxa" w:w="7344"/>
            <w:tcMar>
              <w:top w:w="80" w:type="dxa"/>
              <w:start w:w="100" w:type="dxa"/>
              <w:bottom w:w="80" w:type="dxa"/>
              <w:end w:w="100" w:type="dxa"/>
            </w:tcMar>
            <w:vAlign w:val="center"/>
          </w:tcPr>
          <w:p>
            <w:r>
              <w:rPr>
                <w:sz w:val="17"/>
              </w:rPr>
              <w:t>Perform approved integrations such as notifications, event publication and read-only downstream references under scoped service permissions.</w:t>
            </w:r>
          </w:p>
        </w:tc>
      </w:tr>
    </w:tbl>
    <w:p/>
    <w:p>
      <w:pPr>
        <w:pStyle w:val="Heading1"/>
        <w:keepNext/>
      </w:pPr>
      <w:r>
        <w:t>4. Core Domain Model</w:t>
      </w:r>
    </w:p>
    <w:p>
      <w:r>
        <w:t>A Customer is the top-level SaaS tenant/business entity. A customer can use one or more cloud providers. Cloud Provider is modeled independently from environments or accounts.</w:t>
      </w:r>
    </w:p>
    <w:p>
      <w:pPr>
        <w:pStyle w:val="CodeBlock"/>
      </w:pPr>
      <w:r>
        <w:rPr>
          <w:rFonts w:ascii="Consolas" w:hAnsi="Consolas"/>
          <w:sz w:val="17"/>
        </w:rPr>
        <w:t>CUSTOMER</w:t>
        <w:br/>
        <w:t xml:space="preserve">   |</w:t>
        <w:br/>
        <w:t xml:space="preserve">   | 1:N</w:t>
        <w:br/>
        <w:t xml:space="preserve">   v</w:t>
        <w:br/>
        <w:t>CUSTOMER_CLOUD_PROVIDERS</w:t>
        <w:br/>
        <w:t xml:space="preserve">   |</w:t>
        <w:br/>
        <w:t xml:space="preserve">   | N:1</w:t>
        <w:br/>
        <w:t xml:space="preserve">   v</w:t>
        <w:br/>
        <w:t>CLOUD_PROVIDERS</w:t>
        <w:br/>
        <w:br/>
        <w:t>Examples:</w:t>
        <w:br/>
        <w:t>ABC Corporation  -&gt; AWS, AZURE</w:t>
        <w:br/>
        <w:t>XYZ Corporation  -&gt; OCI</w:t>
        <w:br/>
        <w:t>PQR Corporation  -&gt; AWS, AZURE, GCP</w:t>
      </w:r>
    </w:p>
    <w:p>
      <w:pPr>
        <w:pStyle w:val="Heading2"/>
        <w:keepNext/>
      </w:pPr>
      <w:r>
        <w:t>4.1 Supported Initial Cloud Providers</w:t>
      </w:r>
    </w:p>
    <w:tbl>
      <w:tblPr>
        <w:tblStyle w:val="TableGrid"/>
        <w:tblW w:type="auto" w:w="0"/>
        <w:jc w:val="center"/>
        <w:tblLook w:firstColumn="1" w:firstRow="1" w:lastColumn="0" w:lastRow="0" w:noHBand="0" w:noVBand="1" w:val="04A0"/>
      </w:tblPr>
      <w:tblGrid>
        <w:gridCol w:w="3312"/>
        <w:gridCol w:w="3312"/>
        <w:gridCol w:w="3312"/>
      </w:tblGrid>
      <w:tr>
        <w:tc>
          <w:tcPr>
            <w:tcW w:type="dxa" w:w="2016"/>
            <w:shd w:fill="D9EAF7"/>
            <w:tcMar>
              <w:top w:w="80" w:type="dxa"/>
              <w:start w:w="100" w:type="dxa"/>
              <w:bottom w:w="80" w:type="dxa"/>
              <w:end w:w="100" w:type="dxa"/>
            </w:tcMar>
          </w:tcPr>
          <w:p>
            <w:r>
              <w:rPr>
                <w:b/>
                <w:sz w:val="18"/>
              </w:rPr>
              <w:t>Provider Code</w:t>
            </w:r>
          </w:p>
        </w:tc>
        <w:tc>
          <w:tcPr>
            <w:tcW w:type="dxa" w:w="3168"/>
            <w:shd w:fill="D9EAF7"/>
            <w:tcMar>
              <w:top w:w="80" w:type="dxa"/>
              <w:start w:w="100" w:type="dxa"/>
              <w:bottom w:w="80" w:type="dxa"/>
              <w:end w:w="100" w:type="dxa"/>
            </w:tcMar>
          </w:tcPr>
          <w:p>
            <w:r>
              <w:rPr>
                <w:b/>
                <w:sz w:val="18"/>
              </w:rPr>
              <w:t>Display Name</w:t>
            </w:r>
          </w:p>
        </w:tc>
        <w:tc>
          <w:tcPr>
            <w:tcW w:type="dxa" w:w="4608"/>
            <w:shd w:fill="D9EAF7"/>
            <w:tcMar>
              <w:top w:w="80" w:type="dxa"/>
              <w:start w:w="100" w:type="dxa"/>
              <w:bottom w:w="80" w:type="dxa"/>
              <w:end w:w="100" w:type="dxa"/>
            </w:tcMar>
          </w:tcPr>
          <w:p>
            <w:r>
              <w:rPr>
                <w:b/>
                <w:sz w:val="18"/>
              </w:rPr>
              <w:t>Notes</w:t>
            </w:r>
          </w:p>
        </w:tc>
      </w:tr>
      <w:tr>
        <w:tc>
          <w:tcPr>
            <w:tcW w:type="dxa" w:w="2016"/>
            <w:tcMar>
              <w:top w:w="80" w:type="dxa"/>
              <w:start w:w="100" w:type="dxa"/>
              <w:bottom w:w="80" w:type="dxa"/>
              <w:end w:w="100" w:type="dxa"/>
            </w:tcMar>
            <w:vAlign w:val="center"/>
          </w:tcPr>
          <w:p>
            <w:r>
              <w:rPr>
                <w:sz w:val="17"/>
              </w:rPr>
              <w:t>AWS</w:t>
            </w:r>
          </w:p>
        </w:tc>
        <w:tc>
          <w:tcPr>
            <w:tcW w:type="dxa" w:w="3168"/>
            <w:tcMar>
              <w:top w:w="80" w:type="dxa"/>
              <w:start w:w="100" w:type="dxa"/>
              <w:bottom w:w="80" w:type="dxa"/>
              <w:end w:w="100" w:type="dxa"/>
            </w:tcMar>
            <w:vAlign w:val="center"/>
          </w:tcPr>
          <w:p>
            <w:r>
              <w:rPr>
                <w:sz w:val="17"/>
              </w:rPr>
              <w:t>Amazon Web Services</w:t>
            </w:r>
          </w:p>
        </w:tc>
        <w:tc>
          <w:tcPr>
            <w:tcW w:type="dxa" w:w="4608"/>
            <w:tcMar>
              <w:top w:w="80" w:type="dxa"/>
              <w:start w:w="100" w:type="dxa"/>
              <w:bottom w:w="80" w:type="dxa"/>
              <w:end w:w="100" w:type="dxa"/>
            </w:tcMar>
            <w:vAlign w:val="center"/>
          </w:tcPr>
          <w:p>
            <w:r>
              <w:rPr>
                <w:sz w:val="17"/>
              </w:rPr>
              <w:t>Customer-level association only.</w:t>
            </w:r>
          </w:p>
        </w:tc>
      </w:tr>
      <w:tr>
        <w:tc>
          <w:tcPr>
            <w:tcW w:type="dxa" w:w="2016"/>
            <w:tcMar>
              <w:top w:w="80" w:type="dxa"/>
              <w:start w:w="100" w:type="dxa"/>
              <w:bottom w:w="80" w:type="dxa"/>
              <w:end w:w="100" w:type="dxa"/>
            </w:tcMar>
            <w:vAlign w:val="center"/>
          </w:tcPr>
          <w:p>
            <w:r>
              <w:rPr>
                <w:sz w:val="17"/>
              </w:rPr>
              <w:t>AZURE</w:t>
            </w:r>
          </w:p>
        </w:tc>
        <w:tc>
          <w:tcPr>
            <w:tcW w:type="dxa" w:w="3168"/>
            <w:tcMar>
              <w:top w:w="80" w:type="dxa"/>
              <w:start w:w="100" w:type="dxa"/>
              <w:bottom w:w="80" w:type="dxa"/>
              <w:end w:w="100" w:type="dxa"/>
            </w:tcMar>
            <w:vAlign w:val="center"/>
          </w:tcPr>
          <w:p>
            <w:r>
              <w:rPr>
                <w:sz w:val="17"/>
              </w:rPr>
              <w:t>Microsoft Azure</w:t>
            </w:r>
          </w:p>
        </w:tc>
        <w:tc>
          <w:tcPr>
            <w:tcW w:type="dxa" w:w="4608"/>
            <w:tcMar>
              <w:top w:w="80" w:type="dxa"/>
              <w:start w:w="100" w:type="dxa"/>
              <w:bottom w:w="80" w:type="dxa"/>
              <w:end w:w="100" w:type="dxa"/>
            </w:tcMar>
            <w:vAlign w:val="center"/>
          </w:tcPr>
          <w:p>
            <w:r>
              <w:rPr>
                <w:sz w:val="17"/>
              </w:rPr>
              <w:t>Customer-level association only.</w:t>
            </w:r>
          </w:p>
        </w:tc>
      </w:tr>
      <w:tr>
        <w:tc>
          <w:tcPr>
            <w:tcW w:type="dxa" w:w="2016"/>
            <w:tcMar>
              <w:top w:w="80" w:type="dxa"/>
              <w:start w:w="100" w:type="dxa"/>
              <w:bottom w:w="80" w:type="dxa"/>
              <w:end w:w="100" w:type="dxa"/>
            </w:tcMar>
            <w:vAlign w:val="center"/>
          </w:tcPr>
          <w:p>
            <w:r>
              <w:rPr>
                <w:sz w:val="17"/>
              </w:rPr>
              <w:t>GCP</w:t>
            </w:r>
          </w:p>
        </w:tc>
        <w:tc>
          <w:tcPr>
            <w:tcW w:type="dxa" w:w="3168"/>
            <w:tcMar>
              <w:top w:w="80" w:type="dxa"/>
              <w:start w:w="100" w:type="dxa"/>
              <w:bottom w:w="80" w:type="dxa"/>
              <w:end w:w="100" w:type="dxa"/>
            </w:tcMar>
            <w:vAlign w:val="center"/>
          </w:tcPr>
          <w:p>
            <w:r>
              <w:rPr>
                <w:sz w:val="17"/>
              </w:rPr>
              <w:t>Google Cloud Platform</w:t>
            </w:r>
          </w:p>
        </w:tc>
        <w:tc>
          <w:tcPr>
            <w:tcW w:type="dxa" w:w="4608"/>
            <w:tcMar>
              <w:top w:w="80" w:type="dxa"/>
              <w:start w:w="100" w:type="dxa"/>
              <w:bottom w:w="80" w:type="dxa"/>
              <w:end w:w="100" w:type="dxa"/>
            </w:tcMar>
            <w:vAlign w:val="center"/>
          </w:tcPr>
          <w:p>
            <w:r>
              <w:rPr>
                <w:sz w:val="17"/>
              </w:rPr>
              <w:t>Customer-level association only.</w:t>
            </w:r>
          </w:p>
        </w:tc>
      </w:tr>
      <w:tr>
        <w:tc>
          <w:tcPr>
            <w:tcW w:type="dxa" w:w="2016"/>
            <w:tcMar>
              <w:top w:w="80" w:type="dxa"/>
              <w:start w:w="100" w:type="dxa"/>
              <w:bottom w:w="80" w:type="dxa"/>
              <w:end w:w="100" w:type="dxa"/>
            </w:tcMar>
            <w:vAlign w:val="center"/>
          </w:tcPr>
          <w:p>
            <w:r>
              <w:rPr>
                <w:sz w:val="17"/>
              </w:rPr>
              <w:t>OCI</w:t>
            </w:r>
          </w:p>
        </w:tc>
        <w:tc>
          <w:tcPr>
            <w:tcW w:type="dxa" w:w="3168"/>
            <w:tcMar>
              <w:top w:w="80" w:type="dxa"/>
              <w:start w:w="100" w:type="dxa"/>
              <w:bottom w:w="80" w:type="dxa"/>
              <w:end w:w="100" w:type="dxa"/>
            </w:tcMar>
            <w:vAlign w:val="center"/>
          </w:tcPr>
          <w:p>
            <w:r>
              <w:rPr>
                <w:sz w:val="17"/>
              </w:rPr>
              <w:t>Oracle Cloud Infrastructure</w:t>
            </w:r>
          </w:p>
        </w:tc>
        <w:tc>
          <w:tcPr>
            <w:tcW w:type="dxa" w:w="4608"/>
            <w:tcMar>
              <w:top w:w="80" w:type="dxa"/>
              <w:start w:w="100" w:type="dxa"/>
              <w:bottom w:w="80" w:type="dxa"/>
              <w:end w:w="100" w:type="dxa"/>
            </w:tcMar>
            <w:vAlign w:val="center"/>
          </w:tcPr>
          <w:p>
            <w:r>
              <w:rPr>
                <w:sz w:val="17"/>
              </w:rPr>
              <w:t>Customer-level association only.</w:t>
            </w:r>
          </w:p>
        </w:tc>
      </w:tr>
      <w:tr>
        <w:tc>
          <w:tcPr>
            <w:tcW w:type="dxa" w:w="2016"/>
            <w:tcMar>
              <w:top w:w="80" w:type="dxa"/>
              <w:start w:w="100" w:type="dxa"/>
              <w:bottom w:w="80" w:type="dxa"/>
              <w:end w:w="100" w:type="dxa"/>
            </w:tcMar>
            <w:vAlign w:val="center"/>
          </w:tcPr>
          <w:p>
            <w:r>
              <w:rPr>
                <w:sz w:val="17"/>
              </w:rPr>
              <w:t>OTHER</w:t>
            </w:r>
          </w:p>
        </w:tc>
        <w:tc>
          <w:tcPr>
            <w:tcW w:type="dxa" w:w="3168"/>
            <w:tcMar>
              <w:top w:w="80" w:type="dxa"/>
              <w:start w:w="100" w:type="dxa"/>
              <w:bottom w:w="80" w:type="dxa"/>
              <w:end w:w="100" w:type="dxa"/>
            </w:tcMar>
            <w:vAlign w:val="center"/>
          </w:tcPr>
          <w:p>
            <w:r>
              <w:rPr>
                <w:sz w:val="17"/>
              </w:rPr>
              <w:t>Other</w:t>
            </w:r>
          </w:p>
        </w:tc>
        <w:tc>
          <w:tcPr>
            <w:tcW w:type="dxa" w:w="4608"/>
            <w:tcMar>
              <w:top w:w="80" w:type="dxa"/>
              <w:start w:w="100" w:type="dxa"/>
              <w:bottom w:w="80" w:type="dxa"/>
              <w:end w:w="100" w:type="dxa"/>
            </w:tcMar>
            <w:vAlign w:val="center"/>
          </w:tcPr>
          <w:p>
            <w:r>
              <w:rPr>
                <w:sz w:val="17"/>
              </w:rPr>
              <w:t>Optional controlled fallback; implementation may require description elsewhere in a future enhancement.</w:t>
            </w:r>
          </w:p>
        </w:tc>
      </w:tr>
    </w:tbl>
    <w:p/>
    <w:p>
      <w:pPr>
        <w:pStyle w:val="Heading1"/>
        <w:keepNext/>
      </w:pPr>
      <w:r>
        <w:t>5. Customer Lifecycle and State Machine</w:t>
      </w:r>
    </w:p>
    <w:p>
      <w:pPr>
        <w:pStyle w:val="CodeBlock"/>
      </w:pPr>
      <w:r>
        <w:rPr>
          <w:rFonts w:ascii="Consolas" w:hAnsi="Consolas"/>
          <w:sz w:val="17"/>
        </w:rPr>
        <w:t>DRAFT</w:t>
        <w:br/>
        <w:t xml:space="preserve">  | Submit</w:t>
        <w:br/>
        <w:t xml:space="preserve">  v</w:t>
        <w:br/>
        <w:t>SUBMITTED</w:t>
        <w:br/>
        <w:t xml:space="preserve">  | Start Review</w:t>
        <w:br/>
        <w:t xml:space="preserve">  v</w:t>
        <w:br/>
        <w:t>UNDER_REVIEW</w:t>
        <w:br/>
        <w:t xml:space="preserve">  |\</w:t>
        <w:br/>
        <w:t xml:space="preserve">  | \ Reject</w:t>
        <w:br/>
        <w:t xml:space="preserve">  |  v</w:t>
        <w:br/>
        <w:t xml:space="preserve">  | REJECTED -- Correct &amp; Resubmit --&gt; SUBMITTED</w:t>
        <w:br/>
        <w:t xml:space="preserve">  |</w:t>
        <w:br/>
        <w:t xml:space="preserve">  | Approve</w:t>
        <w:br/>
        <w:t xml:space="preserve">  v</w:t>
        <w:br/>
        <w:t>APPROVED</w:t>
        <w:br/>
        <w:t xml:space="preserve">  | Activate</w:t>
        <w:br/>
        <w:t xml:space="preserve">  v</w:t>
        <w:br/>
        <w:t>ACTIVE</w:t>
        <w:br/>
        <w:t xml:space="preserve">  |\</w:t>
        <w:br/>
        <w:t xml:space="preserve">  | \ Suspend -&gt; SUSPENDED -&gt; Reactivate -&gt; ACTIVE</w:t>
        <w:br/>
        <w:t xml:space="preserve">  |</w:t>
        <w:br/>
        <w:t xml:space="preserve">  \ Deactivate</w:t>
        <w:br/>
        <w:t xml:space="preserve">     v</w:t>
        <w:br/>
        <w:t xml:space="preserve">  DEACTIVATED</w:t>
      </w:r>
    </w:p>
    <w:p>
      <w:r>
        <w:t>Status changes must be enforced by backend business logic. Clients must never be allowed to set arbitrary statuses directly.</w:t>
      </w:r>
    </w:p>
    <w:p>
      <w:pPr>
        <w:pStyle w:val="Heading1"/>
        <w:keepNext/>
      </w:pPr>
      <w:r>
        <w:t>6. Detailed User Stories</w:t>
      </w:r>
    </w:p>
    <w:p>
      <w:pPr>
        <w:pStyle w:val="Heading2"/>
        <w:keepNext/>
      </w:pPr>
      <w:r>
        <w:t>US-CM-001 – Create Customer</w:t>
      </w:r>
    </w:p>
    <w:p>
      <w:r>
        <w:rPr>
          <w:b/>
        </w:rPr>
        <w:t xml:space="preserve">User Story: </w:t>
      </w:r>
      <w:r>
        <w:t>As a Cloud Engineer, I want to create a new customer onboarding request so that the customer can be registered and prepared for review.</w:t>
      </w:r>
    </w:p>
    <w:p>
      <w:pPr>
        <w:pStyle w:val="Heading3"/>
        <w:keepNext/>
      </w:pPr>
      <w:r>
        <w:t>Functional Requirements</w:t>
      </w:r>
    </w:p>
    <w:p>
      <w:pPr>
        <w:pStyle w:val="ListBullet"/>
      </w:pPr>
      <w:r>
        <w:t>Capture customer name, description, contacts, and one or more cloud providers.</w:t>
      </w:r>
    </w:p>
    <w:p>
      <w:pPr>
        <w:pStyle w:val="ListBullet"/>
      </w:pPr>
      <w:r>
        <w:t>Generate a unique customerId and onboardingRequestId.</w:t>
      </w:r>
    </w:p>
    <w:p>
      <w:pPr>
        <w:pStyle w:val="ListBullet"/>
      </w:pPr>
      <w:r>
        <w:t>Set initial status to DRAFT.</w:t>
      </w:r>
    </w:p>
    <w:p>
      <w:pPr>
        <w:pStyle w:val="ListBullet"/>
      </w:pPr>
      <w:r>
        <w:t>Record createdBy and createdAt.</w:t>
      </w:r>
    </w:p>
    <w:p>
      <w:pPr>
        <w:pStyle w:val="ListBullet"/>
      </w:pPr>
      <w:r>
        <w:t>Prevent duplicate active/onboarding customer records according to configured duplicate rules.</w:t>
      </w:r>
    </w:p>
    <w:p>
      <w:pPr>
        <w:pStyle w:val="Heading3"/>
        <w:keepNext/>
      </w:pPr>
      <w:r>
        <w:t>Acceptance Criteria</w:t>
      </w:r>
    </w:p>
    <w:p>
      <w:pPr>
        <w:pStyle w:val="ListBullet"/>
      </w:pPr>
      <w:r>
        <w:t>A valid customer can be created and receives a unique ID.</w:t>
      </w:r>
    </w:p>
    <w:p>
      <w:pPr>
        <w:pStyle w:val="ListBullet"/>
      </w:pPr>
      <w:r>
        <w:t>Initial status is DRAFT.</w:t>
      </w:r>
    </w:p>
    <w:p>
      <w:pPr>
        <w:pStyle w:val="ListBullet"/>
      </w:pPr>
      <w:r>
        <w:t>Cloud provider list supports one or multiple values.</w:t>
      </w:r>
    </w:p>
    <w:p>
      <w:pPr>
        <w:pStyle w:val="ListBullet"/>
      </w:pPr>
      <w:r>
        <w:t>No account, subscription, project, tenancy, region, Kubernetes or cluster field is accepted.</w:t>
      </w:r>
    </w:p>
    <w:p>
      <w:pPr>
        <w:pStyle w:val="ListBullet"/>
      </w:pPr>
      <w:r>
        <w:t>Creation is audited.</w:t>
      </w:r>
    </w:p>
    <w:p>
      <w:pPr>
        <w:pStyle w:val="Heading2"/>
        <w:keepNext/>
      </w:pPr>
      <w:r>
        <w:t>US-CM-002 – Save Customer as Draft</w:t>
      </w:r>
    </w:p>
    <w:p>
      <w:r>
        <w:rPr>
          <w:b/>
        </w:rPr>
        <w:t xml:space="preserve">User Story: </w:t>
      </w:r>
      <w:r>
        <w:t>As a Cloud Engineer, I want to save partially completed customer data so that I can complete onboarding information later.</w:t>
      </w:r>
    </w:p>
    <w:p>
      <w:pPr>
        <w:pStyle w:val="Heading3"/>
        <w:keepNext/>
      </w:pPr>
      <w:r>
        <w:t>Functional Requirements</w:t>
      </w:r>
    </w:p>
    <w:p>
      <w:pPr>
        <w:pStyle w:val="ListBullet"/>
      </w:pPr>
      <w:r>
        <w:t>Allow incomplete optional fields in DRAFT.</w:t>
      </w:r>
    </w:p>
    <w:p>
      <w:pPr>
        <w:pStyle w:val="ListBullet"/>
      </w:pPr>
      <w:r>
        <w:t>At minimum, a draft must have a customer name or draft label according to implementation policy.</w:t>
      </w:r>
    </w:p>
    <w:p>
      <w:pPr>
        <w:pStyle w:val="ListBullet"/>
      </w:pPr>
      <w:r>
        <w:t>Allow modification of customer and cloud-provider information while DRAFT.</w:t>
      </w:r>
    </w:p>
    <w:p>
      <w:pPr>
        <w:pStyle w:val="Heading3"/>
        <w:keepNext/>
      </w:pPr>
      <w:r>
        <w:t>Acceptance Criteria</w:t>
      </w:r>
    </w:p>
    <w:p>
      <w:pPr>
        <w:pStyle w:val="ListBullet"/>
      </w:pPr>
      <w:r>
        <w:t>Draft persists successfully.</w:t>
      </w:r>
    </w:p>
    <w:p>
      <w:pPr>
        <w:pStyle w:val="ListBullet"/>
      </w:pPr>
      <w:r>
        <w:t>Draft remains editable by authorized users.</w:t>
      </w:r>
    </w:p>
    <w:p>
      <w:pPr>
        <w:pStyle w:val="ListBullet"/>
      </w:pPr>
      <w:r>
        <w:t>Draft changes update version and audit information.</w:t>
      </w:r>
    </w:p>
    <w:p>
      <w:pPr>
        <w:pStyle w:val="ListBullet"/>
      </w:pPr>
      <w:r>
        <w:t>Draft cannot be submitted until submission validation succeeds.</w:t>
      </w:r>
    </w:p>
    <w:p>
      <w:pPr>
        <w:pStyle w:val="Heading2"/>
        <w:keepNext/>
      </w:pPr>
      <w:r>
        <w:t>US-CM-003 – Manage Customer Cloud Providers</w:t>
      </w:r>
    </w:p>
    <w:p>
      <w:r>
        <w:rPr>
          <w:b/>
        </w:rPr>
        <w:t xml:space="preserve">User Story: </w:t>
      </w:r>
      <w:r>
        <w:t>As a Cloud Engineer, I want to add or remove cloud providers associated with a customer so that the customer cloud landscape remains accurate.</w:t>
      </w:r>
    </w:p>
    <w:p>
      <w:pPr>
        <w:pStyle w:val="Heading3"/>
        <w:keepNext/>
      </w:pPr>
      <w:r>
        <w:t>Functional Requirements</w:t>
      </w:r>
    </w:p>
    <w:p>
      <w:pPr>
        <w:pStyle w:val="ListBullet"/>
      </w:pPr>
      <w:r>
        <w:t>Support one or more cloud providers per customer.</w:t>
      </w:r>
    </w:p>
    <w:p>
      <w:pPr>
        <w:pStyle w:val="ListBullet"/>
      </w:pPr>
      <w:r>
        <w:t>Support AWS, AZURE, GCP, OCI and configured future providers.</w:t>
      </w:r>
    </w:p>
    <w:p>
      <w:pPr>
        <w:pStyle w:val="ListBullet"/>
      </w:pPr>
      <w:r>
        <w:t>Prevent duplicate provider associations.</w:t>
      </w:r>
    </w:p>
    <w:p>
      <w:pPr>
        <w:pStyle w:val="ListBullet"/>
      </w:pPr>
      <w:r>
        <w:t>Allow edit in DRAFT and REJECTED.</w:t>
      </w:r>
    </w:p>
    <w:p>
      <w:pPr>
        <w:pStyle w:val="ListBullet"/>
      </w:pPr>
      <w:r>
        <w:t>Block edit in SUBMITTED and UNDER_REVIEW.</w:t>
      </w:r>
    </w:p>
    <w:p>
      <w:pPr>
        <w:pStyle w:val="ListBullet"/>
      </w:pPr>
      <w:r>
        <w:t>For APPROVED or ACTIVE customers, require an explicit authorized change operation/policy rather than silently mutating onboarding history.</w:t>
      </w:r>
    </w:p>
    <w:p>
      <w:pPr>
        <w:pStyle w:val="ListBullet"/>
      </w:pPr>
      <w:r>
        <w:t>Publish an audit record for each provider set change.</w:t>
      </w:r>
    </w:p>
    <w:p>
      <w:pPr>
        <w:pStyle w:val="ListBullet"/>
      </w:pPr>
      <w:r>
        <w:t>Design the removal path so a future Environment Management integration can veto removal when dependent environments exist.</w:t>
      </w:r>
    </w:p>
    <w:p>
      <w:pPr>
        <w:pStyle w:val="Heading3"/>
        <w:keepNext/>
      </w:pPr>
      <w:r>
        <w:t>Acceptance Criteria</w:t>
      </w:r>
    </w:p>
    <w:p>
      <w:pPr>
        <w:pStyle w:val="ListBullet"/>
      </w:pPr>
      <w:r>
        <w:t>A customer can be associated with AWS and AZURE simultaneously.</w:t>
      </w:r>
    </w:p>
    <w:p>
      <w:pPr>
        <w:pStyle w:val="ListBullet"/>
      </w:pPr>
      <w:r>
        <w:t>A different customer can be associated only with OCI.</w:t>
      </w:r>
    </w:p>
    <w:p>
      <w:pPr>
        <w:pStyle w:val="ListBullet"/>
      </w:pPr>
      <w:r>
        <w:t>Adding an already-associated provider is rejected or handled idempotently.</w:t>
      </w:r>
    </w:p>
    <w:p>
      <w:pPr>
        <w:pStyle w:val="ListBullet"/>
      </w:pPr>
      <w:r>
        <w:t>Provider removal is audited.</w:t>
      </w:r>
    </w:p>
    <w:p>
      <w:pPr>
        <w:pStyle w:val="ListBullet"/>
      </w:pPr>
      <w:r>
        <w:t>At least one active provider must exist at submission time.</w:t>
      </w:r>
    </w:p>
    <w:p>
      <w:pPr>
        <w:pStyle w:val="ListBullet"/>
      </w:pPr>
      <w:r>
        <w:t>No provider-specific account/region data is stored in this module.</w:t>
      </w:r>
    </w:p>
    <w:p>
      <w:pPr>
        <w:pStyle w:val="Heading2"/>
        <w:keepNext/>
      </w:pPr>
      <w:r>
        <w:t>US-CM-004 – Submit Customer for Review</w:t>
      </w:r>
    </w:p>
    <w:p>
      <w:r>
        <w:rPr>
          <w:b/>
        </w:rPr>
        <w:t xml:space="preserve">User Story: </w:t>
      </w:r>
      <w:r>
        <w:t>As a Cloud Engineer, I want to submit a completed onboarding request so that a Platform Architect can review it.</w:t>
      </w:r>
    </w:p>
    <w:p>
      <w:pPr>
        <w:pStyle w:val="Heading3"/>
        <w:keepNext/>
      </w:pPr>
      <w:r>
        <w:t>Functional Requirements</w:t>
      </w:r>
    </w:p>
    <w:p>
      <w:pPr>
        <w:pStyle w:val="ListBullet"/>
      </w:pPr>
      <w:r>
        <w:t>Validate mandatory customer fields and at least one cloud provider.</w:t>
      </w:r>
    </w:p>
    <w:p>
      <w:pPr>
        <w:pStyle w:val="ListBullet"/>
      </w:pPr>
      <w:r>
        <w:t>Allow only DRAFT or corrected REJECTED requests to be submitted.</w:t>
      </w:r>
    </w:p>
    <w:p>
      <w:pPr>
        <w:pStyle w:val="ListBullet"/>
      </w:pPr>
      <w:r>
        <w:t>Record submittedBy and submittedAt.</w:t>
      </w:r>
    </w:p>
    <w:p>
      <w:pPr>
        <w:pStyle w:val="ListBullet"/>
      </w:pPr>
      <w:r>
        <w:t>Notify reviewer audience through a decoupled notification mechanism.</w:t>
      </w:r>
    </w:p>
    <w:p>
      <w:pPr>
        <w:pStyle w:val="Heading3"/>
        <w:keepNext/>
      </w:pPr>
      <w:r>
        <w:t>Acceptance Criteria</w:t>
      </w:r>
    </w:p>
    <w:p>
      <w:pPr>
        <w:pStyle w:val="ListBullet"/>
      </w:pPr>
      <w:r>
        <w:t>DRAFT transitions to SUBMITTED.</w:t>
      </w:r>
    </w:p>
    <w:p>
      <w:pPr>
        <w:pStyle w:val="ListBullet"/>
      </w:pPr>
      <w:r>
        <w:t>Invalid/incomplete submissions are rejected with field-level errors.</w:t>
      </w:r>
    </w:p>
    <w:p>
      <w:pPr>
        <w:pStyle w:val="ListBullet"/>
      </w:pPr>
      <w:r>
        <w:t>Submitted data becomes read-only for Cloud Engineer until rejected/returned.</w:t>
      </w:r>
    </w:p>
    <w:p>
      <w:pPr>
        <w:pStyle w:val="ListBullet"/>
      </w:pPr>
      <w:r>
        <w:t>Submission is written to status history and audit log.</w:t>
      </w:r>
    </w:p>
    <w:p>
      <w:pPr>
        <w:pStyle w:val="Heading2"/>
        <w:keepNext/>
      </w:pPr>
      <w:r>
        <w:t>US-CM-005 – Review Customer</w:t>
      </w:r>
    </w:p>
    <w:p>
      <w:r>
        <w:rPr>
          <w:b/>
        </w:rPr>
        <w:t xml:space="preserve">User Story: </w:t>
      </w:r>
      <w:r>
        <w:t>As a Platform Architect, I want to review submitted customer details and cloud-provider associations so that I can validate the onboarding request before approval.</w:t>
      </w:r>
    </w:p>
    <w:p>
      <w:pPr>
        <w:pStyle w:val="Heading3"/>
        <w:keepNext/>
      </w:pPr>
      <w:r>
        <w:t>Functional Requirements</w:t>
      </w:r>
    </w:p>
    <w:p>
      <w:pPr>
        <w:pStyle w:val="ListBullet"/>
      </w:pPr>
      <w:r>
        <w:t>Display customer details, contacts, cloud providers, submission metadata and prior history.</w:t>
      </w:r>
    </w:p>
    <w:p>
      <w:pPr>
        <w:pStyle w:val="ListBullet"/>
      </w:pPr>
      <w:r>
        <w:t>Provide action to begin review.</w:t>
      </w:r>
    </w:p>
    <w:p>
      <w:pPr>
        <w:pStyle w:val="ListBullet"/>
      </w:pPr>
      <w:r>
        <w:t>Allow reviewer comments.</w:t>
      </w:r>
    </w:p>
    <w:p>
      <w:pPr>
        <w:pStyle w:val="Heading3"/>
        <w:keepNext/>
      </w:pPr>
      <w:r>
        <w:t>Acceptance Criteria</w:t>
      </w:r>
    </w:p>
    <w:p>
      <w:pPr>
        <w:pStyle w:val="ListBullet"/>
      </w:pPr>
      <w:r>
        <w:t>SUBMITTED transitions to UNDER_REVIEW when review begins.</w:t>
      </w:r>
    </w:p>
    <w:p>
      <w:pPr>
        <w:pStyle w:val="ListBullet"/>
      </w:pPr>
      <w:r>
        <w:t>Only authorized Platform Architects can begin review.</w:t>
      </w:r>
    </w:p>
    <w:p>
      <w:pPr>
        <w:pStyle w:val="ListBullet"/>
      </w:pPr>
      <w:r>
        <w:t>Review-start event is audited.</w:t>
      </w:r>
    </w:p>
    <w:p>
      <w:pPr>
        <w:pStyle w:val="ListBullet"/>
      </w:pPr>
      <w:r>
        <w:t>Cloud-provider information is read-only during review.</w:t>
      </w:r>
    </w:p>
    <w:p>
      <w:pPr>
        <w:pStyle w:val="Heading2"/>
        <w:keepNext/>
      </w:pPr>
      <w:r>
        <w:t>US-CM-006 – Approve Customer</w:t>
      </w:r>
    </w:p>
    <w:p>
      <w:r>
        <w:rPr>
          <w:b/>
        </w:rPr>
        <w:t xml:space="preserve">User Story: </w:t>
      </w:r>
      <w:r>
        <w:t>As a Platform Architect, I want to approve a reviewed customer so that the customer can proceed to activation.</w:t>
      </w:r>
    </w:p>
    <w:p>
      <w:pPr>
        <w:pStyle w:val="Heading3"/>
        <w:keepNext/>
      </w:pPr>
      <w:r>
        <w:t>Functional Requirements</w:t>
      </w:r>
    </w:p>
    <w:p>
      <w:pPr>
        <w:pStyle w:val="ListBullet"/>
      </w:pPr>
      <w:r>
        <w:t>Allow approval only from UNDER_REVIEW.</w:t>
      </w:r>
    </w:p>
    <w:p>
      <w:pPr>
        <w:pStyle w:val="ListBullet"/>
      </w:pPr>
      <w:r>
        <w:t>Record approvedBy, approvedAt and comments.</w:t>
      </w:r>
    </w:p>
    <w:p>
      <w:pPr>
        <w:pStyle w:val="ListBullet"/>
      </w:pPr>
      <w:r>
        <w:t>Maintain immutable review/audit history.</w:t>
      </w:r>
    </w:p>
    <w:p>
      <w:pPr>
        <w:pStyle w:val="Heading3"/>
        <w:keepNext/>
      </w:pPr>
      <w:r>
        <w:t>Acceptance Criteria</w:t>
      </w:r>
    </w:p>
    <w:p>
      <w:pPr>
        <w:pStyle w:val="ListBullet"/>
      </w:pPr>
      <w:r>
        <w:t>UNDER_REVIEW transitions to APPROVED.</w:t>
      </w:r>
    </w:p>
    <w:p>
      <w:pPr>
        <w:pStyle w:val="ListBullet"/>
      </w:pPr>
      <w:r>
        <w:t>Unauthorized approval is rejected with HTTP 403.</w:t>
      </w:r>
    </w:p>
    <w:p>
      <w:pPr>
        <w:pStyle w:val="ListBullet"/>
      </w:pPr>
      <w:r>
        <w:t>Invalid status transition is rejected.</w:t>
      </w:r>
    </w:p>
    <w:p>
      <w:pPr>
        <w:pStyle w:val="ListBullet"/>
      </w:pPr>
      <w:r>
        <w:t>Approval is audited and a domain event is emitted.</w:t>
      </w:r>
    </w:p>
    <w:p>
      <w:pPr>
        <w:pStyle w:val="Heading2"/>
        <w:keepNext/>
      </w:pPr>
      <w:r>
        <w:t>US-CM-007 – Reject Customer</w:t>
      </w:r>
    </w:p>
    <w:p>
      <w:r>
        <w:rPr>
          <w:b/>
        </w:rPr>
        <w:t xml:space="preserve">User Story: </w:t>
      </w:r>
      <w:r>
        <w:t>As a Platform Architect, I want to reject a customer onboarding request so that the Cloud Engineer can correct missing or invalid information.</w:t>
      </w:r>
    </w:p>
    <w:p>
      <w:pPr>
        <w:pStyle w:val="Heading3"/>
        <w:keepNext/>
      </w:pPr>
      <w:r>
        <w:t>Functional Requirements</w:t>
      </w:r>
    </w:p>
    <w:p>
      <w:pPr>
        <w:pStyle w:val="ListBullet"/>
      </w:pPr>
      <w:r>
        <w:t>Allow rejection only from UNDER_REVIEW.</w:t>
      </w:r>
    </w:p>
    <w:p>
      <w:pPr>
        <w:pStyle w:val="ListBullet"/>
      </w:pPr>
      <w:r>
        <w:t>Make rejection reason mandatory.</w:t>
      </w:r>
    </w:p>
    <w:p>
      <w:pPr>
        <w:pStyle w:val="ListBullet"/>
      </w:pPr>
      <w:r>
        <w:t>Record rejectedBy and rejectedAt.</w:t>
      </w:r>
    </w:p>
    <w:p>
      <w:pPr>
        <w:pStyle w:val="ListBullet"/>
      </w:pPr>
      <w:r>
        <w:t>Notify originating/assigned Cloud Engineer.</w:t>
      </w:r>
    </w:p>
    <w:p>
      <w:pPr>
        <w:pStyle w:val="Heading3"/>
        <w:keepNext/>
      </w:pPr>
      <w:r>
        <w:t>Acceptance Criteria</w:t>
      </w:r>
    </w:p>
    <w:p>
      <w:pPr>
        <w:pStyle w:val="ListBullet"/>
      </w:pPr>
      <w:r>
        <w:t>UNDER_REVIEW transitions to REJECTED.</w:t>
      </w:r>
    </w:p>
    <w:p>
      <w:pPr>
        <w:pStyle w:val="ListBullet"/>
      </w:pPr>
      <w:r>
        <w:t>Reason is preserved and visible to authorized users.</w:t>
      </w:r>
    </w:p>
    <w:p>
      <w:pPr>
        <w:pStyle w:val="ListBullet"/>
      </w:pPr>
      <w:r>
        <w:t>Request becomes editable by Cloud Engineer.</w:t>
      </w:r>
    </w:p>
    <w:p>
      <w:pPr>
        <w:pStyle w:val="ListBullet"/>
      </w:pPr>
      <w:r>
        <w:t>Rejection history remains immutable after resubmission.</w:t>
      </w:r>
    </w:p>
    <w:p>
      <w:pPr>
        <w:pStyle w:val="Heading2"/>
        <w:keepNext/>
      </w:pPr>
      <w:r>
        <w:t>US-CM-008 – Resubmit Rejected Customer</w:t>
      </w:r>
    </w:p>
    <w:p>
      <w:r>
        <w:rPr>
          <w:b/>
        </w:rPr>
        <w:t xml:space="preserve">User Story: </w:t>
      </w:r>
      <w:r>
        <w:t>As a Cloud Engineer, I want to correct and resubmit a rejected onboarding request so that it can be reviewed again without losing prior history.</w:t>
      </w:r>
    </w:p>
    <w:p>
      <w:pPr>
        <w:pStyle w:val="Heading3"/>
        <w:keepNext/>
      </w:pPr>
      <w:r>
        <w:t>Functional Requirements</w:t>
      </w:r>
    </w:p>
    <w:p>
      <w:pPr>
        <w:pStyle w:val="ListBullet"/>
      </w:pPr>
      <w:r>
        <w:t>Allow customer and cloud-provider edits in REJECTED.</w:t>
      </w:r>
    </w:p>
    <w:p>
      <w:pPr>
        <w:pStyle w:val="ListBullet"/>
      </w:pPr>
      <w:r>
        <w:t>Retain previous rejection information and review cycle.</w:t>
      </w:r>
    </w:p>
    <w:p>
      <w:pPr>
        <w:pStyle w:val="ListBullet"/>
      </w:pPr>
      <w:r>
        <w:t>Create a new submission history entry.</w:t>
      </w:r>
    </w:p>
    <w:p>
      <w:pPr>
        <w:pStyle w:val="Heading3"/>
        <w:keepNext/>
      </w:pPr>
      <w:r>
        <w:t>Acceptance Criteria</w:t>
      </w:r>
    </w:p>
    <w:p>
      <w:pPr>
        <w:pStyle w:val="ListBullet"/>
      </w:pPr>
      <w:r>
        <w:t>REJECTED transitions to SUBMITTED.</w:t>
      </w:r>
    </w:p>
    <w:p>
      <w:pPr>
        <w:pStyle w:val="ListBullet"/>
      </w:pPr>
      <w:r>
        <w:t>Previous rejection remains visible.</w:t>
      </w:r>
    </w:p>
    <w:p>
      <w:pPr>
        <w:pStyle w:val="ListBullet"/>
      </w:pPr>
      <w:r>
        <w:t>Submission validation is rerun.</w:t>
      </w:r>
    </w:p>
    <w:p>
      <w:pPr>
        <w:pStyle w:val="ListBullet"/>
      </w:pPr>
      <w:r>
        <w:t>Resubmission is audited and notification event is emitted.</w:t>
      </w:r>
    </w:p>
    <w:p>
      <w:pPr>
        <w:pStyle w:val="Heading2"/>
        <w:keepNext/>
      </w:pPr>
      <w:r>
        <w:t>US-CM-009 – Activate Customer</w:t>
      </w:r>
    </w:p>
    <w:p>
      <w:r>
        <w:rPr>
          <w:b/>
        </w:rPr>
        <w:t xml:space="preserve">User Story: </w:t>
      </w:r>
      <w:r>
        <w:t>As a Platform Architect, I want to activate an approved customer so that the customer becomes operationally available to downstream platform modules.</w:t>
      </w:r>
    </w:p>
    <w:p>
      <w:pPr>
        <w:pStyle w:val="Heading3"/>
        <w:keepNext/>
      </w:pPr>
      <w:r>
        <w:t>Functional Requirements</w:t>
      </w:r>
    </w:p>
    <w:p>
      <w:pPr>
        <w:pStyle w:val="ListBullet"/>
      </w:pPr>
      <w:r>
        <w:t>Allow activation only from APPROVED.</w:t>
      </w:r>
    </w:p>
    <w:p>
      <w:pPr>
        <w:pStyle w:val="ListBullet"/>
      </w:pPr>
      <w:r>
        <w:t>Record activatedBy and activatedAt.</w:t>
      </w:r>
    </w:p>
    <w:p>
      <w:pPr>
        <w:pStyle w:val="ListBullet"/>
      </w:pPr>
      <w:r>
        <w:t>Emit CustomerActivated event for downstream modules.</w:t>
      </w:r>
    </w:p>
    <w:p>
      <w:pPr>
        <w:pStyle w:val="Heading3"/>
        <w:keepNext/>
      </w:pPr>
      <w:r>
        <w:t>Acceptance Criteria</w:t>
      </w:r>
    </w:p>
    <w:p>
      <w:pPr>
        <w:pStyle w:val="ListBullet"/>
      </w:pPr>
      <w:r>
        <w:t>APPROVED transitions to ACTIVE.</w:t>
      </w:r>
    </w:p>
    <w:p>
      <w:pPr>
        <w:pStyle w:val="ListBullet"/>
      </w:pPr>
      <w:r>
        <w:t>At least one cloud-provider association remains present.</w:t>
      </w:r>
    </w:p>
    <w:p>
      <w:pPr>
        <w:pStyle w:val="ListBullet"/>
      </w:pPr>
      <w:r>
        <w:t>Activation is audited.</w:t>
      </w:r>
    </w:p>
    <w:p>
      <w:pPr>
        <w:pStyle w:val="ListBullet"/>
      </w:pPr>
      <w:r>
        <w:t>No environment or cluster provisioning is performed inside Customer Management.</w:t>
      </w:r>
    </w:p>
    <w:p>
      <w:pPr>
        <w:pStyle w:val="Heading2"/>
        <w:keepNext/>
      </w:pPr>
      <w:r>
        <w:t>US-CM-010 – List and Search Customers</w:t>
      </w:r>
    </w:p>
    <w:p>
      <w:r>
        <w:rPr>
          <w:b/>
        </w:rPr>
        <w:t xml:space="preserve">User Story: </w:t>
      </w:r>
      <w:r>
        <w:t>As a Authorized User, I want to list and search customers so that I can quickly find and manage customer records.</w:t>
      </w:r>
    </w:p>
    <w:p>
      <w:pPr>
        <w:pStyle w:val="Heading3"/>
        <w:keepNext/>
      </w:pPr>
      <w:r>
        <w:t>Functional Requirements</w:t>
      </w:r>
    </w:p>
    <w:p>
      <w:pPr>
        <w:pStyle w:val="ListBullet"/>
      </w:pPr>
      <w:r>
        <w:t>Support pagination and sorting.</w:t>
      </w:r>
    </w:p>
    <w:p>
      <w:pPr>
        <w:pStyle w:val="ListBullet"/>
      </w:pPr>
      <w:r>
        <w:t>Search by customer ID/name.</w:t>
      </w:r>
    </w:p>
    <w:p>
      <w:pPr>
        <w:pStyle w:val="ListBullet"/>
      </w:pPr>
      <w:r>
        <w:t>Filter by status and cloud provider.</w:t>
      </w:r>
    </w:p>
    <w:p>
      <w:pPr>
        <w:pStyle w:val="ListBullet"/>
      </w:pPr>
      <w:r>
        <w:t>Return cloud-provider codes in summary view.</w:t>
      </w:r>
    </w:p>
    <w:p>
      <w:pPr>
        <w:pStyle w:val="Heading3"/>
        <w:keepNext/>
      </w:pPr>
      <w:r>
        <w:t>Acceptance Criteria</w:t>
      </w:r>
    </w:p>
    <w:p>
      <w:pPr>
        <w:pStyle w:val="ListBullet"/>
      </w:pPr>
      <w:r>
        <w:t>List response is paginated.</w:t>
      </w:r>
    </w:p>
    <w:p>
      <w:pPr>
        <w:pStyle w:val="ListBullet"/>
      </w:pPr>
      <w:r>
        <w:t>Provider filter can return customers associated with a selected provider.</w:t>
      </w:r>
    </w:p>
    <w:p>
      <w:pPr>
        <w:pStyle w:val="ListBullet"/>
      </w:pPr>
      <w:r>
        <w:t>Authorization/tenant scope is enforced.</w:t>
      </w:r>
    </w:p>
    <w:p>
      <w:pPr>
        <w:pStyle w:val="ListBullet"/>
      </w:pPr>
      <w:r>
        <w:t>Response does not expose secrets or environment/cluster attributes.</w:t>
      </w:r>
    </w:p>
    <w:p>
      <w:pPr>
        <w:pStyle w:val="Heading2"/>
        <w:keepNext/>
      </w:pPr>
      <w:r>
        <w:t>US-CM-011 – View Customer Details</w:t>
      </w:r>
    </w:p>
    <w:p>
      <w:r>
        <w:rPr>
          <w:b/>
        </w:rPr>
        <w:t xml:space="preserve">User Story: </w:t>
      </w:r>
      <w:r>
        <w:t>As a Authorized User, I want to view complete customer management details so that I can understand the customer record and onboarding state.</w:t>
      </w:r>
    </w:p>
    <w:p>
      <w:pPr>
        <w:pStyle w:val="Heading3"/>
        <w:keepNext/>
      </w:pPr>
      <w:r>
        <w:t>Functional Requirements</w:t>
      </w:r>
    </w:p>
    <w:p>
      <w:pPr>
        <w:pStyle w:val="ListBullet"/>
      </w:pPr>
      <w:r>
        <w:t>Return customer master data, contacts, cloud providers, lifecycle metadata and review information.</w:t>
      </w:r>
    </w:p>
    <w:p>
      <w:pPr>
        <w:pStyle w:val="ListBullet"/>
      </w:pPr>
      <w:r>
        <w:t>Optionally include status-history summary or expose a dedicated history endpoint.</w:t>
      </w:r>
    </w:p>
    <w:p>
      <w:pPr>
        <w:pStyle w:val="Heading3"/>
        <w:keepNext/>
      </w:pPr>
      <w:r>
        <w:t>Acceptance Criteria</w:t>
      </w:r>
    </w:p>
    <w:p>
      <w:pPr>
        <w:pStyle w:val="ListBullet"/>
      </w:pPr>
      <w:r>
        <w:t>Customer is retrieved by unique ID.</w:t>
      </w:r>
    </w:p>
    <w:p>
      <w:pPr>
        <w:pStyle w:val="ListBullet"/>
      </w:pPr>
      <w:r>
        <w:t>Unknown customer returns 404.</w:t>
      </w:r>
    </w:p>
    <w:p>
      <w:pPr>
        <w:pStyle w:val="ListBullet"/>
      </w:pPr>
      <w:r>
        <w:t>Cloud-provider collection is returned as an array.</w:t>
      </w:r>
    </w:p>
    <w:p>
      <w:pPr>
        <w:pStyle w:val="ListBullet"/>
      </w:pPr>
      <w:r>
        <w:t>Out-of-scope account/environment/cluster data is absent.</w:t>
      </w:r>
    </w:p>
    <w:p>
      <w:pPr>
        <w:pStyle w:val="Heading2"/>
        <w:keepNext/>
      </w:pPr>
      <w:r>
        <w:t>US-CM-012 – Update Customer Details</w:t>
      </w:r>
    </w:p>
    <w:p>
      <w:r>
        <w:rPr>
          <w:b/>
        </w:rPr>
        <w:t xml:space="preserve">User Story: </w:t>
      </w:r>
      <w:r>
        <w:t>As a Cloud Engineer, I want to edit customer information when workflow rules permit so that the customer master record remains accurate.</w:t>
      </w:r>
    </w:p>
    <w:p>
      <w:pPr>
        <w:pStyle w:val="Heading3"/>
        <w:keepNext/>
      </w:pPr>
      <w:r>
        <w:t>Functional Requirements</w:t>
      </w:r>
    </w:p>
    <w:p>
      <w:pPr>
        <w:pStyle w:val="ListBullet"/>
      </w:pPr>
      <w:r>
        <w:t>Allow updates in DRAFT and REJECTED.</w:t>
      </w:r>
    </w:p>
    <w:p>
      <w:pPr>
        <w:pStyle w:val="ListBullet"/>
      </w:pPr>
      <w:r>
        <w:t>Block general updates in SUBMITTED and UNDER_REVIEW.</w:t>
      </w:r>
    </w:p>
    <w:p>
      <w:pPr>
        <w:pStyle w:val="ListBullet"/>
      </w:pPr>
      <w:r>
        <w:t>Restrict APPROVED/ACTIVE changes via authorized change-control operation.</w:t>
      </w:r>
    </w:p>
    <w:p>
      <w:pPr>
        <w:pStyle w:val="ListBullet"/>
      </w:pPr>
      <w:r>
        <w:t>Use optimistic locking/version field.</w:t>
      </w:r>
    </w:p>
    <w:p>
      <w:pPr>
        <w:pStyle w:val="Heading3"/>
        <w:keepNext/>
      </w:pPr>
      <w:r>
        <w:t>Acceptance Criteria</w:t>
      </w:r>
    </w:p>
    <w:p>
      <w:pPr>
        <w:pStyle w:val="ListBullet"/>
      </w:pPr>
      <w:r>
        <w:t>Permitted fields can be changed.</w:t>
      </w:r>
    </w:p>
    <w:p>
      <w:pPr>
        <w:pStyle w:val="ListBullet"/>
      </w:pPr>
      <w:r>
        <w:t>Stale version causes a concurrency conflict.</w:t>
      </w:r>
    </w:p>
    <w:p>
      <w:pPr>
        <w:pStyle w:val="ListBullet"/>
      </w:pPr>
      <w:r>
        <w:t>Blocked lifecycle edits return a business validation error.</w:t>
      </w:r>
    </w:p>
    <w:p>
      <w:pPr>
        <w:pStyle w:val="ListBullet"/>
      </w:pPr>
      <w:r>
        <w:t>All changes are audited with old/new values where appropriate.</w:t>
      </w:r>
    </w:p>
    <w:p>
      <w:pPr>
        <w:pStyle w:val="Heading2"/>
        <w:keepNext/>
      </w:pPr>
      <w:r>
        <w:t>US-CM-013 – Suspend Customer</w:t>
      </w:r>
    </w:p>
    <w:p>
      <w:r>
        <w:rPr>
          <w:b/>
        </w:rPr>
        <w:t xml:space="preserve">User Story: </w:t>
      </w:r>
      <w:r>
        <w:t>As a Platform Architect, I want to suspend an active customer so that platform operations can be temporarily stopped without deleting the customer.</w:t>
      </w:r>
    </w:p>
    <w:p>
      <w:pPr>
        <w:pStyle w:val="Heading3"/>
        <w:keepNext/>
      </w:pPr>
      <w:r>
        <w:t>Functional Requirements</w:t>
      </w:r>
    </w:p>
    <w:p>
      <w:pPr>
        <w:pStyle w:val="ListBullet"/>
      </w:pPr>
      <w:r>
        <w:t>Allow only ACTIVE to SUSPENDED.</w:t>
      </w:r>
    </w:p>
    <w:p>
      <w:pPr>
        <w:pStyle w:val="ListBullet"/>
      </w:pPr>
      <w:r>
        <w:t>Require suspension reason.</w:t>
      </w:r>
    </w:p>
    <w:p>
      <w:pPr>
        <w:pStyle w:val="ListBullet"/>
      </w:pPr>
      <w:r>
        <w:t>Record actor and timestamp.</w:t>
      </w:r>
    </w:p>
    <w:p>
      <w:pPr>
        <w:pStyle w:val="ListBullet"/>
      </w:pPr>
      <w:r>
        <w:t>Emit suspension event.</w:t>
      </w:r>
    </w:p>
    <w:p>
      <w:pPr>
        <w:pStyle w:val="Heading3"/>
        <w:keepNext/>
      </w:pPr>
      <w:r>
        <w:t>Acceptance Criteria</w:t>
      </w:r>
    </w:p>
    <w:p>
      <w:pPr>
        <w:pStyle w:val="ListBullet"/>
      </w:pPr>
      <w:r>
        <w:t>ACTIVE transitions to SUSPENDED.</w:t>
      </w:r>
    </w:p>
    <w:p>
      <w:pPr>
        <w:pStyle w:val="ListBullet"/>
      </w:pPr>
      <w:r>
        <w:t>Reason is mandatory.</w:t>
      </w:r>
    </w:p>
    <w:p>
      <w:pPr>
        <w:pStyle w:val="ListBullet"/>
      </w:pPr>
      <w:r>
        <w:t>Customer remains retained and queryable.</w:t>
      </w:r>
    </w:p>
    <w:p>
      <w:pPr>
        <w:pStyle w:val="ListBullet"/>
      </w:pPr>
      <w:r>
        <w:t>Audit and status history are written.</w:t>
      </w:r>
    </w:p>
    <w:p>
      <w:pPr>
        <w:pStyle w:val="Heading2"/>
        <w:keepNext/>
      </w:pPr>
      <w:r>
        <w:t>US-CM-014 – Reactivate Customer</w:t>
      </w:r>
    </w:p>
    <w:p>
      <w:r>
        <w:rPr>
          <w:b/>
        </w:rPr>
        <w:t xml:space="preserve">User Story: </w:t>
      </w:r>
      <w:r>
        <w:t>As a Platform Architect, I want to reactivate a suspended customer so that the customer can resume platform operations.</w:t>
      </w:r>
    </w:p>
    <w:p>
      <w:pPr>
        <w:pStyle w:val="Heading3"/>
        <w:keepNext/>
      </w:pPr>
      <w:r>
        <w:t>Functional Requirements</w:t>
      </w:r>
    </w:p>
    <w:p>
      <w:pPr>
        <w:pStyle w:val="ListBullet"/>
      </w:pPr>
      <w:r>
        <w:t>Allow only SUSPENDED to ACTIVE.</w:t>
      </w:r>
    </w:p>
    <w:p>
      <w:pPr>
        <w:pStyle w:val="ListBullet"/>
      </w:pPr>
      <w:r>
        <w:t>Record actor, timestamp and optional comment.</w:t>
      </w:r>
    </w:p>
    <w:p>
      <w:pPr>
        <w:pStyle w:val="ListBullet"/>
      </w:pPr>
      <w:r>
        <w:t>Emit reactivation event.</w:t>
      </w:r>
    </w:p>
    <w:p>
      <w:pPr>
        <w:pStyle w:val="Heading3"/>
        <w:keepNext/>
      </w:pPr>
      <w:r>
        <w:t>Acceptance Criteria</w:t>
      </w:r>
    </w:p>
    <w:p>
      <w:pPr>
        <w:pStyle w:val="ListBullet"/>
      </w:pPr>
      <w:r>
        <w:t>SUSPENDED transitions to ACTIVE.</w:t>
      </w:r>
    </w:p>
    <w:p>
      <w:pPr>
        <w:pStyle w:val="ListBullet"/>
      </w:pPr>
      <w:r>
        <w:t>Operation is authorized and audited.</w:t>
      </w:r>
    </w:p>
    <w:p>
      <w:pPr>
        <w:pStyle w:val="ListBullet"/>
      </w:pPr>
      <w:r>
        <w:t>Customer provider associations remain unchanged unless separately updated.</w:t>
      </w:r>
    </w:p>
    <w:p>
      <w:pPr>
        <w:pStyle w:val="Heading2"/>
        <w:keepNext/>
      </w:pPr>
      <w:r>
        <w:t>US-CM-015 – Deactivate Customer</w:t>
      </w:r>
    </w:p>
    <w:p>
      <w:r>
        <w:rPr>
          <w:b/>
        </w:rPr>
        <w:t xml:space="preserve">User Story: </w:t>
      </w:r>
      <w:r>
        <w:t>As a Platform Architect, I want to deactivate a customer so that the customer is no longer operationally available while historical records are retained.</w:t>
      </w:r>
    </w:p>
    <w:p>
      <w:pPr>
        <w:pStyle w:val="Heading3"/>
        <w:keepNext/>
      </w:pPr>
      <w:r>
        <w:t>Functional Requirements</w:t>
      </w:r>
    </w:p>
    <w:p>
      <w:pPr>
        <w:pStyle w:val="ListBullet"/>
      </w:pPr>
      <w:r>
        <w:t>Allow configured terminal transition, normally ACTIVE to DEACTIVATED.</w:t>
      </w:r>
    </w:p>
    <w:p>
      <w:pPr>
        <w:pStyle w:val="ListBullet"/>
      </w:pPr>
      <w:r>
        <w:t>Require deactivation reason.</w:t>
      </w:r>
    </w:p>
    <w:p>
      <w:pPr>
        <w:pStyle w:val="ListBullet"/>
      </w:pPr>
      <w:r>
        <w:t>Do not physically delete customer data.</w:t>
      </w:r>
    </w:p>
    <w:p>
      <w:pPr>
        <w:pStyle w:val="ListBullet"/>
      </w:pPr>
      <w:r>
        <w:t>Emit deactivation event.</w:t>
      </w:r>
    </w:p>
    <w:p>
      <w:pPr>
        <w:pStyle w:val="Heading3"/>
        <w:keepNext/>
      </w:pPr>
      <w:r>
        <w:t>Acceptance Criteria</w:t>
      </w:r>
    </w:p>
    <w:p>
      <w:pPr>
        <w:pStyle w:val="ListBullet"/>
      </w:pPr>
      <w:r>
        <w:t>Customer becomes DEACTIVATED.</w:t>
      </w:r>
    </w:p>
    <w:p>
      <w:pPr>
        <w:pStyle w:val="ListBullet"/>
      </w:pPr>
      <w:r>
        <w:t>Historical data remains queryable subject to retention policy.</w:t>
      </w:r>
    </w:p>
    <w:p>
      <w:pPr>
        <w:pStyle w:val="ListBullet"/>
      </w:pPr>
      <w:r>
        <w:t>Deactivation is audited.</w:t>
      </w:r>
    </w:p>
    <w:p>
      <w:pPr>
        <w:pStyle w:val="ListBullet"/>
      </w:pPr>
      <w:r>
        <w:t>Direct reactivation from DEACTIVATED is rejected unless a future explicit re-onboarding process is designed.</w:t>
      </w:r>
    </w:p>
    <w:p>
      <w:pPr>
        <w:pStyle w:val="Heading2"/>
        <w:keepNext/>
      </w:pPr>
      <w:r>
        <w:t>US-CM-016 – View Status and Audit History</w:t>
      </w:r>
    </w:p>
    <w:p>
      <w:r>
        <w:rPr>
          <w:b/>
        </w:rPr>
        <w:t xml:space="preserve">User Story: </w:t>
      </w:r>
      <w:r>
        <w:t>As a Authorized User, I want to view customer lifecycle and audit history so that I can trace who changed what and when.</w:t>
      </w:r>
    </w:p>
    <w:p>
      <w:pPr>
        <w:pStyle w:val="Heading3"/>
        <w:keepNext/>
      </w:pPr>
      <w:r>
        <w:t>Functional Requirements</w:t>
      </w:r>
    </w:p>
    <w:p>
      <w:pPr>
        <w:pStyle w:val="ListBullet"/>
      </w:pPr>
      <w:r>
        <w:t>Provide ordered status history.</w:t>
      </w:r>
    </w:p>
    <w:p>
      <w:pPr>
        <w:pStyle w:val="ListBullet"/>
      </w:pPr>
      <w:r>
        <w:t>Provide authorized access to audit changes.</w:t>
      </w:r>
    </w:p>
    <w:p>
      <w:pPr>
        <w:pStyle w:val="ListBullet"/>
      </w:pPr>
      <w:r>
        <w:t>Include actor, timestamp, action, reason/comment and correlation ID where applicable.</w:t>
      </w:r>
    </w:p>
    <w:p>
      <w:pPr>
        <w:pStyle w:val="Heading3"/>
        <w:keepNext/>
      </w:pPr>
      <w:r>
        <w:t>Acceptance Criteria</w:t>
      </w:r>
    </w:p>
    <w:p>
      <w:pPr>
        <w:pStyle w:val="ListBullet"/>
      </w:pPr>
      <w:r>
        <w:t>Every lifecycle transition appears in history.</w:t>
      </w:r>
    </w:p>
    <w:p>
      <w:pPr>
        <w:pStyle w:val="ListBullet"/>
      </w:pPr>
      <w:r>
        <w:t>Audit records are append-only from application perspective.</w:t>
      </w:r>
    </w:p>
    <w:p>
      <w:pPr>
        <w:pStyle w:val="ListBullet"/>
      </w:pPr>
      <w:r>
        <w:t>Sensitive values are never recorded in audit payloads.</w:t>
      </w:r>
    </w:p>
    <w:p>
      <w:pPr>
        <w:pStyle w:val="ListBullet"/>
      </w:pPr>
      <w:r>
        <w:t>History is tenant-scoped and authorized.</w:t>
      </w:r>
    </w:p>
    <w:p>
      <w:pPr>
        <w:pStyle w:val="Heading1"/>
        <w:keepNext/>
      </w:pPr>
      <w:r>
        <w:t>7. API Specification</w:t>
      </w:r>
    </w:p>
    <w:p>
      <w:pPr>
        <w:pStyle w:val="Heading2"/>
        <w:keepNext/>
      </w:pPr>
      <w:r>
        <w:t>7.1 API Conventions</w:t>
      </w:r>
    </w:p>
    <w:p>
      <w:pPr>
        <w:pStyle w:val="ListBullet"/>
      </w:pPr>
      <w:r>
        <w:t>Base path: /api/v1</w:t>
      </w:r>
    </w:p>
    <w:p>
      <w:pPr>
        <w:pStyle w:val="ListBullet"/>
      </w:pPr>
      <w:r>
        <w:t>JSON request/response format</w:t>
      </w:r>
    </w:p>
    <w:p>
      <w:pPr>
        <w:pStyle w:val="ListBullet"/>
      </w:pPr>
      <w:r>
        <w:t>OAuth2/OIDC bearer-token authentication or equivalent enterprise authentication</w:t>
      </w:r>
    </w:p>
    <w:p>
      <w:pPr>
        <w:pStyle w:val="ListBullet"/>
      </w:pPr>
      <w:r>
        <w:t>Correlation ID accepted/generated for every request</w:t>
      </w:r>
    </w:p>
    <w:p>
      <w:pPr>
        <w:pStyle w:val="ListBullet"/>
      </w:pPr>
      <w:r>
        <w:t>Idempotency support for create and selected lifecycle actions</w:t>
      </w:r>
    </w:p>
    <w:p>
      <w:pPr>
        <w:pStyle w:val="ListBullet"/>
      </w:pPr>
      <w:r>
        <w:t>UTC timestamps using ISO-8601</w:t>
      </w:r>
    </w:p>
    <w:p>
      <w:pPr>
        <w:pStyle w:val="ListBullet"/>
      </w:pPr>
      <w:r>
        <w:t>Backend-enforced RBAC and state transitions</w:t>
      </w:r>
    </w:p>
    <w:p>
      <w:pPr>
        <w:pStyle w:val="Heading2"/>
        <w:keepNext/>
      </w:pPr>
      <w:r>
        <w:t>7.2 Create Customer</w:t>
      </w:r>
    </w:p>
    <w:p>
      <w:pPr>
        <w:pStyle w:val="CodeBlock"/>
      </w:pPr>
      <w:r>
        <w:rPr>
          <w:rFonts w:ascii="Consolas" w:hAnsi="Consolas"/>
          <w:sz w:val="17"/>
        </w:rPr>
        <w:t>POST /api/v1/customers</w:t>
        <w:br/>
        <w:t>Content-Type: application/json</w:t>
        <w:br/>
        <w:t>Authorization: Bearer &lt;token&gt;</w:t>
        <w:br/>
        <w:t>Idempotency-Key: &lt;optional-key&gt;</w:t>
        <w:br/>
        <w:br/>
        <w:t>{</w:t>
        <w:br/>
        <w:t xml:space="preserve">  "name": "ABC Corporation",</w:t>
        <w:br/>
        <w:t xml:space="preserve">  "description": "Enterprise customer using the container management platform",</w:t>
        <w:br/>
        <w:t xml:space="preserve">  "contacts": [</w:t>
        <w:br/>
        <w:t xml:space="preserve">    {</w:t>
        <w:br/>
        <w:t xml:space="preserve">      "type": "PRIMARY",</w:t>
        <w:br/>
        <w:t xml:space="preserve">      "name": "John Doe",</w:t>
        <w:br/>
        <w:t xml:space="preserve">      "email": "john.doe@example.com",</w:t>
        <w:br/>
        <w:t xml:space="preserve">      "phone": "+91XXXXXXXXXX"</w:t>
        <w:br/>
        <w:t xml:space="preserve">    }</w:t>
        <w:br/>
        <w:t xml:space="preserve">  ],</w:t>
        <w:br/>
        <w:t xml:space="preserve">  "cloudProviders": ["AWS", "AZURE"]</w:t>
        <w:br/>
        <w:t>}</w:t>
      </w:r>
    </w:p>
    <w:p>
      <w:pPr>
        <w:pStyle w:val="CodeBlock"/>
      </w:pPr>
      <w:r>
        <w:rPr>
          <w:rFonts w:ascii="Consolas" w:hAnsi="Consolas"/>
          <w:sz w:val="17"/>
        </w:rPr>
        <w:t>201 Created</w:t>
        <w:br/>
        <w:t>{</w:t>
        <w:br/>
        <w:t xml:space="preserve">  "customerId": "CUS-000001",</w:t>
        <w:br/>
        <w:t xml:space="preserve">  "onboardingRequestId": "ONB-000001",</w:t>
        <w:br/>
        <w:t xml:space="preserve">  "name": "ABC Corporation",</w:t>
        <w:br/>
        <w:t xml:space="preserve">  "cloudProviders": ["AWS", "AZURE"],</w:t>
        <w:br/>
        <w:t xml:space="preserve">  "status": "DRAFT",</w:t>
        <w:br/>
        <w:t xml:space="preserve">  "version": 1,</w:t>
        <w:br/>
        <w:t xml:space="preserve">  "createdBy": "user-001",</w:t>
        <w:br/>
        <w:t xml:space="preserve">  "createdAt": "2026-08-29T10:00:00Z"</w:t>
        <w:br/>
        <w:t>}</w:t>
      </w:r>
    </w:p>
    <w:p>
      <w:pPr>
        <w:pStyle w:val="Heading2"/>
        <w:keepNext/>
      </w:pPr>
      <w:r>
        <w:t>7.3 List Customers</w:t>
      </w:r>
    </w:p>
    <w:p>
      <w:pPr>
        <w:pStyle w:val="CodeBlock"/>
      </w:pPr>
      <w:r>
        <w:rPr>
          <w:rFonts w:ascii="Consolas" w:hAnsi="Consolas"/>
          <w:sz w:val="17"/>
        </w:rPr>
        <w:t>GET /api/v1/customers?page=0&amp;pageSize=20&amp;status=ACTIVE&amp;cloudProvider=AWS&amp;search=ABC&amp;sort=name,asc</w:t>
      </w:r>
    </w:p>
    <w:p>
      <w:pPr>
        <w:pStyle w:val="CodeBlock"/>
      </w:pPr>
      <w:r>
        <w:rPr>
          <w:rFonts w:ascii="Consolas" w:hAnsi="Consolas"/>
          <w:sz w:val="17"/>
        </w:rPr>
        <w:t>200 OK</w:t>
        <w:br/>
        <w:t>{</w:t>
        <w:br/>
        <w:t xml:space="preserve">  "items": [</w:t>
        <w:br/>
        <w:t xml:space="preserve">    {</w:t>
        <w:br/>
        <w:t xml:space="preserve">      "customerId": "CUS-000001",</w:t>
        <w:br/>
        <w:t xml:space="preserve">      "name": "ABC Corporation",</w:t>
        <w:br/>
        <w:t xml:space="preserve">      "cloudProviders": ["AWS", "AZURE"],</w:t>
        <w:br/>
        <w:t xml:space="preserve">      "status": "ACTIVE",</w:t>
        <w:br/>
        <w:t xml:space="preserve">      "updatedAt": "2026-08-29T11:30:00Z"</w:t>
        <w:br/>
        <w:t xml:space="preserve">    }</w:t>
        <w:br/>
        <w:t xml:space="preserve">  ],</w:t>
        <w:br/>
        <w:t xml:space="preserve">  "pagination": {</w:t>
        <w:br/>
        <w:t xml:space="preserve">    "page": 0,</w:t>
        <w:br/>
        <w:t xml:space="preserve">    "pageSize": 20,</w:t>
        <w:br/>
        <w:t xml:space="preserve">    "totalElements": 1,</w:t>
        <w:br/>
        <w:t xml:space="preserve">    "totalPages": 1</w:t>
        <w:br/>
        <w:t xml:space="preserve">  }</w:t>
        <w:br/>
        <w:t>}</w:t>
      </w:r>
    </w:p>
    <w:p>
      <w:pPr>
        <w:pStyle w:val="Heading2"/>
        <w:keepNext/>
      </w:pPr>
      <w:r>
        <w:t>7.4 Get Customer</w:t>
      </w:r>
    </w:p>
    <w:p>
      <w:pPr>
        <w:pStyle w:val="CodeBlock"/>
      </w:pPr>
      <w:r>
        <w:rPr>
          <w:rFonts w:ascii="Consolas" w:hAnsi="Consolas"/>
          <w:sz w:val="17"/>
        </w:rPr>
        <w:t>GET /api/v1/customers/{customerId}</w:t>
        <w:br/>
        <w:br/>
        <w:t>200 OK</w:t>
        <w:br/>
        <w:t>{</w:t>
        <w:br/>
        <w:t xml:space="preserve">  "customerId": "CUS-000001",</w:t>
        <w:br/>
        <w:t xml:space="preserve">  "name": "ABC Corporation",</w:t>
        <w:br/>
        <w:t xml:space="preserve">  "description": "Enterprise customer using the container management platform",</w:t>
        <w:br/>
        <w:t xml:space="preserve">  "contacts": [</w:t>
        <w:br/>
        <w:t xml:space="preserve">    {"type":"PRIMARY","name":"John Doe","email":"john.doe@example.com","phone":"+91XXXXXXXXXX"}</w:t>
        <w:br/>
        <w:t xml:space="preserve">  ],</w:t>
        <w:br/>
        <w:t xml:space="preserve">  "cloudProviders": ["AWS", "AZURE"],</w:t>
        <w:br/>
        <w:t xml:space="preserve">  "status": "ACTIVE",</w:t>
        <w:br/>
        <w:t xml:space="preserve">  "version": 5,</w:t>
        <w:br/>
        <w:t xml:space="preserve">  "createdBy": "user-001",</w:t>
        <w:br/>
        <w:t xml:space="preserve">  "createdAt": "2026-08-29T10:00:00Z",</w:t>
        <w:br/>
        <w:t xml:space="preserve">  "submittedBy": "user-001",</w:t>
        <w:br/>
        <w:t xml:space="preserve">  "submittedAt": "2026-08-29T10:30:00Z",</w:t>
        <w:br/>
        <w:t xml:space="preserve">  "approvedBy": "architect-001",</w:t>
        <w:br/>
        <w:t xml:space="preserve">  "approvedAt": "2026-08-29T11:00:00Z",</w:t>
        <w:br/>
        <w:t xml:space="preserve">  "activatedBy": "architect-001",</w:t>
        <w:br/>
        <w:t xml:space="preserve">  "activatedAt": "2026-08-29T11:30:00Z"</w:t>
        <w:br/>
        <w:t>}</w:t>
      </w:r>
    </w:p>
    <w:p>
      <w:pPr>
        <w:pStyle w:val="Heading2"/>
        <w:keepNext/>
      </w:pPr>
      <w:r>
        <w:t>7.5 Update Customer</w:t>
      </w:r>
    </w:p>
    <w:p>
      <w:pPr>
        <w:pStyle w:val="CodeBlock"/>
      </w:pPr>
      <w:r>
        <w:rPr>
          <w:rFonts w:ascii="Consolas" w:hAnsi="Consolas"/>
          <w:sz w:val="17"/>
        </w:rPr>
        <w:t>PUT /api/v1/customers/{customerId}</w:t>
        <w:br/>
        <w:t>If-Match: 5</w:t>
        <w:br/>
        <w:br/>
        <w:t>{</w:t>
        <w:br/>
        <w:t xml:space="preserve">  "name": "ABC Corporation",</w:t>
        <w:br/>
        <w:t xml:space="preserve">  "description": "Updated customer description",</w:t>
        <w:br/>
        <w:t xml:space="preserve">  "contacts": [</w:t>
        <w:br/>
        <w:t xml:space="preserve">    {"type":"PRIMARY","name":"Jane Doe","email":"jane.doe@example.com"}</w:t>
        <w:br/>
        <w:t xml:space="preserve">  ]</w:t>
        <w:br/>
        <w:t>}</w:t>
      </w:r>
    </w:p>
    <w:p>
      <w:r>
        <w:t>Cloud-provider changes may be included in a full customer update during DRAFT/REJECTED, but a dedicated provider endpoint is recommended for clearer authorization, auditability, and future dependency checks.</w:t>
      </w:r>
    </w:p>
    <w:p>
      <w:pPr>
        <w:pStyle w:val="Heading2"/>
        <w:keepNext/>
      </w:pPr>
      <w:r>
        <w:t>7.6 Get Customer Cloud Providers</w:t>
      </w:r>
    </w:p>
    <w:p>
      <w:pPr>
        <w:pStyle w:val="CodeBlock"/>
      </w:pPr>
      <w:r>
        <w:rPr>
          <w:rFonts w:ascii="Consolas" w:hAnsi="Consolas"/>
          <w:sz w:val="17"/>
        </w:rPr>
        <w:t>GET /api/v1/customers/{customerId}/cloud-providers</w:t>
        <w:br/>
        <w:br/>
        <w:t>200 OK</w:t>
        <w:br/>
        <w:t>{</w:t>
        <w:br/>
        <w:t xml:space="preserve">  "customerId": "CUS-000001",</w:t>
        <w:br/>
        <w:t xml:space="preserve">  "cloudProviders": ["AWS", "AZURE"]</w:t>
        <w:br/>
        <w:t>}</w:t>
      </w:r>
    </w:p>
    <w:p>
      <w:pPr>
        <w:pStyle w:val="Heading2"/>
        <w:keepNext/>
      </w:pPr>
      <w:r>
        <w:t>7.7 Replace Customer Cloud Provider Set</w:t>
      </w:r>
    </w:p>
    <w:p>
      <w:pPr>
        <w:pStyle w:val="CodeBlock"/>
      </w:pPr>
      <w:r>
        <w:rPr>
          <w:rFonts w:ascii="Consolas" w:hAnsi="Consolas"/>
          <w:sz w:val="17"/>
        </w:rPr>
        <w:t>PUT /api/v1/customers/{customerId}/cloud-providers</w:t>
        <w:br/>
        <w:t>If-Match: 5</w:t>
        <w:br/>
        <w:br/>
        <w:t>{</w:t>
        <w:br/>
        <w:t xml:space="preserve">  "cloudProviders": ["AWS", "AZURE", "OCI"]</w:t>
        <w:br/>
        <w:t>}</w:t>
      </w:r>
    </w:p>
    <w:p>
      <w:r>
        <w:t>This endpoint represents the desired complete provider set. The service calculates additions/removals transactionally, validates lifecycle permissions, applies dependency hooks when available, increments the customer version, and records audit details.</w:t>
      </w:r>
    </w:p>
    <w:p>
      <w:pPr>
        <w:pStyle w:val="Heading2"/>
        <w:keepNext/>
      </w:pPr>
      <w:r>
        <w:t>7.8 Submit / Review / Approve / Reject / Activate</w:t>
      </w:r>
    </w:p>
    <w:p>
      <w:pPr>
        <w:pStyle w:val="CodeBlock"/>
      </w:pPr>
      <w:r>
        <w:rPr>
          <w:rFonts w:ascii="Consolas" w:hAnsi="Consolas"/>
          <w:sz w:val="17"/>
        </w:rPr>
        <w:t>POST /api/v1/customers/{customerId}/submit</w:t>
        <w:br/>
        <w:t>POST /api/v1/customers/{customerId}/review/start</w:t>
        <w:br/>
        <w:t>POST /api/v1/customers/{customerId}/approve</w:t>
        <w:br/>
        <w:t>POST /api/v1/customers/{customerId}/reject</w:t>
        <w:br/>
        <w:t>POST /api/v1/customers/{customerId}/activate</w:t>
      </w:r>
    </w:p>
    <w:p>
      <w:pPr>
        <w:pStyle w:val="CodeBlock"/>
      </w:pPr>
      <w:r>
        <w:rPr>
          <w:rFonts w:ascii="Consolas" w:hAnsi="Consolas"/>
          <w:sz w:val="17"/>
        </w:rPr>
        <w:t>Example reject request:</w:t>
        <w:br/>
        <w:t>{</w:t>
        <w:br/>
        <w:t xml:space="preserve">  "reason": "Customer cloud-provider selection requires correction.",</w:t>
        <w:br/>
        <w:t xml:space="preserve">  "comments": "Please confirm whether OCI should also be included."</w:t>
        <w:br/>
        <w:t>}</w:t>
      </w:r>
    </w:p>
    <w:p>
      <w:pPr>
        <w:pStyle w:val="Heading2"/>
        <w:keepNext/>
      </w:pPr>
      <w:r>
        <w:t>7.9 Suspend / Reactivate / Deactivate</w:t>
      </w:r>
    </w:p>
    <w:p>
      <w:pPr>
        <w:pStyle w:val="CodeBlock"/>
      </w:pPr>
      <w:r>
        <w:rPr>
          <w:rFonts w:ascii="Consolas" w:hAnsi="Consolas"/>
          <w:sz w:val="17"/>
        </w:rPr>
        <w:t>POST /api/v1/customers/{customerId}/suspend</w:t>
        <w:br/>
        <w:t>{ "reason": "Temporary customer suspension" }</w:t>
        <w:br/>
        <w:br/>
        <w:t>POST /api/v1/customers/{customerId}/reactivate</w:t>
        <w:br/>
        <w:t>{ "comments": "Approved for reactivation" }</w:t>
        <w:br/>
        <w:br/>
        <w:t>POST /api/v1/customers/{customerId}/deactivate</w:t>
        <w:br/>
        <w:t>{ "reason": "Customer offboarded from the platform" }</w:t>
      </w:r>
    </w:p>
    <w:p>
      <w:pPr>
        <w:pStyle w:val="Heading2"/>
        <w:keepNext/>
      </w:pPr>
      <w:r>
        <w:t>7.10 Status History</w:t>
      </w:r>
    </w:p>
    <w:p>
      <w:pPr>
        <w:pStyle w:val="CodeBlock"/>
      </w:pPr>
      <w:r>
        <w:rPr>
          <w:rFonts w:ascii="Consolas" w:hAnsi="Consolas"/>
          <w:sz w:val="17"/>
        </w:rPr>
        <w:t>GET /api/v1/customers/{customerId}/status-history</w:t>
        <w:br/>
        <w:br/>
        <w:t>{</w:t>
        <w:br/>
        <w:t xml:space="preserve">  "customerId": "CUS-000001",</w:t>
        <w:br/>
        <w:t xml:space="preserve">  "history": [</w:t>
        <w:br/>
        <w:t xml:space="preserve">    {"fromStatus":null,"toStatus":"DRAFT","changedBy":"user-001","changedAt":"2026-08-29T10:00:00Z"},</w:t>
        <w:br/>
        <w:t xml:space="preserve">    {"fromStatus":"DRAFT","toStatus":"SUBMITTED","changedBy":"user-001","changedAt":"2026-08-29T10:30:00Z"},</w:t>
        <w:br/>
        <w:t xml:space="preserve">    {"fromStatus":"SUBMITTED","toStatus":"UNDER_REVIEW","changedBy":"architect-001","changedAt":"2026-08-29T10:45:00Z"},</w:t>
        <w:br/>
        <w:t xml:space="preserve">    {"fromStatus":"UNDER_REVIEW","toStatus":"APPROVED","changedBy":"architect-001","changedAt":"2026-08-29T11:00:00Z"},</w:t>
        <w:br/>
        <w:t xml:space="preserve">    {"fromStatus":"APPROVED","toStatus":"ACTIVE","changedBy":"architect-001","changedAt":"2026-08-29T11:30:00Z"}</w:t>
        <w:br/>
        <w:t xml:space="preserve">  ]</w:t>
        <w:br/>
        <w:t>}</w:t>
      </w:r>
    </w:p>
    <w:p>
      <w:pPr>
        <w:pStyle w:val="Heading1"/>
        <w:keepNext/>
      </w:pPr>
      <w:r>
        <w:t>8. Recommended MVP API Set</w:t>
      </w:r>
    </w:p>
    <w:tbl>
      <w:tblPr>
        <w:tblStyle w:val="TableGrid"/>
        <w:tblW w:type="auto" w:w="0"/>
        <w:jc w:val="center"/>
        <w:tblLook w:firstColumn="1" w:firstRow="1" w:lastColumn="0" w:lastRow="0" w:noHBand="0" w:noVBand="1" w:val="04A0"/>
      </w:tblPr>
      <w:tblGrid>
        <w:gridCol w:w="3312"/>
        <w:gridCol w:w="3312"/>
        <w:gridCol w:w="3312"/>
      </w:tblGrid>
      <w:tr>
        <w:tc>
          <w:tcPr>
            <w:tcW w:type="dxa" w:w="1152"/>
            <w:shd w:fill="D9EAF7"/>
            <w:tcMar>
              <w:top w:w="80" w:type="dxa"/>
              <w:start w:w="100" w:type="dxa"/>
              <w:bottom w:w="80" w:type="dxa"/>
              <w:end w:w="100" w:type="dxa"/>
            </w:tcMar>
          </w:tcPr>
          <w:p>
            <w:r>
              <w:rPr>
                <w:b/>
                <w:sz w:val="18"/>
              </w:rPr>
              <w:t>Method</w:t>
            </w:r>
          </w:p>
        </w:tc>
        <w:tc>
          <w:tcPr>
            <w:tcW w:type="dxa" w:w="4752"/>
            <w:shd w:fill="D9EAF7"/>
            <w:tcMar>
              <w:top w:w="80" w:type="dxa"/>
              <w:start w:w="100" w:type="dxa"/>
              <w:bottom w:w="80" w:type="dxa"/>
              <w:end w:w="100" w:type="dxa"/>
            </w:tcMar>
          </w:tcPr>
          <w:p>
            <w:r>
              <w:rPr>
                <w:b/>
                <w:sz w:val="18"/>
              </w:rPr>
              <w:t>Endpoint</w:t>
            </w:r>
          </w:p>
        </w:tc>
        <w:tc>
          <w:tcPr>
            <w:tcW w:type="dxa" w:w="3888"/>
            <w:shd w:fill="D9EAF7"/>
            <w:tcMar>
              <w:top w:w="80" w:type="dxa"/>
              <w:start w:w="100" w:type="dxa"/>
              <w:bottom w:w="80" w:type="dxa"/>
              <w:end w:w="100" w:type="dxa"/>
            </w:tcMar>
          </w:tcPr>
          <w:p>
            <w:r>
              <w:rPr>
                <w:b/>
                <w:sz w:val="18"/>
              </w:rPr>
              <w:t>Purpose</w:t>
            </w:r>
          </w:p>
        </w:tc>
      </w:tr>
      <w:tr>
        <w:tc>
          <w:tcPr>
            <w:tcW w:type="dxa" w:w="1152"/>
            <w:tcMar>
              <w:top w:w="80" w:type="dxa"/>
              <w:start w:w="100" w:type="dxa"/>
              <w:bottom w:w="80" w:type="dxa"/>
              <w:end w:w="100" w:type="dxa"/>
            </w:tcMar>
            <w:vAlign w:val="center"/>
          </w:tcPr>
          <w:p>
            <w:r>
              <w:rPr>
                <w:sz w:val="17"/>
              </w:rPr>
              <w:t>POST</w:t>
            </w:r>
          </w:p>
        </w:tc>
        <w:tc>
          <w:tcPr>
            <w:tcW w:type="dxa" w:w="4752"/>
            <w:tcMar>
              <w:top w:w="80" w:type="dxa"/>
              <w:start w:w="100" w:type="dxa"/>
              <w:bottom w:w="80" w:type="dxa"/>
              <w:end w:w="100" w:type="dxa"/>
            </w:tcMar>
            <w:vAlign w:val="center"/>
          </w:tcPr>
          <w:p>
            <w:r>
              <w:rPr>
                <w:sz w:val="17"/>
              </w:rPr>
              <w:t>/api/v1/customers</w:t>
            </w:r>
          </w:p>
        </w:tc>
        <w:tc>
          <w:tcPr>
            <w:tcW w:type="dxa" w:w="3888"/>
            <w:tcMar>
              <w:top w:w="80" w:type="dxa"/>
              <w:start w:w="100" w:type="dxa"/>
              <w:bottom w:w="80" w:type="dxa"/>
              <w:end w:w="100" w:type="dxa"/>
            </w:tcMar>
            <w:vAlign w:val="center"/>
          </w:tcPr>
          <w:p>
            <w:r>
              <w:rPr>
                <w:sz w:val="17"/>
              </w:rPr>
              <w:t>Create customer</w:t>
            </w:r>
          </w:p>
        </w:tc>
      </w:tr>
      <w:tr>
        <w:tc>
          <w:tcPr>
            <w:tcW w:type="dxa" w:w="1152"/>
            <w:tcMar>
              <w:top w:w="80" w:type="dxa"/>
              <w:start w:w="100" w:type="dxa"/>
              <w:bottom w:w="80" w:type="dxa"/>
              <w:end w:w="100" w:type="dxa"/>
            </w:tcMar>
            <w:vAlign w:val="center"/>
          </w:tcPr>
          <w:p>
            <w:r>
              <w:rPr>
                <w:sz w:val="17"/>
              </w:rPr>
              <w:t>GET</w:t>
            </w:r>
          </w:p>
        </w:tc>
        <w:tc>
          <w:tcPr>
            <w:tcW w:type="dxa" w:w="4752"/>
            <w:tcMar>
              <w:top w:w="80" w:type="dxa"/>
              <w:start w:w="100" w:type="dxa"/>
              <w:bottom w:w="80" w:type="dxa"/>
              <w:end w:w="100" w:type="dxa"/>
            </w:tcMar>
            <w:vAlign w:val="center"/>
          </w:tcPr>
          <w:p>
            <w:r>
              <w:rPr>
                <w:sz w:val="17"/>
              </w:rPr>
              <w:t>/api/v1/customers</w:t>
            </w:r>
          </w:p>
        </w:tc>
        <w:tc>
          <w:tcPr>
            <w:tcW w:type="dxa" w:w="3888"/>
            <w:tcMar>
              <w:top w:w="80" w:type="dxa"/>
              <w:start w:w="100" w:type="dxa"/>
              <w:bottom w:w="80" w:type="dxa"/>
              <w:end w:w="100" w:type="dxa"/>
            </w:tcMar>
            <w:vAlign w:val="center"/>
          </w:tcPr>
          <w:p>
            <w:r>
              <w:rPr>
                <w:sz w:val="17"/>
              </w:rPr>
              <w:t>List/search/filter customers</w:t>
            </w:r>
          </w:p>
        </w:tc>
      </w:tr>
      <w:tr>
        <w:tc>
          <w:tcPr>
            <w:tcW w:type="dxa" w:w="1152"/>
            <w:tcMar>
              <w:top w:w="80" w:type="dxa"/>
              <w:start w:w="100" w:type="dxa"/>
              <w:bottom w:w="80" w:type="dxa"/>
              <w:end w:w="100" w:type="dxa"/>
            </w:tcMar>
            <w:vAlign w:val="center"/>
          </w:tcPr>
          <w:p>
            <w:r>
              <w:rPr>
                <w:sz w:val="17"/>
              </w:rPr>
              <w:t>GET</w:t>
            </w:r>
          </w:p>
        </w:tc>
        <w:tc>
          <w:tcPr>
            <w:tcW w:type="dxa" w:w="4752"/>
            <w:tcMar>
              <w:top w:w="80" w:type="dxa"/>
              <w:start w:w="100" w:type="dxa"/>
              <w:bottom w:w="80" w:type="dxa"/>
              <w:end w:w="100" w:type="dxa"/>
            </w:tcMar>
            <w:vAlign w:val="center"/>
          </w:tcPr>
          <w:p>
            <w:r>
              <w:rPr>
                <w:sz w:val="17"/>
              </w:rPr>
              <w:t>/api/v1/customers/{id}</w:t>
            </w:r>
          </w:p>
        </w:tc>
        <w:tc>
          <w:tcPr>
            <w:tcW w:type="dxa" w:w="3888"/>
            <w:tcMar>
              <w:top w:w="80" w:type="dxa"/>
              <w:start w:w="100" w:type="dxa"/>
              <w:bottom w:w="80" w:type="dxa"/>
              <w:end w:w="100" w:type="dxa"/>
            </w:tcMar>
            <w:vAlign w:val="center"/>
          </w:tcPr>
          <w:p>
            <w:r>
              <w:rPr>
                <w:sz w:val="17"/>
              </w:rPr>
              <w:t>Get customer details</w:t>
            </w:r>
          </w:p>
        </w:tc>
      </w:tr>
      <w:tr>
        <w:tc>
          <w:tcPr>
            <w:tcW w:type="dxa" w:w="1152"/>
            <w:tcMar>
              <w:top w:w="80" w:type="dxa"/>
              <w:start w:w="100" w:type="dxa"/>
              <w:bottom w:w="80" w:type="dxa"/>
              <w:end w:w="100" w:type="dxa"/>
            </w:tcMar>
            <w:vAlign w:val="center"/>
          </w:tcPr>
          <w:p>
            <w:r>
              <w:rPr>
                <w:sz w:val="17"/>
              </w:rPr>
              <w:t>PUT</w:t>
            </w:r>
          </w:p>
        </w:tc>
        <w:tc>
          <w:tcPr>
            <w:tcW w:type="dxa" w:w="4752"/>
            <w:tcMar>
              <w:top w:w="80" w:type="dxa"/>
              <w:start w:w="100" w:type="dxa"/>
              <w:bottom w:w="80" w:type="dxa"/>
              <w:end w:w="100" w:type="dxa"/>
            </w:tcMar>
            <w:vAlign w:val="center"/>
          </w:tcPr>
          <w:p>
            <w:r>
              <w:rPr>
                <w:sz w:val="17"/>
              </w:rPr>
              <w:t>/api/v1/customers/{id}</w:t>
            </w:r>
          </w:p>
        </w:tc>
        <w:tc>
          <w:tcPr>
            <w:tcW w:type="dxa" w:w="3888"/>
            <w:tcMar>
              <w:top w:w="80" w:type="dxa"/>
              <w:start w:w="100" w:type="dxa"/>
              <w:bottom w:w="80" w:type="dxa"/>
              <w:end w:w="100" w:type="dxa"/>
            </w:tcMar>
            <w:vAlign w:val="center"/>
          </w:tcPr>
          <w:p>
            <w:r>
              <w:rPr>
                <w:sz w:val="17"/>
              </w:rPr>
              <w:t>Update customer master data</w:t>
            </w:r>
          </w:p>
        </w:tc>
      </w:tr>
      <w:tr>
        <w:tc>
          <w:tcPr>
            <w:tcW w:type="dxa" w:w="1152"/>
            <w:tcMar>
              <w:top w:w="80" w:type="dxa"/>
              <w:start w:w="100" w:type="dxa"/>
              <w:bottom w:w="80" w:type="dxa"/>
              <w:end w:w="100" w:type="dxa"/>
            </w:tcMar>
            <w:vAlign w:val="center"/>
          </w:tcPr>
          <w:p>
            <w:r>
              <w:rPr>
                <w:sz w:val="17"/>
              </w:rPr>
              <w:t>GET</w:t>
            </w:r>
          </w:p>
        </w:tc>
        <w:tc>
          <w:tcPr>
            <w:tcW w:type="dxa" w:w="4752"/>
            <w:tcMar>
              <w:top w:w="80" w:type="dxa"/>
              <w:start w:w="100" w:type="dxa"/>
              <w:bottom w:w="80" w:type="dxa"/>
              <w:end w:w="100" w:type="dxa"/>
            </w:tcMar>
            <w:vAlign w:val="center"/>
          </w:tcPr>
          <w:p>
            <w:r>
              <w:rPr>
                <w:sz w:val="17"/>
              </w:rPr>
              <w:t>/api/v1/customers/{id}/cloud-providers</w:t>
            </w:r>
          </w:p>
        </w:tc>
        <w:tc>
          <w:tcPr>
            <w:tcW w:type="dxa" w:w="3888"/>
            <w:tcMar>
              <w:top w:w="80" w:type="dxa"/>
              <w:start w:w="100" w:type="dxa"/>
              <w:bottom w:w="80" w:type="dxa"/>
              <w:end w:w="100" w:type="dxa"/>
            </w:tcMar>
            <w:vAlign w:val="center"/>
          </w:tcPr>
          <w:p>
            <w:r>
              <w:rPr>
                <w:sz w:val="17"/>
              </w:rPr>
              <w:t>Get customer providers</w:t>
            </w:r>
          </w:p>
        </w:tc>
      </w:tr>
      <w:tr>
        <w:tc>
          <w:tcPr>
            <w:tcW w:type="dxa" w:w="1152"/>
            <w:tcMar>
              <w:top w:w="80" w:type="dxa"/>
              <w:start w:w="100" w:type="dxa"/>
              <w:bottom w:w="80" w:type="dxa"/>
              <w:end w:w="100" w:type="dxa"/>
            </w:tcMar>
            <w:vAlign w:val="center"/>
          </w:tcPr>
          <w:p>
            <w:r>
              <w:rPr>
                <w:sz w:val="17"/>
              </w:rPr>
              <w:t>PUT</w:t>
            </w:r>
          </w:p>
        </w:tc>
        <w:tc>
          <w:tcPr>
            <w:tcW w:type="dxa" w:w="4752"/>
            <w:tcMar>
              <w:top w:w="80" w:type="dxa"/>
              <w:start w:w="100" w:type="dxa"/>
              <w:bottom w:w="80" w:type="dxa"/>
              <w:end w:w="100" w:type="dxa"/>
            </w:tcMar>
            <w:vAlign w:val="center"/>
          </w:tcPr>
          <w:p>
            <w:r>
              <w:rPr>
                <w:sz w:val="17"/>
              </w:rPr>
              <w:t>/api/v1/customers/{id}/cloud-providers</w:t>
            </w:r>
          </w:p>
        </w:tc>
        <w:tc>
          <w:tcPr>
            <w:tcW w:type="dxa" w:w="3888"/>
            <w:tcMar>
              <w:top w:w="80" w:type="dxa"/>
              <w:start w:w="100" w:type="dxa"/>
              <w:bottom w:w="80" w:type="dxa"/>
              <w:end w:w="100" w:type="dxa"/>
            </w:tcMar>
            <w:vAlign w:val="center"/>
          </w:tcPr>
          <w:p>
            <w:r>
              <w:rPr>
                <w:sz w:val="17"/>
              </w:rPr>
              <w:t>Replace/edit provider set</w:t>
            </w:r>
          </w:p>
        </w:tc>
      </w:tr>
      <w:tr>
        <w:tc>
          <w:tcPr>
            <w:tcW w:type="dxa" w:w="1152"/>
            <w:tcMar>
              <w:top w:w="80" w:type="dxa"/>
              <w:start w:w="100" w:type="dxa"/>
              <w:bottom w:w="80" w:type="dxa"/>
              <w:end w:w="100" w:type="dxa"/>
            </w:tcMar>
            <w:vAlign w:val="center"/>
          </w:tcPr>
          <w:p>
            <w:r>
              <w:rPr>
                <w:sz w:val="17"/>
              </w:rPr>
              <w:t>POST</w:t>
            </w:r>
          </w:p>
        </w:tc>
        <w:tc>
          <w:tcPr>
            <w:tcW w:type="dxa" w:w="4752"/>
            <w:tcMar>
              <w:top w:w="80" w:type="dxa"/>
              <w:start w:w="100" w:type="dxa"/>
              <w:bottom w:w="80" w:type="dxa"/>
              <w:end w:w="100" w:type="dxa"/>
            </w:tcMar>
            <w:vAlign w:val="center"/>
          </w:tcPr>
          <w:p>
            <w:r>
              <w:rPr>
                <w:sz w:val="17"/>
              </w:rPr>
              <w:t>/api/v1/customers/{id}/submit</w:t>
            </w:r>
          </w:p>
        </w:tc>
        <w:tc>
          <w:tcPr>
            <w:tcW w:type="dxa" w:w="3888"/>
            <w:tcMar>
              <w:top w:w="80" w:type="dxa"/>
              <w:start w:w="100" w:type="dxa"/>
              <w:bottom w:w="80" w:type="dxa"/>
              <w:end w:w="100" w:type="dxa"/>
            </w:tcMar>
            <w:vAlign w:val="center"/>
          </w:tcPr>
          <w:p>
            <w:r>
              <w:rPr>
                <w:sz w:val="17"/>
              </w:rPr>
              <w:t>Submit onboarding</w:t>
            </w:r>
          </w:p>
        </w:tc>
      </w:tr>
      <w:tr>
        <w:tc>
          <w:tcPr>
            <w:tcW w:type="dxa" w:w="1152"/>
            <w:tcMar>
              <w:top w:w="80" w:type="dxa"/>
              <w:start w:w="100" w:type="dxa"/>
              <w:bottom w:w="80" w:type="dxa"/>
              <w:end w:w="100" w:type="dxa"/>
            </w:tcMar>
            <w:vAlign w:val="center"/>
          </w:tcPr>
          <w:p>
            <w:r>
              <w:rPr>
                <w:sz w:val="17"/>
              </w:rPr>
              <w:t>POST</w:t>
            </w:r>
          </w:p>
        </w:tc>
        <w:tc>
          <w:tcPr>
            <w:tcW w:type="dxa" w:w="4752"/>
            <w:tcMar>
              <w:top w:w="80" w:type="dxa"/>
              <w:start w:w="100" w:type="dxa"/>
              <w:bottom w:w="80" w:type="dxa"/>
              <w:end w:w="100" w:type="dxa"/>
            </w:tcMar>
            <w:vAlign w:val="center"/>
          </w:tcPr>
          <w:p>
            <w:r>
              <w:rPr>
                <w:sz w:val="17"/>
              </w:rPr>
              <w:t>/api/v1/customers/{id}/review/start</w:t>
            </w:r>
          </w:p>
        </w:tc>
        <w:tc>
          <w:tcPr>
            <w:tcW w:type="dxa" w:w="3888"/>
            <w:tcMar>
              <w:top w:w="80" w:type="dxa"/>
              <w:start w:w="100" w:type="dxa"/>
              <w:bottom w:w="80" w:type="dxa"/>
              <w:end w:w="100" w:type="dxa"/>
            </w:tcMar>
            <w:vAlign w:val="center"/>
          </w:tcPr>
          <w:p>
            <w:r>
              <w:rPr>
                <w:sz w:val="17"/>
              </w:rPr>
              <w:t>Start review</w:t>
            </w:r>
          </w:p>
        </w:tc>
      </w:tr>
      <w:tr>
        <w:tc>
          <w:tcPr>
            <w:tcW w:type="dxa" w:w="1152"/>
            <w:tcMar>
              <w:top w:w="80" w:type="dxa"/>
              <w:start w:w="100" w:type="dxa"/>
              <w:bottom w:w="80" w:type="dxa"/>
              <w:end w:w="100" w:type="dxa"/>
            </w:tcMar>
            <w:vAlign w:val="center"/>
          </w:tcPr>
          <w:p>
            <w:r>
              <w:rPr>
                <w:sz w:val="17"/>
              </w:rPr>
              <w:t>POST</w:t>
            </w:r>
          </w:p>
        </w:tc>
        <w:tc>
          <w:tcPr>
            <w:tcW w:type="dxa" w:w="4752"/>
            <w:tcMar>
              <w:top w:w="80" w:type="dxa"/>
              <w:start w:w="100" w:type="dxa"/>
              <w:bottom w:w="80" w:type="dxa"/>
              <w:end w:w="100" w:type="dxa"/>
            </w:tcMar>
            <w:vAlign w:val="center"/>
          </w:tcPr>
          <w:p>
            <w:r>
              <w:rPr>
                <w:sz w:val="17"/>
              </w:rPr>
              <w:t>/api/v1/customers/{id}/approve</w:t>
            </w:r>
          </w:p>
        </w:tc>
        <w:tc>
          <w:tcPr>
            <w:tcW w:type="dxa" w:w="3888"/>
            <w:tcMar>
              <w:top w:w="80" w:type="dxa"/>
              <w:start w:w="100" w:type="dxa"/>
              <w:bottom w:w="80" w:type="dxa"/>
              <w:end w:w="100" w:type="dxa"/>
            </w:tcMar>
            <w:vAlign w:val="center"/>
          </w:tcPr>
          <w:p>
            <w:r>
              <w:rPr>
                <w:sz w:val="17"/>
              </w:rPr>
              <w:t>Approve</w:t>
            </w:r>
          </w:p>
        </w:tc>
      </w:tr>
      <w:tr>
        <w:tc>
          <w:tcPr>
            <w:tcW w:type="dxa" w:w="1152"/>
            <w:tcMar>
              <w:top w:w="80" w:type="dxa"/>
              <w:start w:w="100" w:type="dxa"/>
              <w:bottom w:w="80" w:type="dxa"/>
              <w:end w:w="100" w:type="dxa"/>
            </w:tcMar>
            <w:vAlign w:val="center"/>
          </w:tcPr>
          <w:p>
            <w:r>
              <w:rPr>
                <w:sz w:val="17"/>
              </w:rPr>
              <w:t>POST</w:t>
            </w:r>
          </w:p>
        </w:tc>
        <w:tc>
          <w:tcPr>
            <w:tcW w:type="dxa" w:w="4752"/>
            <w:tcMar>
              <w:top w:w="80" w:type="dxa"/>
              <w:start w:w="100" w:type="dxa"/>
              <w:bottom w:w="80" w:type="dxa"/>
              <w:end w:w="100" w:type="dxa"/>
            </w:tcMar>
            <w:vAlign w:val="center"/>
          </w:tcPr>
          <w:p>
            <w:r>
              <w:rPr>
                <w:sz w:val="17"/>
              </w:rPr>
              <w:t>/api/v1/customers/{id}/reject</w:t>
            </w:r>
          </w:p>
        </w:tc>
        <w:tc>
          <w:tcPr>
            <w:tcW w:type="dxa" w:w="3888"/>
            <w:tcMar>
              <w:top w:w="80" w:type="dxa"/>
              <w:start w:w="100" w:type="dxa"/>
              <w:bottom w:w="80" w:type="dxa"/>
              <w:end w:w="100" w:type="dxa"/>
            </w:tcMar>
            <w:vAlign w:val="center"/>
          </w:tcPr>
          <w:p>
            <w:r>
              <w:rPr>
                <w:sz w:val="17"/>
              </w:rPr>
              <w:t>Reject</w:t>
            </w:r>
          </w:p>
        </w:tc>
      </w:tr>
      <w:tr>
        <w:tc>
          <w:tcPr>
            <w:tcW w:type="dxa" w:w="1152"/>
            <w:tcMar>
              <w:top w:w="80" w:type="dxa"/>
              <w:start w:w="100" w:type="dxa"/>
              <w:bottom w:w="80" w:type="dxa"/>
              <w:end w:w="100" w:type="dxa"/>
            </w:tcMar>
            <w:vAlign w:val="center"/>
          </w:tcPr>
          <w:p>
            <w:r>
              <w:rPr>
                <w:sz w:val="17"/>
              </w:rPr>
              <w:t>POST</w:t>
            </w:r>
          </w:p>
        </w:tc>
        <w:tc>
          <w:tcPr>
            <w:tcW w:type="dxa" w:w="4752"/>
            <w:tcMar>
              <w:top w:w="80" w:type="dxa"/>
              <w:start w:w="100" w:type="dxa"/>
              <w:bottom w:w="80" w:type="dxa"/>
              <w:end w:w="100" w:type="dxa"/>
            </w:tcMar>
            <w:vAlign w:val="center"/>
          </w:tcPr>
          <w:p>
            <w:r>
              <w:rPr>
                <w:sz w:val="17"/>
              </w:rPr>
              <w:t>/api/v1/customers/{id}/activate</w:t>
            </w:r>
          </w:p>
        </w:tc>
        <w:tc>
          <w:tcPr>
            <w:tcW w:type="dxa" w:w="3888"/>
            <w:tcMar>
              <w:top w:w="80" w:type="dxa"/>
              <w:start w:w="100" w:type="dxa"/>
              <w:bottom w:w="80" w:type="dxa"/>
              <w:end w:w="100" w:type="dxa"/>
            </w:tcMar>
            <w:vAlign w:val="center"/>
          </w:tcPr>
          <w:p>
            <w:r>
              <w:rPr>
                <w:sz w:val="17"/>
              </w:rPr>
              <w:t>Activate</w:t>
            </w:r>
          </w:p>
        </w:tc>
      </w:tr>
      <w:tr>
        <w:tc>
          <w:tcPr>
            <w:tcW w:type="dxa" w:w="1152"/>
            <w:tcMar>
              <w:top w:w="80" w:type="dxa"/>
              <w:start w:w="100" w:type="dxa"/>
              <w:bottom w:w="80" w:type="dxa"/>
              <w:end w:w="100" w:type="dxa"/>
            </w:tcMar>
            <w:vAlign w:val="center"/>
          </w:tcPr>
          <w:p>
            <w:r>
              <w:rPr>
                <w:sz w:val="17"/>
              </w:rPr>
              <w:t>POST</w:t>
            </w:r>
          </w:p>
        </w:tc>
        <w:tc>
          <w:tcPr>
            <w:tcW w:type="dxa" w:w="4752"/>
            <w:tcMar>
              <w:top w:w="80" w:type="dxa"/>
              <w:start w:w="100" w:type="dxa"/>
              <w:bottom w:w="80" w:type="dxa"/>
              <w:end w:w="100" w:type="dxa"/>
            </w:tcMar>
            <w:vAlign w:val="center"/>
          </w:tcPr>
          <w:p>
            <w:r>
              <w:rPr>
                <w:sz w:val="17"/>
              </w:rPr>
              <w:t>/api/v1/customers/{id}/suspend</w:t>
            </w:r>
          </w:p>
        </w:tc>
        <w:tc>
          <w:tcPr>
            <w:tcW w:type="dxa" w:w="3888"/>
            <w:tcMar>
              <w:top w:w="80" w:type="dxa"/>
              <w:start w:w="100" w:type="dxa"/>
              <w:bottom w:w="80" w:type="dxa"/>
              <w:end w:w="100" w:type="dxa"/>
            </w:tcMar>
            <w:vAlign w:val="center"/>
          </w:tcPr>
          <w:p>
            <w:r>
              <w:rPr>
                <w:sz w:val="17"/>
              </w:rPr>
              <w:t>Suspend</w:t>
            </w:r>
          </w:p>
        </w:tc>
      </w:tr>
      <w:tr>
        <w:tc>
          <w:tcPr>
            <w:tcW w:type="dxa" w:w="1152"/>
            <w:tcMar>
              <w:top w:w="80" w:type="dxa"/>
              <w:start w:w="100" w:type="dxa"/>
              <w:bottom w:w="80" w:type="dxa"/>
              <w:end w:w="100" w:type="dxa"/>
            </w:tcMar>
            <w:vAlign w:val="center"/>
          </w:tcPr>
          <w:p>
            <w:r>
              <w:rPr>
                <w:sz w:val="17"/>
              </w:rPr>
              <w:t>POST</w:t>
            </w:r>
          </w:p>
        </w:tc>
        <w:tc>
          <w:tcPr>
            <w:tcW w:type="dxa" w:w="4752"/>
            <w:tcMar>
              <w:top w:w="80" w:type="dxa"/>
              <w:start w:w="100" w:type="dxa"/>
              <w:bottom w:w="80" w:type="dxa"/>
              <w:end w:w="100" w:type="dxa"/>
            </w:tcMar>
            <w:vAlign w:val="center"/>
          </w:tcPr>
          <w:p>
            <w:r>
              <w:rPr>
                <w:sz w:val="17"/>
              </w:rPr>
              <w:t>/api/v1/customers/{id}/reactivate</w:t>
            </w:r>
          </w:p>
        </w:tc>
        <w:tc>
          <w:tcPr>
            <w:tcW w:type="dxa" w:w="3888"/>
            <w:tcMar>
              <w:top w:w="80" w:type="dxa"/>
              <w:start w:w="100" w:type="dxa"/>
              <w:bottom w:w="80" w:type="dxa"/>
              <w:end w:w="100" w:type="dxa"/>
            </w:tcMar>
            <w:vAlign w:val="center"/>
          </w:tcPr>
          <w:p>
            <w:r>
              <w:rPr>
                <w:sz w:val="17"/>
              </w:rPr>
              <w:t>Reactivate</w:t>
            </w:r>
          </w:p>
        </w:tc>
      </w:tr>
      <w:tr>
        <w:tc>
          <w:tcPr>
            <w:tcW w:type="dxa" w:w="1152"/>
            <w:tcMar>
              <w:top w:w="80" w:type="dxa"/>
              <w:start w:w="100" w:type="dxa"/>
              <w:bottom w:w="80" w:type="dxa"/>
              <w:end w:w="100" w:type="dxa"/>
            </w:tcMar>
            <w:vAlign w:val="center"/>
          </w:tcPr>
          <w:p>
            <w:r>
              <w:rPr>
                <w:sz w:val="17"/>
              </w:rPr>
              <w:t>POST</w:t>
            </w:r>
          </w:p>
        </w:tc>
        <w:tc>
          <w:tcPr>
            <w:tcW w:type="dxa" w:w="4752"/>
            <w:tcMar>
              <w:top w:w="80" w:type="dxa"/>
              <w:start w:w="100" w:type="dxa"/>
              <w:bottom w:w="80" w:type="dxa"/>
              <w:end w:w="100" w:type="dxa"/>
            </w:tcMar>
            <w:vAlign w:val="center"/>
          </w:tcPr>
          <w:p>
            <w:r>
              <w:rPr>
                <w:sz w:val="17"/>
              </w:rPr>
              <w:t>/api/v1/customers/{id}/deactivate</w:t>
            </w:r>
          </w:p>
        </w:tc>
        <w:tc>
          <w:tcPr>
            <w:tcW w:type="dxa" w:w="3888"/>
            <w:tcMar>
              <w:top w:w="80" w:type="dxa"/>
              <w:start w:w="100" w:type="dxa"/>
              <w:bottom w:w="80" w:type="dxa"/>
              <w:end w:w="100" w:type="dxa"/>
            </w:tcMar>
            <w:vAlign w:val="center"/>
          </w:tcPr>
          <w:p>
            <w:r>
              <w:rPr>
                <w:sz w:val="17"/>
              </w:rPr>
              <w:t>Deactivate</w:t>
            </w:r>
          </w:p>
        </w:tc>
      </w:tr>
      <w:tr>
        <w:tc>
          <w:tcPr>
            <w:tcW w:type="dxa" w:w="1152"/>
            <w:tcMar>
              <w:top w:w="80" w:type="dxa"/>
              <w:start w:w="100" w:type="dxa"/>
              <w:bottom w:w="80" w:type="dxa"/>
              <w:end w:w="100" w:type="dxa"/>
            </w:tcMar>
            <w:vAlign w:val="center"/>
          </w:tcPr>
          <w:p>
            <w:r>
              <w:rPr>
                <w:sz w:val="17"/>
              </w:rPr>
              <w:t>GET</w:t>
            </w:r>
          </w:p>
        </w:tc>
        <w:tc>
          <w:tcPr>
            <w:tcW w:type="dxa" w:w="4752"/>
            <w:tcMar>
              <w:top w:w="80" w:type="dxa"/>
              <w:start w:w="100" w:type="dxa"/>
              <w:bottom w:w="80" w:type="dxa"/>
              <w:end w:w="100" w:type="dxa"/>
            </w:tcMar>
            <w:vAlign w:val="center"/>
          </w:tcPr>
          <w:p>
            <w:r>
              <w:rPr>
                <w:sz w:val="17"/>
              </w:rPr>
              <w:t>/api/v1/customers/{id}/status-history</w:t>
            </w:r>
          </w:p>
        </w:tc>
        <w:tc>
          <w:tcPr>
            <w:tcW w:type="dxa" w:w="3888"/>
            <w:tcMar>
              <w:top w:w="80" w:type="dxa"/>
              <w:start w:w="100" w:type="dxa"/>
              <w:bottom w:w="80" w:type="dxa"/>
              <w:end w:w="100" w:type="dxa"/>
            </w:tcMar>
            <w:vAlign w:val="center"/>
          </w:tcPr>
          <w:p>
            <w:r>
              <w:rPr>
                <w:sz w:val="17"/>
              </w:rPr>
              <w:t>Get lifecycle history</w:t>
            </w:r>
          </w:p>
        </w:tc>
      </w:tr>
    </w:tbl>
    <w:p/>
    <w:p>
      <w:pPr>
        <w:pStyle w:val="Heading1"/>
        <w:keepNext/>
      </w:pPr>
      <w:r>
        <w:t>9. Database and ER Model</w:t>
      </w:r>
    </w:p>
    <w:p>
      <w:pPr>
        <w:pStyle w:val="Heading2"/>
        <w:keepNext/>
      </w:pPr>
      <w:r>
        <w:t>9.1 Tables</w:t>
      </w:r>
    </w:p>
    <w:p>
      <w:pPr>
        <w:pStyle w:val="ListBullet"/>
      </w:pPr>
      <w:r>
        <w:t>customers</w:t>
      </w:r>
    </w:p>
    <w:p>
      <w:pPr>
        <w:pStyle w:val="ListBullet"/>
      </w:pPr>
      <w:r>
        <w:t>customer_contacts</w:t>
      </w:r>
    </w:p>
    <w:p>
      <w:pPr>
        <w:pStyle w:val="ListBullet"/>
      </w:pPr>
      <w:r>
        <w:t>cloud_providers</w:t>
      </w:r>
    </w:p>
    <w:p>
      <w:pPr>
        <w:pStyle w:val="ListBullet"/>
      </w:pPr>
      <w:r>
        <w:t>customer_cloud_providers</w:t>
      </w:r>
    </w:p>
    <w:p>
      <w:pPr>
        <w:pStyle w:val="ListBullet"/>
      </w:pPr>
      <w:r>
        <w:t>customer_status_history</w:t>
      </w:r>
    </w:p>
    <w:p>
      <w:pPr>
        <w:pStyle w:val="ListBullet"/>
      </w:pPr>
      <w:r>
        <w:t>customer_reviews</w:t>
      </w:r>
    </w:p>
    <w:p>
      <w:pPr>
        <w:pStyle w:val="ListBullet"/>
      </w:pPr>
      <w:r>
        <w:t>customer_audit_log</w:t>
      </w:r>
    </w:p>
    <w:p>
      <w:pPr>
        <w:pStyle w:val="Heading2"/>
        <w:keepNext/>
      </w:pPr>
      <w:r>
        <w:t>9.2 customers</w:t>
      </w:r>
    </w:p>
    <w:p>
      <w:pPr>
        <w:pStyle w:val="CodeBlock"/>
      </w:pPr>
      <w:r>
        <w:rPr>
          <w:rFonts w:ascii="Consolas" w:hAnsi="Consolas"/>
          <w:sz w:val="17"/>
        </w:rPr>
        <w:t>CREATE TABLE customers (</w:t>
        <w:br/>
        <w:t xml:space="preserve">    customer_id          VARCHAR(50) PRIMARY KEY,</w:t>
        <w:br/>
        <w:t xml:space="preserve">    onboarding_request_id VARCHAR(50) NOT NULL UNIQUE,</w:t>
        <w:br/>
        <w:t xml:space="preserve">    name                 VARCHAR(255) NOT NULL,</w:t>
        <w:br/>
        <w:t xml:space="preserve">    description          TEXT,</w:t>
        <w:br/>
        <w:t xml:space="preserve">    status               VARCHAR(50) NOT NULL,</w:t>
        <w:br/>
        <w:br/>
        <w:t xml:space="preserve">    created_by           VARCHAR(100) NOT NULL,</w:t>
        <w:br/>
        <w:t xml:space="preserve">    created_at           TIMESTAMP NOT NULL,</w:t>
        <w:br/>
        <w:t xml:space="preserve">    updated_by           VARCHAR(100),</w:t>
        <w:br/>
        <w:t xml:space="preserve">    updated_at           TIMESTAMP,</w:t>
        <w:br/>
        <w:t xml:space="preserve">    submitted_by         VARCHAR(100),</w:t>
        <w:br/>
        <w:t xml:space="preserve">    submitted_at         TIMESTAMP,</w:t>
        <w:br/>
        <w:t xml:space="preserve">    approved_by          VARCHAR(100),</w:t>
        <w:br/>
        <w:t xml:space="preserve">    approved_at          TIMESTAMP,</w:t>
        <w:br/>
        <w:t xml:space="preserve">    rejected_by          VARCHAR(100),</w:t>
        <w:br/>
        <w:t xml:space="preserve">    rejected_at          TIMESTAMP,</w:t>
        <w:br/>
        <w:t xml:space="preserve">    rejection_reason     TEXT,</w:t>
        <w:br/>
        <w:t xml:space="preserve">    activated_by         VARCHAR(100),</w:t>
        <w:br/>
        <w:t xml:space="preserve">    activated_at         TIMESTAMP,</w:t>
        <w:br/>
        <w:t xml:space="preserve">    suspended_by         VARCHAR(100),</w:t>
        <w:br/>
        <w:t xml:space="preserve">    suspended_at         TIMESTAMP,</w:t>
        <w:br/>
        <w:t xml:space="preserve">    suspension_reason    TEXT,</w:t>
        <w:br/>
        <w:t xml:space="preserve">    deactivated_by       VARCHAR(100),</w:t>
        <w:br/>
        <w:t xml:space="preserve">    deactivated_at       TIMESTAMP,</w:t>
        <w:br/>
        <w:t xml:space="preserve">    deactivation_reason  TEXT,</w:t>
        <w:br/>
        <w:t xml:space="preserve">    version              BIGINT NOT NULL DEFAULT 1</w:t>
        <w:br/>
        <w:t>);</w:t>
      </w:r>
    </w:p>
    <w:p>
      <w:pPr>
        <w:pStyle w:val="Heading2"/>
        <w:keepNext/>
      </w:pPr>
      <w:r>
        <w:t>9.3 cloud_providers</w:t>
      </w:r>
    </w:p>
    <w:p>
      <w:pPr>
        <w:pStyle w:val="CodeBlock"/>
      </w:pPr>
      <w:r>
        <w:rPr>
          <w:rFonts w:ascii="Consolas" w:hAnsi="Consolas"/>
          <w:sz w:val="17"/>
        </w:rPr>
        <w:t>CREATE TABLE cloud_providers (</w:t>
        <w:br/>
        <w:t xml:space="preserve">    provider_code        VARCHAR(50) PRIMARY KEY,</w:t>
        <w:br/>
        <w:t xml:space="preserve">    provider_name        VARCHAR(100) NOT NULL,</w:t>
        <w:br/>
        <w:t xml:space="preserve">    active               BOOLEAN NOT NULL DEFAULT TRUE,</w:t>
        <w:br/>
        <w:t xml:space="preserve">    display_order        INTEGER</w:t>
        <w:br/>
        <w:t>);</w:t>
      </w:r>
    </w:p>
    <w:p>
      <w:pPr>
        <w:pStyle w:val="Heading2"/>
        <w:keepNext/>
      </w:pPr>
      <w:r>
        <w:t>9.4 customer_cloud_providers</w:t>
      </w:r>
    </w:p>
    <w:p>
      <w:pPr>
        <w:pStyle w:val="CodeBlock"/>
      </w:pPr>
      <w:r>
        <w:rPr>
          <w:rFonts w:ascii="Consolas" w:hAnsi="Consolas"/>
          <w:sz w:val="17"/>
        </w:rPr>
        <w:t>CREATE TABLE customer_cloud_providers (</w:t>
        <w:br/>
        <w:t xml:space="preserve">    customer_id          VARCHAR(50) NOT NULL,</w:t>
        <w:br/>
        <w:t xml:space="preserve">    provider_code        VARCHAR(50) NOT NULL,</w:t>
        <w:br/>
        <w:t xml:space="preserve">    created_by           VARCHAR(100) NOT NULL,</w:t>
        <w:br/>
        <w:t xml:space="preserve">    created_at           TIMESTAMP NOT NULL,</w:t>
        <w:br/>
        <w:t xml:space="preserve">    PRIMARY KEY (customer_id, provider_code),</w:t>
        <w:br/>
        <w:t xml:space="preserve">    FOREIGN KEY (customer_id) REFERENCES customers(customer_id),</w:t>
        <w:br/>
        <w:t xml:space="preserve">    FOREIGN KEY (provider_code) REFERENCES cloud_providers(provider_code)</w:t>
        <w:br/>
        <w:t>);</w:t>
      </w:r>
    </w:p>
    <w:p>
      <w:pPr>
        <w:pStyle w:val="Heading2"/>
        <w:keepNext/>
      </w:pPr>
      <w:r>
        <w:t>9.5 customer_contacts</w:t>
      </w:r>
    </w:p>
    <w:p>
      <w:pPr>
        <w:pStyle w:val="CodeBlock"/>
      </w:pPr>
      <w:r>
        <w:rPr>
          <w:rFonts w:ascii="Consolas" w:hAnsi="Consolas"/>
          <w:sz w:val="17"/>
        </w:rPr>
        <w:t>CREATE TABLE customer_contacts (</w:t>
        <w:br/>
        <w:t xml:space="preserve">    contact_id           VARCHAR(50) PRIMARY KEY,</w:t>
        <w:br/>
        <w:t xml:space="preserve">    customer_id          VARCHAR(50) NOT NULL,</w:t>
        <w:br/>
        <w:t xml:space="preserve">    contact_type         VARCHAR(50) NOT NULL,</w:t>
        <w:br/>
        <w:t xml:space="preserve">    name                 VARCHAR(255) NOT NULL,</w:t>
        <w:br/>
        <w:t xml:space="preserve">    email                VARCHAR(255),</w:t>
        <w:br/>
        <w:t xml:space="preserve">    phone                VARCHAR(50),</w:t>
        <w:br/>
        <w:t xml:space="preserve">    created_at           TIMESTAMP NOT NULL,</w:t>
        <w:br/>
        <w:t xml:space="preserve">    updated_at           TIMESTAMP,</w:t>
        <w:br/>
        <w:t xml:space="preserve">    FOREIGN KEY (customer_id) REFERENCES customers(customer_id)</w:t>
        <w:br/>
        <w:t>);</w:t>
      </w:r>
    </w:p>
    <w:p>
      <w:pPr>
        <w:pStyle w:val="Heading2"/>
        <w:keepNext/>
      </w:pPr>
      <w:r>
        <w:t>9.6 customer_status_history</w:t>
      </w:r>
    </w:p>
    <w:p>
      <w:pPr>
        <w:pStyle w:val="CodeBlock"/>
      </w:pPr>
      <w:r>
        <w:rPr>
          <w:rFonts w:ascii="Consolas" w:hAnsi="Consolas"/>
          <w:sz w:val="17"/>
        </w:rPr>
        <w:t>CREATE TABLE customer_status_history (</w:t>
        <w:br/>
        <w:t xml:space="preserve">    history_id           BIGINT PRIMARY KEY,</w:t>
        <w:br/>
        <w:t xml:space="preserve">    customer_id          VARCHAR(50) NOT NULL,</w:t>
        <w:br/>
        <w:t xml:space="preserve">    previous_status      VARCHAR(50),</w:t>
        <w:br/>
        <w:t xml:space="preserve">    new_status           VARCHAR(50) NOT NULL,</w:t>
        <w:br/>
        <w:t xml:space="preserve">    changed_by           VARCHAR(100) NOT NULL,</w:t>
        <w:br/>
        <w:t xml:space="preserve">    changed_at           TIMESTAMP NOT NULL,</w:t>
        <w:br/>
        <w:t xml:space="preserve">    reason               TEXT,</w:t>
        <w:br/>
        <w:t xml:space="preserve">    comments             TEXT,</w:t>
        <w:br/>
        <w:t xml:space="preserve">    correlation_id       VARCHAR(100),</w:t>
        <w:br/>
        <w:t xml:space="preserve">    FOREIGN KEY (customer_id) REFERENCES customers(customer_id)</w:t>
        <w:br/>
        <w:t>);</w:t>
      </w:r>
    </w:p>
    <w:p>
      <w:pPr>
        <w:pStyle w:val="Heading2"/>
        <w:keepNext/>
      </w:pPr>
      <w:r>
        <w:t>9.7 customer_reviews</w:t>
      </w:r>
    </w:p>
    <w:p>
      <w:pPr>
        <w:pStyle w:val="CodeBlock"/>
      </w:pPr>
      <w:r>
        <w:rPr>
          <w:rFonts w:ascii="Consolas" w:hAnsi="Consolas"/>
          <w:sz w:val="17"/>
        </w:rPr>
        <w:t>CREATE TABLE customer_reviews (</w:t>
        <w:br/>
        <w:t xml:space="preserve">    review_id            VARCHAR(50) PRIMARY KEY,</w:t>
        <w:br/>
        <w:t xml:space="preserve">    customer_id          VARCHAR(50) NOT NULL,</w:t>
        <w:br/>
        <w:t xml:space="preserve">    review_cycle         INTEGER NOT NULL,</w:t>
        <w:br/>
        <w:t xml:space="preserve">    reviewer_id          VARCHAR(100) NOT NULL,</w:t>
        <w:br/>
        <w:t xml:space="preserve">    review_status        VARCHAR(50) NOT NULL,</w:t>
        <w:br/>
        <w:t xml:space="preserve">    comments             TEXT,</w:t>
        <w:br/>
        <w:t xml:space="preserve">    rejection_reason     TEXT,</w:t>
        <w:br/>
        <w:t xml:space="preserve">    reviewed_at          TIMESTAMP NOT NULL,</w:t>
        <w:br/>
        <w:t xml:space="preserve">    FOREIGN KEY (customer_id) REFERENCES customers(customer_id)</w:t>
        <w:br/>
        <w:t>);</w:t>
      </w:r>
    </w:p>
    <w:p>
      <w:pPr>
        <w:pStyle w:val="Heading2"/>
        <w:keepNext/>
      </w:pPr>
      <w:r>
        <w:t>9.8 customer_audit_log</w:t>
      </w:r>
    </w:p>
    <w:p>
      <w:pPr>
        <w:pStyle w:val="CodeBlock"/>
      </w:pPr>
      <w:r>
        <w:rPr>
          <w:rFonts w:ascii="Consolas" w:hAnsi="Consolas"/>
          <w:sz w:val="17"/>
        </w:rPr>
        <w:t>CREATE TABLE customer_audit_log (</w:t>
        <w:br/>
        <w:t xml:space="preserve">    audit_id             BIGINT PRIMARY KEY,</w:t>
        <w:br/>
        <w:t xml:space="preserve">    customer_id          VARCHAR(50) NOT NULL,</w:t>
        <w:br/>
        <w:t xml:space="preserve">    action               VARCHAR(100) NOT NULL,</w:t>
        <w:br/>
        <w:t xml:space="preserve">    performed_by         VARCHAR(100) NOT NULL,</w:t>
        <w:br/>
        <w:t xml:space="preserve">    performed_at         TIMESTAMP NOT NULL,</w:t>
        <w:br/>
        <w:t xml:space="preserve">    source               VARCHAR(100),</w:t>
        <w:br/>
        <w:t xml:space="preserve">    correlation_id       VARCHAR(100),</w:t>
        <w:br/>
        <w:t xml:space="preserve">    old_value            JSON,</w:t>
        <w:br/>
        <w:t xml:space="preserve">    new_value            JSON,</w:t>
        <w:br/>
        <w:t xml:space="preserve">    FOREIGN KEY (customer_id) REFERENCES customers(customer_id)</w:t>
        <w:br/>
        <w:t>);</w:t>
      </w:r>
    </w:p>
    <w:p>
      <w:pPr>
        <w:pStyle w:val="Heading2"/>
        <w:keepNext/>
      </w:pPr>
      <w:r>
        <w:t>9.9 Logical ER Diagram</w:t>
      </w:r>
    </w:p>
    <w:p>
      <w:pPr>
        <w:pStyle w:val="CodeBlock"/>
      </w:pPr>
      <w:r>
        <w:rPr>
          <w:rFonts w:ascii="Consolas" w:hAnsi="Consolas"/>
          <w:sz w:val="17"/>
        </w:rPr>
        <w:t>CUSTOMERS (1) ────────&lt; CUSTOMER_CONTACTS (N)</w:t>
        <w:br/>
        <w:t xml:space="preserve">    |</w:t>
        <w:br/>
        <w:t xml:space="preserve">    | (1)</w:t>
        <w:br/>
        <w:t xml:space="preserve">    +──────────────&lt; CUSTOMER_CLOUD_PROVIDERS (N) &gt;────────────── (1) CLOUD_PROVIDERS</w:t>
        <w:br/>
        <w:t xml:space="preserve">    |</w:t>
        <w:br/>
        <w:t xml:space="preserve">    +──────────────&lt; CUSTOMER_STATUS_HISTORY (N)</w:t>
        <w:br/>
        <w:t xml:space="preserve">    |</w:t>
        <w:br/>
        <w:t xml:space="preserve">    +──────────────&lt; CUSTOMER_REVIEWS (N)</w:t>
        <w:br/>
        <w:t xml:space="preserve">    |</w:t>
        <w:br/>
        <w:t xml:space="preserve">    +──────────────&lt; CUSTOMER_AUDIT_LOG (N)</w:t>
      </w:r>
    </w:p>
    <w:p>
      <w:pPr>
        <w:pStyle w:val="Heading1"/>
        <w:keepNext/>
      </w:pPr>
      <w:r>
        <w:t>10. Status Transition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584"/>
            <w:shd w:fill="D9EAF7"/>
            <w:tcMar>
              <w:top w:w="80" w:type="dxa"/>
              <w:start w:w="100" w:type="dxa"/>
              <w:bottom w:w="80" w:type="dxa"/>
              <w:end w:w="100" w:type="dxa"/>
            </w:tcMar>
          </w:tcPr>
          <w:p>
            <w:r>
              <w:rPr>
                <w:b/>
                <w:sz w:val="18"/>
              </w:rPr>
              <w:t>Current Status</w:t>
            </w:r>
          </w:p>
        </w:tc>
        <w:tc>
          <w:tcPr>
            <w:tcW w:type="dxa" w:w="1872"/>
            <w:shd w:fill="D9EAF7"/>
            <w:tcMar>
              <w:top w:w="80" w:type="dxa"/>
              <w:start w:w="100" w:type="dxa"/>
              <w:bottom w:w="80" w:type="dxa"/>
              <w:end w:w="100" w:type="dxa"/>
            </w:tcMar>
          </w:tcPr>
          <w:p>
            <w:r>
              <w:rPr>
                <w:b/>
                <w:sz w:val="18"/>
              </w:rPr>
              <w:t>Action</w:t>
            </w:r>
          </w:p>
        </w:tc>
        <w:tc>
          <w:tcPr>
            <w:tcW w:type="dxa" w:w="2016"/>
            <w:shd w:fill="D9EAF7"/>
            <w:tcMar>
              <w:top w:w="80" w:type="dxa"/>
              <w:start w:w="100" w:type="dxa"/>
              <w:bottom w:w="80" w:type="dxa"/>
              <w:end w:w="100" w:type="dxa"/>
            </w:tcMar>
          </w:tcPr>
          <w:p>
            <w:r>
              <w:rPr>
                <w:b/>
                <w:sz w:val="18"/>
              </w:rPr>
              <w:t>Role</w:t>
            </w:r>
          </w:p>
        </w:tc>
        <w:tc>
          <w:tcPr>
            <w:tcW w:type="dxa" w:w="1728"/>
            <w:shd w:fill="D9EAF7"/>
            <w:tcMar>
              <w:top w:w="80" w:type="dxa"/>
              <w:start w:w="100" w:type="dxa"/>
              <w:bottom w:w="80" w:type="dxa"/>
              <w:end w:w="100" w:type="dxa"/>
            </w:tcMar>
          </w:tcPr>
          <w:p>
            <w:r>
              <w:rPr>
                <w:b/>
                <w:sz w:val="18"/>
              </w:rPr>
              <w:t>New Status</w:t>
            </w:r>
          </w:p>
        </w:tc>
        <w:tc>
          <w:tcPr>
            <w:tcW w:type="dxa" w:w="2880"/>
            <w:shd w:fill="D9EAF7"/>
            <w:tcMar>
              <w:top w:w="80" w:type="dxa"/>
              <w:start w:w="100" w:type="dxa"/>
              <w:bottom w:w="80" w:type="dxa"/>
              <w:end w:w="100" w:type="dxa"/>
            </w:tcMar>
          </w:tcPr>
          <w:p>
            <w:r>
              <w:rPr>
                <w:b/>
                <w:sz w:val="18"/>
              </w:rPr>
              <w:t>Key Rule</w:t>
            </w:r>
          </w:p>
        </w:tc>
      </w:tr>
      <w:tr>
        <w:tc>
          <w:tcPr>
            <w:tcW w:type="dxa" w:w="1584"/>
            <w:tcMar>
              <w:top w:w="80" w:type="dxa"/>
              <w:start w:w="100" w:type="dxa"/>
              <w:bottom w:w="80" w:type="dxa"/>
              <w:end w:w="100" w:type="dxa"/>
            </w:tcMar>
            <w:vAlign w:val="center"/>
          </w:tcPr>
          <w:p>
            <w:r>
              <w:rPr>
                <w:sz w:val="17"/>
              </w:rPr>
              <w:t>DRAFT</w:t>
            </w:r>
          </w:p>
        </w:tc>
        <w:tc>
          <w:tcPr>
            <w:tcW w:type="dxa" w:w="1872"/>
            <w:tcMar>
              <w:top w:w="80" w:type="dxa"/>
              <w:start w:w="100" w:type="dxa"/>
              <w:bottom w:w="80" w:type="dxa"/>
              <w:end w:w="100" w:type="dxa"/>
            </w:tcMar>
            <w:vAlign w:val="center"/>
          </w:tcPr>
          <w:p>
            <w:r>
              <w:rPr>
                <w:sz w:val="17"/>
              </w:rPr>
              <w:t>Submit</w:t>
            </w:r>
          </w:p>
        </w:tc>
        <w:tc>
          <w:tcPr>
            <w:tcW w:type="dxa" w:w="2016"/>
            <w:tcMar>
              <w:top w:w="80" w:type="dxa"/>
              <w:start w:w="100" w:type="dxa"/>
              <w:bottom w:w="80" w:type="dxa"/>
              <w:end w:w="100" w:type="dxa"/>
            </w:tcMar>
            <w:vAlign w:val="center"/>
          </w:tcPr>
          <w:p>
            <w:r>
              <w:rPr>
                <w:sz w:val="17"/>
              </w:rPr>
              <w:t>Cloud Engineer</w:t>
            </w:r>
          </w:p>
        </w:tc>
        <w:tc>
          <w:tcPr>
            <w:tcW w:type="dxa" w:w="1728"/>
            <w:tcMar>
              <w:top w:w="80" w:type="dxa"/>
              <w:start w:w="100" w:type="dxa"/>
              <w:bottom w:w="80" w:type="dxa"/>
              <w:end w:w="100" w:type="dxa"/>
            </w:tcMar>
            <w:vAlign w:val="center"/>
          </w:tcPr>
          <w:p>
            <w:r>
              <w:rPr>
                <w:sz w:val="17"/>
              </w:rPr>
              <w:t>SUBMITTED</w:t>
            </w:r>
          </w:p>
        </w:tc>
        <w:tc>
          <w:tcPr>
            <w:tcW w:type="dxa" w:w="2880"/>
            <w:tcMar>
              <w:top w:w="80" w:type="dxa"/>
              <w:start w:w="100" w:type="dxa"/>
              <w:bottom w:w="80" w:type="dxa"/>
              <w:end w:w="100" w:type="dxa"/>
            </w:tcMar>
            <w:vAlign w:val="center"/>
          </w:tcPr>
          <w:p>
            <w:r>
              <w:rPr>
                <w:sz w:val="17"/>
              </w:rPr>
              <w:t>Submission validation must pass.</w:t>
            </w:r>
          </w:p>
        </w:tc>
      </w:tr>
      <w:tr>
        <w:tc>
          <w:tcPr>
            <w:tcW w:type="dxa" w:w="1584"/>
            <w:tcMar>
              <w:top w:w="80" w:type="dxa"/>
              <w:start w:w="100" w:type="dxa"/>
              <w:bottom w:w="80" w:type="dxa"/>
              <w:end w:w="100" w:type="dxa"/>
            </w:tcMar>
            <w:vAlign w:val="center"/>
          </w:tcPr>
          <w:p>
            <w:r>
              <w:rPr>
                <w:sz w:val="17"/>
              </w:rPr>
              <w:t>SUBMITTED</w:t>
            </w:r>
          </w:p>
        </w:tc>
        <w:tc>
          <w:tcPr>
            <w:tcW w:type="dxa" w:w="1872"/>
            <w:tcMar>
              <w:top w:w="80" w:type="dxa"/>
              <w:start w:w="100" w:type="dxa"/>
              <w:bottom w:w="80" w:type="dxa"/>
              <w:end w:w="100" w:type="dxa"/>
            </w:tcMar>
            <w:vAlign w:val="center"/>
          </w:tcPr>
          <w:p>
            <w:r>
              <w:rPr>
                <w:sz w:val="17"/>
              </w:rPr>
              <w:t>Start Review</w:t>
            </w:r>
          </w:p>
        </w:tc>
        <w:tc>
          <w:tcPr>
            <w:tcW w:type="dxa" w:w="2016"/>
            <w:tcMar>
              <w:top w:w="80" w:type="dxa"/>
              <w:start w:w="100" w:type="dxa"/>
              <w:bottom w:w="80" w:type="dxa"/>
              <w:end w:w="100" w:type="dxa"/>
            </w:tcMar>
            <w:vAlign w:val="center"/>
          </w:tcPr>
          <w:p>
            <w:r>
              <w:rPr>
                <w:sz w:val="17"/>
              </w:rPr>
              <w:t>Platform Architect</w:t>
            </w:r>
          </w:p>
        </w:tc>
        <w:tc>
          <w:tcPr>
            <w:tcW w:type="dxa" w:w="1728"/>
            <w:tcMar>
              <w:top w:w="80" w:type="dxa"/>
              <w:start w:w="100" w:type="dxa"/>
              <w:bottom w:w="80" w:type="dxa"/>
              <w:end w:w="100" w:type="dxa"/>
            </w:tcMar>
            <w:vAlign w:val="center"/>
          </w:tcPr>
          <w:p>
            <w:r>
              <w:rPr>
                <w:sz w:val="17"/>
              </w:rPr>
              <w:t>UNDER_REVIEW</w:t>
            </w:r>
          </w:p>
        </w:tc>
        <w:tc>
          <w:tcPr>
            <w:tcW w:type="dxa" w:w="2880"/>
            <w:tcMar>
              <w:top w:w="80" w:type="dxa"/>
              <w:start w:w="100" w:type="dxa"/>
              <w:bottom w:w="80" w:type="dxa"/>
              <w:end w:w="100" w:type="dxa"/>
            </w:tcMar>
            <w:vAlign w:val="center"/>
          </w:tcPr>
          <w:p>
            <w:r>
              <w:rPr>
                <w:sz w:val="17"/>
              </w:rPr>
              <w:t>Reviewer begins assessment.</w:t>
            </w:r>
          </w:p>
        </w:tc>
      </w:tr>
      <w:tr>
        <w:tc>
          <w:tcPr>
            <w:tcW w:type="dxa" w:w="1584"/>
            <w:tcMar>
              <w:top w:w="80" w:type="dxa"/>
              <w:start w:w="100" w:type="dxa"/>
              <w:bottom w:w="80" w:type="dxa"/>
              <w:end w:w="100" w:type="dxa"/>
            </w:tcMar>
            <w:vAlign w:val="center"/>
          </w:tcPr>
          <w:p>
            <w:r>
              <w:rPr>
                <w:sz w:val="17"/>
              </w:rPr>
              <w:t>UNDER_REVIEW</w:t>
            </w:r>
          </w:p>
        </w:tc>
        <w:tc>
          <w:tcPr>
            <w:tcW w:type="dxa" w:w="1872"/>
            <w:tcMar>
              <w:top w:w="80" w:type="dxa"/>
              <w:start w:w="100" w:type="dxa"/>
              <w:bottom w:w="80" w:type="dxa"/>
              <w:end w:w="100" w:type="dxa"/>
            </w:tcMar>
            <w:vAlign w:val="center"/>
          </w:tcPr>
          <w:p>
            <w:r>
              <w:rPr>
                <w:sz w:val="17"/>
              </w:rPr>
              <w:t>Approve</w:t>
            </w:r>
          </w:p>
        </w:tc>
        <w:tc>
          <w:tcPr>
            <w:tcW w:type="dxa" w:w="2016"/>
            <w:tcMar>
              <w:top w:w="80" w:type="dxa"/>
              <w:start w:w="100" w:type="dxa"/>
              <w:bottom w:w="80" w:type="dxa"/>
              <w:end w:w="100" w:type="dxa"/>
            </w:tcMar>
            <w:vAlign w:val="center"/>
          </w:tcPr>
          <w:p>
            <w:r>
              <w:rPr>
                <w:sz w:val="17"/>
              </w:rPr>
              <w:t>Platform Architect</w:t>
            </w:r>
          </w:p>
        </w:tc>
        <w:tc>
          <w:tcPr>
            <w:tcW w:type="dxa" w:w="1728"/>
            <w:tcMar>
              <w:top w:w="80" w:type="dxa"/>
              <w:start w:w="100" w:type="dxa"/>
              <w:bottom w:w="80" w:type="dxa"/>
              <w:end w:w="100" w:type="dxa"/>
            </w:tcMar>
            <w:vAlign w:val="center"/>
          </w:tcPr>
          <w:p>
            <w:r>
              <w:rPr>
                <w:sz w:val="17"/>
              </w:rPr>
              <w:t>APPROVED</w:t>
            </w:r>
          </w:p>
        </w:tc>
        <w:tc>
          <w:tcPr>
            <w:tcW w:type="dxa" w:w="2880"/>
            <w:tcMar>
              <w:top w:w="80" w:type="dxa"/>
              <w:start w:w="100" w:type="dxa"/>
              <w:bottom w:w="80" w:type="dxa"/>
              <w:end w:w="100" w:type="dxa"/>
            </w:tcMar>
            <w:vAlign w:val="center"/>
          </w:tcPr>
          <w:p>
            <w:r>
              <w:rPr>
                <w:sz w:val="17"/>
              </w:rPr>
              <w:t>Review completed successfully.</w:t>
            </w:r>
          </w:p>
        </w:tc>
      </w:tr>
      <w:tr>
        <w:tc>
          <w:tcPr>
            <w:tcW w:type="dxa" w:w="1584"/>
            <w:tcMar>
              <w:top w:w="80" w:type="dxa"/>
              <w:start w:w="100" w:type="dxa"/>
              <w:bottom w:w="80" w:type="dxa"/>
              <w:end w:w="100" w:type="dxa"/>
            </w:tcMar>
            <w:vAlign w:val="center"/>
          </w:tcPr>
          <w:p>
            <w:r>
              <w:rPr>
                <w:sz w:val="17"/>
              </w:rPr>
              <w:t>UNDER_REVIEW</w:t>
            </w:r>
          </w:p>
        </w:tc>
        <w:tc>
          <w:tcPr>
            <w:tcW w:type="dxa" w:w="1872"/>
            <w:tcMar>
              <w:top w:w="80" w:type="dxa"/>
              <w:start w:w="100" w:type="dxa"/>
              <w:bottom w:w="80" w:type="dxa"/>
              <w:end w:w="100" w:type="dxa"/>
            </w:tcMar>
            <w:vAlign w:val="center"/>
          </w:tcPr>
          <w:p>
            <w:r>
              <w:rPr>
                <w:sz w:val="17"/>
              </w:rPr>
              <w:t>Reject</w:t>
            </w:r>
          </w:p>
        </w:tc>
        <w:tc>
          <w:tcPr>
            <w:tcW w:type="dxa" w:w="2016"/>
            <w:tcMar>
              <w:top w:w="80" w:type="dxa"/>
              <w:start w:w="100" w:type="dxa"/>
              <w:bottom w:w="80" w:type="dxa"/>
              <w:end w:w="100" w:type="dxa"/>
            </w:tcMar>
            <w:vAlign w:val="center"/>
          </w:tcPr>
          <w:p>
            <w:r>
              <w:rPr>
                <w:sz w:val="17"/>
              </w:rPr>
              <w:t>Platform Architect</w:t>
            </w:r>
          </w:p>
        </w:tc>
        <w:tc>
          <w:tcPr>
            <w:tcW w:type="dxa" w:w="1728"/>
            <w:tcMar>
              <w:top w:w="80" w:type="dxa"/>
              <w:start w:w="100" w:type="dxa"/>
              <w:bottom w:w="80" w:type="dxa"/>
              <w:end w:w="100" w:type="dxa"/>
            </w:tcMar>
            <w:vAlign w:val="center"/>
          </w:tcPr>
          <w:p>
            <w:r>
              <w:rPr>
                <w:sz w:val="17"/>
              </w:rPr>
              <w:t>REJECTED</w:t>
            </w:r>
          </w:p>
        </w:tc>
        <w:tc>
          <w:tcPr>
            <w:tcW w:type="dxa" w:w="2880"/>
            <w:tcMar>
              <w:top w:w="80" w:type="dxa"/>
              <w:start w:w="100" w:type="dxa"/>
              <w:bottom w:w="80" w:type="dxa"/>
              <w:end w:w="100" w:type="dxa"/>
            </w:tcMar>
            <w:vAlign w:val="center"/>
          </w:tcPr>
          <w:p>
            <w:r>
              <w:rPr>
                <w:sz w:val="17"/>
              </w:rPr>
              <w:t>Reason mandatory.</w:t>
            </w:r>
          </w:p>
        </w:tc>
      </w:tr>
      <w:tr>
        <w:tc>
          <w:tcPr>
            <w:tcW w:type="dxa" w:w="1584"/>
            <w:tcMar>
              <w:top w:w="80" w:type="dxa"/>
              <w:start w:w="100" w:type="dxa"/>
              <w:bottom w:w="80" w:type="dxa"/>
              <w:end w:w="100" w:type="dxa"/>
            </w:tcMar>
            <w:vAlign w:val="center"/>
          </w:tcPr>
          <w:p>
            <w:r>
              <w:rPr>
                <w:sz w:val="17"/>
              </w:rPr>
              <w:t>REJECTED</w:t>
            </w:r>
          </w:p>
        </w:tc>
        <w:tc>
          <w:tcPr>
            <w:tcW w:type="dxa" w:w="1872"/>
            <w:tcMar>
              <w:top w:w="80" w:type="dxa"/>
              <w:start w:w="100" w:type="dxa"/>
              <w:bottom w:w="80" w:type="dxa"/>
              <w:end w:w="100" w:type="dxa"/>
            </w:tcMar>
            <w:vAlign w:val="center"/>
          </w:tcPr>
          <w:p>
            <w:r>
              <w:rPr>
                <w:sz w:val="17"/>
              </w:rPr>
              <w:t>Edit customer/providers</w:t>
            </w:r>
          </w:p>
        </w:tc>
        <w:tc>
          <w:tcPr>
            <w:tcW w:type="dxa" w:w="2016"/>
            <w:tcMar>
              <w:top w:w="80" w:type="dxa"/>
              <w:start w:w="100" w:type="dxa"/>
              <w:bottom w:w="80" w:type="dxa"/>
              <w:end w:w="100" w:type="dxa"/>
            </w:tcMar>
            <w:vAlign w:val="center"/>
          </w:tcPr>
          <w:p>
            <w:r>
              <w:rPr>
                <w:sz w:val="17"/>
              </w:rPr>
              <w:t>Cloud Engineer</w:t>
            </w:r>
          </w:p>
        </w:tc>
        <w:tc>
          <w:tcPr>
            <w:tcW w:type="dxa" w:w="1728"/>
            <w:tcMar>
              <w:top w:w="80" w:type="dxa"/>
              <w:start w:w="100" w:type="dxa"/>
              <w:bottom w:w="80" w:type="dxa"/>
              <w:end w:w="100" w:type="dxa"/>
            </w:tcMar>
            <w:vAlign w:val="center"/>
          </w:tcPr>
          <w:p>
            <w:r>
              <w:rPr>
                <w:sz w:val="17"/>
              </w:rPr>
              <w:t>REJECTED</w:t>
            </w:r>
          </w:p>
        </w:tc>
        <w:tc>
          <w:tcPr>
            <w:tcW w:type="dxa" w:w="2880"/>
            <w:tcMar>
              <w:top w:w="80" w:type="dxa"/>
              <w:start w:w="100" w:type="dxa"/>
              <w:bottom w:w="80" w:type="dxa"/>
              <w:end w:w="100" w:type="dxa"/>
            </w:tcMar>
            <w:vAlign w:val="center"/>
          </w:tcPr>
          <w:p>
            <w:r>
              <w:rPr>
                <w:sz w:val="17"/>
              </w:rPr>
              <w:t>Correction allowed; history retained.</w:t>
            </w:r>
          </w:p>
        </w:tc>
      </w:tr>
      <w:tr>
        <w:tc>
          <w:tcPr>
            <w:tcW w:type="dxa" w:w="1584"/>
            <w:tcMar>
              <w:top w:w="80" w:type="dxa"/>
              <w:start w:w="100" w:type="dxa"/>
              <w:bottom w:w="80" w:type="dxa"/>
              <w:end w:w="100" w:type="dxa"/>
            </w:tcMar>
            <w:vAlign w:val="center"/>
          </w:tcPr>
          <w:p>
            <w:r>
              <w:rPr>
                <w:sz w:val="17"/>
              </w:rPr>
              <w:t>REJECTED</w:t>
            </w:r>
          </w:p>
        </w:tc>
        <w:tc>
          <w:tcPr>
            <w:tcW w:type="dxa" w:w="1872"/>
            <w:tcMar>
              <w:top w:w="80" w:type="dxa"/>
              <w:start w:w="100" w:type="dxa"/>
              <w:bottom w:w="80" w:type="dxa"/>
              <w:end w:w="100" w:type="dxa"/>
            </w:tcMar>
            <w:vAlign w:val="center"/>
          </w:tcPr>
          <w:p>
            <w:r>
              <w:rPr>
                <w:sz w:val="17"/>
              </w:rPr>
              <w:t>Resubmit</w:t>
            </w:r>
          </w:p>
        </w:tc>
        <w:tc>
          <w:tcPr>
            <w:tcW w:type="dxa" w:w="2016"/>
            <w:tcMar>
              <w:top w:w="80" w:type="dxa"/>
              <w:start w:w="100" w:type="dxa"/>
              <w:bottom w:w="80" w:type="dxa"/>
              <w:end w:w="100" w:type="dxa"/>
            </w:tcMar>
            <w:vAlign w:val="center"/>
          </w:tcPr>
          <w:p>
            <w:r>
              <w:rPr>
                <w:sz w:val="17"/>
              </w:rPr>
              <w:t>Cloud Engineer</w:t>
            </w:r>
          </w:p>
        </w:tc>
        <w:tc>
          <w:tcPr>
            <w:tcW w:type="dxa" w:w="1728"/>
            <w:tcMar>
              <w:top w:w="80" w:type="dxa"/>
              <w:start w:w="100" w:type="dxa"/>
              <w:bottom w:w="80" w:type="dxa"/>
              <w:end w:w="100" w:type="dxa"/>
            </w:tcMar>
            <w:vAlign w:val="center"/>
          </w:tcPr>
          <w:p>
            <w:r>
              <w:rPr>
                <w:sz w:val="17"/>
              </w:rPr>
              <w:t>SUBMITTED</w:t>
            </w:r>
          </w:p>
        </w:tc>
        <w:tc>
          <w:tcPr>
            <w:tcW w:type="dxa" w:w="2880"/>
            <w:tcMar>
              <w:top w:w="80" w:type="dxa"/>
              <w:start w:w="100" w:type="dxa"/>
              <w:bottom w:w="80" w:type="dxa"/>
              <w:end w:w="100" w:type="dxa"/>
            </w:tcMar>
            <w:vAlign w:val="center"/>
          </w:tcPr>
          <w:p>
            <w:r>
              <w:rPr>
                <w:sz w:val="17"/>
              </w:rPr>
              <w:t>Submission validation reruns.</w:t>
            </w:r>
          </w:p>
        </w:tc>
      </w:tr>
      <w:tr>
        <w:tc>
          <w:tcPr>
            <w:tcW w:type="dxa" w:w="1584"/>
            <w:tcMar>
              <w:top w:w="80" w:type="dxa"/>
              <w:start w:w="100" w:type="dxa"/>
              <w:bottom w:w="80" w:type="dxa"/>
              <w:end w:w="100" w:type="dxa"/>
            </w:tcMar>
            <w:vAlign w:val="center"/>
          </w:tcPr>
          <w:p>
            <w:r>
              <w:rPr>
                <w:sz w:val="17"/>
              </w:rPr>
              <w:t>APPROVED</w:t>
            </w:r>
          </w:p>
        </w:tc>
        <w:tc>
          <w:tcPr>
            <w:tcW w:type="dxa" w:w="1872"/>
            <w:tcMar>
              <w:top w:w="80" w:type="dxa"/>
              <w:start w:w="100" w:type="dxa"/>
              <w:bottom w:w="80" w:type="dxa"/>
              <w:end w:w="100" w:type="dxa"/>
            </w:tcMar>
            <w:vAlign w:val="center"/>
          </w:tcPr>
          <w:p>
            <w:r>
              <w:rPr>
                <w:sz w:val="17"/>
              </w:rPr>
              <w:t>Activate</w:t>
            </w:r>
          </w:p>
        </w:tc>
        <w:tc>
          <w:tcPr>
            <w:tcW w:type="dxa" w:w="2016"/>
            <w:tcMar>
              <w:top w:w="80" w:type="dxa"/>
              <w:start w:w="100" w:type="dxa"/>
              <w:bottom w:w="80" w:type="dxa"/>
              <w:end w:w="100" w:type="dxa"/>
            </w:tcMar>
            <w:vAlign w:val="center"/>
          </w:tcPr>
          <w:p>
            <w:r>
              <w:rPr>
                <w:sz w:val="17"/>
              </w:rPr>
              <w:t>Platform Architect</w:t>
            </w:r>
          </w:p>
        </w:tc>
        <w:tc>
          <w:tcPr>
            <w:tcW w:type="dxa" w:w="1728"/>
            <w:tcMar>
              <w:top w:w="80" w:type="dxa"/>
              <w:start w:w="100" w:type="dxa"/>
              <w:bottom w:w="80" w:type="dxa"/>
              <w:end w:w="100" w:type="dxa"/>
            </w:tcMar>
            <w:vAlign w:val="center"/>
          </w:tcPr>
          <w:p>
            <w:r>
              <w:rPr>
                <w:sz w:val="17"/>
              </w:rPr>
              <w:t>ACTIVE</w:t>
            </w:r>
          </w:p>
        </w:tc>
        <w:tc>
          <w:tcPr>
            <w:tcW w:type="dxa" w:w="2880"/>
            <w:tcMar>
              <w:top w:w="80" w:type="dxa"/>
              <w:start w:w="100" w:type="dxa"/>
              <w:bottom w:w="80" w:type="dxa"/>
              <w:end w:w="100" w:type="dxa"/>
            </w:tcMar>
            <w:vAlign w:val="center"/>
          </w:tcPr>
          <w:p>
            <w:r>
              <w:rPr>
                <w:sz w:val="17"/>
              </w:rPr>
              <w:t>Customer becomes operational tenant.</w:t>
            </w:r>
          </w:p>
        </w:tc>
      </w:tr>
      <w:tr>
        <w:tc>
          <w:tcPr>
            <w:tcW w:type="dxa" w:w="1584"/>
            <w:tcMar>
              <w:top w:w="80" w:type="dxa"/>
              <w:start w:w="100" w:type="dxa"/>
              <w:bottom w:w="80" w:type="dxa"/>
              <w:end w:w="100" w:type="dxa"/>
            </w:tcMar>
            <w:vAlign w:val="center"/>
          </w:tcPr>
          <w:p>
            <w:r>
              <w:rPr>
                <w:sz w:val="17"/>
              </w:rPr>
              <w:t>ACTIVE</w:t>
            </w:r>
          </w:p>
        </w:tc>
        <w:tc>
          <w:tcPr>
            <w:tcW w:type="dxa" w:w="1872"/>
            <w:tcMar>
              <w:top w:w="80" w:type="dxa"/>
              <w:start w:w="100" w:type="dxa"/>
              <w:bottom w:w="80" w:type="dxa"/>
              <w:end w:w="100" w:type="dxa"/>
            </w:tcMar>
            <w:vAlign w:val="center"/>
          </w:tcPr>
          <w:p>
            <w:r>
              <w:rPr>
                <w:sz w:val="17"/>
              </w:rPr>
              <w:t>Suspend</w:t>
            </w:r>
          </w:p>
        </w:tc>
        <w:tc>
          <w:tcPr>
            <w:tcW w:type="dxa" w:w="2016"/>
            <w:tcMar>
              <w:top w:w="80" w:type="dxa"/>
              <w:start w:w="100" w:type="dxa"/>
              <w:bottom w:w="80" w:type="dxa"/>
              <w:end w:w="100" w:type="dxa"/>
            </w:tcMar>
            <w:vAlign w:val="center"/>
          </w:tcPr>
          <w:p>
            <w:r>
              <w:rPr>
                <w:sz w:val="17"/>
              </w:rPr>
              <w:t>Platform Architect</w:t>
            </w:r>
          </w:p>
        </w:tc>
        <w:tc>
          <w:tcPr>
            <w:tcW w:type="dxa" w:w="1728"/>
            <w:tcMar>
              <w:top w:w="80" w:type="dxa"/>
              <w:start w:w="100" w:type="dxa"/>
              <w:bottom w:w="80" w:type="dxa"/>
              <w:end w:w="100" w:type="dxa"/>
            </w:tcMar>
            <w:vAlign w:val="center"/>
          </w:tcPr>
          <w:p>
            <w:r>
              <w:rPr>
                <w:sz w:val="17"/>
              </w:rPr>
              <w:t>SUSPENDED</w:t>
            </w:r>
          </w:p>
        </w:tc>
        <w:tc>
          <w:tcPr>
            <w:tcW w:type="dxa" w:w="2880"/>
            <w:tcMar>
              <w:top w:w="80" w:type="dxa"/>
              <w:start w:w="100" w:type="dxa"/>
              <w:bottom w:w="80" w:type="dxa"/>
              <w:end w:w="100" w:type="dxa"/>
            </w:tcMar>
            <w:vAlign w:val="center"/>
          </w:tcPr>
          <w:p>
            <w:r>
              <w:rPr>
                <w:sz w:val="17"/>
              </w:rPr>
              <w:t>Reason mandatory.</w:t>
            </w:r>
          </w:p>
        </w:tc>
      </w:tr>
      <w:tr>
        <w:tc>
          <w:tcPr>
            <w:tcW w:type="dxa" w:w="1584"/>
            <w:tcMar>
              <w:top w:w="80" w:type="dxa"/>
              <w:start w:w="100" w:type="dxa"/>
              <w:bottom w:w="80" w:type="dxa"/>
              <w:end w:w="100" w:type="dxa"/>
            </w:tcMar>
            <w:vAlign w:val="center"/>
          </w:tcPr>
          <w:p>
            <w:r>
              <w:rPr>
                <w:sz w:val="17"/>
              </w:rPr>
              <w:t>SUSPENDED</w:t>
            </w:r>
          </w:p>
        </w:tc>
        <w:tc>
          <w:tcPr>
            <w:tcW w:type="dxa" w:w="1872"/>
            <w:tcMar>
              <w:top w:w="80" w:type="dxa"/>
              <w:start w:w="100" w:type="dxa"/>
              <w:bottom w:w="80" w:type="dxa"/>
              <w:end w:w="100" w:type="dxa"/>
            </w:tcMar>
            <w:vAlign w:val="center"/>
          </w:tcPr>
          <w:p>
            <w:r>
              <w:rPr>
                <w:sz w:val="17"/>
              </w:rPr>
              <w:t>Reactivate</w:t>
            </w:r>
          </w:p>
        </w:tc>
        <w:tc>
          <w:tcPr>
            <w:tcW w:type="dxa" w:w="2016"/>
            <w:tcMar>
              <w:top w:w="80" w:type="dxa"/>
              <w:start w:w="100" w:type="dxa"/>
              <w:bottom w:w="80" w:type="dxa"/>
              <w:end w:w="100" w:type="dxa"/>
            </w:tcMar>
            <w:vAlign w:val="center"/>
          </w:tcPr>
          <w:p>
            <w:r>
              <w:rPr>
                <w:sz w:val="17"/>
              </w:rPr>
              <w:t>Platform Architect</w:t>
            </w:r>
          </w:p>
        </w:tc>
        <w:tc>
          <w:tcPr>
            <w:tcW w:type="dxa" w:w="1728"/>
            <w:tcMar>
              <w:top w:w="80" w:type="dxa"/>
              <w:start w:w="100" w:type="dxa"/>
              <w:bottom w:w="80" w:type="dxa"/>
              <w:end w:w="100" w:type="dxa"/>
            </w:tcMar>
            <w:vAlign w:val="center"/>
          </w:tcPr>
          <w:p>
            <w:r>
              <w:rPr>
                <w:sz w:val="17"/>
              </w:rPr>
              <w:t>ACTIVE</w:t>
            </w:r>
          </w:p>
        </w:tc>
        <w:tc>
          <w:tcPr>
            <w:tcW w:type="dxa" w:w="2880"/>
            <w:tcMar>
              <w:top w:w="80" w:type="dxa"/>
              <w:start w:w="100" w:type="dxa"/>
              <w:bottom w:w="80" w:type="dxa"/>
              <w:end w:w="100" w:type="dxa"/>
            </w:tcMar>
            <w:vAlign w:val="center"/>
          </w:tcPr>
          <w:p>
            <w:r>
              <w:rPr>
                <w:sz w:val="17"/>
              </w:rPr>
              <w:t>Audit mandatory.</w:t>
            </w:r>
          </w:p>
        </w:tc>
      </w:tr>
      <w:tr>
        <w:tc>
          <w:tcPr>
            <w:tcW w:type="dxa" w:w="1584"/>
            <w:tcMar>
              <w:top w:w="80" w:type="dxa"/>
              <w:start w:w="100" w:type="dxa"/>
              <w:bottom w:w="80" w:type="dxa"/>
              <w:end w:w="100" w:type="dxa"/>
            </w:tcMar>
            <w:vAlign w:val="center"/>
          </w:tcPr>
          <w:p>
            <w:r>
              <w:rPr>
                <w:sz w:val="17"/>
              </w:rPr>
              <w:t>ACTIVE</w:t>
            </w:r>
          </w:p>
        </w:tc>
        <w:tc>
          <w:tcPr>
            <w:tcW w:type="dxa" w:w="1872"/>
            <w:tcMar>
              <w:top w:w="80" w:type="dxa"/>
              <w:start w:w="100" w:type="dxa"/>
              <w:bottom w:w="80" w:type="dxa"/>
              <w:end w:w="100" w:type="dxa"/>
            </w:tcMar>
            <w:vAlign w:val="center"/>
          </w:tcPr>
          <w:p>
            <w:r>
              <w:rPr>
                <w:sz w:val="17"/>
              </w:rPr>
              <w:t>Deactivate</w:t>
            </w:r>
          </w:p>
        </w:tc>
        <w:tc>
          <w:tcPr>
            <w:tcW w:type="dxa" w:w="2016"/>
            <w:tcMar>
              <w:top w:w="80" w:type="dxa"/>
              <w:start w:w="100" w:type="dxa"/>
              <w:bottom w:w="80" w:type="dxa"/>
              <w:end w:w="100" w:type="dxa"/>
            </w:tcMar>
            <w:vAlign w:val="center"/>
          </w:tcPr>
          <w:p>
            <w:r>
              <w:rPr>
                <w:sz w:val="17"/>
              </w:rPr>
              <w:t>Platform Architect</w:t>
            </w:r>
          </w:p>
        </w:tc>
        <w:tc>
          <w:tcPr>
            <w:tcW w:type="dxa" w:w="1728"/>
            <w:tcMar>
              <w:top w:w="80" w:type="dxa"/>
              <w:start w:w="100" w:type="dxa"/>
              <w:bottom w:w="80" w:type="dxa"/>
              <w:end w:w="100" w:type="dxa"/>
            </w:tcMar>
            <w:vAlign w:val="center"/>
          </w:tcPr>
          <w:p>
            <w:r>
              <w:rPr>
                <w:sz w:val="17"/>
              </w:rPr>
              <w:t>DEACTIVATED</w:t>
            </w:r>
          </w:p>
        </w:tc>
        <w:tc>
          <w:tcPr>
            <w:tcW w:type="dxa" w:w="2880"/>
            <w:tcMar>
              <w:top w:w="80" w:type="dxa"/>
              <w:start w:w="100" w:type="dxa"/>
              <w:bottom w:w="80" w:type="dxa"/>
              <w:end w:w="100" w:type="dxa"/>
            </w:tcMar>
            <w:vAlign w:val="center"/>
          </w:tcPr>
          <w:p>
            <w:r>
              <w:rPr>
                <w:sz w:val="17"/>
              </w:rPr>
              <w:t>Reason mandatory; no hard delete.</w:t>
            </w:r>
          </w:p>
        </w:tc>
      </w:tr>
    </w:tbl>
    <w:p/>
    <w:p>
      <w:pPr>
        <w:pStyle w:val="Heading2"/>
        <w:keepNext/>
      </w:pPr>
      <w:r>
        <w:t>10.1 Invalid Examples</w:t>
      </w:r>
    </w:p>
    <w:p>
      <w:pPr>
        <w:pStyle w:val="CodeBlock"/>
      </w:pPr>
      <w:r>
        <w:rPr>
          <w:rFonts w:ascii="Consolas" w:hAnsi="Consolas"/>
          <w:sz w:val="17"/>
        </w:rPr>
        <w:t>DRAFT -&gt; APPROVED</w:t>
        <w:br/>
        <w:t>DRAFT -&gt; ACTIVE</w:t>
        <w:br/>
        <w:t>REJECTED -&gt; APPROVED</w:t>
        <w:br/>
        <w:t>ACTIVE -&gt; APPROVED</w:t>
        <w:br/>
        <w:t>SUSPENDED -&gt; APPROVED</w:t>
        <w:br/>
        <w:t>DEACTIVATED -&gt; ACTIVE (unless a future explicit re-onboarding workflow is introduced)</w:t>
      </w:r>
    </w:p>
    <w:p>
      <w:pPr>
        <w:pStyle w:val="Heading1"/>
        <w:keepNext/>
      </w:pPr>
      <w:r>
        <w:t>11. Editability Matrix</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440"/>
            <w:shd w:fill="D9EAF7"/>
            <w:tcMar>
              <w:top w:w="80" w:type="dxa"/>
              <w:start w:w="100" w:type="dxa"/>
              <w:bottom w:w="80" w:type="dxa"/>
              <w:end w:w="100" w:type="dxa"/>
            </w:tcMar>
          </w:tcPr>
          <w:p>
            <w:r>
              <w:rPr>
                <w:b/>
                <w:sz w:val="18"/>
              </w:rPr>
              <w:t>Status</w:t>
            </w:r>
          </w:p>
        </w:tc>
        <w:tc>
          <w:tcPr>
            <w:tcW w:type="dxa" w:w="1872"/>
            <w:shd w:fill="D9EAF7"/>
            <w:tcMar>
              <w:top w:w="80" w:type="dxa"/>
              <w:start w:w="100" w:type="dxa"/>
              <w:bottom w:w="80" w:type="dxa"/>
              <w:end w:w="100" w:type="dxa"/>
            </w:tcMar>
          </w:tcPr>
          <w:p>
            <w:r>
              <w:rPr>
                <w:b/>
                <w:sz w:val="18"/>
              </w:rPr>
              <w:t>Customer Master Data</w:t>
            </w:r>
          </w:p>
        </w:tc>
        <w:tc>
          <w:tcPr>
            <w:tcW w:type="dxa" w:w="2016"/>
            <w:shd w:fill="D9EAF7"/>
            <w:tcMar>
              <w:top w:w="80" w:type="dxa"/>
              <w:start w:w="100" w:type="dxa"/>
              <w:bottom w:w="80" w:type="dxa"/>
              <w:end w:w="100" w:type="dxa"/>
            </w:tcMar>
          </w:tcPr>
          <w:p>
            <w:r>
              <w:rPr>
                <w:b/>
                <w:sz w:val="18"/>
              </w:rPr>
              <w:t>Cloud Providers</w:t>
            </w:r>
          </w:p>
        </w:tc>
        <w:tc>
          <w:tcPr>
            <w:tcW w:type="dxa" w:w="1584"/>
            <w:shd w:fill="D9EAF7"/>
            <w:tcMar>
              <w:top w:w="80" w:type="dxa"/>
              <w:start w:w="100" w:type="dxa"/>
              <w:bottom w:w="80" w:type="dxa"/>
              <w:end w:w="100" w:type="dxa"/>
            </w:tcMar>
          </w:tcPr>
          <w:p>
            <w:r>
              <w:rPr>
                <w:b/>
                <w:sz w:val="18"/>
              </w:rPr>
              <w:t>Contacts</w:t>
            </w:r>
          </w:p>
        </w:tc>
        <w:tc>
          <w:tcPr>
            <w:tcW w:type="dxa" w:w="2016"/>
            <w:shd w:fill="D9EAF7"/>
            <w:tcMar>
              <w:top w:w="80" w:type="dxa"/>
              <w:start w:w="100" w:type="dxa"/>
              <w:bottom w:w="80" w:type="dxa"/>
              <w:end w:w="100" w:type="dxa"/>
            </w:tcMar>
          </w:tcPr>
          <w:p>
            <w:r>
              <w:rPr>
                <w:b/>
                <w:sz w:val="18"/>
              </w:rPr>
              <w:t>Cloud Engineer</w:t>
            </w:r>
          </w:p>
        </w:tc>
        <w:tc>
          <w:tcPr>
            <w:tcW w:type="dxa" w:w="2160"/>
            <w:shd w:fill="D9EAF7"/>
            <w:tcMar>
              <w:top w:w="80" w:type="dxa"/>
              <w:start w:w="100" w:type="dxa"/>
              <w:bottom w:w="80" w:type="dxa"/>
              <w:end w:w="100" w:type="dxa"/>
            </w:tcMar>
          </w:tcPr>
          <w:p>
            <w:r>
              <w:rPr>
                <w:b/>
                <w:sz w:val="18"/>
              </w:rPr>
              <w:t>Platform Architect</w:t>
            </w:r>
          </w:p>
        </w:tc>
      </w:tr>
      <w:tr>
        <w:tc>
          <w:tcPr>
            <w:tcW w:type="dxa" w:w="1440"/>
            <w:tcMar>
              <w:top w:w="80" w:type="dxa"/>
              <w:start w:w="100" w:type="dxa"/>
              <w:bottom w:w="80" w:type="dxa"/>
              <w:end w:w="100" w:type="dxa"/>
            </w:tcMar>
            <w:vAlign w:val="center"/>
          </w:tcPr>
          <w:p>
            <w:r>
              <w:rPr>
                <w:sz w:val="17"/>
              </w:rPr>
              <w:t>DRAFT</w:t>
            </w:r>
          </w:p>
        </w:tc>
        <w:tc>
          <w:tcPr>
            <w:tcW w:type="dxa" w:w="1872"/>
            <w:tcMar>
              <w:top w:w="80" w:type="dxa"/>
              <w:start w:w="100" w:type="dxa"/>
              <w:bottom w:w="80" w:type="dxa"/>
              <w:end w:w="100" w:type="dxa"/>
            </w:tcMar>
            <w:vAlign w:val="center"/>
          </w:tcPr>
          <w:p>
            <w:r>
              <w:rPr>
                <w:sz w:val="17"/>
              </w:rPr>
              <w:t>Editable</w:t>
            </w:r>
          </w:p>
        </w:tc>
        <w:tc>
          <w:tcPr>
            <w:tcW w:type="dxa" w:w="2016"/>
            <w:tcMar>
              <w:top w:w="80" w:type="dxa"/>
              <w:start w:w="100" w:type="dxa"/>
              <w:bottom w:w="80" w:type="dxa"/>
              <w:end w:w="100" w:type="dxa"/>
            </w:tcMar>
            <w:vAlign w:val="center"/>
          </w:tcPr>
          <w:p>
            <w:r>
              <w:rPr>
                <w:sz w:val="17"/>
              </w:rPr>
              <w:t>Editable</w:t>
            </w:r>
          </w:p>
        </w:tc>
        <w:tc>
          <w:tcPr>
            <w:tcW w:type="dxa" w:w="1584"/>
            <w:tcMar>
              <w:top w:w="80" w:type="dxa"/>
              <w:start w:w="100" w:type="dxa"/>
              <w:bottom w:w="80" w:type="dxa"/>
              <w:end w:w="100" w:type="dxa"/>
            </w:tcMar>
            <w:vAlign w:val="center"/>
          </w:tcPr>
          <w:p>
            <w:r>
              <w:rPr>
                <w:sz w:val="17"/>
              </w:rPr>
              <w:t>Editable</w:t>
            </w:r>
          </w:p>
        </w:tc>
        <w:tc>
          <w:tcPr>
            <w:tcW w:type="dxa" w:w="2016"/>
            <w:tcMar>
              <w:top w:w="80" w:type="dxa"/>
              <w:start w:w="100" w:type="dxa"/>
              <w:bottom w:w="80" w:type="dxa"/>
              <w:end w:w="100" w:type="dxa"/>
            </w:tcMar>
            <w:vAlign w:val="center"/>
          </w:tcPr>
          <w:p>
            <w:r>
              <w:rPr>
                <w:sz w:val="17"/>
              </w:rPr>
              <w:t>Full edit</w:t>
            </w:r>
          </w:p>
        </w:tc>
        <w:tc>
          <w:tcPr>
            <w:tcW w:type="dxa" w:w="2160"/>
            <w:tcMar>
              <w:top w:w="80" w:type="dxa"/>
              <w:start w:w="100" w:type="dxa"/>
              <w:bottom w:w="80" w:type="dxa"/>
              <w:end w:w="100" w:type="dxa"/>
            </w:tcMar>
            <w:vAlign w:val="center"/>
          </w:tcPr>
          <w:p>
            <w:r>
              <w:rPr>
                <w:sz w:val="17"/>
              </w:rPr>
              <w:t>View/edit if policy allows</w:t>
            </w:r>
          </w:p>
        </w:tc>
      </w:tr>
      <w:tr>
        <w:tc>
          <w:tcPr>
            <w:tcW w:type="dxa" w:w="1440"/>
            <w:tcMar>
              <w:top w:w="80" w:type="dxa"/>
              <w:start w:w="100" w:type="dxa"/>
              <w:bottom w:w="80" w:type="dxa"/>
              <w:end w:w="100" w:type="dxa"/>
            </w:tcMar>
            <w:vAlign w:val="center"/>
          </w:tcPr>
          <w:p>
            <w:r>
              <w:rPr>
                <w:sz w:val="17"/>
              </w:rPr>
              <w:t>SUBMITTED</w:t>
            </w:r>
          </w:p>
        </w:tc>
        <w:tc>
          <w:tcPr>
            <w:tcW w:type="dxa" w:w="1872"/>
            <w:tcMar>
              <w:top w:w="80" w:type="dxa"/>
              <w:start w:w="100" w:type="dxa"/>
              <w:bottom w:w="80" w:type="dxa"/>
              <w:end w:w="100" w:type="dxa"/>
            </w:tcMar>
            <w:vAlign w:val="center"/>
          </w:tcPr>
          <w:p>
            <w:r>
              <w:rPr>
                <w:sz w:val="17"/>
              </w:rPr>
              <w:t>Read-only</w:t>
            </w:r>
          </w:p>
        </w:tc>
        <w:tc>
          <w:tcPr>
            <w:tcW w:type="dxa" w:w="2016"/>
            <w:tcMar>
              <w:top w:w="80" w:type="dxa"/>
              <w:start w:w="100" w:type="dxa"/>
              <w:bottom w:w="80" w:type="dxa"/>
              <w:end w:w="100" w:type="dxa"/>
            </w:tcMar>
            <w:vAlign w:val="center"/>
          </w:tcPr>
          <w:p>
            <w:r>
              <w:rPr>
                <w:sz w:val="17"/>
              </w:rPr>
              <w:t>Read-only</w:t>
            </w:r>
          </w:p>
        </w:tc>
        <w:tc>
          <w:tcPr>
            <w:tcW w:type="dxa" w:w="1584"/>
            <w:tcMar>
              <w:top w:w="80" w:type="dxa"/>
              <w:start w:w="100" w:type="dxa"/>
              <w:bottom w:w="80" w:type="dxa"/>
              <w:end w:w="100" w:type="dxa"/>
            </w:tcMar>
            <w:vAlign w:val="center"/>
          </w:tcPr>
          <w:p>
            <w:r>
              <w:rPr>
                <w:sz w:val="17"/>
              </w:rPr>
              <w:t>Read-only</w:t>
            </w:r>
          </w:p>
        </w:tc>
        <w:tc>
          <w:tcPr>
            <w:tcW w:type="dxa" w:w="2016"/>
            <w:tcMar>
              <w:top w:w="80" w:type="dxa"/>
              <w:start w:w="100" w:type="dxa"/>
              <w:bottom w:w="80" w:type="dxa"/>
              <w:end w:w="100" w:type="dxa"/>
            </w:tcMar>
            <w:vAlign w:val="center"/>
          </w:tcPr>
          <w:p>
            <w:r>
              <w:rPr>
                <w:sz w:val="17"/>
              </w:rPr>
              <w:t>View</w:t>
            </w:r>
          </w:p>
        </w:tc>
        <w:tc>
          <w:tcPr>
            <w:tcW w:type="dxa" w:w="2160"/>
            <w:tcMar>
              <w:top w:w="80" w:type="dxa"/>
              <w:start w:w="100" w:type="dxa"/>
              <w:bottom w:w="80" w:type="dxa"/>
              <w:end w:w="100" w:type="dxa"/>
            </w:tcMar>
            <w:vAlign w:val="center"/>
          </w:tcPr>
          <w:p>
            <w:r>
              <w:rPr>
                <w:sz w:val="17"/>
              </w:rPr>
              <w:t>Review/start review</w:t>
            </w:r>
          </w:p>
        </w:tc>
      </w:tr>
      <w:tr>
        <w:tc>
          <w:tcPr>
            <w:tcW w:type="dxa" w:w="1440"/>
            <w:tcMar>
              <w:top w:w="80" w:type="dxa"/>
              <w:start w:w="100" w:type="dxa"/>
              <w:bottom w:w="80" w:type="dxa"/>
              <w:end w:w="100" w:type="dxa"/>
            </w:tcMar>
            <w:vAlign w:val="center"/>
          </w:tcPr>
          <w:p>
            <w:r>
              <w:rPr>
                <w:sz w:val="17"/>
              </w:rPr>
              <w:t>UNDER_REVIEW</w:t>
            </w:r>
          </w:p>
        </w:tc>
        <w:tc>
          <w:tcPr>
            <w:tcW w:type="dxa" w:w="1872"/>
            <w:tcMar>
              <w:top w:w="80" w:type="dxa"/>
              <w:start w:w="100" w:type="dxa"/>
              <w:bottom w:w="80" w:type="dxa"/>
              <w:end w:w="100" w:type="dxa"/>
            </w:tcMar>
            <w:vAlign w:val="center"/>
          </w:tcPr>
          <w:p>
            <w:r>
              <w:rPr>
                <w:sz w:val="17"/>
              </w:rPr>
              <w:t>Read-only</w:t>
            </w:r>
          </w:p>
        </w:tc>
        <w:tc>
          <w:tcPr>
            <w:tcW w:type="dxa" w:w="2016"/>
            <w:tcMar>
              <w:top w:w="80" w:type="dxa"/>
              <w:start w:w="100" w:type="dxa"/>
              <w:bottom w:w="80" w:type="dxa"/>
              <w:end w:w="100" w:type="dxa"/>
            </w:tcMar>
            <w:vAlign w:val="center"/>
          </w:tcPr>
          <w:p>
            <w:r>
              <w:rPr>
                <w:sz w:val="17"/>
              </w:rPr>
              <w:t>Read-only</w:t>
            </w:r>
          </w:p>
        </w:tc>
        <w:tc>
          <w:tcPr>
            <w:tcW w:type="dxa" w:w="1584"/>
            <w:tcMar>
              <w:top w:w="80" w:type="dxa"/>
              <w:start w:w="100" w:type="dxa"/>
              <w:bottom w:w="80" w:type="dxa"/>
              <w:end w:w="100" w:type="dxa"/>
            </w:tcMar>
            <w:vAlign w:val="center"/>
          </w:tcPr>
          <w:p>
            <w:r>
              <w:rPr>
                <w:sz w:val="17"/>
              </w:rPr>
              <w:t>Read-only</w:t>
            </w:r>
          </w:p>
        </w:tc>
        <w:tc>
          <w:tcPr>
            <w:tcW w:type="dxa" w:w="2016"/>
            <w:tcMar>
              <w:top w:w="80" w:type="dxa"/>
              <w:start w:w="100" w:type="dxa"/>
              <w:bottom w:w="80" w:type="dxa"/>
              <w:end w:w="100" w:type="dxa"/>
            </w:tcMar>
            <w:vAlign w:val="center"/>
          </w:tcPr>
          <w:p>
            <w:r>
              <w:rPr>
                <w:sz w:val="17"/>
              </w:rPr>
              <w:t>View</w:t>
            </w:r>
          </w:p>
        </w:tc>
        <w:tc>
          <w:tcPr>
            <w:tcW w:type="dxa" w:w="2160"/>
            <w:tcMar>
              <w:top w:w="80" w:type="dxa"/>
              <w:start w:w="100" w:type="dxa"/>
              <w:bottom w:w="80" w:type="dxa"/>
              <w:end w:w="100" w:type="dxa"/>
            </w:tcMar>
            <w:vAlign w:val="center"/>
          </w:tcPr>
          <w:p>
            <w:r>
              <w:rPr>
                <w:sz w:val="17"/>
              </w:rPr>
              <w:t>Review/approve/reject</w:t>
            </w:r>
          </w:p>
        </w:tc>
      </w:tr>
      <w:tr>
        <w:tc>
          <w:tcPr>
            <w:tcW w:type="dxa" w:w="1440"/>
            <w:tcMar>
              <w:top w:w="80" w:type="dxa"/>
              <w:start w:w="100" w:type="dxa"/>
              <w:bottom w:w="80" w:type="dxa"/>
              <w:end w:w="100" w:type="dxa"/>
            </w:tcMar>
            <w:vAlign w:val="center"/>
          </w:tcPr>
          <w:p>
            <w:r>
              <w:rPr>
                <w:sz w:val="17"/>
              </w:rPr>
              <w:t>REJECTED</w:t>
            </w:r>
          </w:p>
        </w:tc>
        <w:tc>
          <w:tcPr>
            <w:tcW w:type="dxa" w:w="1872"/>
            <w:tcMar>
              <w:top w:w="80" w:type="dxa"/>
              <w:start w:w="100" w:type="dxa"/>
              <w:bottom w:w="80" w:type="dxa"/>
              <w:end w:w="100" w:type="dxa"/>
            </w:tcMar>
            <w:vAlign w:val="center"/>
          </w:tcPr>
          <w:p>
            <w:r>
              <w:rPr>
                <w:sz w:val="17"/>
              </w:rPr>
              <w:t>Editable</w:t>
            </w:r>
          </w:p>
        </w:tc>
        <w:tc>
          <w:tcPr>
            <w:tcW w:type="dxa" w:w="2016"/>
            <w:tcMar>
              <w:top w:w="80" w:type="dxa"/>
              <w:start w:w="100" w:type="dxa"/>
              <w:bottom w:w="80" w:type="dxa"/>
              <w:end w:w="100" w:type="dxa"/>
            </w:tcMar>
            <w:vAlign w:val="center"/>
          </w:tcPr>
          <w:p>
            <w:r>
              <w:rPr>
                <w:sz w:val="17"/>
              </w:rPr>
              <w:t>Editable</w:t>
            </w:r>
          </w:p>
        </w:tc>
        <w:tc>
          <w:tcPr>
            <w:tcW w:type="dxa" w:w="1584"/>
            <w:tcMar>
              <w:top w:w="80" w:type="dxa"/>
              <w:start w:w="100" w:type="dxa"/>
              <w:bottom w:w="80" w:type="dxa"/>
              <w:end w:w="100" w:type="dxa"/>
            </w:tcMar>
            <w:vAlign w:val="center"/>
          </w:tcPr>
          <w:p>
            <w:r>
              <w:rPr>
                <w:sz w:val="17"/>
              </w:rPr>
              <w:t>Editable</w:t>
            </w:r>
          </w:p>
        </w:tc>
        <w:tc>
          <w:tcPr>
            <w:tcW w:type="dxa" w:w="2016"/>
            <w:tcMar>
              <w:top w:w="80" w:type="dxa"/>
              <w:start w:w="100" w:type="dxa"/>
              <w:bottom w:w="80" w:type="dxa"/>
              <w:end w:w="100" w:type="dxa"/>
            </w:tcMar>
            <w:vAlign w:val="center"/>
          </w:tcPr>
          <w:p>
            <w:r>
              <w:rPr>
                <w:sz w:val="17"/>
              </w:rPr>
              <w:t>Correct/resubmit</w:t>
            </w:r>
          </w:p>
        </w:tc>
        <w:tc>
          <w:tcPr>
            <w:tcW w:type="dxa" w:w="2160"/>
            <w:tcMar>
              <w:top w:w="80" w:type="dxa"/>
              <w:start w:w="100" w:type="dxa"/>
              <w:bottom w:w="80" w:type="dxa"/>
              <w:end w:w="100" w:type="dxa"/>
            </w:tcMar>
            <w:vAlign w:val="center"/>
          </w:tcPr>
          <w:p>
            <w:r>
              <w:rPr>
                <w:sz w:val="17"/>
              </w:rPr>
              <w:t>View</w:t>
            </w:r>
          </w:p>
        </w:tc>
      </w:tr>
      <w:tr>
        <w:tc>
          <w:tcPr>
            <w:tcW w:type="dxa" w:w="1440"/>
            <w:tcMar>
              <w:top w:w="80" w:type="dxa"/>
              <w:start w:w="100" w:type="dxa"/>
              <w:bottom w:w="80" w:type="dxa"/>
              <w:end w:w="100" w:type="dxa"/>
            </w:tcMar>
            <w:vAlign w:val="center"/>
          </w:tcPr>
          <w:p>
            <w:r>
              <w:rPr>
                <w:sz w:val="17"/>
              </w:rPr>
              <w:t>APPROVED</w:t>
            </w:r>
          </w:p>
        </w:tc>
        <w:tc>
          <w:tcPr>
            <w:tcW w:type="dxa" w:w="1872"/>
            <w:tcMar>
              <w:top w:w="80" w:type="dxa"/>
              <w:start w:w="100" w:type="dxa"/>
              <w:bottom w:w="80" w:type="dxa"/>
              <w:end w:w="100" w:type="dxa"/>
            </w:tcMar>
            <w:vAlign w:val="center"/>
          </w:tcPr>
          <w:p>
            <w:r>
              <w:rPr>
                <w:sz w:val="17"/>
              </w:rPr>
              <w:t>Restricted</w:t>
            </w:r>
          </w:p>
        </w:tc>
        <w:tc>
          <w:tcPr>
            <w:tcW w:type="dxa" w:w="2016"/>
            <w:tcMar>
              <w:top w:w="80" w:type="dxa"/>
              <w:start w:w="100" w:type="dxa"/>
              <w:bottom w:w="80" w:type="dxa"/>
              <w:end w:w="100" w:type="dxa"/>
            </w:tcMar>
            <w:vAlign w:val="center"/>
          </w:tcPr>
          <w:p>
            <w:r>
              <w:rPr>
                <w:sz w:val="17"/>
              </w:rPr>
              <w:t>Restricted change-control</w:t>
            </w:r>
          </w:p>
        </w:tc>
        <w:tc>
          <w:tcPr>
            <w:tcW w:type="dxa" w:w="1584"/>
            <w:tcMar>
              <w:top w:w="80" w:type="dxa"/>
              <w:start w:w="100" w:type="dxa"/>
              <w:bottom w:w="80" w:type="dxa"/>
              <w:end w:w="100" w:type="dxa"/>
            </w:tcMar>
            <w:vAlign w:val="center"/>
          </w:tcPr>
          <w:p>
            <w:r>
              <w:rPr>
                <w:sz w:val="17"/>
              </w:rPr>
              <w:t>Restricted</w:t>
            </w:r>
          </w:p>
        </w:tc>
        <w:tc>
          <w:tcPr>
            <w:tcW w:type="dxa" w:w="2016"/>
            <w:tcMar>
              <w:top w:w="80" w:type="dxa"/>
              <w:start w:w="100" w:type="dxa"/>
              <w:bottom w:w="80" w:type="dxa"/>
              <w:end w:w="100" w:type="dxa"/>
            </w:tcMar>
            <w:vAlign w:val="center"/>
          </w:tcPr>
          <w:p>
            <w:r>
              <w:rPr>
                <w:sz w:val="17"/>
              </w:rPr>
              <w:t>View</w:t>
            </w:r>
          </w:p>
        </w:tc>
        <w:tc>
          <w:tcPr>
            <w:tcW w:type="dxa" w:w="2160"/>
            <w:tcMar>
              <w:top w:w="80" w:type="dxa"/>
              <w:start w:w="100" w:type="dxa"/>
              <w:bottom w:w="80" w:type="dxa"/>
              <w:end w:w="100" w:type="dxa"/>
            </w:tcMar>
            <w:vAlign w:val="center"/>
          </w:tcPr>
          <w:p>
            <w:r>
              <w:rPr>
                <w:sz w:val="17"/>
              </w:rPr>
              <w:t>Authorized changes/activate</w:t>
            </w:r>
          </w:p>
        </w:tc>
      </w:tr>
      <w:tr>
        <w:tc>
          <w:tcPr>
            <w:tcW w:type="dxa" w:w="1440"/>
            <w:tcMar>
              <w:top w:w="80" w:type="dxa"/>
              <w:start w:w="100" w:type="dxa"/>
              <w:bottom w:w="80" w:type="dxa"/>
              <w:end w:w="100" w:type="dxa"/>
            </w:tcMar>
            <w:vAlign w:val="center"/>
          </w:tcPr>
          <w:p>
            <w:r>
              <w:rPr>
                <w:sz w:val="17"/>
              </w:rPr>
              <w:t>ACTIVE</w:t>
            </w:r>
          </w:p>
        </w:tc>
        <w:tc>
          <w:tcPr>
            <w:tcW w:type="dxa" w:w="1872"/>
            <w:tcMar>
              <w:top w:w="80" w:type="dxa"/>
              <w:start w:w="100" w:type="dxa"/>
              <w:bottom w:w="80" w:type="dxa"/>
              <w:end w:w="100" w:type="dxa"/>
            </w:tcMar>
            <w:vAlign w:val="center"/>
          </w:tcPr>
          <w:p>
            <w:r>
              <w:rPr>
                <w:sz w:val="17"/>
              </w:rPr>
              <w:t>Restricted</w:t>
            </w:r>
          </w:p>
        </w:tc>
        <w:tc>
          <w:tcPr>
            <w:tcW w:type="dxa" w:w="2016"/>
            <w:tcMar>
              <w:top w:w="80" w:type="dxa"/>
              <w:start w:w="100" w:type="dxa"/>
              <w:bottom w:w="80" w:type="dxa"/>
              <w:end w:w="100" w:type="dxa"/>
            </w:tcMar>
            <w:vAlign w:val="center"/>
          </w:tcPr>
          <w:p>
            <w:r>
              <w:rPr>
                <w:sz w:val="17"/>
              </w:rPr>
              <w:t>Restricted change-control</w:t>
            </w:r>
          </w:p>
        </w:tc>
        <w:tc>
          <w:tcPr>
            <w:tcW w:type="dxa" w:w="1584"/>
            <w:tcMar>
              <w:top w:w="80" w:type="dxa"/>
              <w:start w:w="100" w:type="dxa"/>
              <w:bottom w:w="80" w:type="dxa"/>
              <w:end w:w="100" w:type="dxa"/>
            </w:tcMar>
            <w:vAlign w:val="center"/>
          </w:tcPr>
          <w:p>
            <w:r>
              <w:rPr>
                <w:sz w:val="17"/>
              </w:rPr>
              <w:t>Restricted</w:t>
            </w:r>
          </w:p>
        </w:tc>
        <w:tc>
          <w:tcPr>
            <w:tcW w:type="dxa" w:w="2016"/>
            <w:tcMar>
              <w:top w:w="80" w:type="dxa"/>
              <w:start w:w="100" w:type="dxa"/>
              <w:bottom w:w="80" w:type="dxa"/>
              <w:end w:w="100" w:type="dxa"/>
            </w:tcMar>
            <w:vAlign w:val="center"/>
          </w:tcPr>
          <w:p>
            <w:r>
              <w:rPr>
                <w:sz w:val="17"/>
              </w:rPr>
              <w:t>View/limited update</w:t>
            </w:r>
          </w:p>
        </w:tc>
        <w:tc>
          <w:tcPr>
            <w:tcW w:type="dxa" w:w="2160"/>
            <w:tcMar>
              <w:top w:w="80" w:type="dxa"/>
              <w:start w:w="100" w:type="dxa"/>
              <w:bottom w:w="80" w:type="dxa"/>
              <w:end w:w="100" w:type="dxa"/>
            </w:tcMar>
            <w:vAlign w:val="center"/>
          </w:tcPr>
          <w:p>
            <w:r>
              <w:rPr>
                <w:sz w:val="17"/>
              </w:rPr>
              <w:t>Suspend/deactivate/authorized change</w:t>
            </w:r>
          </w:p>
        </w:tc>
      </w:tr>
      <w:tr>
        <w:tc>
          <w:tcPr>
            <w:tcW w:type="dxa" w:w="1440"/>
            <w:tcMar>
              <w:top w:w="80" w:type="dxa"/>
              <w:start w:w="100" w:type="dxa"/>
              <w:bottom w:w="80" w:type="dxa"/>
              <w:end w:w="100" w:type="dxa"/>
            </w:tcMar>
            <w:vAlign w:val="center"/>
          </w:tcPr>
          <w:p>
            <w:r>
              <w:rPr>
                <w:sz w:val="17"/>
              </w:rPr>
              <w:t>SUSPENDED</w:t>
            </w:r>
          </w:p>
        </w:tc>
        <w:tc>
          <w:tcPr>
            <w:tcW w:type="dxa" w:w="1872"/>
            <w:tcMar>
              <w:top w:w="80" w:type="dxa"/>
              <w:start w:w="100" w:type="dxa"/>
              <w:bottom w:w="80" w:type="dxa"/>
              <w:end w:w="100" w:type="dxa"/>
            </w:tcMar>
            <w:vAlign w:val="center"/>
          </w:tcPr>
          <w:p>
            <w:r>
              <w:rPr>
                <w:sz w:val="17"/>
              </w:rPr>
              <w:t>Restricted</w:t>
            </w:r>
          </w:p>
        </w:tc>
        <w:tc>
          <w:tcPr>
            <w:tcW w:type="dxa" w:w="2016"/>
            <w:tcMar>
              <w:top w:w="80" w:type="dxa"/>
              <w:start w:w="100" w:type="dxa"/>
              <w:bottom w:w="80" w:type="dxa"/>
              <w:end w:w="100" w:type="dxa"/>
            </w:tcMar>
            <w:vAlign w:val="center"/>
          </w:tcPr>
          <w:p>
            <w:r>
              <w:rPr>
                <w:sz w:val="17"/>
              </w:rPr>
              <w:t>Restricted</w:t>
            </w:r>
          </w:p>
        </w:tc>
        <w:tc>
          <w:tcPr>
            <w:tcW w:type="dxa" w:w="1584"/>
            <w:tcMar>
              <w:top w:w="80" w:type="dxa"/>
              <w:start w:w="100" w:type="dxa"/>
              <w:bottom w:w="80" w:type="dxa"/>
              <w:end w:w="100" w:type="dxa"/>
            </w:tcMar>
            <w:vAlign w:val="center"/>
          </w:tcPr>
          <w:p>
            <w:r>
              <w:rPr>
                <w:sz w:val="17"/>
              </w:rPr>
              <w:t>Restricted</w:t>
            </w:r>
          </w:p>
        </w:tc>
        <w:tc>
          <w:tcPr>
            <w:tcW w:type="dxa" w:w="2016"/>
            <w:tcMar>
              <w:top w:w="80" w:type="dxa"/>
              <w:start w:w="100" w:type="dxa"/>
              <w:bottom w:w="80" w:type="dxa"/>
              <w:end w:w="100" w:type="dxa"/>
            </w:tcMar>
            <w:vAlign w:val="center"/>
          </w:tcPr>
          <w:p>
            <w:r>
              <w:rPr>
                <w:sz w:val="17"/>
              </w:rPr>
              <w:t>View</w:t>
            </w:r>
          </w:p>
        </w:tc>
        <w:tc>
          <w:tcPr>
            <w:tcW w:type="dxa" w:w="2160"/>
            <w:tcMar>
              <w:top w:w="80" w:type="dxa"/>
              <w:start w:w="100" w:type="dxa"/>
              <w:bottom w:w="80" w:type="dxa"/>
              <w:end w:w="100" w:type="dxa"/>
            </w:tcMar>
            <w:vAlign w:val="center"/>
          </w:tcPr>
          <w:p>
            <w:r>
              <w:rPr>
                <w:sz w:val="17"/>
              </w:rPr>
              <w:t>Reactivate/deactivate as policy allows</w:t>
            </w:r>
          </w:p>
        </w:tc>
      </w:tr>
      <w:tr>
        <w:tc>
          <w:tcPr>
            <w:tcW w:type="dxa" w:w="1440"/>
            <w:tcMar>
              <w:top w:w="80" w:type="dxa"/>
              <w:start w:w="100" w:type="dxa"/>
              <w:bottom w:w="80" w:type="dxa"/>
              <w:end w:w="100" w:type="dxa"/>
            </w:tcMar>
            <w:vAlign w:val="center"/>
          </w:tcPr>
          <w:p>
            <w:r>
              <w:rPr>
                <w:sz w:val="17"/>
              </w:rPr>
              <w:t>DEACTIVATED</w:t>
            </w:r>
          </w:p>
        </w:tc>
        <w:tc>
          <w:tcPr>
            <w:tcW w:type="dxa" w:w="1872"/>
            <w:tcMar>
              <w:top w:w="80" w:type="dxa"/>
              <w:start w:w="100" w:type="dxa"/>
              <w:bottom w:w="80" w:type="dxa"/>
              <w:end w:w="100" w:type="dxa"/>
            </w:tcMar>
            <w:vAlign w:val="center"/>
          </w:tcPr>
          <w:p>
            <w:r>
              <w:rPr>
                <w:sz w:val="17"/>
              </w:rPr>
              <w:t>Read-only</w:t>
            </w:r>
          </w:p>
        </w:tc>
        <w:tc>
          <w:tcPr>
            <w:tcW w:type="dxa" w:w="2016"/>
            <w:tcMar>
              <w:top w:w="80" w:type="dxa"/>
              <w:start w:w="100" w:type="dxa"/>
              <w:bottom w:w="80" w:type="dxa"/>
              <w:end w:w="100" w:type="dxa"/>
            </w:tcMar>
            <w:vAlign w:val="center"/>
          </w:tcPr>
          <w:p>
            <w:r>
              <w:rPr>
                <w:sz w:val="17"/>
              </w:rPr>
              <w:t>Read-only</w:t>
            </w:r>
          </w:p>
        </w:tc>
        <w:tc>
          <w:tcPr>
            <w:tcW w:type="dxa" w:w="1584"/>
            <w:tcMar>
              <w:top w:w="80" w:type="dxa"/>
              <w:start w:w="100" w:type="dxa"/>
              <w:bottom w:w="80" w:type="dxa"/>
              <w:end w:w="100" w:type="dxa"/>
            </w:tcMar>
            <w:vAlign w:val="center"/>
          </w:tcPr>
          <w:p>
            <w:r>
              <w:rPr>
                <w:sz w:val="17"/>
              </w:rPr>
              <w:t>Read-only</w:t>
            </w:r>
          </w:p>
        </w:tc>
        <w:tc>
          <w:tcPr>
            <w:tcW w:type="dxa" w:w="2016"/>
            <w:tcMar>
              <w:top w:w="80" w:type="dxa"/>
              <w:start w:w="100" w:type="dxa"/>
              <w:bottom w:w="80" w:type="dxa"/>
              <w:end w:w="100" w:type="dxa"/>
            </w:tcMar>
            <w:vAlign w:val="center"/>
          </w:tcPr>
          <w:p>
            <w:r>
              <w:rPr>
                <w:sz w:val="17"/>
              </w:rPr>
              <w:t>View</w:t>
            </w:r>
          </w:p>
        </w:tc>
        <w:tc>
          <w:tcPr>
            <w:tcW w:type="dxa" w:w="2160"/>
            <w:tcMar>
              <w:top w:w="80" w:type="dxa"/>
              <w:start w:w="100" w:type="dxa"/>
              <w:bottom w:w="80" w:type="dxa"/>
              <w:end w:w="100" w:type="dxa"/>
            </w:tcMar>
            <w:vAlign w:val="center"/>
          </w:tcPr>
          <w:p>
            <w:r>
              <w:rPr>
                <w:sz w:val="17"/>
              </w:rPr>
              <w:t>Administrative view only</w:t>
            </w:r>
          </w:p>
        </w:tc>
      </w:tr>
    </w:tbl>
    <w:p/>
    <w:p>
      <w:pPr>
        <w:pStyle w:val="Heading1"/>
        <w:keepNext/>
      </w:pPr>
      <w:r>
        <w:t>12. RBAC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168"/>
            <w:shd w:fill="D9EAF7"/>
            <w:tcMar>
              <w:top w:w="80" w:type="dxa"/>
              <w:start w:w="100" w:type="dxa"/>
              <w:bottom w:w="80" w:type="dxa"/>
              <w:end w:w="100" w:type="dxa"/>
            </w:tcMar>
          </w:tcPr>
          <w:p>
            <w:r>
              <w:rPr>
                <w:b/>
                <w:sz w:val="18"/>
              </w:rPr>
              <w:t>Operation</w:t>
            </w:r>
          </w:p>
        </w:tc>
        <w:tc>
          <w:tcPr>
            <w:tcW w:type="dxa" w:w="2160"/>
            <w:shd w:fill="D9EAF7"/>
            <w:tcMar>
              <w:top w:w="80" w:type="dxa"/>
              <w:start w:w="100" w:type="dxa"/>
              <w:bottom w:w="80" w:type="dxa"/>
              <w:end w:w="100" w:type="dxa"/>
            </w:tcMar>
          </w:tcPr>
          <w:p>
            <w:r>
              <w:rPr>
                <w:b/>
                <w:sz w:val="18"/>
              </w:rPr>
              <w:t>Cloud Engineer</w:t>
            </w:r>
          </w:p>
        </w:tc>
        <w:tc>
          <w:tcPr>
            <w:tcW w:type="dxa" w:w="2304"/>
            <w:shd w:fill="D9EAF7"/>
            <w:tcMar>
              <w:top w:w="80" w:type="dxa"/>
              <w:start w:w="100" w:type="dxa"/>
              <w:bottom w:w="80" w:type="dxa"/>
              <w:end w:w="100" w:type="dxa"/>
            </w:tcMar>
          </w:tcPr>
          <w:p>
            <w:r>
              <w:rPr>
                <w:b/>
                <w:sz w:val="18"/>
              </w:rPr>
              <w:t>Platform Architect</w:t>
            </w:r>
          </w:p>
        </w:tc>
        <w:tc>
          <w:tcPr>
            <w:tcW w:type="dxa" w:w="2160"/>
            <w:shd w:fill="D9EAF7"/>
            <w:tcMar>
              <w:top w:w="80" w:type="dxa"/>
              <w:start w:w="100" w:type="dxa"/>
              <w:bottom w:w="80" w:type="dxa"/>
              <w:end w:w="100" w:type="dxa"/>
            </w:tcMar>
          </w:tcPr>
          <w:p>
            <w:r>
              <w:rPr>
                <w:b/>
                <w:sz w:val="18"/>
              </w:rPr>
              <w:t>System/Service</w:t>
            </w:r>
          </w:p>
        </w:tc>
      </w:tr>
      <w:tr>
        <w:tc>
          <w:tcPr>
            <w:tcW w:type="dxa" w:w="3168"/>
            <w:tcMar>
              <w:top w:w="80" w:type="dxa"/>
              <w:start w:w="100" w:type="dxa"/>
              <w:bottom w:w="80" w:type="dxa"/>
              <w:end w:w="100" w:type="dxa"/>
            </w:tcMar>
            <w:vAlign w:val="center"/>
          </w:tcPr>
          <w:p>
            <w:r>
              <w:rPr>
                <w:sz w:val="17"/>
              </w:rPr>
              <w:t>Create customer</w:t>
            </w:r>
          </w:p>
        </w:tc>
        <w:tc>
          <w:tcPr>
            <w:tcW w:type="dxa" w:w="2160"/>
            <w:tcMar>
              <w:top w:w="80" w:type="dxa"/>
              <w:start w:w="100" w:type="dxa"/>
              <w:bottom w:w="80" w:type="dxa"/>
              <w:end w:w="100" w:type="dxa"/>
            </w:tcMar>
            <w:vAlign w:val="center"/>
          </w:tcPr>
          <w:p>
            <w:r>
              <w:rPr>
                <w:sz w:val="17"/>
              </w:rPr>
              <w:t>Allow</w:t>
            </w:r>
          </w:p>
        </w:tc>
        <w:tc>
          <w:tcPr>
            <w:tcW w:type="dxa" w:w="2304"/>
            <w:tcMar>
              <w:top w:w="80" w:type="dxa"/>
              <w:start w:w="100" w:type="dxa"/>
              <w:bottom w:w="80" w:type="dxa"/>
              <w:end w:w="100" w:type="dxa"/>
            </w:tcMar>
            <w:vAlign w:val="center"/>
          </w:tcPr>
          <w:p>
            <w:r>
              <w:rPr>
                <w:sz w:val="17"/>
              </w:rPr>
              <w:t>Optional/Policy</w:t>
            </w:r>
          </w:p>
        </w:tc>
        <w:tc>
          <w:tcPr>
            <w:tcW w:type="dxa" w:w="2160"/>
            <w:tcMar>
              <w:top w:w="80" w:type="dxa"/>
              <w:start w:w="100" w:type="dxa"/>
              <w:bottom w:w="80" w:type="dxa"/>
              <w:end w:w="100" w:type="dxa"/>
            </w:tcMar>
            <w:vAlign w:val="center"/>
          </w:tcPr>
          <w:p>
            <w:r>
              <w:rPr>
                <w:sz w:val="17"/>
              </w:rPr>
              <w:t>Deny</w:t>
            </w:r>
          </w:p>
        </w:tc>
      </w:tr>
      <w:tr>
        <w:tc>
          <w:tcPr>
            <w:tcW w:type="dxa" w:w="3168"/>
            <w:tcMar>
              <w:top w:w="80" w:type="dxa"/>
              <w:start w:w="100" w:type="dxa"/>
              <w:bottom w:w="80" w:type="dxa"/>
              <w:end w:w="100" w:type="dxa"/>
            </w:tcMar>
            <w:vAlign w:val="center"/>
          </w:tcPr>
          <w:p>
            <w:r>
              <w:rPr>
                <w:sz w:val="17"/>
              </w:rPr>
              <w:t>Save/update DRAFT</w:t>
            </w:r>
          </w:p>
        </w:tc>
        <w:tc>
          <w:tcPr>
            <w:tcW w:type="dxa" w:w="2160"/>
            <w:tcMar>
              <w:top w:w="80" w:type="dxa"/>
              <w:start w:w="100" w:type="dxa"/>
              <w:bottom w:w="80" w:type="dxa"/>
              <w:end w:w="100" w:type="dxa"/>
            </w:tcMar>
            <w:vAlign w:val="center"/>
          </w:tcPr>
          <w:p>
            <w:r>
              <w:rPr>
                <w:sz w:val="17"/>
              </w:rPr>
              <w:t>Allow</w:t>
            </w:r>
          </w:p>
        </w:tc>
        <w:tc>
          <w:tcPr>
            <w:tcW w:type="dxa" w:w="2304"/>
            <w:tcMar>
              <w:top w:w="80" w:type="dxa"/>
              <w:start w:w="100" w:type="dxa"/>
              <w:bottom w:w="80" w:type="dxa"/>
              <w:end w:w="100" w:type="dxa"/>
            </w:tcMar>
            <w:vAlign w:val="center"/>
          </w:tcPr>
          <w:p>
            <w:r>
              <w:rPr>
                <w:sz w:val="17"/>
              </w:rPr>
              <w:t>Optional/Policy</w:t>
            </w:r>
          </w:p>
        </w:tc>
        <w:tc>
          <w:tcPr>
            <w:tcW w:type="dxa" w:w="2160"/>
            <w:tcMar>
              <w:top w:w="80" w:type="dxa"/>
              <w:start w:w="100" w:type="dxa"/>
              <w:bottom w:w="80" w:type="dxa"/>
              <w:end w:w="100" w:type="dxa"/>
            </w:tcMar>
            <w:vAlign w:val="center"/>
          </w:tcPr>
          <w:p>
            <w:r>
              <w:rPr>
                <w:sz w:val="17"/>
              </w:rPr>
              <w:t>Deny</w:t>
            </w:r>
          </w:p>
        </w:tc>
      </w:tr>
      <w:tr>
        <w:tc>
          <w:tcPr>
            <w:tcW w:type="dxa" w:w="3168"/>
            <w:tcMar>
              <w:top w:w="80" w:type="dxa"/>
              <w:start w:w="100" w:type="dxa"/>
              <w:bottom w:w="80" w:type="dxa"/>
              <w:end w:w="100" w:type="dxa"/>
            </w:tcMar>
            <w:vAlign w:val="center"/>
          </w:tcPr>
          <w:p>
            <w:r>
              <w:rPr>
                <w:sz w:val="17"/>
              </w:rPr>
              <w:t>Edit cloud providers in DRAFT/REJECTED</w:t>
            </w:r>
          </w:p>
        </w:tc>
        <w:tc>
          <w:tcPr>
            <w:tcW w:type="dxa" w:w="2160"/>
            <w:tcMar>
              <w:top w:w="80" w:type="dxa"/>
              <w:start w:w="100" w:type="dxa"/>
              <w:bottom w:w="80" w:type="dxa"/>
              <w:end w:w="100" w:type="dxa"/>
            </w:tcMar>
            <w:vAlign w:val="center"/>
          </w:tcPr>
          <w:p>
            <w:r>
              <w:rPr>
                <w:sz w:val="17"/>
              </w:rPr>
              <w:t>Allow</w:t>
            </w:r>
          </w:p>
        </w:tc>
        <w:tc>
          <w:tcPr>
            <w:tcW w:type="dxa" w:w="2304"/>
            <w:tcMar>
              <w:top w:w="80" w:type="dxa"/>
              <w:start w:w="100" w:type="dxa"/>
              <w:bottom w:w="80" w:type="dxa"/>
              <w:end w:w="100" w:type="dxa"/>
            </w:tcMar>
            <w:vAlign w:val="center"/>
          </w:tcPr>
          <w:p>
            <w:r>
              <w:rPr>
                <w:sz w:val="17"/>
              </w:rPr>
              <w:t>Optional/Policy</w:t>
            </w:r>
          </w:p>
        </w:tc>
        <w:tc>
          <w:tcPr>
            <w:tcW w:type="dxa" w:w="2160"/>
            <w:tcMar>
              <w:top w:w="80" w:type="dxa"/>
              <w:start w:w="100" w:type="dxa"/>
              <w:bottom w:w="80" w:type="dxa"/>
              <w:end w:w="100" w:type="dxa"/>
            </w:tcMar>
            <w:vAlign w:val="center"/>
          </w:tcPr>
          <w:p>
            <w:r>
              <w:rPr>
                <w:sz w:val="17"/>
              </w:rPr>
              <w:t>Deny</w:t>
            </w:r>
          </w:p>
        </w:tc>
      </w:tr>
      <w:tr>
        <w:tc>
          <w:tcPr>
            <w:tcW w:type="dxa" w:w="3168"/>
            <w:tcMar>
              <w:top w:w="80" w:type="dxa"/>
              <w:start w:w="100" w:type="dxa"/>
              <w:bottom w:w="80" w:type="dxa"/>
              <w:end w:w="100" w:type="dxa"/>
            </w:tcMar>
            <w:vAlign w:val="center"/>
          </w:tcPr>
          <w:p>
            <w:r>
              <w:rPr>
                <w:sz w:val="17"/>
              </w:rPr>
              <w:t>List/view customer</w:t>
            </w:r>
          </w:p>
        </w:tc>
        <w:tc>
          <w:tcPr>
            <w:tcW w:type="dxa" w:w="2160"/>
            <w:tcMar>
              <w:top w:w="80" w:type="dxa"/>
              <w:start w:w="100" w:type="dxa"/>
              <w:bottom w:w="80" w:type="dxa"/>
              <w:end w:w="100" w:type="dxa"/>
            </w:tcMar>
            <w:vAlign w:val="center"/>
          </w:tcPr>
          <w:p>
            <w:r>
              <w:rPr>
                <w:sz w:val="17"/>
              </w:rPr>
              <w:t>Allow within scope</w:t>
            </w:r>
          </w:p>
        </w:tc>
        <w:tc>
          <w:tcPr>
            <w:tcW w:type="dxa" w:w="2304"/>
            <w:tcMar>
              <w:top w:w="80" w:type="dxa"/>
              <w:start w:w="100" w:type="dxa"/>
              <w:bottom w:w="80" w:type="dxa"/>
              <w:end w:w="100" w:type="dxa"/>
            </w:tcMar>
            <w:vAlign w:val="center"/>
          </w:tcPr>
          <w:p>
            <w:r>
              <w:rPr>
                <w:sz w:val="17"/>
              </w:rPr>
              <w:t>Allow within scope</w:t>
            </w:r>
          </w:p>
        </w:tc>
        <w:tc>
          <w:tcPr>
            <w:tcW w:type="dxa" w:w="2160"/>
            <w:tcMar>
              <w:top w:w="80" w:type="dxa"/>
              <w:start w:w="100" w:type="dxa"/>
              <w:bottom w:w="80" w:type="dxa"/>
              <w:end w:w="100" w:type="dxa"/>
            </w:tcMar>
            <w:vAlign w:val="center"/>
          </w:tcPr>
          <w:p>
            <w:r>
              <w:rPr>
                <w:sz w:val="17"/>
              </w:rPr>
              <w:t>Scoped read only</w:t>
            </w:r>
          </w:p>
        </w:tc>
      </w:tr>
      <w:tr>
        <w:tc>
          <w:tcPr>
            <w:tcW w:type="dxa" w:w="3168"/>
            <w:tcMar>
              <w:top w:w="80" w:type="dxa"/>
              <w:start w:w="100" w:type="dxa"/>
              <w:bottom w:w="80" w:type="dxa"/>
              <w:end w:w="100" w:type="dxa"/>
            </w:tcMar>
            <w:vAlign w:val="center"/>
          </w:tcPr>
          <w:p>
            <w:r>
              <w:rPr>
                <w:sz w:val="17"/>
              </w:rPr>
              <w:t>Submit</w:t>
            </w:r>
          </w:p>
        </w:tc>
        <w:tc>
          <w:tcPr>
            <w:tcW w:type="dxa" w:w="2160"/>
            <w:tcMar>
              <w:top w:w="80" w:type="dxa"/>
              <w:start w:w="100" w:type="dxa"/>
              <w:bottom w:w="80" w:type="dxa"/>
              <w:end w:w="100" w:type="dxa"/>
            </w:tcMar>
            <w:vAlign w:val="center"/>
          </w:tcPr>
          <w:p>
            <w:r>
              <w:rPr>
                <w:sz w:val="17"/>
              </w:rPr>
              <w:t>Allow</w:t>
            </w:r>
          </w:p>
        </w:tc>
        <w:tc>
          <w:tcPr>
            <w:tcW w:type="dxa" w:w="2304"/>
            <w:tcMar>
              <w:top w:w="80" w:type="dxa"/>
              <w:start w:w="100" w:type="dxa"/>
              <w:bottom w:w="80" w:type="dxa"/>
              <w:end w:w="100" w:type="dxa"/>
            </w:tcMar>
            <w:vAlign w:val="center"/>
          </w:tcPr>
          <w:p>
            <w:r>
              <w:rPr>
                <w:sz w:val="17"/>
              </w:rPr>
              <w:t>Deny</w:t>
            </w:r>
          </w:p>
        </w:tc>
        <w:tc>
          <w:tcPr>
            <w:tcW w:type="dxa" w:w="2160"/>
            <w:tcMar>
              <w:top w:w="80" w:type="dxa"/>
              <w:start w:w="100" w:type="dxa"/>
              <w:bottom w:w="80" w:type="dxa"/>
              <w:end w:w="100" w:type="dxa"/>
            </w:tcMar>
            <w:vAlign w:val="center"/>
          </w:tcPr>
          <w:p>
            <w:r>
              <w:rPr>
                <w:sz w:val="17"/>
              </w:rPr>
              <w:t>Deny</w:t>
            </w:r>
          </w:p>
        </w:tc>
      </w:tr>
      <w:tr>
        <w:tc>
          <w:tcPr>
            <w:tcW w:type="dxa" w:w="3168"/>
            <w:tcMar>
              <w:top w:w="80" w:type="dxa"/>
              <w:start w:w="100" w:type="dxa"/>
              <w:bottom w:w="80" w:type="dxa"/>
              <w:end w:w="100" w:type="dxa"/>
            </w:tcMar>
            <w:vAlign w:val="center"/>
          </w:tcPr>
          <w:p>
            <w:r>
              <w:rPr>
                <w:sz w:val="17"/>
              </w:rPr>
              <w:t>Start review</w:t>
            </w:r>
          </w:p>
        </w:tc>
        <w:tc>
          <w:tcPr>
            <w:tcW w:type="dxa" w:w="2160"/>
            <w:tcMar>
              <w:top w:w="80" w:type="dxa"/>
              <w:start w:w="100" w:type="dxa"/>
              <w:bottom w:w="80" w:type="dxa"/>
              <w:end w:w="100" w:type="dxa"/>
            </w:tcMar>
            <w:vAlign w:val="center"/>
          </w:tcPr>
          <w:p>
            <w:r>
              <w:rPr>
                <w:sz w:val="17"/>
              </w:rPr>
              <w:t>Deny</w:t>
            </w:r>
          </w:p>
        </w:tc>
        <w:tc>
          <w:tcPr>
            <w:tcW w:type="dxa" w:w="2304"/>
            <w:tcMar>
              <w:top w:w="80" w:type="dxa"/>
              <w:start w:w="100" w:type="dxa"/>
              <w:bottom w:w="80" w:type="dxa"/>
              <w:end w:w="100" w:type="dxa"/>
            </w:tcMar>
            <w:vAlign w:val="center"/>
          </w:tcPr>
          <w:p>
            <w:r>
              <w:rPr>
                <w:sz w:val="17"/>
              </w:rPr>
              <w:t>Allow</w:t>
            </w:r>
          </w:p>
        </w:tc>
        <w:tc>
          <w:tcPr>
            <w:tcW w:type="dxa" w:w="2160"/>
            <w:tcMar>
              <w:top w:w="80" w:type="dxa"/>
              <w:start w:w="100" w:type="dxa"/>
              <w:bottom w:w="80" w:type="dxa"/>
              <w:end w:w="100" w:type="dxa"/>
            </w:tcMar>
            <w:vAlign w:val="center"/>
          </w:tcPr>
          <w:p>
            <w:r>
              <w:rPr>
                <w:sz w:val="17"/>
              </w:rPr>
              <w:t>Deny</w:t>
            </w:r>
          </w:p>
        </w:tc>
      </w:tr>
      <w:tr>
        <w:tc>
          <w:tcPr>
            <w:tcW w:type="dxa" w:w="3168"/>
            <w:tcMar>
              <w:top w:w="80" w:type="dxa"/>
              <w:start w:w="100" w:type="dxa"/>
              <w:bottom w:w="80" w:type="dxa"/>
              <w:end w:w="100" w:type="dxa"/>
            </w:tcMar>
            <w:vAlign w:val="center"/>
          </w:tcPr>
          <w:p>
            <w:r>
              <w:rPr>
                <w:sz w:val="17"/>
              </w:rPr>
              <w:t>Approve/reject</w:t>
            </w:r>
          </w:p>
        </w:tc>
        <w:tc>
          <w:tcPr>
            <w:tcW w:type="dxa" w:w="2160"/>
            <w:tcMar>
              <w:top w:w="80" w:type="dxa"/>
              <w:start w:w="100" w:type="dxa"/>
              <w:bottom w:w="80" w:type="dxa"/>
              <w:end w:w="100" w:type="dxa"/>
            </w:tcMar>
            <w:vAlign w:val="center"/>
          </w:tcPr>
          <w:p>
            <w:r>
              <w:rPr>
                <w:sz w:val="17"/>
              </w:rPr>
              <w:t>Deny</w:t>
            </w:r>
          </w:p>
        </w:tc>
        <w:tc>
          <w:tcPr>
            <w:tcW w:type="dxa" w:w="2304"/>
            <w:tcMar>
              <w:top w:w="80" w:type="dxa"/>
              <w:start w:w="100" w:type="dxa"/>
              <w:bottom w:w="80" w:type="dxa"/>
              <w:end w:w="100" w:type="dxa"/>
            </w:tcMar>
            <w:vAlign w:val="center"/>
          </w:tcPr>
          <w:p>
            <w:r>
              <w:rPr>
                <w:sz w:val="17"/>
              </w:rPr>
              <w:t>Allow</w:t>
            </w:r>
          </w:p>
        </w:tc>
        <w:tc>
          <w:tcPr>
            <w:tcW w:type="dxa" w:w="2160"/>
            <w:tcMar>
              <w:top w:w="80" w:type="dxa"/>
              <w:start w:w="100" w:type="dxa"/>
              <w:bottom w:w="80" w:type="dxa"/>
              <w:end w:w="100" w:type="dxa"/>
            </w:tcMar>
            <w:vAlign w:val="center"/>
          </w:tcPr>
          <w:p>
            <w:r>
              <w:rPr>
                <w:sz w:val="17"/>
              </w:rPr>
              <w:t>Deny</w:t>
            </w:r>
          </w:p>
        </w:tc>
      </w:tr>
      <w:tr>
        <w:tc>
          <w:tcPr>
            <w:tcW w:type="dxa" w:w="3168"/>
            <w:tcMar>
              <w:top w:w="80" w:type="dxa"/>
              <w:start w:w="100" w:type="dxa"/>
              <w:bottom w:w="80" w:type="dxa"/>
              <w:end w:w="100" w:type="dxa"/>
            </w:tcMar>
            <w:vAlign w:val="center"/>
          </w:tcPr>
          <w:p>
            <w:r>
              <w:rPr>
                <w:sz w:val="17"/>
              </w:rPr>
              <w:t>Activate</w:t>
            </w:r>
          </w:p>
        </w:tc>
        <w:tc>
          <w:tcPr>
            <w:tcW w:type="dxa" w:w="2160"/>
            <w:tcMar>
              <w:top w:w="80" w:type="dxa"/>
              <w:start w:w="100" w:type="dxa"/>
              <w:bottom w:w="80" w:type="dxa"/>
              <w:end w:w="100" w:type="dxa"/>
            </w:tcMar>
            <w:vAlign w:val="center"/>
          </w:tcPr>
          <w:p>
            <w:r>
              <w:rPr>
                <w:sz w:val="17"/>
              </w:rPr>
              <w:t>Deny</w:t>
            </w:r>
          </w:p>
        </w:tc>
        <w:tc>
          <w:tcPr>
            <w:tcW w:type="dxa" w:w="2304"/>
            <w:tcMar>
              <w:top w:w="80" w:type="dxa"/>
              <w:start w:w="100" w:type="dxa"/>
              <w:bottom w:w="80" w:type="dxa"/>
              <w:end w:w="100" w:type="dxa"/>
            </w:tcMar>
            <w:vAlign w:val="center"/>
          </w:tcPr>
          <w:p>
            <w:r>
              <w:rPr>
                <w:sz w:val="17"/>
              </w:rPr>
              <w:t>Allow</w:t>
            </w:r>
          </w:p>
        </w:tc>
        <w:tc>
          <w:tcPr>
            <w:tcW w:type="dxa" w:w="2160"/>
            <w:tcMar>
              <w:top w:w="80" w:type="dxa"/>
              <w:start w:w="100" w:type="dxa"/>
              <w:bottom w:w="80" w:type="dxa"/>
              <w:end w:w="100" w:type="dxa"/>
            </w:tcMar>
            <w:vAlign w:val="center"/>
          </w:tcPr>
          <w:p>
            <w:r>
              <w:rPr>
                <w:sz w:val="17"/>
              </w:rPr>
              <w:t>Deny</w:t>
            </w:r>
          </w:p>
        </w:tc>
      </w:tr>
      <w:tr>
        <w:tc>
          <w:tcPr>
            <w:tcW w:type="dxa" w:w="3168"/>
            <w:tcMar>
              <w:top w:w="80" w:type="dxa"/>
              <w:start w:w="100" w:type="dxa"/>
              <w:bottom w:w="80" w:type="dxa"/>
              <w:end w:w="100" w:type="dxa"/>
            </w:tcMar>
            <w:vAlign w:val="center"/>
          </w:tcPr>
          <w:p>
            <w:r>
              <w:rPr>
                <w:sz w:val="17"/>
              </w:rPr>
              <w:t>Suspend/reactivate/deactivate</w:t>
            </w:r>
          </w:p>
        </w:tc>
        <w:tc>
          <w:tcPr>
            <w:tcW w:type="dxa" w:w="2160"/>
            <w:tcMar>
              <w:top w:w="80" w:type="dxa"/>
              <w:start w:w="100" w:type="dxa"/>
              <w:bottom w:w="80" w:type="dxa"/>
              <w:end w:w="100" w:type="dxa"/>
            </w:tcMar>
            <w:vAlign w:val="center"/>
          </w:tcPr>
          <w:p>
            <w:r>
              <w:rPr>
                <w:sz w:val="17"/>
              </w:rPr>
              <w:t>Deny</w:t>
            </w:r>
          </w:p>
        </w:tc>
        <w:tc>
          <w:tcPr>
            <w:tcW w:type="dxa" w:w="2304"/>
            <w:tcMar>
              <w:top w:w="80" w:type="dxa"/>
              <w:start w:w="100" w:type="dxa"/>
              <w:bottom w:w="80" w:type="dxa"/>
              <w:end w:w="100" w:type="dxa"/>
            </w:tcMar>
            <w:vAlign w:val="center"/>
          </w:tcPr>
          <w:p>
            <w:r>
              <w:rPr>
                <w:sz w:val="17"/>
              </w:rPr>
              <w:t>Allow</w:t>
            </w:r>
          </w:p>
        </w:tc>
        <w:tc>
          <w:tcPr>
            <w:tcW w:type="dxa" w:w="2160"/>
            <w:tcMar>
              <w:top w:w="80" w:type="dxa"/>
              <w:start w:w="100" w:type="dxa"/>
              <w:bottom w:w="80" w:type="dxa"/>
              <w:end w:w="100" w:type="dxa"/>
            </w:tcMar>
            <w:vAlign w:val="center"/>
          </w:tcPr>
          <w:p>
            <w:r>
              <w:rPr>
                <w:sz w:val="17"/>
              </w:rPr>
              <w:t>Deny</w:t>
            </w:r>
          </w:p>
        </w:tc>
      </w:tr>
      <w:tr>
        <w:tc>
          <w:tcPr>
            <w:tcW w:type="dxa" w:w="3168"/>
            <w:tcMar>
              <w:top w:w="80" w:type="dxa"/>
              <w:start w:w="100" w:type="dxa"/>
              <w:bottom w:w="80" w:type="dxa"/>
              <w:end w:w="100" w:type="dxa"/>
            </w:tcMar>
            <w:vAlign w:val="center"/>
          </w:tcPr>
          <w:p>
            <w:r>
              <w:rPr>
                <w:sz w:val="17"/>
              </w:rPr>
              <w:t>View status history</w:t>
            </w:r>
          </w:p>
        </w:tc>
        <w:tc>
          <w:tcPr>
            <w:tcW w:type="dxa" w:w="2160"/>
            <w:tcMar>
              <w:top w:w="80" w:type="dxa"/>
              <w:start w:w="100" w:type="dxa"/>
              <w:bottom w:w="80" w:type="dxa"/>
              <w:end w:w="100" w:type="dxa"/>
            </w:tcMar>
            <w:vAlign w:val="center"/>
          </w:tcPr>
          <w:p>
            <w:r>
              <w:rPr>
                <w:sz w:val="17"/>
              </w:rPr>
              <w:t>Allow within scope</w:t>
            </w:r>
          </w:p>
        </w:tc>
        <w:tc>
          <w:tcPr>
            <w:tcW w:type="dxa" w:w="2304"/>
            <w:tcMar>
              <w:top w:w="80" w:type="dxa"/>
              <w:start w:w="100" w:type="dxa"/>
              <w:bottom w:w="80" w:type="dxa"/>
              <w:end w:w="100" w:type="dxa"/>
            </w:tcMar>
            <w:vAlign w:val="center"/>
          </w:tcPr>
          <w:p>
            <w:r>
              <w:rPr>
                <w:sz w:val="17"/>
              </w:rPr>
              <w:t>Allow</w:t>
            </w:r>
          </w:p>
        </w:tc>
        <w:tc>
          <w:tcPr>
            <w:tcW w:type="dxa" w:w="2160"/>
            <w:tcMar>
              <w:top w:w="80" w:type="dxa"/>
              <w:start w:w="100" w:type="dxa"/>
              <w:bottom w:w="80" w:type="dxa"/>
              <w:end w:w="100" w:type="dxa"/>
            </w:tcMar>
            <w:vAlign w:val="center"/>
          </w:tcPr>
          <w:p>
            <w:r>
              <w:rPr>
                <w:sz w:val="17"/>
              </w:rPr>
              <w:t>Scoped read</w:t>
            </w:r>
          </w:p>
        </w:tc>
      </w:tr>
      <w:tr>
        <w:tc>
          <w:tcPr>
            <w:tcW w:type="dxa" w:w="3168"/>
            <w:tcMar>
              <w:top w:w="80" w:type="dxa"/>
              <w:start w:w="100" w:type="dxa"/>
              <w:bottom w:w="80" w:type="dxa"/>
              <w:end w:w="100" w:type="dxa"/>
            </w:tcMar>
            <w:vAlign w:val="center"/>
          </w:tcPr>
          <w:p>
            <w:r>
              <w:rPr>
                <w:sz w:val="17"/>
              </w:rPr>
              <w:t>View full audit log</w:t>
            </w:r>
          </w:p>
        </w:tc>
        <w:tc>
          <w:tcPr>
            <w:tcW w:type="dxa" w:w="2160"/>
            <w:tcMar>
              <w:top w:w="80" w:type="dxa"/>
              <w:start w:w="100" w:type="dxa"/>
              <w:bottom w:w="80" w:type="dxa"/>
              <w:end w:w="100" w:type="dxa"/>
            </w:tcMar>
            <w:vAlign w:val="center"/>
          </w:tcPr>
          <w:p>
            <w:r>
              <w:rPr>
                <w:sz w:val="17"/>
              </w:rPr>
              <w:t>Limited/Policy</w:t>
            </w:r>
          </w:p>
        </w:tc>
        <w:tc>
          <w:tcPr>
            <w:tcW w:type="dxa" w:w="2304"/>
            <w:tcMar>
              <w:top w:w="80" w:type="dxa"/>
              <w:start w:w="100" w:type="dxa"/>
              <w:bottom w:w="80" w:type="dxa"/>
              <w:end w:w="100" w:type="dxa"/>
            </w:tcMar>
            <w:vAlign w:val="center"/>
          </w:tcPr>
          <w:p>
            <w:r>
              <w:rPr>
                <w:sz w:val="17"/>
              </w:rPr>
              <w:t>Allow</w:t>
            </w:r>
          </w:p>
        </w:tc>
        <w:tc>
          <w:tcPr>
            <w:tcW w:type="dxa" w:w="2160"/>
            <w:tcMar>
              <w:top w:w="80" w:type="dxa"/>
              <w:start w:w="100" w:type="dxa"/>
              <w:bottom w:w="80" w:type="dxa"/>
              <w:end w:w="100" w:type="dxa"/>
            </w:tcMar>
            <w:vAlign w:val="center"/>
          </w:tcPr>
          <w:p>
            <w:r>
              <w:rPr>
                <w:sz w:val="17"/>
              </w:rPr>
              <w:t>Scoped integration only</w:t>
            </w:r>
          </w:p>
        </w:tc>
      </w:tr>
      <w:tr>
        <w:tc>
          <w:tcPr>
            <w:tcW w:type="dxa" w:w="3168"/>
            <w:tcMar>
              <w:top w:w="80" w:type="dxa"/>
              <w:start w:w="100" w:type="dxa"/>
              <w:bottom w:w="80" w:type="dxa"/>
              <w:end w:w="100" w:type="dxa"/>
            </w:tcMar>
            <w:vAlign w:val="center"/>
          </w:tcPr>
          <w:p>
            <w:r>
              <w:rPr>
                <w:sz w:val="17"/>
              </w:rPr>
              <w:t>Publish events</w:t>
            </w:r>
          </w:p>
        </w:tc>
        <w:tc>
          <w:tcPr>
            <w:tcW w:type="dxa" w:w="2160"/>
            <w:tcMar>
              <w:top w:w="80" w:type="dxa"/>
              <w:start w:w="100" w:type="dxa"/>
              <w:bottom w:w="80" w:type="dxa"/>
              <w:end w:w="100" w:type="dxa"/>
            </w:tcMar>
            <w:vAlign w:val="center"/>
          </w:tcPr>
          <w:p>
            <w:r>
              <w:rPr>
                <w:sz w:val="17"/>
              </w:rPr>
              <w:t>Deny</w:t>
            </w:r>
          </w:p>
        </w:tc>
        <w:tc>
          <w:tcPr>
            <w:tcW w:type="dxa" w:w="2304"/>
            <w:tcMar>
              <w:top w:w="80" w:type="dxa"/>
              <w:start w:w="100" w:type="dxa"/>
              <w:bottom w:w="80" w:type="dxa"/>
              <w:end w:w="100" w:type="dxa"/>
            </w:tcMar>
            <w:vAlign w:val="center"/>
          </w:tcPr>
          <w:p>
            <w:r>
              <w:rPr>
                <w:sz w:val="17"/>
              </w:rPr>
              <w:t>Deny</w:t>
            </w:r>
          </w:p>
        </w:tc>
        <w:tc>
          <w:tcPr>
            <w:tcW w:type="dxa" w:w="2160"/>
            <w:tcMar>
              <w:top w:w="80" w:type="dxa"/>
              <w:start w:w="100" w:type="dxa"/>
              <w:bottom w:w="80" w:type="dxa"/>
              <w:end w:w="100" w:type="dxa"/>
            </w:tcMar>
            <w:vAlign w:val="center"/>
          </w:tcPr>
          <w:p>
            <w:r>
              <w:rPr>
                <w:sz w:val="17"/>
              </w:rPr>
              <w:t>Internal service only</w:t>
            </w:r>
          </w:p>
        </w:tc>
      </w:tr>
    </w:tbl>
    <w:p/>
    <w:p>
      <w:pPr>
        <w:pStyle w:val="Heading1"/>
        <w:keepNext/>
      </w:pPr>
      <w:r>
        <w:t>13. Validation Rules</w:t>
      </w:r>
    </w:p>
    <w:p>
      <w:pPr>
        <w:pStyle w:val="Heading2"/>
        <w:keepNext/>
      </w:pPr>
      <w:r>
        <w:t>13.1 Customer</w:t>
      </w:r>
    </w:p>
    <w:p>
      <w:pPr>
        <w:pStyle w:val="ListBullet"/>
      </w:pPr>
      <w:r>
        <w:t>name is mandatory for submission and maximum 255 characters</w:t>
      </w:r>
    </w:p>
    <w:p>
      <w:pPr>
        <w:pStyle w:val="ListBullet"/>
      </w:pPr>
      <w:r>
        <w:t>trim leading/trailing whitespace</w:t>
      </w:r>
    </w:p>
    <w:p>
      <w:pPr>
        <w:pStyle w:val="ListBullet"/>
      </w:pPr>
      <w:r>
        <w:t>case-insensitive duplicate matching according to business rules</w:t>
      </w:r>
    </w:p>
    <w:p>
      <w:pPr>
        <w:pStyle w:val="ListBullet"/>
      </w:pPr>
      <w:r>
        <w:t>description maximum recommended length 2,000 characters</w:t>
      </w:r>
    </w:p>
    <w:p>
      <w:pPr>
        <w:pStyle w:val="ListBullet"/>
      </w:pPr>
      <w:r>
        <w:t>customerId and onboardingRequestId are server-generated and immutable</w:t>
      </w:r>
    </w:p>
    <w:p>
      <w:pPr>
        <w:pStyle w:val="ListBullet"/>
      </w:pPr>
      <w:r>
        <w:t>status is server-managed and cannot be arbitrarily patched</w:t>
      </w:r>
    </w:p>
    <w:p>
      <w:pPr>
        <w:pStyle w:val="Heading2"/>
        <w:keepNext/>
      </w:pPr>
      <w:r>
        <w:t>13.2 Contacts</w:t>
      </w:r>
    </w:p>
    <w:p>
      <w:pPr>
        <w:pStyle w:val="ListBullet"/>
      </w:pPr>
      <w:r>
        <w:t>At least one PRIMARY contact is recommended/required at submission according to product policy</w:t>
      </w:r>
    </w:p>
    <w:p>
      <w:pPr>
        <w:pStyle w:val="ListBullet"/>
      </w:pPr>
      <w:r>
        <w:t>Email must conform to valid format when present</w:t>
      </w:r>
    </w:p>
    <w:p>
      <w:pPr>
        <w:pStyle w:val="ListBullet"/>
      </w:pPr>
      <w:r>
        <w:t>Contact type must be from controlled values such as PRIMARY, TECHNICAL, BUSINESS, SECURITY, ESCALATION</w:t>
      </w:r>
    </w:p>
    <w:p>
      <w:pPr>
        <w:pStyle w:val="ListBullet"/>
      </w:pPr>
      <w:r>
        <w:t>No credentials or secret values may be stored in contacts</w:t>
      </w:r>
    </w:p>
    <w:p>
      <w:pPr>
        <w:pStyle w:val="Heading2"/>
        <w:keepNext/>
      </w:pPr>
      <w:r>
        <w:t>13.3 Cloud Providers</w:t>
      </w:r>
    </w:p>
    <w:p>
      <w:pPr>
        <w:pStyle w:val="ListBullet"/>
      </w:pPr>
      <w:r>
        <w:t>cloudProviders is an array/set of provider codes</w:t>
      </w:r>
    </w:p>
    <w:p>
      <w:pPr>
        <w:pStyle w:val="ListBullet"/>
      </w:pPr>
      <w:r>
        <w:t>At least one provider is required at submission</w:t>
      </w:r>
    </w:p>
    <w:p>
      <w:pPr>
        <w:pStyle w:val="ListBullet"/>
      </w:pPr>
      <w:r>
        <w:t>Duplicate provider codes are not allowed</w:t>
      </w:r>
    </w:p>
    <w:p>
      <w:pPr>
        <w:pStyle w:val="ListBullet"/>
      </w:pPr>
      <w:r>
        <w:t>Only active provider codes from the cloud_providers master may be associated</w:t>
      </w:r>
    </w:p>
    <w:p>
      <w:pPr>
        <w:pStyle w:val="ListBullet"/>
      </w:pPr>
      <w:r>
        <w:t>Provider edit is lifecycle-controlled</w:t>
      </w:r>
    </w:p>
    <w:p>
      <w:pPr>
        <w:pStyle w:val="ListBullet"/>
      </w:pPr>
      <w:r>
        <w:t>Provider removal must expose a future dependency-check integration point for Environment Management</w:t>
      </w:r>
    </w:p>
    <w:p>
      <w:pPr>
        <w:pStyle w:val="ListBullet"/>
      </w:pPr>
      <w:r>
        <w:t>Customer Management stores provider identity only; no account/region/environment/cluster details</w:t>
      </w:r>
    </w:p>
    <w:p>
      <w:pPr>
        <w:pStyle w:val="Heading1"/>
        <w:keepNext/>
      </w:pPr>
      <w:r>
        <w:t>14. Error Model and HTTP Status Codes</w:t>
      </w:r>
    </w:p>
    <w:p>
      <w:pPr>
        <w:pStyle w:val="CodeBlock"/>
      </w:pPr>
      <w:r>
        <w:rPr>
          <w:rFonts w:ascii="Consolas" w:hAnsi="Consolas"/>
          <w:sz w:val="17"/>
        </w:rPr>
        <w:t>{</w:t>
        <w:br/>
        <w:t xml:space="preserve">  "error": {</w:t>
        <w:br/>
        <w:t xml:space="preserve">    "code": "INVALID_STATUS_TRANSITION",</w:t>
        <w:br/>
        <w:t xml:space="preserve">    "message": "Customer cloud providers cannot be edited while the request is under review.",</w:t>
        <w:br/>
        <w:t xml:space="preserve">    "details": {</w:t>
        <w:br/>
        <w:t xml:space="preserve">      "customerId": "CUS-000001",</w:t>
        <w:br/>
        <w:t xml:space="preserve">      "currentStatus": "UNDER_REVIEW"</w:t>
        <w:br/>
        <w:t xml:space="preserve">    },</w:t>
        <w:br/>
        <w:t xml:space="preserve">    "correlationId": "8a7b6c5d"</w:t>
        <w:br/>
        <w:t xml:space="preserve">  }</w:t>
        <w:br/>
        <w:t>}</w:t>
      </w:r>
    </w:p>
    <w:tbl>
      <w:tblPr>
        <w:tblStyle w:val="TableGrid"/>
        <w:tblW w:type="auto" w:w="0"/>
        <w:jc w:val="center"/>
        <w:tblLook w:firstColumn="1" w:firstRow="1" w:lastColumn="0" w:lastRow="0" w:noHBand="0" w:noVBand="1" w:val="04A0"/>
      </w:tblPr>
      <w:tblGrid>
        <w:gridCol w:w="4968"/>
        <w:gridCol w:w="4968"/>
      </w:tblGrid>
      <w:tr>
        <w:tc>
          <w:tcPr>
            <w:tcW w:type="dxa" w:w="1440"/>
            <w:shd w:fill="D9EAF7"/>
            <w:tcMar>
              <w:top w:w="80" w:type="dxa"/>
              <w:start w:w="100" w:type="dxa"/>
              <w:bottom w:w="80" w:type="dxa"/>
              <w:end w:w="100" w:type="dxa"/>
            </w:tcMar>
          </w:tcPr>
          <w:p>
            <w:r>
              <w:rPr>
                <w:b/>
                <w:sz w:val="18"/>
              </w:rPr>
              <w:t>HTTP</w:t>
            </w:r>
          </w:p>
        </w:tc>
        <w:tc>
          <w:tcPr>
            <w:tcW w:type="dxa" w:w="8352"/>
            <w:shd w:fill="D9EAF7"/>
            <w:tcMar>
              <w:top w:w="80" w:type="dxa"/>
              <w:start w:w="100" w:type="dxa"/>
              <w:bottom w:w="80" w:type="dxa"/>
              <w:end w:w="100" w:type="dxa"/>
            </w:tcMar>
          </w:tcPr>
          <w:p>
            <w:r>
              <w:rPr>
                <w:b/>
                <w:sz w:val="18"/>
              </w:rPr>
              <w:t>Usage</w:t>
            </w:r>
          </w:p>
        </w:tc>
      </w:tr>
      <w:tr>
        <w:tc>
          <w:tcPr>
            <w:tcW w:type="dxa" w:w="1440"/>
            <w:tcMar>
              <w:top w:w="80" w:type="dxa"/>
              <w:start w:w="100" w:type="dxa"/>
              <w:bottom w:w="80" w:type="dxa"/>
              <w:end w:w="100" w:type="dxa"/>
            </w:tcMar>
            <w:vAlign w:val="center"/>
          </w:tcPr>
          <w:p>
            <w:r>
              <w:rPr>
                <w:sz w:val="17"/>
              </w:rPr>
              <w:t>200</w:t>
            </w:r>
          </w:p>
        </w:tc>
        <w:tc>
          <w:tcPr>
            <w:tcW w:type="dxa" w:w="8352"/>
            <w:tcMar>
              <w:top w:w="80" w:type="dxa"/>
              <w:start w:w="100" w:type="dxa"/>
              <w:bottom w:w="80" w:type="dxa"/>
              <w:end w:w="100" w:type="dxa"/>
            </w:tcMar>
            <w:vAlign w:val="center"/>
          </w:tcPr>
          <w:p>
            <w:r>
              <w:rPr>
                <w:sz w:val="17"/>
              </w:rPr>
              <w:t>Successful GET/update/action where no resource is newly created</w:t>
            </w:r>
          </w:p>
        </w:tc>
      </w:tr>
      <w:tr>
        <w:tc>
          <w:tcPr>
            <w:tcW w:type="dxa" w:w="1440"/>
            <w:tcMar>
              <w:top w:w="80" w:type="dxa"/>
              <w:start w:w="100" w:type="dxa"/>
              <w:bottom w:w="80" w:type="dxa"/>
              <w:end w:w="100" w:type="dxa"/>
            </w:tcMar>
            <w:vAlign w:val="center"/>
          </w:tcPr>
          <w:p>
            <w:r>
              <w:rPr>
                <w:sz w:val="17"/>
              </w:rPr>
              <w:t>201</w:t>
            </w:r>
          </w:p>
        </w:tc>
        <w:tc>
          <w:tcPr>
            <w:tcW w:type="dxa" w:w="8352"/>
            <w:tcMar>
              <w:top w:w="80" w:type="dxa"/>
              <w:start w:w="100" w:type="dxa"/>
              <w:bottom w:w="80" w:type="dxa"/>
              <w:end w:w="100" w:type="dxa"/>
            </w:tcMar>
            <w:vAlign w:val="center"/>
          </w:tcPr>
          <w:p>
            <w:r>
              <w:rPr>
                <w:sz w:val="17"/>
              </w:rPr>
              <w:t>Customer successfully created</w:t>
            </w:r>
          </w:p>
        </w:tc>
      </w:tr>
      <w:tr>
        <w:tc>
          <w:tcPr>
            <w:tcW w:type="dxa" w:w="1440"/>
            <w:tcMar>
              <w:top w:w="80" w:type="dxa"/>
              <w:start w:w="100" w:type="dxa"/>
              <w:bottom w:w="80" w:type="dxa"/>
              <w:end w:w="100" w:type="dxa"/>
            </w:tcMar>
            <w:vAlign w:val="center"/>
          </w:tcPr>
          <w:p>
            <w:r>
              <w:rPr>
                <w:sz w:val="17"/>
              </w:rPr>
              <w:t>400</w:t>
            </w:r>
          </w:p>
        </w:tc>
        <w:tc>
          <w:tcPr>
            <w:tcW w:type="dxa" w:w="8352"/>
            <w:tcMar>
              <w:top w:w="80" w:type="dxa"/>
              <w:start w:w="100" w:type="dxa"/>
              <w:bottom w:w="80" w:type="dxa"/>
              <w:end w:w="100" w:type="dxa"/>
            </w:tcMar>
            <w:vAlign w:val="center"/>
          </w:tcPr>
          <w:p>
            <w:r>
              <w:rPr>
                <w:sz w:val="17"/>
              </w:rPr>
              <w:t>Malformed request or basic input validation failure</w:t>
            </w:r>
          </w:p>
        </w:tc>
      </w:tr>
      <w:tr>
        <w:tc>
          <w:tcPr>
            <w:tcW w:type="dxa" w:w="1440"/>
            <w:tcMar>
              <w:top w:w="80" w:type="dxa"/>
              <w:start w:w="100" w:type="dxa"/>
              <w:bottom w:w="80" w:type="dxa"/>
              <w:end w:w="100" w:type="dxa"/>
            </w:tcMar>
            <w:vAlign w:val="center"/>
          </w:tcPr>
          <w:p>
            <w:r>
              <w:rPr>
                <w:sz w:val="17"/>
              </w:rPr>
              <w:t>401</w:t>
            </w:r>
          </w:p>
        </w:tc>
        <w:tc>
          <w:tcPr>
            <w:tcW w:type="dxa" w:w="8352"/>
            <w:tcMar>
              <w:top w:w="80" w:type="dxa"/>
              <w:start w:w="100" w:type="dxa"/>
              <w:bottom w:w="80" w:type="dxa"/>
              <w:end w:w="100" w:type="dxa"/>
            </w:tcMar>
            <w:vAlign w:val="center"/>
          </w:tcPr>
          <w:p>
            <w:r>
              <w:rPr>
                <w:sz w:val="17"/>
              </w:rPr>
              <w:t>Unauthenticated</w:t>
            </w:r>
          </w:p>
        </w:tc>
      </w:tr>
      <w:tr>
        <w:tc>
          <w:tcPr>
            <w:tcW w:type="dxa" w:w="1440"/>
            <w:tcMar>
              <w:top w:w="80" w:type="dxa"/>
              <w:start w:w="100" w:type="dxa"/>
              <w:bottom w:w="80" w:type="dxa"/>
              <w:end w:w="100" w:type="dxa"/>
            </w:tcMar>
            <w:vAlign w:val="center"/>
          </w:tcPr>
          <w:p>
            <w:r>
              <w:rPr>
                <w:sz w:val="17"/>
              </w:rPr>
              <w:t>403</w:t>
            </w:r>
          </w:p>
        </w:tc>
        <w:tc>
          <w:tcPr>
            <w:tcW w:type="dxa" w:w="8352"/>
            <w:tcMar>
              <w:top w:w="80" w:type="dxa"/>
              <w:start w:w="100" w:type="dxa"/>
              <w:bottom w:w="80" w:type="dxa"/>
              <w:end w:w="100" w:type="dxa"/>
            </w:tcMar>
            <w:vAlign w:val="center"/>
          </w:tcPr>
          <w:p>
            <w:r>
              <w:rPr>
                <w:sz w:val="17"/>
              </w:rPr>
              <w:t>Authenticated but unauthorized</w:t>
            </w:r>
          </w:p>
        </w:tc>
      </w:tr>
      <w:tr>
        <w:tc>
          <w:tcPr>
            <w:tcW w:type="dxa" w:w="1440"/>
            <w:tcMar>
              <w:top w:w="80" w:type="dxa"/>
              <w:start w:w="100" w:type="dxa"/>
              <w:bottom w:w="80" w:type="dxa"/>
              <w:end w:w="100" w:type="dxa"/>
            </w:tcMar>
            <w:vAlign w:val="center"/>
          </w:tcPr>
          <w:p>
            <w:r>
              <w:rPr>
                <w:sz w:val="17"/>
              </w:rPr>
              <w:t>404</w:t>
            </w:r>
          </w:p>
        </w:tc>
        <w:tc>
          <w:tcPr>
            <w:tcW w:type="dxa" w:w="8352"/>
            <w:tcMar>
              <w:top w:w="80" w:type="dxa"/>
              <w:start w:w="100" w:type="dxa"/>
              <w:bottom w:w="80" w:type="dxa"/>
              <w:end w:w="100" w:type="dxa"/>
            </w:tcMar>
            <w:vAlign w:val="center"/>
          </w:tcPr>
          <w:p>
            <w:r>
              <w:rPr>
                <w:sz w:val="17"/>
              </w:rPr>
              <w:t>Customer or provider not found</w:t>
            </w:r>
          </w:p>
        </w:tc>
      </w:tr>
      <w:tr>
        <w:tc>
          <w:tcPr>
            <w:tcW w:type="dxa" w:w="1440"/>
            <w:tcMar>
              <w:top w:w="80" w:type="dxa"/>
              <w:start w:w="100" w:type="dxa"/>
              <w:bottom w:w="80" w:type="dxa"/>
              <w:end w:w="100" w:type="dxa"/>
            </w:tcMar>
            <w:vAlign w:val="center"/>
          </w:tcPr>
          <w:p>
            <w:r>
              <w:rPr>
                <w:sz w:val="17"/>
              </w:rPr>
              <w:t>409</w:t>
            </w:r>
          </w:p>
        </w:tc>
        <w:tc>
          <w:tcPr>
            <w:tcW w:type="dxa" w:w="8352"/>
            <w:tcMar>
              <w:top w:w="80" w:type="dxa"/>
              <w:start w:w="100" w:type="dxa"/>
              <w:bottom w:w="80" w:type="dxa"/>
              <w:end w:w="100" w:type="dxa"/>
            </w:tcMar>
            <w:vAlign w:val="center"/>
          </w:tcPr>
          <w:p>
            <w:r>
              <w:rPr>
                <w:sz w:val="17"/>
              </w:rPr>
              <w:t>Duplicate customer, stale version, or conflicting state</w:t>
            </w:r>
          </w:p>
        </w:tc>
      </w:tr>
      <w:tr>
        <w:tc>
          <w:tcPr>
            <w:tcW w:type="dxa" w:w="1440"/>
            <w:tcMar>
              <w:top w:w="80" w:type="dxa"/>
              <w:start w:w="100" w:type="dxa"/>
              <w:bottom w:w="80" w:type="dxa"/>
              <w:end w:w="100" w:type="dxa"/>
            </w:tcMar>
            <w:vAlign w:val="center"/>
          </w:tcPr>
          <w:p>
            <w:r>
              <w:rPr>
                <w:sz w:val="17"/>
              </w:rPr>
              <w:t>422</w:t>
            </w:r>
          </w:p>
        </w:tc>
        <w:tc>
          <w:tcPr>
            <w:tcW w:type="dxa" w:w="8352"/>
            <w:tcMar>
              <w:top w:w="80" w:type="dxa"/>
              <w:start w:w="100" w:type="dxa"/>
              <w:bottom w:w="80" w:type="dxa"/>
              <w:end w:w="100" w:type="dxa"/>
            </w:tcMar>
            <w:vAlign w:val="center"/>
          </w:tcPr>
          <w:p>
            <w:r>
              <w:rPr>
                <w:sz w:val="17"/>
              </w:rPr>
              <w:t>Business validation failure such as invalid lifecycle transition</w:t>
            </w:r>
          </w:p>
        </w:tc>
      </w:tr>
      <w:tr>
        <w:tc>
          <w:tcPr>
            <w:tcW w:type="dxa" w:w="1440"/>
            <w:tcMar>
              <w:top w:w="80" w:type="dxa"/>
              <w:start w:w="100" w:type="dxa"/>
              <w:bottom w:w="80" w:type="dxa"/>
              <w:end w:w="100" w:type="dxa"/>
            </w:tcMar>
            <w:vAlign w:val="center"/>
          </w:tcPr>
          <w:p>
            <w:r>
              <w:rPr>
                <w:sz w:val="17"/>
              </w:rPr>
              <w:t>500</w:t>
            </w:r>
          </w:p>
        </w:tc>
        <w:tc>
          <w:tcPr>
            <w:tcW w:type="dxa" w:w="8352"/>
            <w:tcMar>
              <w:top w:w="80" w:type="dxa"/>
              <w:start w:w="100" w:type="dxa"/>
              <w:bottom w:w="80" w:type="dxa"/>
              <w:end w:w="100" w:type="dxa"/>
            </w:tcMar>
            <w:vAlign w:val="center"/>
          </w:tcPr>
          <w:p>
            <w:r>
              <w:rPr>
                <w:sz w:val="17"/>
              </w:rPr>
              <w:t>Unexpected internal error</w:t>
            </w:r>
          </w:p>
        </w:tc>
      </w:tr>
    </w:tbl>
    <w:p/>
    <w:p>
      <w:pPr>
        <w:pStyle w:val="Heading1"/>
        <w:keepNext/>
      </w:pPr>
      <w:r>
        <w:t>15. Security and SaaS Multi-Tenancy Requirements</w:t>
      </w:r>
    </w:p>
    <w:p>
      <w:pPr>
        <w:pStyle w:val="ListBullet"/>
      </w:pPr>
      <w:r>
        <w:t>Authenticate every API request except explicitly public health endpoints.</w:t>
      </w:r>
    </w:p>
    <w:p>
      <w:pPr>
        <w:pStyle w:val="ListBullet"/>
      </w:pPr>
      <w:r>
        <w:t>Authorize every customer operation server-side; never rely on UI visibility.</w:t>
      </w:r>
    </w:p>
    <w:p>
      <w:pPr>
        <w:pStyle w:val="ListBullet"/>
      </w:pPr>
      <w:r>
        <w:t>Enforce customer/tenant scope for all reads and writes.</w:t>
      </w:r>
    </w:p>
    <w:p>
      <w:pPr>
        <w:pStyle w:val="ListBullet"/>
      </w:pPr>
      <w:r>
        <w:t>Protect cross-tenant administrative roles explicitly.</w:t>
      </w:r>
    </w:p>
    <w:p>
      <w:pPr>
        <w:pStyle w:val="ListBullet"/>
      </w:pPr>
      <w:r>
        <w:t>Encrypt data in transit; apply encryption at rest according to platform standards.</w:t>
      </w:r>
    </w:p>
    <w:p>
      <w:pPr>
        <w:pStyle w:val="ListBullet"/>
      </w:pPr>
      <w:r>
        <w:t>Never store cloud credentials, Kubernetes credentials, tokens, certificates, access keys, subscription secrets or account secrets in this module.</w:t>
      </w:r>
    </w:p>
    <w:p>
      <w:pPr>
        <w:pStyle w:val="ListBullet"/>
      </w:pPr>
      <w:r>
        <w:t>Do not include sensitive values in logs, audit payloads, exceptions or events.</w:t>
      </w:r>
    </w:p>
    <w:p>
      <w:pPr>
        <w:pStyle w:val="ListBullet"/>
      </w:pPr>
      <w:r>
        <w:t>Use immutable/append-only audit semantics from the application layer.</w:t>
      </w:r>
    </w:p>
    <w:p>
      <w:pPr>
        <w:pStyle w:val="ListBullet"/>
      </w:pPr>
      <w:r>
        <w:t>Consider field-level PII controls for contact information based on organizational policy.</w:t>
      </w:r>
    </w:p>
    <w:p>
      <w:pPr>
        <w:pStyle w:val="Heading1"/>
        <w:keepNext/>
      </w:pPr>
      <w:r>
        <w:t>16. Idempotency, Concurrency and Transactionality</w:t>
      </w:r>
    </w:p>
    <w:p>
      <w:pPr>
        <w:pStyle w:val="Heading2"/>
        <w:keepNext/>
      </w:pPr>
      <w:r>
        <w:t>16.1 Idempotency</w:t>
      </w:r>
    </w:p>
    <w:p>
      <w:r>
        <w:t>POST create and selected lifecycle actions should support an Idempotency-Key. Repeated requests with the same key and equivalent payload should not create duplicate customer records or duplicate lifecycle transitions.</w:t>
      </w:r>
    </w:p>
    <w:p>
      <w:pPr>
        <w:pStyle w:val="Heading2"/>
        <w:keepNext/>
      </w:pPr>
      <w:r>
        <w:t>16.2 Optimistic Locking</w:t>
      </w:r>
    </w:p>
    <w:p>
      <w:r>
        <w:t>Use a version field on customers. Updates should provide If-Match or equivalent version semantics. Stale updates return HTTP 409 CONCURRENT_UPDATE.</w:t>
      </w:r>
    </w:p>
    <w:p>
      <w:pPr>
        <w:pStyle w:val="Heading2"/>
        <w:keepNext/>
      </w:pPr>
      <w:r>
        <w:t>16.3 Provider-Set Transaction</w:t>
      </w:r>
    </w:p>
    <w:p>
      <w:r>
        <w:t>Replacing the customer cloud-provider set must be atomic. Either all validated additions/removals succeed together, or none are committed. The customer version and audit records must be consistent with the committed set.</w:t>
      </w:r>
    </w:p>
    <w:p>
      <w:pPr>
        <w:pStyle w:val="Heading1"/>
        <w:keepNext/>
      </w:pPr>
      <w:r>
        <w:t>17. Search, Filtering, Sorting and Pagination</w:t>
      </w:r>
    </w:p>
    <w:p>
      <w:pPr>
        <w:pStyle w:val="ListBullet"/>
      </w:pPr>
      <w:r>
        <w:t>Default page size: 20; recommended maximum: 100</w:t>
      </w:r>
    </w:p>
    <w:p>
      <w:pPr>
        <w:pStyle w:val="ListBullet"/>
      </w:pPr>
      <w:r>
        <w:t>Filter by status</w:t>
      </w:r>
    </w:p>
    <w:p>
      <w:pPr>
        <w:pStyle w:val="ListBullet"/>
      </w:pPr>
      <w:r>
        <w:t>Filter by cloudProvider (membership filter)</w:t>
      </w:r>
    </w:p>
    <w:p>
      <w:pPr>
        <w:pStyle w:val="ListBullet"/>
      </w:pPr>
      <w:r>
        <w:t>Search by customerId and customer name</w:t>
      </w:r>
    </w:p>
    <w:p>
      <w:pPr>
        <w:pStyle w:val="ListBullet"/>
      </w:pPr>
      <w:r>
        <w:t>Optional filter by createdBy/created date based on UI needs</w:t>
      </w:r>
    </w:p>
    <w:p>
      <w:pPr>
        <w:pStyle w:val="ListBullet"/>
      </w:pPr>
      <w:r>
        <w:t>Sort by name, createdAt, updatedAt and status where supported</w:t>
      </w:r>
    </w:p>
    <w:p>
      <w:pPr>
        <w:pStyle w:val="ListBullet"/>
      </w:pPr>
      <w:r>
        <w:t>Return totalElements and totalPages or cursor-based equivalent if chosen later</w:t>
      </w:r>
    </w:p>
    <w:p>
      <w:pPr>
        <w:pStyle w:val="Heading1"/>
        <w:keepNext/>
      </w:pPr>
      <w:r>
        <w:t>18. Audit Requirements</w:t>
      </w:r>
    </w:p>
    <w:tbl>
      <w:tblPr>
        <w:tblStyle w:val="TableGrid"/>
        <w:tblW w:type="auto" w:w="0"/>
        <w:jc w:val="center"/>
        <w:tblLook w:firstColumn="1" w:firstRow="1" w:lastColumn="0" w:lastRow="0" w:noHBand="0" w:noVBand="1" w:val="04A0"/>
      </w:tblPr>
      <w:tblGrid>
        <w:gridCol w:w="4968"/>
        <w:gridCol w:w="4968"/>
      </w:tblGrid>
      <w:tr>
        <w:tc>
          <w:tcPr>
            <w:tcW w:type="dxa" w:w="3024"/>
            <w:shd w:fill="D9EAF7"/>
            <w:tcMar>
              <w:top w:w="80" w:type="dxa"/>
              <w:start w:w="100" w:type="dxa"/>
              <w:bottom w:w="80" w:type="dxa"/>
              <w:end w:w="100" w:type="dxa"/>
            </w:tcMar>
          </w:tcPr>
          <w:p>
            <w:r>
              <w:rPr>
                <w:b/>
                <w:sz w:val="18"/>
              </w:rPr>
              <w:t>Action</w:t>
            </w:r>
          </w:p>
        </w:tc>
        <w:tc>
          <w:tcPr>
            <w:tcW w:type="dxa" w:w="6768"/>
            <w:shd w:fill="D9EAF7"/>
            <w:tcMar>
              <w:top w:w="80" w:type="dxa"/>
              <w:start w:w="100" w:type="dxa"/>
              <w:bottom w:w="80" w:type="dxa"/>
              <w:end w:w="100" w:type="dxa"/>
            </w:tcMar>
          </w:tcPr>
          <w:p>
            <w:r>
              <w:rPr>
                <w:b/>
                <w:sz w:val="18"/>
              </w:rPr>
              <w:t>Minimum Audit Data</w:t>
            </w:r>
          </w:p>
        </w:tc>
      </w:tr>
      <w:tr>
        <w:tc>
          <w:tcPr>
            <w:tcW w:type="dxa" w:w="3024"/>
            <w:tcMar>
              <w:top w:w="80" w:type="dxa"/>
              <w:start w:w="100" w:type="dxa"/>
              <w:bottom w:w="80" w:type="dxa"/>
              <w:end w:w="100" w:type="dxa"/>
            </w:tcMar>
            <w:vAlign w:val="center"/>
          </w:tcPr>
          <w:p>
            <w:r>
              <w:rPr>
                <w:sz w:val="17"/>
              </w:rPr>
              <w:t>CUSTOMER_CREATED</w:t>
            </w:r>
          </w:p>
        </w:tc>
        <w:tc>
          <w:tcPr>
            <w:tcW w:type="dxa" w:w="6768"/>
            <w:tcMar>
              <w:top w:w="80" w:type="dxa"/>
              <w:start w:w="100" w:type="dxa"/>
              <w:bottom w:w="80" w:type="dxa"/>
              <w:end w:w="100" w:type="dxa"/>
            </w:tcMar>
            <w:vAlign w:val="center"/>
          </w:tcPr>
          <w:p>
            <w:r>
              <w:rPr>
                <w:sz w:val="17"/>
              </w:rPr>
              <w:t>customerId, actor, timestamp, initial non-sensitive values</w:t>
            </w:r>
          </w:p>
        </w:tc>
      </w:tr>
      <w:tr>
        <w:tc>
          <w:tcPr>
            <w:tcW w:type="dxa" w:w="3024"/>
            <w:tcMar>
              <w:top w:w="80" w:type="dxa"/>
              <w:start w:w="100" w:type="dxa"/>
              <w:bottom w:w="80" w:type="dxa"/>
              <w:end w:w="100" w:type="dxa"/>
            </w:tcMar>
            <w:vAlign w:val="center"/>
          </w:tcPr>
          <w:p>
            <w:r>
              <w:rPr>
                <w:sz w:val="17"/>
              </w:rPr>
              <w:t>CUSTOMER_UPDATED</w:t>
            </w:r>
          </w:p>
        </w:tc>
        <w:tc>
          <w:tcPr>
            <w:tcW w:type="dxa" w:w="6768"/>
            <w:tcMar>
              <w:top w:w="80" w:type="dxa"/>
              <w:start w:w="100" w:type="dxa"/>
              <w:bottom w:w="80" w:type="dxa"/>
              <w:end w:w="100" w:type="dxa"/>
            </w:tcMar>
            <w:vAlign w:val="center"/>
          </w:tcPr>
          <w:p>
            <w:r>
              <w:rPr>
                <w:sz w:val="17"/>
              </w:rPr>
              <w:t>actor, timestamp, changed fields, safe old/new values</w:t>
            </w:r>
          </w:p>
        </w:tc>
      </w:tr>
      <w:tr>
        <w:tc>
          <w:tcPr>
            <w:tcW w:type="dxa" w:w="3024"/>
            <w:tcMar>
              <w:top w:w="80" w:type="dxa"/>
              <w:start w:w="100" w:type="dxa"/>
              <w:bottom w:w="80" w:type="dxa"/>
              <w:end w:w="100" w:type="dxa"/>
            </w:tcMar>
            <w:vAlign w:val="center"/>
          </w:tcPr>
          <w:p>
            <w:r>
              <w:rPr>
                <w:sz w:val="17"/>
              </w:rPr>
              <w:t>CLOUD_PROVIDERS_UPDATED</w:t>
            </w:r>
          </w:p>
        </w:tc>
        <w:tc>
          <w:tcPr>
            <w:tcW w:type="dxa" w:w="6768"/>
            <w:tcMar>
              <w:top w:w="80" w:type="dxa"/>
              <w:start w:w="100" w:type="dxa"/>
              <w:bottom w:w="80" w:type="dxa"/>
              <w:end w:w="100" w:type="dxa"/>
            </w:tcMar>
            <w:vAlign w:val="center"/>
          </w:tcPr>
          <w:p>
            <w:r>
              <w:rPr>
                <w:sz w:val="17"/>
              </w:rPr>
              <w:t>previous provider set, new provider set, actor, timestamp</w:t>
            </w:r>
          </w:p>
        </w:tc>
      </w:tr>
      <w:tr>
        <w:tc>
          <w:tcPr>
            <w:tcW w:type="dxa" w:w="3024"/>
            <w:tcMar>
              <w:top w:w="80" w:type="dxa"/>
              <w:start w:w="100" w:type="dxa"/>
              <w:bottom w:w="80" w:type="dxa"/>
              <w:end w:w="100" w:type="dxa"/>
            </w:tcMar>
            <w:vAlign w:val="center"/>
          </w:tcPr>
          <w:p>
            <w:r>
              <w:rPr>
                <w:sz w:val="17"/>
              </w:rPr>
              <w:t>CUSTOMER_SUBMITTED</w:t>
            </w:r>
          </w:p>
        </w:tc>
        <w:tc>
          <w:tcPr>
            <w:tcW w:type="dxa" w:w="6768"/>
            <w:tcMar>
              <w:top w:w="80" w:type="dxa"/>
              <w:start w:w="100" w:type="dxa"/>
              <w:bottom w:w="80" w:type="dxa"/>
              <w:end w:w="100" w:type="dxa"/>
            </w:tcMar>
            <w:vAlign w:val="center"/>
          </w:tcPr>
          <w:p>
            <w:r>
              <w:rPr>
                <w:sz w:val="17"/>
              </w:rPr>
              <w:t>actor, timestamp, status transition</w:t>
            </w:r>
          </w:p>
        </w:tc>
      </w:tr>
      <w:tr>
        <w:tc>
          <w:tcPr>
            <w:tcW w:type="dxa" w:w="3024"/>
            <w:tcMar>
              <w:top w:w="80" w:type="dxa"/>
              <w:start w:w="100" w:type="dxa"/>
              <w:bottom w:w="80" w:type="dxa"/>
              <w:end w:w="100" w:type="dxa"/>
            </w:tcMar>
            <w:vAlign w:val="center"/>
          </w:tcPr>
          <w:p>
            <w:r>
              <w:rPr>
                <w:sz w:val="17"/>
              </w:rPr>
              <w:t>CUSTOMER_REVIEW_STARTED</w:t>
            </w:r>
          </w:p>
        </w:tc>
        <w:tc>
          <w:tcPr>
            <w:tcW w:type="dxa" w:w="6768"/>
            <w:tcMar>
              <w:top w:w="80" w:type="dxa"/>
              <w:start w:w="100" w:type="dxa"/>
              <w:bottom w:w="80" w:type="dxa"/>
              <w:end w:w="100" w:type="dxa"/>
            </w:tcMar>
            <w:vAlign w:val="center"/>
          </w:tcPr>
          <w:p>
            <w:r>
              <w:rPr>
                <w:sz w:val="17"/>
              </w:rPr>
              <w:t>reviewer, timestamp</w:t>
            </w:r>
          </w:p>
        </w:tc>
      </w:tr>
      <w:tr>
        <w:tc>
          <w:tcPr>
            <w:tcW w:type="dxa" w:w="3024"/>
            <w:tcMar>
              <w:top w:w="80" w:type="dxa"/>
              <w:start w:w="100" w:type="dxa"/>
              <w:bottom w:w="80" w:type="dxa"/>
              <w:end w:w="100" w:type="dxa"/>
            </w:tcMar>
            <w:vAlign w:val="center"/>
          </w:tcPr>
          <w:p>
            <w:r>
              <w:rPr>
                <w:sz w:val="17"/>
              </w:rPr>
              <w:t>CUSTOMER_APPROVED</w:t>
            </w:r>
          </w:p>
        </w:tc>
        <w:tc>
          <w:tcPr>
            <w:tcW w:type="dxa" w:w="6768"/>
            <w:tcMar>
              <w:top w:w="80" w:type="dxa"/>
              <w:start w:w="100" w:type="dxa"/>
              <w:bottom w:w="80" w:type="dxa"/>
              <w:end w:w="100" w:type="dxa"/>
            </w:tcMar>
            <w:vAlign w:val="center"/>
          </w:tcPr>
          <w:p>
            <w:r>
              <w:rPr>
                <w:sz w:val="17"/>
              </w:rPr>
              <w:t>reviewer, timestamp, comments</w:t>
            </w:r>
          </w:p>
        </w:tc>
      </w:tr>
      <w:tr>
        <w:tc>
          <w:tcPr>
            <w:tcW w:type="dxa" w:w="3024"/>
            <w:tcMar>
              <w:top w:w="80" w:type="dxa"/>
              <w:start w:w="100" w:type="dxa"/>
              <w:bottom w:w="80" w:type="dxa"/>
              <w:end w:w="100" w:type="dxa"/>
            </w:tcMar>
            <w:vAlign w:val="center"/>
          </w:tcPr>
          <w:p>
            <w:r>
              <w:rPr>
                <w:sz w:val="17"/>
              </w:rPr>
              <w:t>CUSTOMER_REJECTED</w:t>
            </w:r>
          </w:p>
        </w:tc>
        <w:tc>
          <w:tcPr>
            <w:tcW w:type="dxa" w:w="6768"/>
            <w:tcMar>
              <w:top w:w="80" w:type="dxa"/>
              <w:start w:w="100" w:type="dxa"/>
              <w:bottom w:w="80" w:type="dxa"/>
              <w:end w:w="100" w:type="dxa"/>
            </w:tcMar>
            <w:vAlign w:val="center"/>
          </w:tcPr>
          <w:p>
            <w:r>
              <w:rPr>
                <w:sz w:val="17"/>
              </w:rPr>
              <w:t>reviewer, timestamp, reason/comments</w:t>
            </w:r>
          </w:p>
        </w:tc>
      </w:tr>
      <w:tr>
        <w:tc>
          <w:tcPr>
            <w:tcW w:type="dxa" w:w="3024"/>
            <w:tcMar>
              <w:top w:w="80" w:type="dxa"/>
              <w:start w:w="100" w:type="dxa"/>
              <w:bottom w:w="80" w:type="dxa"/>
              <w:end w:w="100" w:type="dxa"/>
            </w:tcMar>
            <w:vAlign w:val="center"/>
          </w:tcPr>
          <w:p>
            <w:r>
              <w:rPr>
                <w:sz w:val="17"/>
              </w:rPr>
              <w:t>CUSTOMER_ACTIVATED</w:t>
            </w:r>
          </w:p>
        </w:tc>
        <w:tc>
          <w:tcPr>
            <w:tcW w:type="dxa" w:w="6768"/>
            <w:tcMar>
              <w:top w:w="80" w:type="dxa"/>
              <w:start w:w="100" w:type="dxa"/>
              <w:bottom w:w="80" w:type="dxa"/>
              <w:end w:w="100" w:type="dxa"/>
            </w:tcMar>
            <w:vAlign w:val="center"/>
          </w:tcPr>
          <w:p>
            <w:r>
              <w:rPr>
                <w:sz w:val="17"/>
              </w:rPr>
              <w:t>actor, timestamp</w:t>
            </w:r>
          </w:p>
        </w:tc>
      </w:tr>
      <w:tr>
        <w:tc>
          <w:tcPr>
            <w:tcW w:type="dxa" w:w="3024"/>
            <w:tcMar>
              <w:top w:w="80" w:type="dxa"/>
              <w:start w:w="100" w:type="dxa"/>
              <w:bottom w:w="80" w:type="dxa"/>
              <w:end w:w="100" w:type="dxa"/>
            </w:tcMar>
            <w:vAlign w:val="center"/>
          </w:tcPr>
          <w:p>
            <w:r>
              <w:rPr>
                <w:sz w:val="17"/>
              </w:rPr>
              <w:t>CUSTOMER_SUSPENDED</w:t>
            </w:r>
          </w:p>
        </w:tc>
        <w:tc>
          <w:tcPr>
            <w:tcW w:type="dxa" w:w="6768"/>
            <w:tcMar>
              <w:top w:w="80" w:type="dxa"/>
              <w:start w:w="100" w:type="dxa"/>
              <w:bottom w:w="80" w:type="dxa"/>
              <w:end w:w="100" w:type="dxa"/>
            </w:tcMar>
            <w:vAlign w:val="center"/>
          </w:tcPr>
          <w:p>
            <w:r>
              <w:rPr>
                <w:sz w:val="17"/>
              </w:rPr>
              <w:t>actor, timestamp, reason</w:t>
            </w:r>
          </w:p>
        </w:tc>
      </w:tr>
      <w:tr>
        <w:tc>
          <w:tcPr>
            <w:tcW w:type="dxa" w:w="3024"/>
            <w:tcMar>
              <w:top w:w="80" w:type="dxa"/>
              <w:start w:w="100" w:type="dxa"/>
              <w:bottom w:w="80" w:type="dxa"/>
              <w:end w:w="100" w:type="dxa"/>
            </w:tcMar>
            <w:vAlign w:val="center"/>
          </w:tcPr>
          <w:p>
            <w:r>
              <w:rPr>
                <w:sz w:val="17"/>
              </w:rPr>
              <w:t>CUSTOMER_REACTIVATED</w:t>
            </w:r>
          </w:p>
        </w:tc>
        <w:tc>
          <w:tcPr>
            <w:tcW w:type="dxa" w:w="6768"/>
            <w:tcMar>
              <w:top w:w="80" w:type="dxa"/>
              <w:start w:w="100" w:type="dxa"/>
              <w:bottom w:w="80" w:type="dxa"/>
              <w:end w:w="100" w:type="dxa"/>
            </w:tcMar>
            <w:vAlign w:val="center"/>
          </w:tcPr>
          <w:p>
            <w:r>
              <w:rPr>
                <w:sz w:val="17"/>
              </w:rPr>
              <w:t>actor, timestamp</w:t>
            </w:r>
          </w:p>
        </w:tc>
      </w:tr>
      <w:tr>
        <w:tc>
          <w:tcPr>
            <w:tcW w:type="dxa" w:w="3024"/>
            <w:tcMar>
              <w:top w:w="80" w:type="dxa"/>
              <w:start w:w="100" w:type="dxa"/>
              <w:bottom w:w="80" w:type="dxa"/>
              <w:end w:w="100" w:type="dxa"/>
            </w:tcMar>
            <w:vAlign w:val="center"/>
          </w:tcPr>
          <w:p>
            <w:r>
              <w:rPr>
                <w:sz w:val="17"/>
              </w:rPr>
              <w:t>CUSTOMER_DEACTIVATED</w:t>
            </w:r>
          </w:p>
        </w:tc>
        <w:tc>
          <w:tcPr>
            <w:tcW w:type="dxa" w:w="6768"/>
            <w:tcMar>
              <w:top w:w="80" w:type="dxa"/>
              <w:start w:w="100" w:type="dxa"/>
              <w:bottom w:w="80" w:type="dxa"/>
              <w:end w:w="100" w:type="dxa"/>
            </w:tcMar>
            <w:vAlign w:val="center"/>
          </w:tcPr>
          <w:p>
            <w:r>
              <w:rPr>
                <w:sz w:val="17"/>
              </w:rPr>
              <w:t>actor, timestamp, reason</w:t>
            </w:r>
          </w:p>
        </w:tc>
      </w:tr>
    </w:tbl>
    <w:p/>
    <w:p>
      <w:pPr>
        <w:pStyle w:val="Heading1"/>
        <w:keepNext/>
      </w:pPr>
      <w:r>
        <w:t>19. Notification and Event Requirements</w:t>
      </w:r>
    </w:p>
    <w:p>
      <w:pPr>
        <w:pStyle w:val="Heading2"/>
        <w:keepNext/>
      </w:pPr>
      <w:r>
        <w:t>19.1 Notifications</w:t>
      </w:r>
    </w:p>
    <w:p>
      <w:pPr>
        <w:pStyle w:val="ListBullet"/>
      </w:pPr>
      <w:r>
        <w:t>Notify Platform Architect/reviewer audience when a customer is submitted or resubmitted.</w:t>
      </w:r>
    </w:p>
    <w:p>
      <w:pPr>
        <w:pStyle w:val="ListBullet"/>
      </w:pPr>
      <w:r>
        <w:t>Notify Cloud Engineer/originator when approved or rejected.</w:t>
      </w:r>
    </w:p>
    <w:p>
      <w:pPr>
        <w:pStyle w:val="ListBullet"/>
      </w:pPr>
      <w:r>
        <w:t>Include rejection reason in authorized notification content.</w:t>
      </w:r>
    </w:p>
    <w:p>
      <w:pPr>
        <w:pStyle w:val="ListBullet"/>
      </w:pPr>
      <w:r>
        <w:t>Notification mechanism must be loosely coupled from the Customer Management service.</w:t>
      </w:r>
    </w:p>
    <w:p>
      <w:pPr>
        <w:pStyle w:val="Heading2"/>
        <w:keepNext/>
      </w:pPr>
      <w:r>
        <w:t>19.2 Domain Events</w:t>
      </w:r>
    </w:p>
    <w:p>
      <w:pPr>
        <w:pStyle w:val="CodeBlock"/>
      </w:pPr>
      <w:r>
        <w:rPr>
          <w:rFonts w:ascii="Consolas" w:hAnsi="Consolas"/>
          <w:sz w:val="17"/>
        </w:rPr>
        <w:t>{</w:t>
        <w:br/>
        <w:t xml:space="preserve">  "eventType": "CustomerCloudProvidersUpdated",</w:t>
        <w:br/>
        <w:t xml:space="preserve">  "eventVersion": "1.0",</w:t>
        <w:br/>
        <w:t xml:space="preserve">  "eventId": "evt-12345",</w:t>
        <w:br/>
        <w:t xml:space="preserve">  "timestamp": "2026-08-29T10:20:00Z",</w:t>
        <w:br/>
        <w:t xml:space="preserve">  "customerId": "CUS-000001",</w:t>
        <w:br/>
        <w:t xml:space="preserve">  "cloudProviders": ["AWS", "AZURE", "OCI"],</w:t>
        <w:br/>
        <w:t xml:space="preserve">  "performedBy": "user-001"</w:t>
        <w:br/>
        <w:t>}</w:t>
      </w:r>
    </w:p>
    <w:p>
      <w:pPr>
        <w:pStyle w:val="ListBullet"/>
      </w:pPr>
      <w:r>
        <w:t>CustomerCreated</w:t>
      </w:r>
    </w:p>
    <w:p>
      <w:pPr>
        <w:pStyle w:val="ListBullet"/>
      </w:pPr>
      <w:r>
        <w:t>CustomerUpdated</w:t>
      </w:r>
    </w:p>
    <w:p>
      <w:pPr>
        <w:pStyle w:val="ListBullet"/>
      </w:pPr>
      <w:r>
        <w:t>CustomerCloudProvidersUpdated</w:t>
      </w:r>
    </w:p>
    <w:p>
      <w:pPr>
        <w:pStyle w:val="ListBullet"/>
      </w:pPr>
      <w:r>
        <w:t>CustomerSubmitted</w:t>
      </w:r>
    </w:p>
    <w:p>
      <w:pPr>
        <w:pStyle w:val="ListBullet"/>
      </w:pPr>
      <w:r>
        <w:t>CustomerReviewStarted</w:t>
      </w:r>
    </w:p>
    <w:p>
      <w:pPr>
        <w:pStyle w:val="ListBullet"/>
      </w:pPr>
      <w:r>
        <w:t>CustomerApproved</w:t>
      </w:r>
    </w:p>
    <w:p>
      <w:pPr>
        <w:pStyle w:val="ListBullet"/>
      </w:pPr>
      <w:r>
        <w:t>CustomerRejected</w:t>
      </w:r>
    </w:p>
    <w:p>
      <w:pPr>
        <w:pStyle w:val="ListBullet"/>
      </w:pPr>
      <w:r>
        <w:t>CustomerActivated</w:t>
      </w:r>
    </w:p>
    <w:p>
      <w:pPr>
        <w:pStyle w:val="ListBullet"/>
      </w:pPr>
      <w:r>
        <w:t>CustomerSuspended</w:t>
      </w:r>
    </w:p>
    <w:p>
      <w:pPr>
        <w:pStyle w:val="ListBullet"/>
      </w:pPr>
      <w:r>
        <w:t>CustomerReactivated</w:t>
      </w:r>
    </w:p>
    <w:p>
      <w:pPr>
        <w:pStyle w:val="ListBullet"/>
      </w:pPr>
      <w:r>
        <w:t>CustomerDeactivated</w:t>
      </w:r>
    </w:p>
    <w:p>
      <w:pPr>
        <w:pStyle w:val="Heading1"/>
        <w:keepNext/>
      </w:pPr>
      <w:r>
        <w:t>20. Integration Contract with Future Modules</w:t>
      </w:r>
    </w:p>
    <w:p>
      <w:r>
        <w:t>Customer Management is the authoritative source for customer identity, lifecycle status, and allowed/associated cloud providers. Future modules should reference customerId rather than duplicating customer master data.</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D9EAF7"/>
            <w:tcMar>
              <w:top w:w="80" w:type="dxa"/>
              <w:start w:w="100" w:type="dxa"/>
              <w:bottom w:w="80" w:type="dxa"/>
              <w:end w:w="100" w:type="dxa"/>
            </w:tcMar>
          </w:tcPr>
          <w:p>
            <w:r>
              <w:rPr>
                <w:b/>
                <w:sz w:val="18"/>
              </w:rPr>
              <w:t>Future Module</w:t>
            </w:r>
          </w:p>
        </w:tc>
        <w:tc>
          <w:tcPr>
            <w:tcW w:type="dxa" w:w="3744"/>
            <w:shd w:fill="D9EAF7"/>
            <w:tcMar>
              <w:top w:w="80" w:type="dxa"/>
              <w:start w:w="100" w:type="dxa"/>
              <w:bottom w:w="80" w:type="dxa"/>
              <w:end w:w="100" w:type="dxa"/>
            </w:tcMar>
          </w:tcPr>
          <w:p>
            <w:r>
              <w:rPr>
                <w:b/>
                <w:sz w:val="18"/>
              </w:rPr>
              <w:t>Consumes from Customer Management</w:t>
            </w:r>
          </w:p>
        </w:tc>
        <w:tc>
          <w:tcPr>
            <w:tcW w:type="dxa" w:w="4320"/>
            <w:shd w:fill="D9EAF7"/>
            <w:tcMar>
              <w:top w:w="80" w:type="dxa"/>
              <w:start w:w="100" w:type="dxa"/>
              <w:bottom w:w="80" w:type="dxa"/>
              <w:end w:w="100" w:type="dxa"/>
            </w:tcMar>
          </w:tcPr>
          <w:p>
            <w:r>
              <w:rPr>
                <w:b/>
                <w:sz w:val="18"/>
              </w:rPr>
              <w:t>Owns</w:t>
            </w:r>
          </w:p>
        </w:tc>
      </w:tr>
      <w:tr>
        <w:tc>
          <w:tcPr>
            <w:tcW w:type="dxa" w:w="2592"/>
            <w:tcMar>
              <w:top w:w="80" w:type="dxa"/>
              <w:start w:w="100" w:type="dxa"/>
              <w:bottom w:w="80" w:type="dxa"/>
              <w:end w:w="100" w:type="dxa"/>
            </w:tcMar>
            <w:vAlign w:val="center"/>
          </w:tcPr>
          <w:p>
            <w:r>
              <w:rPr>
                <w:sz w:val="17"/>
              </w:rPr>
              <w:t>Environment Management</w:t>
            </w:r>
          </w:p>
        </w:tc>
        <w:tc>
          <w:tcPr>
            <w:tcW w:type="dxa" w:w="3744"/>
            <w:tcMar>
              <w:top w:w="80" w:type="dxa"/>
              <w:start w:w="100" w:type="dxa"/>
              <w:bottom w:w="80" w:type="dxa"/>
              <w:end w:w="100" w:type="dxa"/>
            </w:tcMar>
            <w:vAlign w:val="center"/>
          </w:tcPr>
          <w:p>
            <w:r>
              <w:rPr>
                <w:sz w:val="17"/>
              </w:rPr>
              <w:t>customerId, customer status, permitted cloud providers</w:t>
            </w:r>
          </w:p>
        </w:tc>
        <w:tc>
          <w:tcPr>
            <w:tcW w:type="dxa" w:w="4320"/>
            <w:tcMar>
              <w:top w:w="80" w:type="dxa"/>
              <w:start w:w="100" w:type="dxa"/>
              <w:bottom w:w="80" w:type="dxa"/>
              <w:end w:w="100" w:type="dxa"/>
            </w:tcMar>
            <w:vAlign w:val="center"/>
          </w:tcPr>
          <w:p>
            <w:r>
              <w:rPr>
                <w:sz w:val="17"/>
              </w:rPr>
              <w:t>Cloud account/subscription/project/tenancy references, regions, environment types, environment configuration and lifecycle.</w:t>
            </w:r>
          </w:p>
        </w:tc>
      </w:tr>
      <w:tr>
        <w:tc>
          <w:tcPr>
            <w:tcW w:type="dxa" w:w="2592"/>
            <w:tcMar>
              <w:top w:w="80" w:type="dxa"/>
              <w:start w:w="100" w:type="dxa"/>
              <w:bottom w:w="80" w:type="dxa"/>
              <w:end w:w="100" w:type="dxa"/>
            </w:tcMar>
            <w:vAlign w:val="center"/>
          </w:tcPr>
          <w:p>
            <w:r>
              <w:rPr>
                <w:sz w:val="17"/>
              </w:rPr>
              <w:t>Cluster Management</w:t>
            </w:r>
          </w:p>
        </w:tc>
        <w:tc>
          <w:tcPr>
            <w:tcW w:type="dxa" w:w="3744"/>
            <w:tcMar>
              <w:top w:w="80" w:type="dxa"/>
              <w:start w:w="100" w:type="dxa"/>
              <w:bottom w:w="80" w:type="dxa"/>
              <w:end w:w="100" w:type="dxa"/>
            </w:tcMar>
            <w:vAlign w:val="center"/>
          </w:tcPr>
          <w:p>
            <w:r>
              <w:rPr>
                <w:sz w:val="17"/>
              </w:rPr>
              <w:t>customerId and likely environmentId from Environment Management</w:t>
            </w:r>
          </w:p>
        </w:tc>
        <w:tc>
          <w:tcPr>
            <w:tcW w:type="dxa" w:w="4320"/>
            <w:tcMar>
              <w:top w:w="80" w:type="dxa"/>
              <w:start w:w="100" w:type="dxa"/>
              <w:bottom w:w="80" w:type="dxa"/>
              <w:end w:w="100" w:type="dxa"/>
            </w:tcMar>
            <w:vAlign w:val="center"/>
          </w:tcPr>
          <w:p>
            <w:r>
              <w:rPr>
                <w:sz w:val="17"/>
              </w:rPr>
              <w:t>Kubernetes/OpenShift cluster type, version, registration, credentials/secret references, cluster configuration and lifecycle.</w:t>
            </w:r>
          </w:p>
        </w:tc>
      </w:tr>
      <w:tr>
        <w:tc>
          <w:tcPr>
            <w:tcW w:type="dxa" w:w="2592"/>
            <w:tcMar>
              <w:top w:w="80" w:type="dxa"/>
              <w:start w:w="100" w:type="dxa"/>
              <w:bottom w:w="80" w:type="dxa"/>
              <w:end w:w="100" w:type="dxa"/>
            </w:tcMar>
            <w:vAlign w:val="center"/>
          </w:tcPr>
          <w:p>
            <w:r>
              <w:rPr>
                <w:sz w:val="17"/>
              </w:rPr>
              <w:t>Application/Workload Management</w:t>
            </w:r>
          </w:p>
        </w:tc>
        <w:tc>
          <w:tcPr>
            <w:tcW w:type="dxa" w:w="3744"/>
            <w:tcMar>
              <w:top w:w="80" w:type="dxa"/>
              <w:start w:w="100" w:type="dxa"/>
              <w:bottom w:w="80" w:type="dxa"/>
              <w:end w:w="100" w:type="dxa"/>
            </w:tcMar>
            <w:vAlign w:val="center"/>
          </w:tcPr>
          <w:p>
            <w:r>
              <w:rPr>
                <w:sz w:val="17"/>
              </w:rPr>
              <w:t>customerId and environment/cluster identifiers</w:t>
            </w:r>
          </w:p>
        </w:tc>
        <w:tc>
          <w:tcPr>
            <w:tcW w:type="dxa" w:w="4320"/>
            <w:tcMar>
              <w:top w:w="80" w:type="dxa"/>
              <w:start w:w="100" w:type="dxa"/>
              <w:bottom w:w="80" w:type="dxa"/>
              <w:end w:w="100" w:type="dxa"/>
            </w:tcMar>
            <w:vAlign w:val="center"/>
          </w:tcPr>
          <w:p>
            <w:r>
              <w:rPr>
                <w:sz w:val="17"/>
              </w:rPr>
              <w:t>Applications, namespaces, workloads, policies and deployment metadata.</w:t>
            </w:r>
          </w:p>
        </w:tc>
      </w:tr>
    </w:tbl>
    <w:p/>
    <w:p>
      <w:pPr>
        <w:pStyle w:val="Heading2"/>
        <w:keepNext/>
      </w:pPr>
      <w:r>
        <w:t>20.1 Cloud Provider Removal Dependency Hook</w:t>
      </w:r>
    </w:p>
    <w:p>
      <w:r>
        <w:t>When Environment Management exists, removing a cloud provider from an ACTIVE or APPROVED customer must invoke a dependency check or consume a dependency view. If environments exist for that provider, provider removal should return a conflict unless an approved offboarding workflow has removed or migrated those dependencies.</w:t>
      </w:r>
    </w:p>
    <w:p>
      <w:pPr>
        <w:pStyle w:val="Heading1"/>
        <w:keepNext/>
      </w:pPr>
      <w:r>
        <w:t>21. Observability Requirements</w:t>
      </w:r>
    </w:p>
    <w:p>
      <w:pPr>
        <w:pStyle w:val="ListBullet"/>
      </w:pPr>
      <w:r>
        <w:t>Metrics: customers_created_total, customers_submitted_total, customers_approved_total, customers_rejected_total, customers_active_total, customer_cloud_provider_changes_total, customer_api_requests_total, customer_api_errors_total, customer_api_latency</w:t>
      </w:r>
    </w:p>
    <w:p>
      <w:pPr>
        <w:pStyle w:val="ListBullet"/>
      </w:pPr>
      <w:r>
        <w:t>Structured logs should include timestamp, userId, customerId, action, result, correlationId and requestId</w:t>
      </w:r>
    </w:p>
    <w:p>
      <w:pPr>
        <w:pStyle w:val="ListBullet"/>
      </w:pPr>
      <w:r>
        <w:t>Do not log full contact payloads unnecessarily; redact sensitive fields according to policy</w:t>
      </w:r>
    </w:p>
    <w:p>
      <w:pPr>
        <w:pStyle w:val="ListBullet"/>
      </w:pPr>
      <w:r>
        <w:t>Trace downstream notification/event-publication calls using correlation IDs</w:t>
      </w:r>
    </w:p>
    <w:p>
      <w:pPr>
        <w:pStyle w:val="Heading1"/>
        <w:keepNext/>
      </w:pPr>
      <w:r>
        <w:t>22.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2160"/>
            <w:shd w:fill="D9EAF7"/>
            <w:tcMar>
              <w:top w:w="80" w:type="dxa"/>
              <w:start w:w="100" w:type="dxa"/>
              <w:bottom w:w="80" w:type="dxa"/>
              <w:end w:w="100" w:type="dxa"/>
            </w:tcMar>
          </w:tcPr>
          <w:p>
            <w:r>
              <w:rPr>
                <w:b/>
                <w:sz w:val="18"/>
              </w:rPr>
              <w:t>Category</w:t>
            </w:r>
          </w:p>
        </w:tc>
        <w:tc>
          <w:tcPr>
            <w:tcW w:type="dxa" w:w="7632"/>
            <w:shd w:fill="D9EAF7"/>
            <w:tcMar>
              <w:top w:w="80" w:type="dxa"/>
              <w:start w:w="100" w:type="dxa"/>
              <w:bottom w:w="80" w:type="dxa"/>
              <w:end w:w="100" w:type="dxa"/>
            </w:tcMar>
          </w:tcPr>
          <w:p>
            <w:r>
              <w:rPr>
                <w:b/>
                <w:sz w:val="18"/>
              </w:rPr>
              <w:t>Baseline Requirement</w:t>
            </w:r>
          </w:p>
        </w:tc>
      </w:tr>
      <w:tr>
        <w:tc>
          <w:tcPr>
            <w:tcW w:type="dxa" w:w="2160"/>
            <w:tcMar>
              <w:top w:w="80" w:type="dxa"/>
              <w:start w:w="100" w:type="dxa"/>
              <w:bottom w:w="80" w:type="dxa"/>
              <w:end w:w="100" w:type="dxa"/>
            </w:tcMar>
            <w:vAlign w:val="center"/>
          </w:tcPr>
          <w:p>
            <w:r>
              <w:rPr>
                <w:sz w:val="17"/>
              </w:rPr>
              <w:t>Availability</w:t>
            </w:r>
          </w:p>
        </w:tc>
        <w:tc>
          <w:tcPr>
            <w:tcW w:type="dxa" w:w="7632"/>
            <w:tcMar>
              <w:top w:w="80" w:type="dxa"/>
              <w:start w:w="100" w:type="dxa"/>
              <w:bottom w:w="80" w:type="dxa"/>
              <w:end w:w="100" w:type="dxa"/>
            </w:tcMar>
            <w:vAlign w:val="center"/>
          </w:tcPr>
          <w:p>
            <w:r>
              <w:rPr>
                <w:sz w:val="17"/>
              </w:rPr>
              <w:t>Target aligned with SaaS platform SLA; 99.9% is a reasonable initial design target if not otherwise defined.</w:t>
            </w:r>
          </w:p>
        </w:tc>
      </w:tr>
      <w:tr>
        <w:tc>
          <w:tcPr>
            <w:tcW w:type="dxa" w:w="2160"/>
            <w:tcMar>
              <w:top w:w="80" w:type="dxa"/>
              <w:start w:w="100" w:type="dxa"/>
              <w:bottom w:w="80" w:type="dxa"/>
              <w:end w:w="100" w:type="dxa"/>
            </w:tcMar>
            <w:vAlign w:val="center"/>
          </w:tcPr>
          <w:p>
            <w:r>
              <w:rPr>
                <w:sz w:val="17"/>
              </w:rPr>
              <w:t>Performance</w:t>
            </w:r>
          </w:p>
        </w:tc>
        <w:tc>
          <w:tcPr>
            <w:tcW w:type="dxa" w:w="7632"/>
            <w:tcMar>
              <w:top w:w="80" w:type="dxa"/>
              <w:start w:w="100" w:type="dxa"/>
              <w:bottom w:w="80" w:type="dxa"/>
              <w:end w:w="100" w:type="dxa"/>
            </w:tcMar>
            <w:vAlign w:val="center"/>
          </w:tcPr>
          <w:p>
            <w:r>
              <w:rPr>
                <w:sz w:val="17"/>
              </w:rPr>
              <w:t>Typical read operations should target sub-second response under normal load; exact SLO to be validated.</w:t>
            </w:r>
          </w:p>
        </w:tc>
      </w:tr>
      <w:tr>
        <w:tc>
          <w:tcPr>
            <w:tcW w:type="dxa" w:w="2160"/>
            <w:tcMar>
              <w:top w:w="80" w:type="dxa"/>
              <w:start w:w="100" w:type="dxa"/>
              <w:bottom w:w="80" w:type="dxa"/>
              <w:end w:w="100" w:type="dxa"/>
            </w:tcMar>
            <w:vAlign w:val="center"/>
          </w:tcPr>
          <w:p>
            <w:r>
              <w:rPr>
                <w:sz w:val="17"/>
              </w:rPr>
              <w:t>Scalability</w:t>
            </w:r>
          </w:p>
        </w:tc>
        <w:tc>
          <w:tcPr>
            <w:tcW w:type="dxa" w:w="7632"/>
            <w:tcMar>
              <w:top w:w="80" w:type="dxa"/>
              <w:start w:w="100" w:type="dxa"/>
              <w:bottom w:w="80" w:type="dxa"/>
              <w:end w:w="100" w:type="dxa"/>
            </w:tcMar>
            <w:vAlign w:val="center"/>
          </w:tcPr>
          <w:p>
            <w:r>
              <w:rPr>
                <w:sz w:val="17"/>
              </w:rPr>
              <w:t>Stateless APIs, horizontal scaling, database connection pooling and indexes supporting thousands of customers and provider associations.</w:t>
            </w:r>
          </w:p>
        </w:tc>
      </w:tr>
      <w:tr>
        <w:tc>
          <w:tcPr>
            <w:tcW w:type="dxa" w:w="2160"/>
            <w:tcMar>
              <w:top w:w="80" w:type="dxa"/>
              <w:start w:w="100" w:type="dxa"/>
              <w:bottom w:w="80" w:type="dxa"/>
              <w:end w:w="100" w:type="dxa"/>
            </w:tcMar>
            <w:vAlign w:val="center"/>
          </w:tcPr>
          <w:p>
            <w:r>
              <w:rPr>
                <w:sz w:val="17"/>
              </w:rPr>
              <w:t>Reliability</w:t>
            </w:r>
          </w:p>
        </w:tc>
        <w:tc>
          <w:tcPr>
            <w:tcW w:type="dxa" w:w="7632"/>
            <w:tcMar>
              <w:top w:w="80" w:type="dxa"/>
              <w:start w:w="100" w:type="dxa"/>
              <w:bottom w:w="80" w:type="dxa"/>
              <w:end w:w="100" w:type="dxa"/>
            </w:tcMar>
            <w:vAlign w:val="center"/>
          </w:tcPr>
          <w:p>
            <w:r>
              <w:rPr>
                <w:sz w:val="17"/>
              </w:rPr>
              <w:t>Transactional writes, idempotency, optimistic locking, backups and recovery procedures.</w:t>
            </w:r>
          </w:p>
        </w:tc>
      </w:tr>
      <w:tr>
        <w:tc>
          <w:tcPr>
            <w:tcW w:type="dxa" w:w="2160"/>
            <w:tcMar>
              <w:top w:w="80" w:type="dxa"/>
              <w:start w:w="100" w:type="dxa"/>
              <w:bottom w:w="80" w:type="dxa"/>
              <w:end w:w="100" w:type="dxa"/>
            </w:tcMar>
            <w:vAlign w:val="center"/>
          </w:tcPr>
          <w:p>
            <w:r>
              <w:rPr>
                <w:sz w:val="17"/>
              </w:rPr>
              <w:t>Maintainability</w:t>
            </w:r>
          </w:p>
        </w:tc>
        <w:tc>
          <w:tcPr>
            <w:tcW w:type="dxa" w:w="7632"/>
            <w:tcMar>
              <w:top w:w="80" w:type="dxa"/>
              <w:start w:w="100" w:type="dxa"/>
              <w:bottom w:w="80" w:type="dxa"/>
              <w:end w:w="100" w:type="dxa"/>
            </w:tcMar>
            <w:vAlign w:val="center"/>
          </w:tcPr>
          <w:p>
            <w:r>
              <w:rPr>
                <w:sz w:val="17"/>
              </w:rPr>
              <w:t>Layered/clean architecture, DTO validation, migrations, automated tests and generated OpenAPI documentation.</w:t>
            </w:r>
          </w:p>
        </w:tc>
      </w:tr>
      <w:tr>
        <w:tc>
          <w:tcPr>
            <w:tcW w:type="dxa" w:w="2160"/>
            <w:tcMar>
              <w:top w:w="80" w:type="dxa"/>
              <w:start w:w="100" w:type="dxa"/>
              <w:bottom w:w="80" w:type="dxa"/>
              <w:end w:w="100" w:type="dxa"/>
            </w:tcMar>
            <w:vAlign w:val="center"/>
          </w:tcPr>
          <w:p>
            <w:r>
              <w:rPr>
                <w:sz w:val="17"/>
              </w:rPr>
              <w:t>Extensibility</w:t>
            </w:r>
          </w:p>
        </w:tc>
        <w:tc>
          <w:tcPr>
            <w:tcW w:type="dxa" w:w="7632"/>
            <w:tcMar>
              <w:top w:w="80" w:type="dxa"/>
              <w:start w:w="100" w:type="dxa"/>
              <w:bottom w:w="80" w:type="dxa"/>
              <w:end w:w="100" w:type="dxa"/>
            </w:tcMar>
            <w:vAlign w:val="center"/>
          </w:tcPr>
          <w:p>
            <w:r>
              <w:rPr>
                <w:sz w:val="17"/>
              </w:rPr>
              <w:t>Cloud-provider master/configuration supports future providers without redesigning the customer schema.</w:t>
            </w:r>
          </w:p>
        </w:tc>
      </w:tr>
      <w:tr>
        <w:tc>
          <w:tcPr>
            <w:tcW w:type="dxa" w:w="2160"/>
            <w:tcMar>
              <w:top w:w="80" w:type="dxa"/>
              <w:start w:w="100" w:type="dxa"/>
              <w:bottom w:w="80" w:type="dxa"/>
              <w:end w:w="100" w:type="dxa"/>
            </w:tcMar>
            <w:vAlign w:val="center"/>
          </w:tcPr>
          <w:p>
            <w:r>
              <w:rPr>
                <w:sz w:val="17"/>
              </w:rPr>
              <w:t>Data Retention</w:t>
            </w:r>
          </w:p>
        </w:tc>
        <w:tc>
          <w:tcPr>
            <w:tcW w:type="dxa" w:w="7632"/>
            <w:tcMar>
              <w:top w:w="80" w:type="dxa"/>
              <w:start w:w="100" w:type="dxa"/>
              <w:bottom w:w="80" w:type="dxa"/>
              <w:end w:w="100" w:type="dxa"/>
            </w:tcMar>
            <w:vAlign w:val="center"/>
          </w:tcPr>
          <w:p>
            <w:r>
              <w:rPr>
                <w:sz w:val="17"/>
              </w:rPr>
              <w:t>No hard delete by default; retention/offboarding policies should be configurable and auditable.</w:t>
            </w:r>
          </w:p>
        </w:tc>
      </w:tr>
    </w:tbl>
    <w:p/>
    <w:p>
      <w:pPr>
        <w:pStyle w:val="Heading1"/>
        <w:keepNext/>
      </w:pPr>
      <w:r>
        <w:t>23. Suggested Backend Architecture</w:t>
      </w:r>
    </w:p>
    <w:p>
      <w:pPr>
        <w:pStyle w:val="CodeBlock"/>
      </w:pPr>
      <w:r>
        <w:rPr>
          <w:rFonts w:ascii="Consolas" w:hAnsi="Consolas"/>
          <w:sz w:val="17"/>
        </w:rPr>
        <w:t>Web / UI / API Client</w:t>
        <w:br/>
        <w:t xml:space="preserve">        |</w:t>
        <w:br/>
        <w:t xml:space="preserve">        v</w:t>
        <w:br/>
        <w:t xml:space="preserve">    API Gateway</w:t>
        <w:br/>
        <w:t xml:space="preserve">        |</w:t>
        <w:br/>
        <w:t xml:space="preserve">        v</w:t>
        <w:br/>
        <w:t>Customer Management Service</w:t>
        <w:br/>
        <w:t xml:space="preserve">  - Customer Controller</w:t>
        <w:br/>
        <w:t xml:space="preserve">  - Customer Service</w:t>
        <w:br/>
        <w:t xml:space="preserve">  - Cloud Provider Association Service</w:t>
        <w:br/>
        <w:t xml:space="preserve">  - Workflow / State Machine</w:t>
        <w:br/>
        <w:t xml:space="preserve">  - Validation</w:t>
        <w:br/>
        <w:t xml:space="preserve">  - Authorization</w:t>
        <w:br/>
        <w:t xml:space="preserve">  - Audit Service</w:t>
        <w:br/>
        <w:t xml:space="preserve">        |\</w:t>
        <w:br/>
        <w:t xml:space="preserve">        | \----&gt; Event Broker ----&gt; Notification / Future Modules</w:t>
        <w:br/>
        <w:t xml:space="preserve">        v</w:t>
        <w:br/>
        <w:t>Relational Database</w:t>
      </w:r>
    </w:p>
    <w:p>
      <w:pPr>
        <w:pStyle w:val="Heading1"/>
        <w:keepNext/>
      </w:pPr>
      <w:r>
        <w:t>24. End-to-End Acceptance Scenarios</w:t>
      </w:r>
    </w:p>
    <w:p>
      <w:pPr>
        <w:pStyle w:val="Heading2"/>
        <w:keepNext/>
      </w:pPr>
      <w:r>
        <w:t>24.1 Successful Multi-Cloud Onboarding</w:t>
      </w:r>
    </w:p>
    <w:p>
      <w:pPr>
        <w:pStyle w:val="ListNumber"/>
      </w:pPr>
      <w:r>
        <w:t>Cloud Engineer creates ABC Corporation with cloudProviders = [AWS, AZURE].</w:t>
      </w:r>
    </w:p>
    <w:p>
      <w:pPr>
        <w:pStyle w:val="ListNumber"/>
      </w:pPr>
      <w:r>
        <w:t>System creates customer in DRAFT.</w:t>
      </w:r>
    </w:p>
    <w:p>
      <w:pPr>
        <w:pStyle w:val="ListNumber"/>
      </w:pPr>
      <w:r>
        <w:t>Cloud Engineer updates provider set to [AWS, AZURE, OCI] while DRAFT.</w:t>
      </w:r>
    </w:p>
    <w:p>
      <w:pPr>
        <w:pStyle w:val="ListNumber"/>
      </w:pPr>
      <w:r>
        <w:t>System audits the provider-set change.</w:t>
      </w:r>
    </w:p>
    <w:p>
      <w:pPr>
        <w:pStyle w:val="ListNumber"/>
      </w:pPr>
      <w:r>
        <w:t>Cloud Engineer submits the customer.</w:t>
      </w:r>
    </w:p>
    <w:p>
      <w:pPr>
        <w:pStyle w:val="ListNumber"/>
      </w:pPr>
      <w:r>
        <w:t>System validates required fields and at least one provider, then changes status to SUBMITTED.</w:t>
      </w:r>
    </w:p>
    <w:p>
      <w:pPr>
        <w:pStyle w:val="ListNumber"/>
      </w:pPr>
      <w:r>
        <w:t>Platform Architect starts review: SUBMITTED -&gt; UNDER_REVIEW.</w:t>
      </w:r>
    </w:p>
    <w:p>
      <w:pPr>
        <w:pStyle w:val="ListNumber"/>
      </w:pPr>
      <w:r>
        <w:t>Platform Architect approves: UNDER_REVIEW -&gt; APPROVED.</w:t>
      </w:r>
    </w:p>
    <w:p>
      <w:pPr>
        <w:pStyle w:val="ListNumber"/>
      </w:pPr>
      <w:r>
        <w:t>Platform Architect activates: APPROVED -&gt; ACTIVE.</w:t>
      </w:r>
    </w:p>
    <w:p>
      <w:pPr>
        <w:pStyle w:val="ListNumber"/>
      </w:pPr>
      <w:r>
        <w:t>CustomerActivated event is emitted; no environments or clusters are created by this module.</w:t>
      </w:r>
    </w:p>
    <w:p>
      <w:pPr>
        <w:pStyle w:val="Heading2"/>
        <w:keepNext/>
      </w:pPr>
      <w:r>
        <w:t>24.2 OCI-Only Customer</w:t>
      </w:r>
    </w:p>
    <w:p>
      <w:pPr>
        <w:pStyle w:val="ListNumber"/>
      </w:pPr>
      <w:r>
        <w:t>Cloud Engineer creates XYZ Corporation with cloudProviders = [OCI].</w:t>
      </w:r>
    </w:p>
    <w:p>
      <w:pPr>
        <w:pStyle w:val="ListNumber"/>
      </w:pPr>
      <w:r>
        <w:t>Submission succeeds because one valid provider satisfies the rule.</w:t>
      </w:r>
    </w:p>
    <w:p>
      <w:pPr>
        <w:pStyle w:val="ListNumber"/>
      </w:pPr>
      <w:r>
        <w:t>Approval and activation follow normal workflow.</w:t>
      </w:r>
    </w:p>
    <w:p>
      <w:pPr>
        <w:pStyle w:val="ListNumber"/>
      </w:pPr>
      <w:r>
        <w:t>No AWS/Azure/GCP fields or empty provider-specific account placeholders are stored.</w:t>
      </w:r>
    </w:p>
    <w:p>
      <w:pPr>
        <w:pStyle w:val="Heading2"/>
        <w:keepNext/>
      </w:pPr>
      <w:r>
        <w:t>24.3 Rejection and Correction</w:t>
      </w:r>
    </w:p>
    <w:p>
      <w:pPr>
        <w:pStyle w:val="ListNumber"/>
      </w:pPr>
      <w:r>
        <w:t>Customer is UNDER_REVIEW.</w:t>
      </w:r>
    </w:p>
    <w:p>
      <w:pPr>
        <w:pStyle w:val="ListNumber"/>
      </w:pPr>
      <w:r>
        <w:t>Platform Architect rejects with reason that provider selection requires correction.</w:t>
      </w:r>
    </w:p>
    <w:p>
      <w:pPr>
        <w:pStyle w:val="ListNumber"/>
      </w:pPr>
      <w:r>
        <w:t>Status becomes REJECTED.</w:t>
      </w:r>
    </w:p>
    <w:p>
      <w:pPr>
        <w:pStyle w:val="ListNumber"/>
      </w:pPr>
      <w:r>
        <w:t>Cloud Engineer updates providers and resubmits.</w:t>
      </w:r>
    </w:p>
    <w:p>
      <w:pPr>
        <w:pStyle w:val="ListNumber"/>
      </w:pPr>
      <w:r>
        <w:t>Previous rejection remains in review/audit history.</w:t>
      </w:r>
    </w:p>
    <w:p>
      <w:pPr>
        <w:pStyle w:val="Heading2"/>
        <w:keepNext/>
      </w:pPr>
      <w:r>
        <w:t>24.4 Invalid Provider Edit During Review</w:t>
      </w:r>
    </w:p>
    <w:p>
      <w:pPr>
        <w:pStyle w:val="ListNumber"/>
      </w:pPr>
      <w:r>
        <w:t>Customer is UNDER_REVIEW.</w:t>
      </w:r>
    </w:p>
    <w:p>
      <w:pPr>
        <w:pStyle w:val="ListNumber"/>
      </w:pPr>
      <w:r>
        <w:t>Cloud Engineer attempts PUT /cloud-providers.</w:t>
      </w:r>
    </w:p>
    <w:p>
      <w:pPr>
        <w:pStyle w:val="ListNumber"/>
      </w:pPr>
      <w:r>
        <w:t>API rejects the request with business error INVALID_CUSTOMER_EDIT_STATE or equivalent and does not change data.</w:t>
      </w:r>
    </w:p>
    <w:p>
      <w:pPr>
        <w:pStyle w:val="Heading1"/>
        <w:keepNext/>
      </w:pPr>
      <w:r>
        <w:t>25. Definition of Done</w:t>
      </w:r>
    </w:p>
    <w:p>
      <w:pPr>
        <w:pStyle w:val="ListBullet"/>
      </w:pPr>
      <w:r>
        <w:t>Customer create/list/get/update APIs implemented.</w:t>
      </w:r>
    </w:p>
    <w:p>
      <w:pPr>
        <w:pStyle w:val="ListBullet"/>
      </w:pPr>
      <w:r>
        <w:t>Multi-cloud provider association implemented as a normalized relation.</w:t>
      </w:r>
    </w:p>
    <w:p>
      <w:pPr>
        <w:pStyle w:val="ListBullet"/>
      </w:pPr>
      <w:r>
        <w:t>Dedicated get/update cloud-provider APIs implemented.</w:t>
      </w:r>
    </w:p>
    <w:p>
      <w:pPr>
        <w:pStyle w:val="ListBullet"/>
      </w:pPr>
      <w:r>
        <w:t>DRAFT/SUBMITTED/UNDER_REVIEW/APPROVED/REJECTED/ACTIVE/SUSPENDED/DEACTIVATED state machine enforced.</w:t>
      </w:r>
    </w:p>
    <w:p>
      <w:pPr>
        <w:pStyle w:val="ListBullet"/>
      </w:pPr>
      <w:r>
        <w:t>Approve/reject/resubmit/activate/suspend/reactivate/deactivate implemented.</w:t>
      </w:r>
    </w:p>
    <w:p>
      <w:pPr>
        <w:pStyle w:val="ListBullet"/>
      </w:pPr>
      <w:r>
        <w:t>RBAC implemented and tested.</w:t>
      </w:r>
    </w:p>
    <w:p>
      <w:pPr>
        <w:pStyle w:val="ListBullet"/>
      </w:pPr>
      <w:r>
        <w:t>Provider-edit lifecycle rules implemented and tested.</w:t>
      </w:r>
    </w:p>
    <w:p>
      <w:pPr>
        <w:pStyle w:val="ListBullet"/>
      </w:pPr>
      <w:r>
        <w:t>Database migrations and indexes implemented.</w:t>
      </w:r>
    </w:p>
    <w:p>
      <w:pPr>
        <w:pStyle w:val="ListBullet"/>
      </w:pPr>
      <w:r>
        <w:t>Status history and immutable audit logging implemented.</w:t>
      </w:r>
    </w:p>
    <w:p>
      <w:pPr>
        <w:pStyle w:val="ListBullet"/>
      </w:pPr>
      <w:r>
        <w:t>Validation and standardized errors implemented.</w:t>
      </w:r>
    </w:p>
    <w:p>
      <w:pPr>
        <w:pStyle w:val="ListBullet"/>
      </w:pPr>
      <w:r>
        <w:t>Pagination/search/filtering including provider membership filter implemented.</w:t>
      </w:r>
    </w:p>
    <w:p>
      <w:pPr>
        <w:pStyle w:val="ListBullet"/>
      </w:pPr>
      <w:r>
        <w:t>Optimistic locking and idempotency implemented where specified.</w:t>
      </w:r>
    </w:p>
    <w:p>
      <w:pPr>
        <w:pStyle w:val="ListBullet"/>
      </w:pPr>
      <w:r>
        <w:t>Domain events and notification integration contract implemented.</w:t>
      </w:r>
    </w:p>
    <w:p>
      <w:pPr>
        <w:pStyle w:val="ListBullet"/>
      </w:pPr>
      <w:r>
        <w:t>Multi-tenant data isolation verified.</w:t>
      </w:r>
    </w:p>
    <w:p>
      <w:pPr>
        <w:pStyle w:val="ListBullet"/>
      </w:pPr>
      <w:r>
        <w:t>OpenAPI documentation generated.</w:t>
      </w:r>
    </w:p>
    <w:p>
      <w:pPr>
        <w:pStyle w:val="ListBullet"/>
      </w:pPr>
      <w:r>
        <w:t>Unit, integration, API, negative, authorization and concurrency tests implemented.</w:t>
      </w:r>
    </w:p>
    <w:p>
      <w:pPr>
        <w:pStyle w:val="ListBullet"/>
      </w:pPr>
      <w:r>
        <w:t>No account, subscription, project, tenancy, region, environment, Kubernetes or cluster fields exist in Customer Management APIs or database schema.</w:t>
      </w:r>
    </w:p>
    <w:p>
      <w:pPr>
        <w:pStyle w:val="Heading1"/>
        <w:keepNext/>
      </w:pPr>
      <w:r>
        <w:t>26. Recommended Implementation Order</w:t>
      </w:r>
    </w:p>
    <w:tbl>
      <w:tblPr>
        <w:tblStyle w:val="TableGrid"/>
        <w:tblW w:type="auto" w:w="0"/>
        <w:jc w:val="center"/>
        <w:tblLook w:firstColumn="1" w:firstRow="1" w:lastColumn="0" w:lastRow="0" w:noHBand="0" w:noVBand="1" w:val="04A0"/>
      </w:tblPr>
      <w:tblGrid>
        <w:gridCol w:w="4968"/>
        <w:gridCol w:w="4968"/>
      </w:tblGrid>
      <w:tr>
        <w:tc>
          <w:tcPr>
            <w:tcW w:type="dxa" w:w="1728"/>
            <w:shd w:fill="D9EAF7"/>
            <w:tcMar>
              <w:top w:w="80" w:type="dxa"/>
              <w:start w:w="100" w:type="dxa"/>
              <w:bottom w:w="80" w:type="dxa"/>
              <w:end w:w="100" w:type="dxa"/>
            </w:tcMar>
          </w:tcPr>
          <w:p>
            <w:r>
              <w:rPr>
                <w:b/>
                <w:sz w:val="18"/>
              </w:rPr>
              <w:t>Phase</w:t>
            </w:r>
          </w:p>
        </w:tc>
        <w:tc>
          <w:tcPr>
            <w:tcW w:type="dxa" w:w="8064"/>
            <w:shd w:fill="D9EAF7"/>
            <w:tcMar>
              <w:top w:w="80" w:type="dxa"/>
              <w:start w:w="100" w:type="dxa"/>
              <w:bottom w:w="80" w:type="dxa"/>
              <w:end w:w="100" w:type="dxa"/>
            </w:tcMar>
          </w:tcPr>
          <w:p>
            <w:r>
              <w:rPr>
                <w:b/>
                <w:sz w:val="18"/>
              </w:rPr>
              <w:t>Implementation Items</w:t>
            </w:r>
          </w:p>
        </w:tc>
      </w:tr>
      <w:tr>
        <w:tc>
          <w:tcPr>
            <w:tcW w:type="dxa" w:w="1728"/>
            <w:tcMar>
              <w:top w:w="80" w:type="dxa"/>
              <w:start w:w="100" w:type="dxa"/>
              <w:bottom w:w="80" w:type="dxa"/>
              <w:end w:w="100" w:type="dxa"/>
            </w:tcMar>
            <w:vAlign w:val="center"/>
          </w:tcPr>
          <w:p>
            <w:r>
              <w:rPr>
                <w:sz w:val="17"/>
              </w:rPr>
              <w:t>1. Foundation</w:t>
            </w:r>
          </w:p>
        </w:tc>
        <w:tc>
          <w:tcPr>
            <w:tcW w:type="dxa" w:w="8064"/>
            <w:tcMar>
              <w:top w:w="80" w:type="dxa"/>
              <w:start w:w="100" w:type="dxa"/>
              <w:bottom w:w="80" w:type="dxa"/>
              <w:end w:w="100" w:type="dxa"/>
            </w:tcMar>
            <w:vAlign w:val="center"/>
          </w:tcPr>
          <w:p>
            <w:r>
              <w:rPr>
                <w:sz w:val="17"/>
              </w:rPr>
              <w:t>Database migrations; customer/contact/provider entities; provider master; repositories; enums; indexes.</w:t>
            </w:r>
          </w:p>
        </w:tc>
      </w:tr>
      <w:tr>
        <w:tc>
          <w:tcPr>
            <w:tcW w:type="dxa" w:w="1728"/>
            <w:tcMar>
              <w:top w:w="80" w:type="dxa"/>
              <w:start w:w="100" w:type="dxa"/>
              <w:bottom w:w="80" w:type="dxa"/>
              <w:end w:w="100" w:type="dxa"/>
            </w:tcMar>
            <w:vAlign w:val="center"/>
          </w:tcPr>
          <w:p>
            <w:r>
              <w:rPr>
                <w:sz w:val="17"/>
              </w:rPr>
              <w:t>2. Core APIs</w:t>
            </w:r>
          </w:p>
        </w:tc>
        <w:tc>
          <w:tcPr>
            <w:tcW w:type="dxa" w:w="8064"/>
            <w:tcMar>
              <w:top w:w="80" w:type="dxa"/>
              <w:start w:w="100" w:type="dxa"/>
              <w:bottom w:w="80" w:type="dxa"/>
              <w:end w:w="100" w:type="dxa"/>
            </w:tcMar>
            <w:vAlign w:val="center"/>
          </w:tcPr>
          <w:p>
            <w:r>
              <w:rPr>
                <w:sz w:val="17"/>
              </w:rPr>
              <w:t>Create, get, list, update customer; get/update provider set; pagination/filtering.</w:t>
            </w:r>
          </w:p>
        </w:tc>
      </w:tr>
      <w:tr>
        <w:tc>
          <w:tcPr>
            <w:tcW w:type="dxa" w:w="1728"/>
            <w:tcMar>
              <w:top w:w="80" w:type="dxa"/>
              <w:start w:w="100" w:type="dxa"/>
              <w:bottom w:w="80" w:type="dxa"/>
              <w:end w:w="100" w:type="dxa"/>
            </w:tcMar>
            <w:vAlign w:val="center"/>
          </w:tcPr>
          <w:p>
            <w:r>
              <w:rPr>
                <w:sz w:val="17"/>
              </w:rPr>
              <w:t>3. Workflow</w:t>
            </w:r>
          </w:p>
        </w:tc>
        <w:tc>
          <w:tcPr>
            <w:tcW w:type="dxa" w:w="8064"/>
            <w:tcMar>
              <w:top w:w="80" w:type="dxa"/>
              <w:start w:w="100" w:type="dxa"/>
              <w:bottom w:w="80" w:type="dxa"/>
              <w:end w:w="100" w:type="dxa"/>
            </w:tcMar>
            <w:vAlign w:val="center"/>
          </w:tcPr>
          <w:p>
            <w:r>
              <w:rPr>
                <w:sz w:val="17"/>
              </w:rPr>
              <w:t>Submit, review start, approve, reject, resubmit, activate, suspend, reactivate, deactivate; state machine.</w:t>
            </w:r>
          </w:p>
        </w:tc>
      </w:tr>
      <w:tr>
        <w:tc>
          <w:tcPr>
            <w:tcW w:type="dxa" w:w="1728"/>
            <w:tcMar>
              <w:top w:w="80" w:type="dxa"/>
              <w:start w:w="100" w:type="dxa"/>
              <w:bottom w:w="80" w:type="dxa"/>
              <w:end w:w="100" w:type="dxa"/>
            </w:tcMar>
            <w:vAlign w:val="center"/>
          </w:tcPr>
          <w:p>
            <w:r>
              <w:rPr>
                <w:sz w:val="17"/>
              </w:rPr>
              <w:t>4. Governance</w:t>
            </w:r>
          </w:p>
        </w:tc>
        <w:tc>
          <w:tcPr>
            <w:tcW w:type="dxa" w:w="8064"/>
            <w:tcMar>
              <w:top w:w="80" w:type="dxa"/>
              <w:start w:w="100" w:type="dxa"/>
              <w:bottom w:w="80" w:type="dxa"/>
              <w:end w:w="100" w:type="dxa"/>
            </w:tcMar>
            <w:vAlign w:val="center"/>
          </w:tcPr>
          <w:p>
            <w:r>
              <w:rPr>
                <w:sz w:val="17"/>
              </w:rPr>
              <w:t>RBAC, validation, duplicate detection, optimistic locking, idempotency, audit/status history.</w:t>
            </w:r>
          </w:p>
        </w:tc>
      </w:tr>
      <w:tr>
        <w:tc>
          <w:tcPr>
            <w:tcW w:type="dxa" w:w="1728"/>
            <w:tcMar>
              <w:top w:w="80" w:type="dxa"/>
              <w:start w:w="100" w:type="dxa"/>
              <w:bottom w:w="80" w:type="dxa"/>
              <w:end w:w="100" w:type="dxa"/>
            </w:tcMar>
            <w:vAlign w:val="center"/>
          </w:tcPr>
          <w:p>
            <w:r>
              <w:rPr>
                <w:sz w:val="17"/>
              </w:rPr>
              <w:t>5. Integration</w:t>
            </w:r>
          </w:p>
        </w:tc>
        <w:tc>
          <w:tcPr>
            <w:tcW w:type="dxa" w:w="8064"/>
            <w:tcMar>
              <w:top w:w="80" w:type="dxa"/>
              <w:start w:w="100" w:type="dxa"/>
              <w:bottom w:w="80" w:type="dxa"/>
              <w:end w:w="100" w:type="dxa"/>
            </w:tcMar>
            <w:vAlign w:val="center"/>
          </w:tcPr>
          <w:p>
            <w:r>
              <w:rPr>
                <w:sz w:val="17"/>
              </w:rPr>
              <w:t>Domain events, notification adapter, future dependency-check interface for Environment Management.</w:t>
            </w:r>
          </w:p>
        </w:tc>
      </w:tr>
      <w:tr>
        <w:tc>
          <w:tcPr>
            <w:tcW w:type="dxa" w:w="1728"/>
            <w:tcMar>
              <w:top w:w="80" w:type="dxa"/>
              <w:start w:w="100" w:type="dxa"/>
              <w:bottom w:w="80" w:type="dxa"/>
              <w:end w:w="100" w:type="dxa"/>
            </w:tcMar>
            <w:vAlign w:val="center"/>
          </w:tcPr>
          <w:p>
            <w:r>
              <w:rPr>
                <w:sz w:val="17"/>
              </w:rPr>
              <w:t>6. Quality</w:t>
            </w:r>
          </w:p>
        </w:tc>
        <w:tc>
          <w:tcPr>
            <w:tcW w:type="dxa" w:w="8064"/>
            <w:tcMar>
              <w:top w:w="80" w:type="dxa"/>
              <w:start w:w="100" w:type="dxa"/>
              <w:bottom w:w="80" w:type="dxa"/>
              <w:end w:w="100" w:type="dxa"/>
            </w:tcMar>
            <w:vAlign w:val="center"/>
          </w:tcPr>
          <w:p>
            <w:r>
              <w:rPr>
                <w:sz w:val="17"/>
              </w:rPr>
              <w:t>OpenAPI, unit/integration/security/concurrency tests, performance validation, observability.</w:t>
            </w:r>
          </w:p>
        </w:tc>
      </w:tr>
    </w:tbl>
    <w:p/>
    <w:p>
      <w:pPr>
        <w:pStyle w:val="Heading1"/>
        <w:keepNext/>
      </w:pPr>
      <w:r>
        <w:t>27. AI Code Generation Instruction</w:t>
      </w:r>
    </w:p>
    <w:p>
      <w:pPr>
        <w:pStyle w:val="CodeBlock"/>
      </w:pPr>
      <w:r>
        <w:rPr>
          <w:rFonts w:ascii="Consolas" w:hAnsi="Consolas"/>
          <w:sz w:val="17"/>
        </w:rPr>
        <w:t>Build the Customer Management module of a multi-tenant SaaS Container Management Platform based on this specification.</w:t>
        <w:br/>
        <w:br/>
        <w:t>Important domain rules:</w:t>
        <w:br/>
        <w:t>1. A customer can have one or more cloud providers. Model the relationship in normalized form.</w:t>
        <w:br/>
        <w:t>2. Cloud Engineer can edit cloud providers only in workflow states permitted by the specification.</w:t>
        <w:br/>
        <w:t>3. Customer Management stores only cloud-provider identity (for example AWS, AZURE, GCP, OCI).</w:t>
        <w:br/>
        <w:t>4. Do NOT implement or store cloud account IDs, subscription IDs, project IDs, OCI tenancy/compartment IDs, regions, environments, Kubernetes platform types, Kubernetes versions, cluster IDs, cluster credentials, namespaces, workloads, or other environment/cluster details. Those belong to separate Environment Management and Cluster Management modules.</w:t>
        <w:br/>
        <w:t>5. Implement the customer lifecycle as a backend-enforced state machine.</w:t>
        <w:br/>
        <w:t>6. Implement REST APIs, DTOs, validation, service/repository layers, database migrations, RBAC, audit logging, standardized errors, pagination/filtering, optimistic locking, idempotency, and automated tests.</w:t>
        <w:br/>
        <w:t>7. Generate OpenAPI/Swagger documentation.</w:t>
        <w:br/>
        <w:t>8. Keep notifications and future provisioning/environment/cluster integrations loosely coupled using domain events/interfaces.</w:t>
        <w:br/>
        <w:t>9. Enforce multi-tenant/customer data isolation on every request.</w:t>
        <w:br/>
        <w:t>10. Never store secrets or credentials in the Customer Management database.</w:t>
        <w:br/>
        <w:t>11. Make cloud providers extensible through a provider master/configuration rather than hard-coded provider-specific columns.</w:t>
        <w:br/>
        <w:t>12. Provide a future dependency-check interface that can prevent removal of a provider when Environment Management reports dependent environments.</w:t>
        <w:br/>
        <w:t>13. Produce production-quality, container-ready code suitable for Kubernetes deployment.</w:t>
      </w:r>
    </w:p>
    <w:p>
      <w:pPr>
        <w:pStyle w:val="Heading1"/>
        <w:keepNext/>
      </w:pPr>
      <w:r>
        <w:t>28. Summary of Key Architectural Decisions</w:t>
      </w:r>
    </w:p>
    <w:tbl>
      <w:tblPr>
        <w:tblStyle w:val="TableGrid"/>
        <w:tblW w:type="auto" w:w="0"/>
        <w:jc w:val="center"/>
        <w:tblLook w:firstColumn="1" w:firstRow="1" w:lastColumn="0" w:lastRow="0" w:noHBand="0" w:noVBand="1" w:val="04A0"/>
      </w:tblPr>
      <w:tblGrid>
        <w:gridCol w:w="4968"/>
        <w:gridCol w:w="4968"/>
      </w:tblGrid>
      <w:tr>
        <w:tc>
          <w:tcPr>
            <w:tcW w:type="dxa" w:w="3744"/>
            <w:shd w:fill="D9EAF7"/>
            <w:tcMar>
              <w:top w:w="80" w:type="dxa"/>
              <w:start w:w="100" w:type="dxa"/>
              <w:bottom w:w="80" w:type="dxa"/>
              <w:end w:w="100" w:type="dxa"/>
            </w:tcMar>
          </w:tcPr>
          <w:p>
            <w:r>
              <w:rPr>
                <w:b/>
                <w:sz w:val="18"/>
              </w:rPr>
              <w:t>Decision</w:t>
            </w:r>
          </w:p>
        </w:tc>
        <w:tc>
          <w:tcPr>
            <w:tcW w:type="dxa" w:w="6048"/>
            <w:shd w:fill="D9EAF7"/>
            <w:tcMar>
              <w:top w:w="80" w:type="dxa"/>
              <w:start w:w="100" w:type="dxa"/>
              <w:bottom w:w="80" w:type="dxa"/>
              <w:end w:w="100" w:type="dxa"/>
            </w:tcMar>
          </w:tcPr>
          <w:p>
            <w:r>
              <w:rPr>
                <w:b/>
                <w:sz w:val="18"/>
              </w:rPr>
              <w:t>Rationale</w:t>
            </w:r>
          </w:p>
        </w:tc>
      </w:tr>
      <w:tr>
        <w:tc>
          <w:tcPr>
            <w:tcW w:type="dxa" w:w="3744"/>
            <w:tcMar>
              <w:top w:w="80" w:type="dxa"/>
              <w:start w:w="100" w:type="dxa"/>
              <w:bottom w:w="80" w:type="dxa"/>
              <w:end w:w="100" w:type="dxa"/>
            </w:tcMar>
            <w:vAlign w:val="center"/>
          </w:tcPr>
          <w:p>
            <w:r>
              <w:rPr>
                <w:sz w:val="17"/>
              </w:rPr>
              <w:t>Customer can have multiple cloud providers</w:t>
            </w:r>
          </w:p>
        </w:tc>
        <w:tc>
          <w:tcPr>
            <w:tcW w:type="dxa" w:w="6048"/>
            <w:tcMar>
              <w:top w:w="80" w:type="dxa"/>
              <w:start w:w="100" w:type="dxa"/>
              <w:bottom w:w="80" w:type="dxa"/>
              <w:end w:w="100" w:type="dxa"/>
            </w:tcMar>
            <w:vAlign w:val="center"/>
          </w:tcPr>
          <w:p>
            <w:r>
              <w:rPr>
                <w:sz w:val="17"/>
              </w:rPr>
              <w:t>Reflects enterprise customers that operate across AWS, Azure, GCP, OCI or combinations.</w:t>
            </w:r>
          </w:p>
        </w:tc>
      </w:tr>
      <w:tr>
        <w:tc>
          <w:tcPr>
            <w:tcW w:type="dxa" w:w="3744"/>
            <w:tcMar>
              <w:top w:w="80" w:type="dxa"/>
              <w:start w:w="100" w:type="dxa"/>
              <w:bottom w:w="80" w:type="dxa"/>
              <w:end w:w="100" w:type="dxa"/>
            </w:tcMar>
            <w:vAlign w:val="center"/>
          </w:tcPr>
          <w:p>
            <w:r>
              <w:rPr>
                <w:sz w:val="17"/>
              </w:rPr>
              <w:t>Cloud providers normalized outside customers table</w:t>
            </w:r>
          </w:p>
        </w:tc>
        <w:tc>
          <w:tcPr>
            <w:tcW w:type="dxa" w:w="6048"/>
            <w:tcMar>
              <w:top w:w="80" w:type="dxa"/>
              <w:start w:w="100" w:type="dxa"/>
              <w:bottom w:w="80" w:type="dxa"/>
              <w:end w:w="100" w:type="dxa"/>
            </w:tcMar>
            <w:vAlign w:val="center"/>
          </w:tcPr>
          <w:p>
            <w:r>
              <w:rPr>
                <w:sz w:val="17"/>
              </w:rPr>
              <w:t>Avoids provider-specific columns, supports extensibility and clean many-to-many modeling.</w:t>
            </w:r>
          </w:p>
        </w:tc>
      </w:tr>
      <w:tr>
        <w:tc>
          <w:tcPr>
            <w:tcW w:type="dxa" w:w="3744"/>
            <w:tcMar>
              <w:top w:w="80" w:type="dxa"/>
              <w:start w:w="100" w:type="dxa"/>
              <w:bottom w:w="80" w:type="dxa"/>
              <w:end w:w="100" w:type="dxa"/>
            </w:tcMar>
            <w:vAlign w:val="center"/>
          </w:tcPr>
          <w:p>
            <w:r>
              <w:rPr>
                <w:sz w:val="17"/>
              </w:rPr>
              <w:t>No cloud account/region/environment data</w:t>
            </w:r>
          </w:p>
        </w:tc>
        <w:tc>
          <w:tcPr>
            <w:tcW w:type="dxa" w:w="6048"/>
            <w:tcMar>
              <w:top w:w="80" w:type="dxa"/>
              <w:start w:w="100" w:type="dxa"/>
              <w:bottom w:w="80" w:type="dxa"/>
              <w:end w:w="100" w:type="dxa"/>
            </w:tcMar>
            <w:vAlign w:val="center"/>
          </w:tcPr>
          <w:p>
            <w:r>
              <w:rPr>
                <w:sz w:val="17"/>
              </w:rPr>
              <w:t>Keeps Customer Management focused and avoids overlap with Environment Management.</w:t>
            </w:r>
          </w:p>
        </w:tc>
      </w:tr>
      <w:tr>
        <w:tc>
          <w:tcPr>
            <w:tcW w:type="dxa" w:w="3744"/>
            <w:tcMar>
              <w:top w:w="80" w:type="dxa"/>
              <w:start w:w="100" w:type="dxa"/>
              <w:bottom w:w="80" w:type="dxa"/>
              <w:end w:w="100" w:type="dxa"/>
            </w:tcMar>
            <w:vAlign w:val="center"/>
          </w:tcPr>
          <w:p>
            <w:r>
              <w:rPr>
                <w:sz w:val="17"/>
              </w:rPr>
              <w:t>No Kubernetes/cluster data</w:t>
            </w:r>
          </w:p>
        </w:tc>
        <w:tc>
          <w:tcPr>
            <w:tcW w:type="dxa" w:w="6048"/>
            <w:tcMar>
              <w:top w:w="80" w:type="dxa"/>
              <w:start w:w="100" w:type="dxa"/>
              <w:bottom w:w="80" w:type="dxa"/>
              <w:end w:w="100" w:type="dxa"/>
            </w:tcMar>
            <w:vAlign w:val="center"/>
          </w:tcPr>
          <w:p>
            <w:r>
              <w:rPr>
                <w:sz w:val="17"/>
              </w:rPr>
              <w:t>Keeps cluster lifecycle and technical registration in Cluster Management.</w:t>
            </w:r>
          </w:p>
        </w:tc>
      </w:tr>
      <w:tr>
        <w:tc>
          <w:tcPr>
            <w:tcW w:type="dxa" w:w="3744"/>
            <w:tcMar>
              <w:top w:w="80" w:type="dxa"/>
              <w:start w:w="100" w:type="dxa"/>
              <w:bottom w:w="80" w:type="dxa"/>
              <w:end w:w="100" w:type="dxa"/>
            </w:tcMar>
            <w:vAlign w:val="center"/>
          </w:tcPr>
          <w:p>
            <w:r>
              <w:rPr>
                <w:sz w:val="17"/>
              </w:rPr>
              <w:t>Backend state machine</w:t>
            </w:r>
          </w:p>
        </w:tc>
        <w:tc>
          <w:tcPr>
            <w:tcW w:type="dxa" w:w="6048"/>
            <w:tcMar>
              <w:top w:w="80" w:type="dxa"/>
              <w:start w:w="100" w:type="dxa"/>
              <w:bottom w:w="80" w:type="dxa"/>
              <w:end w:w="100" w:type="dxa"/>
            </w:tcMar>
            <w:vAlign w:val="center"/>
          </w:tcPr>
          <w:p>
            <w:r>
              <w:rPr>
                <w:sz w:val="17"/>
              </w:rPr>
              <w:t>Prevents invalid lifecycle transitions and bypass of approval governance.</w:t>
            </w:r>
          </w:p>
        </w:tc>
      </w:tr>
      <w:tr>
        <w:tc>
          <w:tcPr>
            <w:tcW w:type="dxa" w:w="3744"/>
            <w:tcMar>
              <w:top w:w="80" w:type="dxa"/>
              <w:start w:w="100" w:type="dxa"/>
              <w:bottom w:w="80" w:type="dxa"/>
              <w:end w:w="100" w:type="dxa"/>
            </w:tcMar>
            <w:vAlign w:val="center"/>
          </w:tcPr>
          <w:p>
            <w:r>
              <w:rPr>
                <w:sz w:val="17"/>
              </w:rPr>
              <w:t>Dedicated provider edit API</w:t>
            </w:r>
          </w:p>
        </w:tc>
        <w:tc>
          <w:tcPr>
            <w:tcW w:type="dxa" w:w="6048"/>
            <w:tcMar>
              <w:top w:w="80" w:type="dxa"/>
              <w:start w:w="100" w:type="dxa"/>
              <w:bottom w:w="80" w:type="dxa"/>
              <w:end w:w="100" w:type="dxa"/>
            </w:tcMar>
            <w:vAlign w:val="center"/>
          </w:tcPr>
          <w:p>
            <w:r>
              <w:rPr>
                <w:sz w:val="17"/>
              </w:rPr>
              <w:t>Improves auditability, authorization and future dependency checks.</w:t>
            </w:r>
          </w:p>
        </w:tc>
      </w:tr>
      <w:tr>
        <w:tc>
          <w:tcPr>
            <w:tcW w:type="dxa" w:w="3744"/>
            <w:tcMar>
              <w:top w:w="80" w:type="dxa"/>
              <w:start w:w="100" w:type="dxa"/>
              <w:bottom w:w="80" w:type="dxa"/>
              <w:end w:w="100" w:type="dxa"/>
            </w:tcMar>
            <w:vAlign w:val="center"/>
          </w:tcPr>
          <w:p>
            <w:r>
              <w:rPr>
                <w:sz w:val="17"/>
              </w:rPr>
              <w:t>Soft lifecycle deactivation rather than deletion</w:t>
            </w:r>
          </w:p>
        </w:tc>
        <w:tc>
          <w:tcPr>
            <w:tcW w:type="dxa" w:w="6048"/>
            <w:tcMar>
              <w:top w:w="80" w:type="dxa"/>
              <w:start w:w="100" w:type="dxa"/>
              <w:bottom w:w="80" w:type="dxa"/>
              <w:end w:w="100" w:type="dxa"/>
            </w:tcMar>
            <w:vAlign w:val="center"/>
          </w:tcPr>
          <w:p>
            <w:r>
              <w:rPr>
                <w:sz w:val="17"/>
              </w:rPr>
              <w:t>Preserves SaaS auditability and downstream referential integrity.</w:t>
            </w:r>
          </w:p>
        </w:tc>
      </w:tr>
      <w:tr>
        <w:tc>
          <w:tcPr>
            <w:tcW w:type="dxa" w:w="3744"/>
            <w:tcMar>
              <w:top w:w="80" w:type="dxa"/>
              <w:start w:w="100" w:type="dxa"/>
              <w:bottom w:w="80" w:type="dxa"/>
              <w:end w:w="100" w:type="dxa"/>
            </w:tcMar>
            <w:vAlign w:val="center"/>
          </w:tcPr>
          <w:p>
            <w:r>
              <w:rPr>
                <w:sz w:val="17"/>
              </w:rPr>
              <w:t>Domain events for integrations</w:t>
            </w:r>
          </w:p>
        </w:tc>
        <w:tc>
          <w:tcPr>
            <w:tcW w:type="dxa" w:w="6048"/>
            <w:tcMar>
              <w:top w:w="80" w:type="dxa"/>
              <w:start w:w="100" w:type="dxa"/>
              <w:bottom w:w="80" w:type="dxa"/>
              <w:end w:w="100" w:type="dxa"/>
            </w:tcMar>
            <w:vAlign w:val="center"/>
          </w:tcPr>
          <w:p>
            <w:r>
              <w:rPr>
                <w:sz w:val="17"/>
              </w:rPr>
              <w:t>Reduces coupling to notifications and future platform modules.</w:t>
            </w:r>
          </w:p>
        </w:tc>
      </w:tr>
    </w:tbl>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Developer-Ready Specification • Version 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Container Management Platform | Customer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righ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