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Mathematical Foundations and Structural Equivalence of the Tool Switching Problem and the Generalized Traveling Salesman Problem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Context and the Combinatorial Nature of Tool Management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advancement of modern manufacturing systems has been fundamentally defined by the transition from dedicated production lines to Flexible Manufacturing Systems (FMS). These systems are characterized by their ability to adapt to varying product demands through the use of numerically controlled machines equipped with automated tool-changing capabilities. Central to this adaptability is the tool magazine, a physical repository of limited capacity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779" name="image400.png"/>
            <a:graphic>
              <a:graphicData uri="http://schemas.openxmlformats.org/drawingml/2006/picture">
                <pic:pic>
                  <pic:nvPicPr>
                    <pic:cNvPr id="0" name="image400.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must accommodate the specific cutters, drills, and end-mills required for various machining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industrial settings, the number of distinct tools required to complete a diverse batch of jobs often significantly exceeds the magazine’s capacity. This mismatch necessitates tool switches, which involve the mechanical removal of currently loaded tools and the insertion of required ones.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tool switch is not merely a mechanical action but a significant operational cost. Each switch results in machine downtime, increasing the non-productive time of the facility. Moreover, the mechanical wear and tear on the tool-changing arm and the power consumption associated with magazine rotation contribute to higher maintenance and utility costs. Consequently, the Job Sequencing and Tool Switching Problem (SSP) has emerged as a cornerstone of manufacturing optimization.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problem asks two interconnected questions: in what order should the jobs be processed, and which tools should be retained or evicted at each stage to minimize the total cost of switching.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 complexity of the SSP is well-documented. It is categorized as a strongly NP-hard problem because the sequence of jobs directly determines the future utility of tools currently in the magazine.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"Keep Tool Needed Soonest" (KTNS) logic serves as an optimal tooling policy for a fixed sequence, but the search for the optimal permutation of jobs requires evaluating </w:t>
      </w:r>
      <w:r w:rsidDel="00000000" w:rsidR="00000000" w:rsidRPr="00000000">
        <w:rPr>
          <w:rFonts w:ascii="Google Sans" w:cs="Google Sans" w:eastAsia="Google Sans" w:hAnsi="Google Sans"/>
          <w:color w:val="1f1f1f"/>
        </w:rPr>
        <w:drawing>
          <wp:inline distB="19050" distT="19050" distL="19050" distR="19050">
            <wp:extent cx="162024" cy="239796"/>
            <wp:effectExtent b="0" l="0" r="0" t="0"/>
            <wp:docPr id="782" name="image548.png"/>
            <a:graphic>
              <a:graphicData uri="http://schemas.openxmlformats.org/drawingml/2006/picture">
                <pic:pic>
                  <pic:nvPicPr>
                    <pic:cNvPr id="0" name="image548.png"/>
                    <pic:cNvPicPr preferRelativeResize="0"/>
                  </pic:nvPicPr>
                  <pic:blipFill>
                    <a:blip r:embed="rId7"/>
                    <a:srcRect b="0" l="0" r="0" t="0"/>
                    <a:stretch>
                      <a:fillRect/>
                    </a:stretch>
                  </pic:blipFill>
                  <pic:spPr>
                    <a:xfrm>
                      <a:off x="0" y="0"/>
                      <a:ext cx="162024" cy="239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possibilities in a state space constrained by magazine capacity.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provides a mathematically rigorous consolidation of research regarding the SSP, focusing on its non-compact formulation and its structural equivalence to the Generalized Traveling Salesman Problem (GTSP). By independently re-deriving the proofs for the Intersecting-to-Nonintersecting (I-N) transformation and the Disjointness Condition, this analysis establishes a formal bridge between manufacturing logistics and classical routing theory.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Preliminaries and the Tang-Denardo Decomposition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provide a foundation for the exact formulations, the parameters of the Tool Switching Problem must be defined with formal precision. Let </w:t>
      </w:r>
      <w:r w:rsidDel="00000000" w:rsidR="00000000" w:rsidRPr="00000000">
        <w:rPr>
          <w:rFonts w:ascii="Google Sans" w:cs="Google Sans" w:eastAsia="Google Sans" w:hAnsi="Google Sans"/>
          <w:color w:val="1f1f1f"/>
        </w:rPr>
        <w:drawing>
          <wp:inline distB="19050" distT="19050" distL="19050" distR="19050">
            <wp:extent cx="1338462" cy="234707"/>
            <wp:effectExtent b="0" l="0" r="0" t="0"/>
            <wp:docPr id="781" name="image549.png"/>
            <a:graphic>
              <a:graphicData uri="http://schemas.openxmlformats.org/drawingml/2006/picture">
                <pic:pic>
                  <pic:nvPicPr>
                    <pic:cNvPr id="0" name="image549.png"/>
                    <pic:cNvPicPr preferRelativeResize="0"/>
                  </pic:nvPicPr>
                  <pic:blipFill>
                    <a:blip r:embed="rId8"/>
                    <a:srcRect b="0" l="0" r="0" t="0"/>
                    <a:stretch>
                      <a:fillRect/>
                    </a:stretch>
                  </pic:blipFill>
                  <pic:spPr>
                    <a:xfrm>
                      <a:off x="0" y="0"/>
                      <a:ext cx="1338462" cy="234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set of jobs to be processed on a single machine, and let </w:t>
      </w:r>
      <w:r w:rsidDel="00000000" w:rsidR="00000000" w:rsidRPr="00000000">
        <w:rPr>
          <w:rFonts w:ascii="Google Sans" w:cs="Google Sans" w:eastAsia="Google Sans" w:hAnsi="Google Sans"/>
          <w:color w:val="1f1f1f"/>
        </w:rPr>
        <w:drawing>
          <wp:inline distB="19050" distT="19050" distL="19050" distR="19050">
            <wp:extent cx="1402956" cy="235952"/>
            <wp:effectExtent b="0" l="0" r="0" t="0"/>
            <wp:docPr id="785" name="image556.png"/>
            <a:graphic>
              <a:graphicData uri="http://schemas.openxmlformats.org/drawingml/2006/picture">
                <pic:pic>
                  <pic:nvPicPr>
                    <pic:cNvPr id="0" name="image556.png"/>
                    <pic:cNvPicPr preferRelativeResize="0"/>
                  </pic:nvPicPr>
                  <pic:blipFill>
                    <a:blip r:embed="rId9"/>
                    <a:srcRect b="0" l="0" r="0" t="0"/>
                    <a:stretch>
                      <a:fillRect/>
                    </a:stretch>
                  </pic:blipFill>
                  <pic:spPr>
                    <a:xfrm>
                      <a:off x="0" y="0"/>
                      <a:ext cx="140295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set of all available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job </w:t>
      </w:r>
      <w:r w:rsidDel="00000000" w:rsidR="00000000" w:rsidRPr="00000000">
        <w:rPr>
          <w:rFonts w:ascii="Google Sans" w:cs="Google Sans" w:eastAsia="Google Sans" w:hAnsi="Google Sans"/>
          <w:color w:val="1f1f1f"/>
        </w:rPr>
        <w:drawing>
          <wp:inline distB="19050" distT="19050" distL="19050" distR="19050">
            <wp:extent cx="431999" cy="238566"/>
            <wp:effectExtent b="0" l="0" r="0" t="0"/>
            <wp:docPr id="784" name="image421.png"/>
            <a:graphic>
              <a:graphicData uri="http://schemas.openxmlformats.org/drawingml/2006/picture">
                <pic:pic>
                  <pic:nvPicPr>
                    <pic:cNvPr id="0" name="image421.png"/>
                    <pic:cNvPicPr preferRelativeResize="0"/>
                  </pic:nvPicPr>
                  <pic:blipFill>
                    <a:blip r:embed="rId10"/>
                    <a:srcRect b="0" l="0" r="0" t="0"/>
                    <a:stretch>
                      <a:fillRect/>
                    </a:stretch>
                  </pic:blipFill>
                  <pic:spPr>
                    <a:xfrm>
                      <a:off x="0" y="0"/>
                      <a:ext cx="431999" cy="238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characterized by its requirement set </w:t>
      </w:r>
      <w:r w:rsidDel="00000000" w:rsidR="00000000" w:rsidRPr="00000000">
        <w:rPr>
          <w:rFonts w:ascii="Google Sans" w:cs="Google Sans" w:eastAsia="Google Sans" w:hAnsi="Google Sans"/>
          <w:color w:val="1f1f1f"/>
        </w:rPr>
        <w:drawing>
          <wp:inline distB="19050" distT="19050" distL="19050" distR="19050">
            <wp:extent cx="556617" cy="236722"/>
            <wp:effectExtent b="0" l="0" r="0" t="0"/>
            <wp:docPr id="789" name="image555.png"/>
            <a:graphic>
              <a:graphicData uri="http://schemas.openxmlformats.org/drawingml/2006/picture">
                <pic:pic>
                  <pic:nvPicPr>
                    <pic:cNvPr id="0" name="image555.png"/>
                    <pic:cNvPicPr preferRelativeResize="0"/>
                  </pic:nvPicPr>
                  <pic:blipFill>
                    <a:blip r:embed="rId11"/>
                    <a:srcRect b="0" l="0" r="0" t="0"/>
                    <a:stretch>
                      <a:fillRect/>
                    </a:stretch>
                  </pic:blipFill>
                  <pic:spPr>
                    <a:xfrm>
                      <a:off x="0" y="0"/>
                      <a:ext cx="556617" cy="2367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machine possesses a magazine with capacity </w:t>
      </w:r>
      <w:r w:rsidDel="00000000" w:rsidR="00000000" w:rsidRPr="00000000">
        <w:rPr>
          <w:rFonts w:ascii="Google Sans" w:cs="Google Sans" w:eastAsia="Google Sans" w:hAnsi="Google Sans"/>
          <w:color w:val="1f1f1f"/>
        </w:rPr>
        <w:drawing>
          <wp:inline distB="19050" distT="19050" distL="19050" distR="19050">
            <wp:extent cx="607219" cy="234032"/>
            <wp:effectExtent b="0" l="0" r="0" t="0"/>
            <wp:docPr id="787" name="image560.png"/>
            <a:graphic>
              <a:graphicData uri="http://schemas.openxmlformats.org/drawingml/2006/picture">
                <pic:pic>
                  <pic:nvPicPr>
                    <pic:cNvPr id="0" name="image560.png"/>
                    <pic:cNvPicPr preferRelativeResize="0"/>
                  </pic:nvPicPr>
                  <pic:blipFill>
                    <a:blip r:embed="rId12"/>
                    <a:srcRect b="0" l="0" r="0" t="0"/>
                    <a:stretch>
                      <a:fillRect/>
                    </a:stretch>
                  </pic:blipFill>
                  <pic:spPr>
                    <a:xfrm>
                      <a:off x="0" y="0"/>
                      <a:ext cx="607219" cy="234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maximum number of tool slots available.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configuration </w:t>
      </w:r>
      <w:r w:rsidDel="00000000" w:rsidR="00000000" w:rsidRPr="00000000">
        <w:rPr>
          <w:rFonts w:ascii="Google Sans" w:cs="Google Sans" w:eastAsia="Google Sans" w:hAnsi="Google Sans"/>
          <w:color w:val="1f1f1f"/>
        </w:rPr>
        <w:drawing>
          <wp:inline distB="19050" distT="19050" distL="19050" distR="19050">
            <wp:extent cx="524172" cy="236517"/>
            <wp:effectExtent b="0" l="0" r="0" t="0"/>
            <wp:docPr id="791" name="image554.png"/>
            <a:graphic>
              <a:graphicData uri="http://schemas.openxmlformats.org/drawingml/2006/picture">
                <pic:pic>
                  <pic:nvPicPr>
                    <pic:cNvPr id="0" name="image554.png"/>
                    <pic:cNvPicPr preferRelativeResize="0"/>
                  </pic:nvPicPr>
                  <pic:blipFill>
                    <a:blip r:embed="rId13"/>
                    <a:srcRect b="0" l="0" r="0" t="0"/>
                    <a:stretch>
                      <a:fillRect/>
                    </a:stretch>
                  </pic:blipFill>
                  <pic:spPr>
                    <a:xfrm>
                      <a:off x="0" y="0"/>
                      <a:ext cx="524172" cy="2365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considered feasible for a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790" name="image386.png"/>
            <a:graphic>
              <a:graphicData uri="http://schemas.openxmlformats.org/drawingml/2006/picture">
                <pic:pic>
                  <pic:nvPicPr>
                    <pic:cNvPr id="0" name="image386.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and only if </w:t>
      </w:r>
      <w:r w:rsidDel="00000000" w:rsidR="00000000" w:rsidRPr="00000000">
        <w:rPr>
          <w:rFonts w:ascii="Google Sans" w:cs="Google Sans" w:eastAsia="Google Sans" w:hAnsi="Google Sans"/>
          <w:color w:val="1f1f1f"/>
        </w:rPr>
        <w:drawing>
          <wp:inline distB="19050" distT="19050" distL="19050" distR="19050">
            <wp:extent cx="568225" cy="233604"/>
            <wp:effectExtent b="0" l="0" r="0" t="0"/>
            <wp:docPr id="792" name="image553.png"/>
            <a:graphic>
              <a:graphicData uri="http://schemas.openxmlformats.org/drawingml/2006/picture">
                <pic:pic>
                  <pic:nvPicPr>
                    <pic:cNvPr id="0" name="image553.png"/>
                    <pic:cNvPicPr preferRelativeResize="0"/>
                  </pic:nvPicPr>
                  <pic:blipFill>
                    <a:blip r:embed="rId15"/>
                    <a:srcRect b="0" l="0" r="0" t="0"/>
                    <a:stretch>
                      <a:fillRect/>
                    </a:stretch>
                  </pic:blipFill>
                  <pic:spPr>
                    <a:xfrm>
                      <a:off x="0" y="0"/>
                      <a:ext cx="568225" cy="233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42640" cy="237777"/>
            <wp:effectExtent b="0" l="0" r="0" t="0"/>
            <wp:docPr id="512" name="image375.png"/>
            <a:graphic>
              <a:graphicData uri="http://schemas.openxmlformats.org/drawingml/2006/picture">
                <pic:pic>
                  <pic:nvPicPr>
                    <pic:cNvPr id="0" name="image375.png"/>
                    <pic:cNvPicPr preferRelativeResize="0"/>
                  </pic:nvPicPr>
                  <pic:blipFill>
                    <a:blip r:embed="rId16"/>
                    <a:srcRect b="0" l="0" r="0" t="0"/>
                    <a:stretch>
                      <a:fillRect/>
                    </a:stretch>
                  </pic:blipFill>
                  <pic:spPr>
                    <a:xfrm>
                      <a:off x="0" y="0"/>
                      <a:ext cx="642640" cy="237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standard operational practice, a configuration is typically assumed to be maximal, meaning </w:t>
      </w:r>
      <w:r w:rsidDel="00000000" w:rsidR="00000000" w:rsidRPr="00000000">
        <w:rPr>
          <w:rFonts w:ascii="Google Sans" w:cs="Google Sans" w:eastAsia="Google Sans" w:hAnsi="Google Sans"/>
          <w:color w:val="1f1f1f"/>
        </w:rPr>
        <w:drawing>
          <wp:inline distB="19050" distT="19050" distL="19050" distR="19050">
            <wp:extent cx="642640" cy="237777"/>
            <wp:effectExtent b="0" l="0" r="0" t="0"/>
            <wp:docPr id="513" name="image376.png"/>
            <a:graphic>
              <a:graphicData uri="http://schemas.openxmlformats.org/drawingml/2006/picture">
                <pic:pic>
                  <pic:nvPicPr>
                    <pic:cNvPr id="0" name="image376.png"/>
                    <pic:cNvPicPr preferRelativeResize="0"/>
                  </pic:nvPicPr>
                  <pic:blipFill>
                    <a:blip r:embed="rId17"/>
                    <a:srcRect b="0" l="0" r="0" t="0"/>
                    <a:stretch>
                      <a:fillRect/>
                    </a:stretch>
                  </pic:blipFill>
                  <pic:spPr>
                    <a:xfrm>
                      <a:off x="0" y="0"/>
                      <a:ext cx="642640" cy="237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unused slots are filled with dummy tools to ensure that the magazine is always at capacity, a state that never worsens the ability to satisfy future tool requirements.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breakthrough in the early analysis of the SSP was the Tang-Denardo decomposition, which demonstrated that the problem naturally partitions into two nested subproblems: the Sequencing Problem and the Tooling Problem.</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Subproblem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Nature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Sequencing Problem (SP)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Find an optimal permutation </w:t>
            </w:r>
            <w:r w:rsidDel="00000000" w:rsidR="00000000" w:rsidRPr="00000000">
              <w:rPr>
                <w:rFonts w:ascii="Google Sans" w:cs="Google Sans" w:eastAsia="Google Sans" w:hAnsi="Google Sans"/>
                <w:color w:val="1f1f1f"/>
              </w:rPr>
              <w:drawing>
                <wp:inline distB="19050" distT="19050" distL="19050" distR="19050">
                  <wp:extent cx="111919" cy="230055"/>
                  <wp:effectExtent b="0" l="0" r="0" t="0"/>
                  <wp:docPr id="514" name="image379.png"/>
                  <a:graphic>
                    <a:graphicData uri="http://schemas.openxmlformats.org/drawingml/2006/picture">
                      <pic:pic>
                        <pic:nvPicPr>
                          <pic:cNvPr id="0" name="image379.png"/>
                          <pic:cNvPicPr preferRelativeResize="0"/>
                        </pic:nvPicPr>
                        <pic:blipFill>
                          <a:blip r:embed="rId18"/>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jobs in </w:t>
            </w:r>
            <w:r w:rsidDel="00000000" w:rsidR="00000000" w:rsidRPr="00000000">
              <w:rPr>
                <w:rFonts w:ascii="Google Sans" w:cs="Google Sans" w:eastAsia="Google Sans" w:hAnsi="Google Sans"/>
                <w:color w:val="1f1f1f"/>
              </w:rPr>
              <w:drawing>
                <wp:inline distB="19050" distT="19050" distL="19050" distR="19050">
                  <wp:extent cx="120055" cy="233791"/>
                  <wp:effectExtent b="0" l="0" r="0" t="0"/>
                  <wp:docPr id="515" name="image370.png"/>
                  <a:graphic>
                    <a:graphicData uri="http://schemas.openxmlformats.org/drawingml/2006/picture">
                      <pic:pic>
                        <pic:nvPicPr>
                          <pic:cNvPr id="0" name="image370.png"/>
                          <pic:cNvPicPr preferRelativeResize="0"/>
                        </pic:nvPicPr>
                        <pic:blipFill>
                          <a:blip r:embed="rId19"/>
                          <a:srcRect b="0" l="0" r="0" t="0"/>
                          <a:stretch>
                            <a:fillRect/>
                          </a:stretch>
                        </pic:blipFill>
                        <pic:spPr>
                          <a:xfrm>
                            <a:off x="0" y="0"/>
                            <a:ext cx="120055" cy="233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Combinatorial (NP-Hard)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Tooling Problem (TP)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fixed </w:t>
            </w:r>
            <w:r w:rsidDel="00000000" w:rsidR="00000000" w:rsidRPr="00000000">
              <w:rPr>
                <w:rFonts w:ascii="Google Sans" w:cs="Google Sans" w:eastAsia="Google Sans" w:hAnsi="Google Sans"/>
                <w:color w:val="1f1f1f"/>
              </w:rPr>
              <w:drawing>
                <wp:inline distB="19050" distT="19050" distL="19050" distR="19050">
                  <wp:extent cx="111919" cy="230055"/>
                  <wp:effectExtent b="0" l="0" r="0" t="0"/>
                  <wp:docPr id="517" name="image379.png"/>
                  <a:graphic>
                    <a:graphicData uri="http://schemas.openxmlformats.org/drawingml/2006/picture">
                      <pic:pic>
                        <pic:nvPicPr>
                          <pic:cNvPr id="0" name="image379.png"/>
                          <pic:cNvPicPr preferRelativeResize="0"/>
                        </pic:nvPicPr>
                        <pic:blipFill>
                          <a:blip r:embed="rId18"/>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find the optimal tool loading policy.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Polynomial (KTNS)</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tooling subproblem is addressed by the Keep Tool Needed Soonest (KTNS) rule. This policy dictates that when a tool must be removed to make room for a new requirement, the machine should evict the tool whose next required execution is furthest in the future.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proof of KTNS optimality relies on an exchange argument: if an alternative choice </w:t>
      </w:r>
      <w:r w:rsidDel="00000000" w:rsidR="00000000" w:rsidRPr="00000000">
        <w:rPr>
          <w:rFonts w:ascii="Google Sans" w:cs="Google Sans" w:eastAsia="Google Sans" w:hAnsi="Google Sans"/>
          <w:color w:val="1f1f1f"/>
        </w:rPr>
        <w:drawing>
          <wp:inline distB="19050" distT="19050" distL="19050" distR="19050">
            <wp:extent cx="111224" cy="228628"/>
            <wp:effectExtent b="0" l="0" r="0" t="0"/>
            <wp:docPr id="518" name="image383.png"/>
            <a:graphic>
              <a:graphicData uri="http://schemas.openxmlformats.org/drawingml/2006/picture">
                <pic:pic>
                  <pic:nvPicPr>
                    <pic:cNvPr id="0" name="image383.png"/>
                    <pic:cNvPicPr preferRelativeResize="0"/>
                  </pic:nvPicPr>
                  <pic:blipFill>
                    <a:blip r:embed="rId20"/>
                    <a:srcRect b="0" l="0" r="0" t="0"/>
                    <a:stretch>
                      <a:fillRect/>
                    </a:stretch>
                  </pic:blipFill>
                  <pic:spPr>
                    <a:xfrm>
                      <a:off x="0" y="0"/>
                      <a:ext cx="111224" cy="228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were better than the KTNS choice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519" name="image381.png"/>
            <a:graphic>
              <a:graphicData uri="http://schemas.openxmlformats.org/drawingml/2006/picture">
                <pic:pic>
                  <pic:nvPicPr>
                    <pic:cNvPr id="0" name="image381.png"/>
                    <pic:cNvPicPr preferRelativeResize="0"/>
                  </pic:nvPicPr>
                  <pic:blipFill>
                    <a:blip r:embed="rId21"/>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w:t>
      </w:r>
      <w:r w:rsidDel="00000000" w:rsidR="00000000" w:rsidRPr="00000000">
        <w:rPr>
          <w:rFonts w:ascii="Google Sans" w:cs="Google Sans" w:eastAsia="Google Sans" w:hAnsi="Google Sans"/>
          <w:color w:val="1f1f1f"/>
        </w:rPr>
        <w:drawing>
          <wp:inline distB="19050" distT="19050" distL="19050" distR="19050">
            <wp:extent cx="111224" cy="228628"/>
            <wp:effectExtent b="0" l="0" r="0" t="0"/>
            <wp:docPr id="520" name="image383.png"/>
            <a:graphic>
              <a:graphicData uri="http://schemas.openxmlformats.org/drawingml/2006/picture">
                <pic:pic>
                  <pic:nvPicPr>
                    <pic:cNvPr id="0" name="image383.png"/>
                    <pic:cNvPicPr preferRelativeResize="0"/>
                  </pic:nvPicPr>
                  <pic:blipFill>
                    <a:blip r:embed="rId20"/>
                    <a:srcRect b="0" l="0" r="0" t="0"/>
                    <a:stretch>
                      <a:fillRect/>
                    </a:stretch>
                  </pic:blipFill>
                  <pic:spPr>
                    <a:xfrm>
                      <a:off x="0" y="0"/>
                      <a:ext cx="111224" cy="228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next use must occur sooner than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522" name="image381.png"/>
            <a:graphic>
              <a:graphicData uri="http://schemas.openxmlformats.org/drawingml/2006/picture">
                <pic:pic>
                  <pic:nvPicPr>
                    <pic:cNvPr id="0" name="image381.png"/>
                    <pic:cNvPicPr preferRelativeResize="0"/>
                  </pic:nvPicPr>
                  <pic:blipFill>
                    <a:blip r:embed="rId21"/>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Swapping this decision would reduce future switches, creating a contradiction that proves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523" name="image381.png"/>
            <a:graphic>
              <a:graphicData uri="http://schemas.openxmlformats.org/drawingml/2006/picture">
                <pic:pic>
                  <pic:nvPicPr>
                    <pic:cNvPr id="0" name="image381.png"/>
                    <pic:cNvPicPr preferRelativeResize="0"/>
                  </pic:nvPicPr>
                  <pic:blipFill>
                    <a:blip r:embed="rId21"/>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locally and globally optimal.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Thus, the SSP can be expressed as minimizing the KTNS cost over all permutations </w:t>
      </w:r>
      <w:r w:rsidDel="00000000" w:rsidR="00000000" w:rsidRPr="00000000">
        <w:rPr>
          <w:rFonts w:ascii="Google Sans" w:cs="Google Sans" w:eastAsia="Google Sans" w:hAnsi="Google Sans"/>
          <w:color w:val="1f1f1f"/>
        </w:rPr>
        <w:drawing>
          <wp:inline distB="19050" distT="19050" distL="19050" distR="19050">
            <wp:extent cx="537071" cy="236567"/>
            <wp:effectExtent b="0" l="0" r="0" t="0"/>
            <wp:docPr id="493" name="image408.png"/>
            <a:graphic>
              <a:graphicData uri="http://schemas.openxmlformats.org/drawingml/2006/picture">
                <pic:pic>
                  <pic:nvPicPr>
                    <pic:cNvPr id="0" name="image408.png"/>
                    <pic:cNvPicPr preferRelativeResize="0"/>
                  </pic:nvPicPr>
                  <pic:blipFill>
                    <a:blip r:embed="rId22"/>
                    <a:srcRect b="0" l="0" r="0" t="0"/>
                    <a:stretch>
                      <a:fillRect/>
                    </a:stretch>
                  </pic:blipFill>
                  <pic:spPr>
                    <a:xfrm>
                      <a:off x="0" y="0"/>
                      <a:ext cx="537071" cy="2365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Strategies: Transitioning to the Non-Compact Formulation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integer programming models for the SSP are often "compact," meaning they model the specific presence of tools at each discrete job step. These models are fraught with computational issues, primarily due to the existence of "0-blocks." A 0-block is a maximal sequence of consecutive zeros in a row of the tool-job incidence matrix, representing an interval during which a tool is not needed.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critical decision in compact models is whether to "flip" these zeros to ones—effectively keeping the tool in the magazine across the gap to save a setup later. The symmetry created by these decisions often makes compact models perform poorly on large instances.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these issues, the research of Colares and Wagler (2026) emphasizes a non-compact formulation that routes directly between maximal configurations.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configuration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494" name="image354.png"/>
            <a:graphic>
              <a:graphicData uri="http://schemas.openxmlformats.org/drawingml/2006/picture">
                <pic:pic>
                  <pic:nvPicPr>
                    <pic:cNvPr id="0" name="image354.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vertex in a graph </w:t>
      </w:r>
      <w:r w:rsidDel="00000000" w:rsidR="00000000" w:rsidRPr="00000000">
        <w:rPr>
          <w:rFonts w:ascii="Google Sans" w:cs="Google Sans" w:eastAsia="Google Sans" w:hAnsi="Google Sans"/>
          <w:color w:val="1f1f1f"/>
        </w:rPr>
        <w:drawing>
          <wp:inline distB="19050" distT="19050" distL="19050" distR="19050">
            <wp:extent cx="230684" cy="237092"/>
            <wp:effectExtent b="0" l="0" r="0" t="0"/>
            <wp:docPr id="495" name="image358.png"/>
            <a:graphic>
              <a:graphicData uri="http://schemas.openxmlformats.org/drawingml/2006/picture">
                <pic:pic>
                  <pic:nvPicPr>
                    <pic:cNvPr id="0" name="image358.png"/>
                    <pic:cNvPicPr preferRelativeResize="0"/>
                  </pic:nvPicPr>
                  <pic:blipFill>
                    <a:blip r:embed="rId24"/>
                    <a:srcRect b="0" l="0" r="0" t="0"/>
                    <a:stretch>
                      <a:fillRect/>
                    </a:stretch>
                  </pic:blipFill>
                  <pic:spPr>
                    <a:xfrm>
                      <a:off x="0" y="0"/>
                      <a:ext cx="230684" cy="23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state of the magazine. Let </w:t>
      </w:r>
      <w:r w:rsidDel="00000000" w:rsidR="00000000" w:rsidRPr="00000000">
        <w:rPr>
          <w:rFonts w:ascii="Google Sans" w:cs="Google Sans" w:eastAsia="Google Sans" w:hAnsi="Google Sans"/>
          <w:color w:val="1f1f1f"/>
        </w:rPr>
        <w:drawing>
          <wp:inline distB="19050" distT="19050" distL="19050" distR="19050">
            <wp:extent cx="1858861" cy="235541"/>
            <wp:effectExtent b="0" l="0" r="0" t="0"/>
            <wp:docPr id="496" name="image356.png"/>
            <a:graphic>
              <a:graphicData uri="http://schemas.openxmlformats.org/drawingml/2006/picture">
                <pic:pic>
                  <pic:nvPicPr>
                    <pic:cNvPr id="0" name="image356.png"/>
                    <pic:cNvPicPr preferRelativeResize="0"/>
                  </pic:nvPicPr>
                  <pic:blipFill>
                    <a:blip r:embed="rId25"/>
                    <a:srcRect b="0" l="0" r="0" t="0"/>
                    <a:stretch>
                      <a:fillRect/>
                    </a:stretch>
                  </pic:blipFill>
                  <pic:spPr>
                    <a:xfrm>
                      <a:off x="0" y="0"/>
                      <a:ext cx="1858861" cy="235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set of all possible maximal configurations. For any two configurations </w:t>
      </w:r>
      <w:r w:rsidDel="00000000" w:rsidR="00000000" w:rsidRPr="00000000">
        <w:rPr>
          <w:rFonts w:ascii="Google Sans" w:cs="Google Sans" w:eastAsia="Google Sans" w:hAnsi="Google Sans"/>
          <w:color w:val="1f1f1f"/>
        </w:rPr>
        <w:drawing>
          <wp:inline distB="19050" distT="19050" distL="19050" distR="19050">
            <wp:extent cx="838299" cy="234978"/>
            <wp:effectExtent b="0" l="0" r="0" t="0"/>
            <wp:docPr id="497" name="image363.png"/>
            <a:graphic>
              <a:graphicData uri="http://schemas.openxmlformats.org/drawingml/2006/picture">
                <pic:pic>
                  <pic:nvPicPr>
                    <pic:cNvPr id="0" name="image363.png"/>
                    <pic:cNvPicPr preferRelativeResize="0"/>
                  </pic:nvPicPr>
                  <pic:blipFill>
                    <a:blip r:embed="rId26"/>
                    <a:srcRect b="0" l="0" r="0" t="0"/>
                    <a:stretch>
                      <a:fillRect/>
                    </a:stretch>
                  </pic:blipFill>
                  <pic:spPr>
                    <a:xfrm>
                      <a:off x="0" y="0"/>
                      <a:ext cx="838299" cy="234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transition cost </w:t>
      </w:r>
      <w:r w:rsidDel="00000000" w:rsidR="00000000" w:rsidRPr="00000000">
        <w:rPr>
          <w:rFonts w:ascii="Google Sans" w:cs="Google Sans" w:eastAsia="Google Sans" w:hAnsi="Google Sans"/>
          <w:color w:val="1f1f1f"/>
        </w:rPr>
        <w:drawing>
          <wp:inline distB="19050" distT="19050" distL="19050" distR="19050">
            <wp:extent cx="522982" cy="235979"/>
            <wp:effectExtent b="0" l="0" r="0" t="0"/>
            <wp:docPr id="498" name="image352.png"/>
            <a:graphic>
              <a:graphicData uri="http://schemas.openxmlformats.org/drawingml/2006/picture">
                <pic:pic>
                  <pic:nvPicPr>
                    <pic:cNvPr id="0" name="image352.png"/>
                    <pic:cNvPicPr preferRelativeResize="0"/>
                  </pic:nvPicPr>
                  <pic:blipFill>
                    <a:blip r:embed="rId27"/>
                    <a:srcRect b="0" l="0" r="0" t="0"/>
                    <a:stretch>
                      <a:fillRect/>
                    </a:stretch>
                  </pic:blipFill>
                  <pic:spPr>
                    <a:xfrm>
                      <a:off x="0" y="0"/>
                      <a:ext cx="522982" cy="235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by the number of tool switches required to move from state </w:t>
      </w:r>
      <w:r w:rsidDel="00000000" w:rsidR="00000000" w:rsidRPr="00000000">
        <w:rPr>
          <w:rFonts w:ascii="Google Sans" w:cs="Google Sans" w:eastAsia="Google Sans" w:hAnsi="Google Sans"/>
          <w:color w:val="1f1f1f"/>
        </w:rPr>
        <w:drawing>
          <wp:inline distB="19050" distT="19050" distL="19050" distR="19050">
            <wp:extent cx="105568" cy="244127"/>
            <wp:effectExtent b="0" l="0" r="0" t="0"/>
            <wp:docPr id="500" name="image372.png"/>
            <a:graphic>
              <a:graphicData uri="http://schemas.openxmlformats.org/drawingml/2006/picture">
                <pic:pic>
                  <pic:nvPicPr>
                    <pic:cNvPr id="0" name="image372.png"/>
                    <pic:cNvPicPr preferRelativeResize="0"/>
                  </pic:nvPicPr>
                  <pic:blipFill>
                    <a:blip r:embed="rId28"/>
                    <a:srcRect b="0" l="0" r="0" t="0"/>
                    <a:stretch>
                      <a:fillRect/>
                    </a:stretch>
                  </pic:blipFill>
                  <pic:spPr>
                    <a:xfrm>
                      <a:off x="0" y="0"/>
                      <a:ext cx="105568" cy="244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state </w:t>
      </w:r>
      <w:r w:rsidDel="00000000" w:rsidR="00000000" w:rsidRPr="00000000">
        <w:rPr>
          <w:rFonts w:ascii="Google Sans" w:cs="Google Sans" w:eastAsia="Google Sans" w:hAnsi="Google Sans"/>
          <w:color w:val="1f1f1f"/>
        </w:rPr>
        <w:drawing>
          <wp:inline distB="19050" distT="19050" distL="19050" distR="19050">
            <wp:extent cx="96043" cy="236907"/>
            <wp:effectExtent b="0" l="0" r="0" t="0"/>
            <wp:docPr id="501" name="image362.png"/>
            <a:graphic>
              <a:graphicData uri="http://schemas.openxmlformats.org/drawingml/2006/picture">
                <pic:pic>
                  <pic:nvPicPr>
                    <pic:cNvPr id="0" name="image362.png"/>
                    <pic:cNvPicPr preferRelativeResize="0"/>
                  </pic:nvPicPr>
                  <pic:blipFill>
                    <a:blip r:embed="rId29"/>
                    <a:srcRect b="0" l="0" r="0" t="0"/>
                    <a:stretch>
                      <a:fillRect/>
                    </a:stretch>
                  </pic:blipFill>
                  <pic:spPr>
                    <a:xfrm>
                      <a:off x="0" y="0"/>
                      <a:ext cx="96043" cy="23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Re-derivation of the Configuration Distance Metric</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distance metric is foundational to the configuration graph. In a uniform SSP, where every tool switch has a cost of 1, the transition cost between configuration </w:t>
      </w:r>
      <w:r w:rsidDel="00000000" w:rsidR="00000000" w:rsidRPr="00000000">
        <w:rPr>
          <w:rFonts w:ascii="Google Sans" w:cs="Google Sans" w:eastAsia="Google Sans" w:hAnsi="Google Sans"/>
          <w:color w:val="1f1f1f"/>
        </w:rPr>
        <w:drawing>
          <wp:inline distB="19050" distT="19050" distL="19050" distR="19050">
            <wp:extent cx="214809" cy="233762"/>
            <wp:effectExtent b="0" l="0" r="0" t="0"/>
            <wp:docPr id="502" name="image361.png"/>
            <a:graphic>
              <a:graphicData uri="http://schemas.openxmlformats.org/drawingml/2006/picture">
                <pic:pic>
                  <pic:nvPicPr>
                    <pic:cNvPr id="0" name="image361.png"/>
                    <pic:cNvPicPr preferRelativeResize="0"/>
                  </pic:nvPicPr>
                  <pic:blipFill>
                    <a:blip r:embed="rId30"/>
                    <a:srcRect b="0" l="0" r="0" t="0"/>
                    <a:stretch>
                      <a:fillRect/>
                    </a:stretch>
                  </pic:blipFill>
                  <pic:spPr>
                    <a:xfrm>
                      <a:off x="0" y="0"/>
                      <a:ext cx="214809" cy="233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08161" cy="233393"/>
            <wp:effectExtent b="0" l="0" r="0" t="0"/>
            <wp:docPr id="503" name="image366.png"/>
            <a:graphic>
              <a:graphicData uri="http://schemas.openxmlformats.org/drawingml/2006/picture">
                <pic:pic>
                  <pic:nvPicPr>
                    <pic:cNvPr id="0" name="image366.png"/>
                    <pic:cNvPicPr preferRelativeResize="0"/>
                  </pic:nvPicPr>
                  <pic:blipFill>
                    <a:blip r:embed="rId31"/>
                    <a:srcRect b="0" l="0" r="0" t="0"/>
                    <a:stretch>
                      <a:fillRect/>
                    </a:stretch>
                  </pic:blipFill>
                  <pic:spPr>
                    <a:xfrm>
                      <a:off x="0" y="0"/>
                      <a:ext cx="208161" cy="233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proportional to the number of tools that must be removed and replaced.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730349" cy="234982"/>
            <wp:effectExtent b="0" l="0" r="0" t="0"/>
            <wp:docPr id="543" name="image396.png"/>
            <a:graphic>
              <a:graphicData uri="http://schemas.openxmlformats.org/drawingml/2006/picture">
                <pic:pic>
                  <pic:nvPicPr>
                    <pic:cNvPr id="0" name="image396.png"/>
                    <pic:cNvPicPr preferRelativeResize="0"/>
                  </pic:nvPicPr>
                  <pic:blipFill>
                    <a:blip r:embed="rId32"/>
                    <a:srcRect b="0" l="0" r="0" t="0"/>
                    <a:stretch>
                      <a:fillRect/>
                    </a:stretch>
                  </pic:blipFill>
                  <pic:spPr>
                    <a:xfrm>
                      <a:off x="0" y="0"/>
                      <a:ext cx="730349" cy="2349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number of tools shared between the two states. Since both configurations have exactly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547" name="image400.png"/>
            <a:graphic>
              <a:graphicData uri="http://schemas.openxmlformats.org/drawingml/2006/picture">
                <pic:pic>
                  <pic:nvPicPr>
                    <pic:cNvPr id="0" name="image400.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the number of tools that must be removed from </w:t>
      </w:r>
      <w:r w:rsidDel="00000000" w:rsidR="00000000" w:rsidRPr="00000000">
        <w:rPr>
          <w:rFonts w:ascii="Google Sans" w:cs="Google Sans" w:eastAsia="Google Sans" w:hAnsi="Google Sans"/>
          <w:color w:val="1f1f1f"/>
        </w:rPr>
        <w:drawing>
          <wp:inline distB="19050" distT="19050" distL="19050" distR="19050">
            <wp:extent cx="214809" cy="233762"/>
            <wp:effectExtent b="0" l="0" r="0" t="0"/>
            <wp:docPr id="549" name="image361.png"/>
            <a:graphic>
              <a:graphicData uri="http://schemas.openxmlformats.org/drawingml/2006/picture">
                <pic:pic>
                  <pic:nvPicPr>
                    <pic:cNvPr id="0" name="image361.png"/>
                    <pic:cNvPicPr preferRelativeResize="0"/>
                  </pic:nvPicPr>
                  <pic:blipFill>
                    <a:blip r:embed="rId30"/>
                    <a:srcRect b="0" l="0" r="0" t="0"/>
                    <a:stretch>
                      <a:fillRect/>
                    </a:stretch>
                  </pic:blipFill>
                  <pic:spPr>
                    <a:xfrm>
                      <a:off x="0" y="0"/>
                      <a:ext cx="214809" cy="233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reach </w:t>
      </w:r>
      <w:r w:rsidDel="00000000" w:rsidR="00000000" w:rsidRPr="00000000">
        <w:rPr>
          <w:rFonts w:ascii="Google Sans" w:cs="Google Sans" w:eastAsia="Google Sans" w:hAnsi="Google Sans"/>
          <w:color w:val="1f1f1f"/>
        </w:rPr>
        <w:drawing>
          <wp:inline distB="19050" distT="19050" distL="19050" distR="19050">
            <wp:extent cx="208161" cy="233393"/>
            <wp:effectExtent b="0" l="0" r="0" t="0"/>
            <wp:docPr id="553" name="image366.png"/>
            <a:graphic>
              <a:graphicData uri="http://schemas.openxmlformats.org/drawingml/2006/picture">
                <pic:pic>
                  <pic:nvPicPr>
                    <pic:cNvPr id="0" name="image366.png"/>
                    <pic:cNvPicPr preferRelativeResize="0"/>
                  </pic:nvPicPr>
                  <pic:blipFill>
                    <a:blip r:embed="rId31"/>
                    <a:srcRect b="0" l="0" r="0" t="0"/>
                    <a:stretch>
                      <a:fillRect/>
                    </a:stretch>
                  </pic:blipFill>
                  <pic:spPr>
                    <a:xfrm>
                      <a:off x="0" y="0"/>
                      <a:ext cx="208161" cy="233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t>
      </w:r>
      <w:r w:rsidDel="00000000" w:rsidR="00000000" w:rsidRPr="00000000">
        <w:rPr>
          <w:rFonts w:ascii="Google Sans" w:cs="Google Sans" w:eastAsia="Google Sans" w:hAnsi="Google Sans"/>
          <w:color w:val="1f1f1f"/>
        </w:rPr>
        <w:drawing>
          <wp:inline distB="19050" distT="19050" distL="19050" distR="19050">
            <wp:extent cx="1104805" cy="234930"/>
            <wp:effectExtent b="0" l="0" r="0" t="0"/>
            <wp:docPr id="554" name="image407.png"/>
            <a:graphic>
              <a:graphicData uri="http://schemas.openxmlformats.org/drawingml/2006/picture">
                <pic:pic>
                  <pic:nvPicPr>
                    <pic:cNvPr id="0" name="image407.png"/>
                    <pic:cNvPicPr preferRelativeResize="0"/>
                  </pic:nvPicPr>
                  <pic:blipFill>
                    <a:blip r:embed="rId33"/>
                    <a:srcRect b="0" l="0" r="0" t="0"/>
                    <a:stretch>
                      <a:fillRect/>
                    </a:stretch>
                  </pic:blipFill>
                  <pic:spPr>
                    <a:xfrm>
                      <a:off x="0" y="0"/>
                      <a:ext cx="1104805" cy="234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full magazine, every removal requires a corresponding insertion. Thus, the total number of switches is precisely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792"/>
            <wp:effectExtent b="0" l="0" r="0" t="0"/>
            <wp:docPr id="555" name="image411.png"/>
            <a:graphic>
              <a:graphicData uri="http://schemas.openxmlformats.org/drawingml/2006/picture">
                <pic:pic>
                  <pic:nvPicPr>
                    <pic:cNvPr id="0" name="image411.png"/>
                    <pic:cNvPicPr preferRelativeResize="0"/>
                  </pic:nvPicPr>
                  <pic:blipFill>
                    <a:blip r:embed="rId34"/>
                    <a:srcRect b="0" l="0" r="0" t="0"/>
                    <a:stretch>
                      <a:fillRect/>
                    </a:stretch>
                  </pic:blipFill>
                  <pic:spPr>
                    <a:xfrm>
                      <a:off x="0" y="0"/>
                      <a:ext cx="5905500" cy="46179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distance function satisfies the triangular inequality. For any three vertices </w:t>
      </w:r>
      <w:r w:rsidDel="00000000" w:rsidR="00000000" w:rsidRPr="00000000">
        <w:rPr>
          <w:rFonts w:ascii="Google Sans" w:cs="Google Sans" w:eastAsia="Google Sans" w:hAnsi="Google Sans"/>
          <w:color w:val="1f1f1f"/>
        </w:rPr>
        <w:drawing>
          <wp:inline distB="19050" distT="19050" distL="19050" distR="19050">
            <wp:extent cx="502444" cy="235322"/>
            <wp:effectExtent b="0" l="0" r="0" t="0"/>
            <wp:docPr id="556" name="image406.png"/>
            <a:graphic>
              <a:graphicData uri="http://schemas.openxmlformats.org/drawingml/2006/picture">
                <pic:pic>
                  <pic:nvPicPr>
                    <pic:cNvPr id="0" name="image406.png"/>
                    <pic:cNvPicPr preferRelativeResize="0"/>
                  </pic:nvPicPr>
                  <pic:blipFill>
                    <a:blip r:embed="rId35"/>
                    <a:srcRect b="0" l="0" r="0" t="0"/>
                    <a:stretch>
                      <a:fillRect/>
                    </a:stretch>
                  </pic:blipFill>
                  <pic:spPr>
                    <a:xfrm>
                      <a:off x="0" y="0"/>
                      <a:ext cx="502444" cy="235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number of swaps to transition from </w:t>
      </w:r>
      <w:r w:rsidDel="00000000" w:rsidR="00000000" w:rsidRPr="00000000">
        <w:rPr>
          <w:rFonts w:ascii="Google Sans" w:cs="Google Sans" w:eastAsia="Google Sans" w:hAnsi="Google Sans"/>
          <w:color w:val="1f1f1f"/>
        </w:rPr>
        <w:drawing>
          <wp:inline distB="19050" distT="19050" distL="19050" distR="19050">
            <wp:extent cx="105568" cy="244127"/>
            <wp:effectExtent b="0" l="0" r="0" t="0"/>
            <wp:docPr id="558" name="image372.png"/>
            <a:graphic>
              <a:graphicData uri="http://schemas.openxmlformats.org/drawingml/2006/picture">
                <pic:pic>
                  <pic:nvPicPr>
                    <pic:cNvPr id="0" name="image372.png"/>
                    <pic:cNvPicPr preferRelativeResize="0"/>
                  </pic:nvPicPr>
                  <pic:blipFill>
                    <a:blip r:embed="rId28"/>
                    <a:srcRect b="0" l="0" r="0" t="0"/>
                    <a:stretch>
                      <a:fillRect/>
                    </a:stretch>
                  </pic:blipFill>
                  <pic:spPr>
                    <a:xfrm>
                      <a:off x="0" y="0"/>
                      <a:ext cx="105568" cy="244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96043" cy="236907"/>
            <wp:effectExtent b="0" l="0" r="0" t="0"/>
            <wp:docPr id="559" name="image362.png"/>
            <a:graphic>
              <a:graphicData uri="http://schemas.openxmlformats.org/drawingml/2006/picture">
                <pic:pic>
                  <pic:nvPicPr>
                    <pic:cNvPr id="0" name="image362.png"/>
                    <pic:cNvPicPr preferRelativeResize="0"/>
                  </pic:nvPicPr>
                  <pic:blipFill>
                    <a:blip r:embed="rId29"/>
                    <a:srcRect b="0" l="0" r="0" t="0"/>
                    <a:stretch>
                      <a:fillRect/>
                    </a:stretch>
                  </pic:blipFill>
                  <pic:spPr>
                    <a:xfrm>
                      <a:off x="0" y="0"/>
                      <a:ext cx="96043" cy="23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w:t>
      </w:r>
      <w:r w:rsidDel="00000000" w:rsidR="00000000" w:rsidRPr="00000000">
        <w:rPr>
          <w:rFonts w:ascii="Google Sans" w:cs="Google Sans" w:eastAsia="Google Sans" w:hAnsi="Google Sans"/>
          <w:color w:val="1f1f1f"/>
        </w:rPr>
        <w:drawing>
          <wp:inline distB="19050" distT="19050" distL="19050" distR="19050">
            <wp:extent cx="136922" cy="241243"/>
            <wp:effectExtent b="0" l="0" r="0" t="0"/>
            <wp:docPr id="561" name="image410.png"/>
            <a:graphic>
              <a:graphicData uri="http://schemas.openxmlformats.org/drawingml/2006/picture">
                <pic:pic>
                  <pic:nvPicPr>
                    <pic:cNvPr id="0" name="image410.png"/>
                    <pic:cNvPicPr preferRelativeResize="0"/>
                  </pic:nvPicPr>
                  <pic:blipFill>
                    <a:blip r:embed="rId36"/>
                    <a:srcRect b="0" l="0" r="0" t="0"/>
                    <a:stretch>
                      <a:fillRect/>
                    </a:stretch>
                  </pic:blipFill>
                  <pic:spPr>
                    <a:xfrm>
                      <a:off x="0" y="0"/>
                      <a:ext cx="136922" cy="241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at least as large as the direct transition: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792"/>
            <wp:effectExtent b="0" l="0" r="0" t="0"/>
            <wp:docPr id="525" name="image401.png"/>
            <a:graphic>
              <a:graphicData uri="http://schemas.openxmlformats.org/drawingml/2006/picture">
                <pic:pic>
                  <pic:nvPicPr>
                    <pic:cNvPr id="0" name="image401.png"/>
                    <pic:cNvPicPr preferRelativeResize="0"/>
                  </pic:nvPicPr>
                  <pic:blipFill>
                    <a:blip r:embed="rId37"/>
                    <a:srcRect b="0" l="0" r="0" t="0"/>
                    <a:stretch>
                      <a:fillRect/>
                    </a:stretch>
                  </pic:blipFill>
                  <pic:spPr>
                    <a:xfrm>
                      <a:off x="0" y="0"/>
                      <a:ext cx="5905500" cy="46179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metric property is crucial because it ensures that the tool switching geometry follows the rules of a metric space, which is a prerequisite for mapping the problem into a Traveling Salesman framework.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Formal Non-Compact Integer Programming Formulation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non-compact model represents the SSP as finding a minimum-cost path through configurations that covers all jobs. Let </w:t>
      </w:r>
      <w:r w:rsidDel="00000000" w:rsidR="00000000" w:rsidRPr="00000000">
        <w:rPr>
          <w:rFonts w:ascii="Google Sans" w:cs="Google Sans" w:eastAsia="Google Sans" w:hAnsi="Google Sans"/>
          <w:color w:val="1f1f1f"/>
        </w:rPr>
        <w:drawing>
          <wp:inline distB="19050" distT="19050" distL="19050" distR="19050">
            <wp:extent cx="1853603" cy="234874"/>
            <wp:effectExtent b="0" l="0" r="0" t="0"/>
            <wp:docPr id="527" name="image402.png"/>
            <a:graphic>
              <a:graphicData uri="http://schemas.openxmlformats.org/drawingml/2006/picture">
                <pic:pic>
                  <pic:nvPicPr>
                    <pic:cNvPr id="0" name="image402.png"/>
                    <pic:cNvPicPr preferRelativeResize="0"/>
                  </pic:nvPicPr>
                  <pic:blipFill>
                    <a:blip r:embed="rId38"/>
                    <a:srcRect b="0" l="0" r="0" t="0"/>
                    <a:stretch>
                      <a:fillRect/>
                    </a:stretch>
                  </pic:blipFill>
                  <pic:spPr>
                    <a:xfrm>
                      <a:off x="0" y="0"/>
                      <a:ext cx="1853603" cy="2348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cluster of valid configurations for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528" name="image386.png"/>
            <a:graphic>
              <a:graphicData uri="http://schemas.openxmlformats.org/drawingml/2006/picture">
                <pic:pic>
                  <pic:nvPicPr>
                    <pic:cNvPr id="0" name="image386.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formulation utilizes binary variables </w:t>
      </w:r>
      <w:r w:rsidDel="00000000" w:rsidR="00000000" w:rsidRPr="00000000">
        <w:rPr>
          <w:rFonts w:ascii="Google Sans" w:cs="Google Sans" w:eastAsia="Google Sans" w:hAnsi="Google Sans"/>
          <w:color w:val="1f1f1f"/>
        </w:rPr>
        <w:drawing>
          <wp:inline distB="19050" distT="19050" distL="19050" distR="19050">
            <wp:extent cx="532607" cy="234601"/>
            <wp:effectExtent b="0" l="0" r="0" t="0"/>
            <wp:docPr id="529" name="image436.png"/>
            <a:graphic>
              <a:graphicData uri="http://schemas.openxmlformats.org/drawingml/2006/picture">
                <pic:pic>
                  <pic:nvPicPr>
                    <pic:cNvPr id="0" name="image436.png"/>
                    <pic:cNvPicPr preferRelativeResize="0"/>
                  </pic:nvPicPr>
                  <pic:blipFill>
                    <a:blip r:embed="rId39"/>
                    <a:srcRect b="0" l="0" r="0" t="0"/>
                    <a:stretch>
                      <a:fillRect/>
                    </a:stretch>
                  </pic:blipFill>
                  <pic:spPr>
                    <a:xfrm>
                      <a:off x="0" y="0"/>
                      <a:ext cx="532607" cy="234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transitions between configurations and </w:t>
      </w:r>
      <w:r w:rsidDel="00000000" w:rsidR="00000000" w:rsidRPr="00000000">
        <w:rPr>
          <w:rFonts w:ascii="Google Sans" w:cs="Google Sans" w:eastAsia="Google Sans" w:hAnsi="Google Sans"/>
          <w:color w:val="1f1f1f"/>
        </w:rPr>
        <w:drawing>
          <wp:inline distB="19050" distT="19050" distL="19050" distR="19050">
            <wp:extent cx="336451" cy="239398"/>
            <wp:effectExtent b="0" l="0" r="0" t="0"/>
            <wp:docPr id="531" name="image392.png"/>
            <a:graphic>
              <a:graphicData uri="http://schemas.openxmlformats.org/drawingml/2006/picture">
                <pic:pic>
                  <pic:nvPicPr>
                    <pic:cNvPr id="0" name="image392.png"/>
                    <pic:cNvPicPr preferRelativeResize="0"/>
                  </pic:nvPicPr>
                  <pic:blipFill>
                    <a:blip r:embed="rId40"/>
                    <a:srcRect b="0" l="0" r="0" t="0"/>
                    <a:stretch>
                      <a:fillRect/>
                    </a:stretch>
                  </pic:blipFill>
                  <pic:spPr>
                    <a:xfrm>
                      <a:off x="0" y="0"/>
                      <a:ext cx="336451" cy="2393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selection of a configuration.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 Function: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635643"/>
            <wp:effectExtent b="0" l="0" r="0" t="0"/>
            <wp:docPr id="532" name="image387.png"/>
            <a:graphic>
              <a:graphicData uri="http://schemas.openxmlformats.org/drawingml/2006/picture">
                <pic:pic>
                  <pic:nvPicPr>
                    <pic:cNvPr id="0" name="image387.png"/>
                    <pic:cNvPicPr preferRelativeResize="0"/>
                  </pic:nvPicPr>
                  <pic:blipFill>
                    <a:blip r:embed="rId41"/>
                    <a:srcRect b="0" l="0" r="0" t="0"/>
                    <a:stretch>
                      <a:fillRect/>
                    </a:stretch>
                  </pic:blipFill>
                  <pic:spPr>
                    <a:xfrm>
                      <a:off x="0" y="0"/>
                      <a:ext cx="5905500" cy="63564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 to: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\begin{align}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\sum_{v \in H_j} y(v) \ge 1 &amp; \quad \forall j \in J \label{eq:coverage}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\sum_{u \in \mathcal{C}} x(u, v) = y(v) &amp; \quad \forall v \in \mathcal{C} \label{eq:flow_in}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\sum_{u \in \mathcal{C}} x(v, u) = y(v) &amp; \quad \forall v \in \mathcal{C} \label{eq:flow_out}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\sum_{u \in H(S)} \sum_{v \in H(S)} x(u, v) \le \sum_{v \in H(S)} y(v) - 1 &amp; \quad \forall S \subset J, 2 \le |S| \le |J|-1 \label{eq:gsec_noncompact}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\end{align}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Constraint \eqref{eq:coverage} ensures that each job is satisfied by at least one selected configuration. Constraints \eqref{eq:flow_in} and \eqref{eq:flow_out} maintain flow conservation, ensuring that if a configuration is used, it is entered and exited exactly once in the sequence. Constraint \eqref{eq:gsec_noncompact} represents the Generalized Subtour Elimination Constraints (GSEC) applied over the union of job clusters </w:t>
      </w:r>
      <w:r w:rsidDel="00000000" w:rsidR="00000000" w:rsidRPr="00000000">
        <w:rPr>
          <w:rFonts w:ascii="Google Sans" w:cs="Google Sans" w:eastAsia="Google Sans" w:hAnsi="Google Sans"/>
          <w:color w:val="1f1f1f"/>
        </w:rPr>
        <w:drawing>
          <wp:inline distB="19050" distT="19050" distL="19050" distR="19050">
            <wp:extent cx="1330919" cy="247171"/>
            <wp:effectExtent b="0" l="0" r="0" t="0"/>
            <wp:docPr id="533" name="image389.png"/>
            <a:graphic>
              <a:graphicData uri="http://schemas.openxmlformats.org/drawingml/2006/picture">
                <pic:pic>
                  <pic:nvPicPr>
                    <pic:cNvPr id="0" name="image389.png"/>
                    <pic:cNvPicPr preferRelativeResize="0"/>
                  </pic:nvPicPr>
                  <pic:blipFill>
                    <a:blip r:embed="rId42"/>
                    <a:srcRect b="0" l="0" r="0" t="0"/>
                    <a:stretch>
                      <a:fillRect/>
                    </a:stretch>
                  </pic:blipFill>
                  <pic:spPr>
                    <a:xfrm>
                      <a:off x="0" y="0"/>
                      <a:ext cx="1330919" cy="247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prevents the model from forming isolated cycles that do not form a single connected path through all jobs.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Reduction from SSP to GTSP: The I-N Transformation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structure of the SSP is essentially a variant of the GTSP where vertex clusters are not disjoint. In a standard GTSP, as explored by Pop (2024), the graph vertices are partitioned into mutually exclusive sets </w:t>
      </w:r>
      <w:r w:rsidDel="00000000" w:rsidR="00000000" w:rsidRPr="00000000">
        <w:rPr>
          <w:rFonts w:ascii="Google Sans" w:cs="Google Sans" w:eastAsia="Google Sans" w:hAnsi="Google Sans"/>
          <w:color w:val="1f1f1f"/>
        </w:rPr>
        <w:drawing>
          <wp:inline distB="19050" distT="19050" distL="19050" distR="19050">
            <wp:extent cx="786210" cy="234595"/>
            <wp:effectExtent b="0" l="0" r="0" t="0"/>
            <wp:docPr id="534" name="image403.png"/>
            <a:graphic>
              <a:graphicData uri="http://schemas.openxmlformats.org/drawingml/2006/picture">
                <pic:pic>
                  <pic:nvPicPr>
                    <pic:cNvPr id="0" name="image403.png"/>
                    <pic:cNvPicPr preferRelativeResize="0"/>
                  </pic:nvPicPr>
                  <pic:blipFill>
                    <a:blip r:embed="rId43"/>
                    <a:srcRect b="0" l="0" r="0" t="0"/>
                    <a:stretch>
                      <a:fillRect/>
                    </a:stretch>
                  </pic:blipFill>
                  <pic:spPr>
                    <a:xfrm>
                      <a:off x="0" y="0"/>
                      <a:ext cx="786210" cy="234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SSP, a single tool configuration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535" name="image354.png"/>
            <a:graphic>
              <a:graphicData uri="http://schemas.openxmlformats.org/drawingml/2006/picture">
                <pic:pic>
                  <pic:nvPicPr>
                    <pic:cNvPr id="0" name="image354.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might reside in the intersection of multiple job clusters </w:t>
      </w:r>
      <w:r w:rsidDel="00000000" w:rsidR="00000000" w:rsidRPr="00000000">
        <w:rPr>
          <w:rFonts w:ascii="Google Sans" w:cs="Google Sans" w:eastAsia="Google Sans" w:hAnsi="Google Sans"/>
          <w:color w:val="1f1f1f"/>
        </w:rPr>
        <w:drawing>
          <wp:inline distB="19050" distT="19050" distL="19050" distR="19050">
            <wp:extent cx="634702" cy="234840"/>
            <wp:effectExtent b="0" l="0" r="0" t="0"/>
            <wp:docPr id="536" name="image394.png"/>
            <a:graphic>
              <a:graphicData uri="http://schemas.openxmlformats.org/drawingml/2006/picture">
                <pic:pic>
                  <pic:nvPicPr>
                    <pic:cNvPr id="0" name="image394.png"/>
                    <pic:cNvPicPr preferRelativeResize="0"/>
                  </pic:nvPicPr>
                  <pic:blipFill>
                    <a:blip r:embed="rId44"/>
                    <a:srcRect b="0" l="0" r="0" t="0"/>
                    <a:stretch>
                      <a:fillRect/>
                    </a:stretch>
                  </pic:blipFill>
                  <pic:spPr>
                    <a:xfrm>
                      <a:off x="0" y="0"/>
                      <a:ext cx="634702" cy="234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meaning it can satisfy both jobs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589" name="image424.png"/>
            <a:graphic>
              <a:graphicData uri="http://schemas.openxmlformats.org/drawingml/2006/picture">
                <pic:pic>
                  <pic:nvPicPr>
                    <pic:cNvPr id="0" name="image424.png"/>
                    <pic:cNvPicPr preferRelativeResize="0"/>
                  </pic:nvPicPr>
                  <pic:blipFill>
                    <a:blip r:embed="rId45"/>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591" name="image386.png"/>
            <a:graphic>
              <a:graphicData uri="http://schemas.openxmlformats.org/drawingml/2006/picture">
                <pic:pic>
                  <pic:nvPicPr>
                    <pic:cNvPr id="0" name="image386.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reconcile this, we employ the Intersecting-to-Nonintersecting (I-N) transformation, which duplicates vertices to create disjoint partitions.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Rigorous Re-derivation of the I-N Transformation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an SSP instance </w:t>
      </w:r>
      <w:r w:rsidDel="00000000" w:rsidR="00000000" w:rsidRPr="00000000">
        <w:rPr>
          <w:rFonts w:ascii="Google Sans" w:cs="Google Sans" w:eastAsia="Google Sans" w:hAnsi="Google Sans"/>
          <w:color w:val="1f1f1f"/>
        </w:rPr>
        <w:drawing>
          <wp:inline distB="19050" distT="19050" distL="19050" distR="19050">
            <wp:extent cx="2008184" cy="235135"/>
            <wp:effectExtent b="0" l="0" r="0" t="0"/>
            <wp:docPr id="592" name="image469.png"/>
            <a:graphic>
              <a:graphicData uri="http://schemas.openxmlformats.org/drawingml/2006/picture">
                <pic:pic>
                  <pic:nvPicPr>
                    <pic:cNvPr id="0" name="image469.png"/>
                    <pic:cNvPicPr preferRelativeResize="0"/>
                  </pic:nvPicPr>
                  <pic:blipFill>
                    <a:blip r:embed="rId46"/>
                    <a:srcRect b="0" l="0" r="0" t="0"/>
                    <a:stretch>
                      <a:fillRect/>
                    </a:stretch>
                  </pic:blipFill>
                  <pic:spPr>
                    <a:xfrm>
                      <a:off x="0" y="0"/>
                      <a:ext cx="2008184" cy="235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construct a corresponding GTSP instance </w:t>
      </w:r>
      <w:r w:rsidDel="00000000" w:rsidR="00000000" w:rsidRPr="00000000">
        <w:rPr>
          <w:rFonts w:ascii="Google Sans" w:cs="Google Sans" w:eastAsia="Google Sans" w:hAnsi="Google Sans"/>
          <w:color w:val="1f1f1f"/>
        </w:rPr>
        <w:drawing>
          <wp:inline distB="19050" distT="19050" distL="19050" distR="19050">
            <wp:extent cx="2085680" cy="235275"/>
            <wp:effectExtent b="0" l="0" r="0" t="0"/>
            <wp:docPr id="593" name="image430.png"/>
            <a:graphic>
              <a:graphicData uri="http://schemas.openxmlformats.org/drawingml/2006/picture">
                <pic:pic>
                  <pic:nvPicPr>
                    <pic:cNvPr id="0" name="image430.png"/>
                    <pic:cNvPicPr preferRelativeResize="0"/>
                  </pic:nvPicPr>
                  <pic:blipFill>
                    <a:blip r:embed="rId47"/>
                    <a:srcRect b="0" l="0" r="0" t="0"/>
                    <a:stretch>
                      <a:fillRect/>
                    </a:stretch>
                  </pic:blipFill>
                  <pic:spPr>
                    <a:xfrm>
                      <a:off x="0" y="0"/>
                      <a:ext cx="2085680" cy="2352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the following steps: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Vertex Replication:</w:t>
      </w:r>
      <w:r w:rsidDel="00000000" w:rsidR="00000000" w:rsidRPr="00000000">
        <w:rPr>
          <w:rFonts w:ascii="Google Sans" w:cs="Google Sans" w:eastAsia="Google Sans" w:hAnsi="Google Sans"/>
          <w:color w:val="1f1f1f"/>
          <w:rtl w:val="0"/>
        </w:rPr>
        <w:t xml:space="preserve"> For every job </w:t>
      </w:r>
      <w:r w:rsidDel="00000000" w:rsidR="00000000" w:rsidRPr="00000000">
        <w:rPr>
          <w:rFonts w:ascii="Google Sans" w:cs="Google Sans" w:eastAsia="Google Sans" w:hAnsi="Google Sans"/>
          <w:color w:val="1f1f1f"/>
        </w:rPr>
        <w:drawing>
          <wp:inline distB="19050" distT="19050" distL="19050" distR="19050">
            <wp:extent cx="431999" cy="238566"/>
            <wp:effectExtent b="0" l="0" r="0" t="0"/>
            <wp:docPr id="594" name="image421.png"/>
            <a:graphic>
              <a:graphicData uri="http://schemas.openxmlformats.org/drawingml/2006/picture">
                <pic:pic>
                  <pic:nvPicPr>
                    <pic:cNvPr id="0" name="image421.png"/>
                    <pic:cNvPicPr preferRelativeResize="0"/>
                  </pic:nvPicPr>
                  <pic:blipFill>
                    <a:blip r:embed="rId10"/>
                    <a:srcRect b="0" l="0" r="0" t="0"/>
                    <a:stretch>
                      <a:fillRect/>
                    </a:stretch>
                  </pic:blipFill>
                  <pic:spPr>
                    <a:xfrm>
                      <a:off x="0" y="0"/>
                      <a:ext cx="431999" cy="238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create a cluster </w:t>
      </w:r>
      <w:r w:rsidDel="00000000" w:rsidR="00000000" w:rsidRPr="00000000">
        <w:rPr>
          <w:rFonts w:ascii="Google Sans" w:cs="Google Sans" w:eastAsia="Google Sans" w:hAnsi="Google Sans"/>
          <w:color w:val="1f1f1f"/>
        </w:rPr>
        <w:drawing>
          <wp:inline distB="19050" distT="19050" distL="19050" distR="19050">
            <wp:extent cx="177205" cy="234164"/>
            <wp:effectExtent b="0" l="0" r="0" t="0"/>
            <wp:docPr id="595" name="image413.png"/>
            <a:graphic>
              <a:graphicData uri="http://schemas.openxmlformats.org/drawingml/2006/picture">
                <pic:pic>
                  <pic:nvPicPr>
                    <pic:cNvPr id="0" name="image413.png"/>
                    <pic:cNvPicPr preferRelativeResize="0"/>
                  </pic:nvPicPr>
                  <pic:blipFill>
                    <a:blip r:embed="rId48"/>
                    <a:srcRect b="0" l="0" r="0" t="0"/>
                    <a:stretch>
                      <a:fillRect/>
                    </a:stretch>
                  </pic:blipFill>
                  <pic:spPr>
                    <a:xfrm>
                      <a:off x="0" y="0"/>
                      <a:ext cx="177205" cy="234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containing job-specific replicas of all configurations that can process it. Formally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87347"/>
            <wp:effectExtent b="0" l="0" r="0" t="0"/>
            <wp:docPr id="596" name="image437.png"/>
            <a:graphic>
              <a:graphicData uri="http://schemas.openxmlformats.org/drawingml/2006/picture">
                <pic:pic>
                  <pic:nvPicPr>
                    <pic:cNvPr id="0" name="image437.png"/>
                    <pic:cNvPicPr preferRelativeResize="0"/>
                  </pic:nvPicPr>
                  <pic:blipFill>
                    <a:blip r:embed="rId49"/>
                    <a:srcRect b="0" l="0" r="0" t="0"/>
                    <a:stretch>
                      <a:fillRect/>
                    </a:stretch>
                  </pic:blipFill>
                  <pic:spPr>
                    <a:xfrm>
                      <a:off x="0" y="0"/>
                      <a:ext cx="5905500" cy="4873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replication ensures that for </w:t>
      </w:r>
      <w:r w:rsidDel="00000000" w:rsidR="00000000" w:rsidRPr="00000000">
        <w:rPr>
          <w:rFonts w:ascii="Google Sans" w:cs="Google Sans" w:eastAsia="Google Sans" w:hAnsi="Google Sans"/>
          <w:color w:val="1f1f1f"/>
        </w:rPr>
        <w:drawing>
          <wp:inline distB="19050" distT="19050" distL="19050" distR="19050">
            <wp:extent cx="411460" cy="237875"/>
            <wp:effectExtent b="0" l="0" r="0" t="0"/>
            <wp:docPr id="598" name="image447.png"/>
            <a:graphic>
              <a:graphicData uri="http://schemas.openxmlformats.org/drawingml/2006/picture">
                <pic:pic>
                  <pic:nvPicPr>
                    <pic:cNvPr id="0" name="image447.png"/>
                    <pic:cNvPicPr preferRelativeResize="0"/>
                  </pic:nvPicPr>
                  <pic:blipFill>
                    <a:blip r:embed="rId50"/>
                    <a:srcRect b="0" l="0" r="0" t="0"/>
                    <a:stretch>
                      <a:fillRect/>
                    </a:stretch>
                  </pic:blipFill>
                  <pic:spPr>
                    <a:xfrm>
                      <a:off x="0" y="0"/>
                      <a:ext cx="411460" cy="237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92075" cy="234091"/>
            <wp:effectExtent b="0" l="0" r="0" t="0"/>
            <wp:docPr id="599" name="image438.png"/>
            <a:graphic>
              <a:graphicData uri="http://schemas.openxmlformats.org/drawingml/2006/picture">
                <pic:pic>
                  <pic:nvPicPr>
                    <pic:cNvPr id="0" name="image438.png"/>
                    <pic:cNvPicPr preferRelativeResize="0"/>
                  </pic:nvPicPr>
                  <pic:blipFill>
                    <a:blip r:embed="rId51"/>
                    <a:srcRect b="0" l="0" r="0" t="0"/>
                    <a:stretch>
                      <a:fillRect/>
                    </a:stretch>
                  </pic:blipFill>
                  <pic:spPr>
                    <a:xfrm>
                      <a:off x="0" y="0"/>
                      <a:ext cx="892075" cy="234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even if the underlying tool sets are identical.</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Edge Cost Assignment:</w:t>
      </w:r>
      <w:r w:rsidDel="00000000" w:rsidR="00000000" w:rsidRPr="00000000">
        <w:rPr>
          <w:rFonts w:ascii="Google Sans" w:cs="Google Sans" w:eastAsia="Google Sans" w:hAnsi="Google Sans"/>
          <w:color w:val="1f1f1f"/>
          <w:rtl w:val="0"/>
        </w:rPr>
        <w:t xml:space="preserve"> The distance between two replicas </w:t>
      </w:r>
      <w:r w:rsidDel="00000000" w:rsidR="00000000" w:rsidRPr="00000000">
        <w:rPr>
          <w:rFonts w:ascii="Google Sans" w:cs="Google Sans" w:eastAsia="Google Sans" w:hAnsi="Google Sans"/>
          <w:color w:val="1f1f1f"/>
        </w:rPr>
        <w:drawing>
          <wp:inline distB="19050" distT="19050" distL="19050" distR="19050">
            <wp:extent cx="333276" cy="237139"/>
            <wp:effectExtent b="0" l="0" r="0" t="0"/>
            <wp:docPr id="600" name="image441.png"/>
            <a:graphic>
              <a:graphicData uri="http://schemas.openxmlformats.org/drawingml/2006/picture">
                <pic:pic>
                  <pic:nvPicPr>
                    <pic:cNvPr id="0" name="image441.png"/>
                    <pic:cNvPicPr preferRelativeResize="0"/>
                  </pic:nvPicPr>
                  <pic:blipFill>
                    <a:blip r:embed="rId52"/>
                    <a:srcRect b="0" l="0" r="0" t="0"/>
                    <a:stretch>
                      <a:fillRect/>
                    </a:stretch>
                  </pic:blipFill>
                  <pic:spPr>
                    <a:xfrm>
                      <a:off x="0" y="0"/>
                      <a:ext cx="333276" cy="237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64927" cy="236882"/>
            <wp:effectExtent b="0" l="0" r="0" t="0"/>
            <wp:docPr id="588" name="image435.png"/>
            <a:graphic>
              <a:graphicData uri="http://schemas.openxmlformats.org/drawingml/2006/picture">
                <pic:pic>
                  <pic:nvPicPr>
                    <pic:cNvPr id="0" name="image435.png"/>
                    <pic:cNvPicPr preferRelativeResize="0"/>
                  </pic:nvPicPr>
                  <pic:blipFill>
                    <a:blip r:embed="rId53"/>
                    <a:srcRect b="0" l="0" r="0" t="0"/>
                    <a:stretch>
                      <a:fillRect/>
                    </a:stretch>
                  </pic:blipFill>
                  <pic:spPr>
                    <a:xfrm>
                      <a:off x="0" y="0"/>
                      <a:ext cx="364927" cy="2368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inherited from the configuration graph. If </w:t>
      </w:r>
      <w:r w:rsidDel="00000000" w:rsidR="00000000" w:rsidRPr="00000000">
        <w:rPr>
          <w:rFonts w:ascii="Google Sans" w:cs="Google Sans" w:eastAsia="Google Sans" w:hAnsi="Google Sans"/>
          <w:color w:val="1f1f1f"/>
        </w:rPr>
        <w:drawing>
          <wp:inline distB="19050" distT="19050" distL="19050" distR="19050">
            <wp:extent cx="396081" cy="232619"/>
            <wp:effectExtent b="0" l="0" r="0" t="0"/>
            <wp:docPr id="573" name="image422.png"/>
            <a:graphic>
              <a:graphicData uri="http://schemas.openxmlformats.org/drawingml/2006/picture">
                <pic:pic>
                  <pic:nvPicPr>
                    <pic:cNvPr id="0" name="image422.png"/>
                    <pic:cNvPicPr preferRelativeResize="0"/>
                  </pic:nvPicPr>
                  <pic:blipFill>
                    <a:blip r:embed="rId54"/>
                    <a:srcRect b="0" l="0" r="0" t="0"/>
                    <a:stretch>
                      <a:fillRect/>
                    </a:stretch>
                  </pic:blipFill>
                  <pic:spPr>
                    <a:xfrm>
                      <a:off x="0" y="0"/>
                      <a:ext cx="396081" cy="2326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distance is the switching cost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87347"/>
            <wp:effectExtent b="0" l="0" r="0" t="0"/>
            <wp:docPr id="574" name="image419.png"/>
            <a:graphic>
              <a:graphicData uri="http://schemas.openxmlformats.org/drawingml/2006/picture">
                <pic:pic>
                  <pic:nvPicPr>
                    <pic:cNvPr id="0" name="image419.png"/>
                    <pic:cNvPicPr preferRelativeResize="0"/>
                  </pic:nvPicPr>
                  <pic:blipFill>
                    <a:blip r:embed="rId55"/>
                    <a:srcRect b="0" l="0" r="0" t="0"/>
                    <a:stretch>
                      <a:fillRect/>
                    </a:stretch>
                  </pic:blipFill>
                  <pic:spPr>
                    <a:xfrm>
                      <a:off x="0" y="0"/>
                      <a:ext cx="5905500" cy="4873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Crucially, intra-configuration transitions between different jobs (replicas of the same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575" name="image354.png"/>
            <a:graphic>
              <a:graphicData uri="http://schemas.openxmlformats.org/drawingml/2006/picture">
                <pic:pic>
                  <pic:nvPicPr>
                    <pic:cNvPr id="0" name="image354.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different jobs) have a cost of zero, as the magazine state does not change.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Bijection and Equivalence Proof:</w:t>
      </w:r>
      <w:r w:rsidDel="00000000" w:rsidR="00000000" w:rsidRPr="00000000">
        <w:rPr>
          <w:rFonts w:ascii="Google Sans" w:cs="Google Sans" w:eastAsia="Google Sans" w:hAnsi="Google Sans"/>
          <w:color w:val="1f1f1f"/>
          <w:rtl w:val="0"/>
        </w:rPr>
        <w:t xml:space="preserve"> A minimum-cost Hamiltonian cycle in this GTSP visits exactly one replica from each </w:t>
      </w:r>
      <w:r w:rsidDel="00000000" w:rsidR="00000000" w:rsidRPr="00000000">
        <w:rPr>
          <w:rFonts w:ascii="Google Sans" w:cs="Google Sans" w:eastAsia="Google Sans" w:hAnsi="Google Sans"/>
          <w:color w:val="1f1f1f"/>
        </w:rPr>
        <w:drawing>
          <wp:inline distB="19050" distT="19050" distL="19050" distR="19050">
            <wp:extent cx="177205" cy="234164"/>
            <wp:effectExtent b="0" l="0" r="0" t="0"/>
            <wp:docPr id="576" name="image413.png"/>
            <a:graphic>
              <a:graphicData uri="http://schemas.openxmlformats.org/drawingml/2006/picture">
                <pic:pic>
                  <pic:nvPicPr>
                    <pic:cNvPr id="0" name="image413.png"/>
                    <pic:cNvPicPr preferRelativeResize="0"/>
                  </pic:nvPicPr>
                  <pic:blipFill>
                    <a:blip r:embed="rId48"/>
                    <a:srcRect b="0" l="0" r="0" t="0"/>
                    <a:stretch>
                      <a:fillRect/>
                    </a:stretch>
                  </pic:blipFill>
                  <pic:spPr>
                    <a:xfrm>
                      <a:off x="0" y="0"/>
                      <a:ext cx="177205" cy="234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corresponds to selecting one valid configuration for each job and sequencing them. The zero-cost transitions between replicas of the same configuration allow the GTSP to effectively "stay" on one magazine state while satisfying multiple job requirements, perfectly emulating the behavior of the SSP.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of the Disjointness Condition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I-N transformation handles overlapping clusters, it is instructive to determine when the SSP naturally exhibits the disjoint structure of the GTSP. This threshold is defined by the "Disjointness Condition".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Proof of the Disjointness Condition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wish to prove that if the combined tool requirements of any two jobs exceed the magazine capacity, their configuration clusters must be disjoint.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Theorem: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For any </w:t>
      </w:r>
      <w:r w:rsidDel="00000000" w:rsidR="00000000" w:rsidRPr="00000000">
        <w:rPr>
          <w:rFonts w:ascii="Google Sans" w:cs="Google Sans" w:eastAsia="Google Sans" w:hAnsi="Google Sans"/>
          <w:i w:val="1"/>
          <w:iCs w:val="1"/>
          <w:color w:val="1f1f1f"/>
        </w:rPr>
        <w:drawing>
          <wp:inline distB="19050" distT="19050" distL="19050" distR="19050">
            <wp:extent cx="713482" cy="235704"/>
            <wp:effectExtent b="0" l="0" r="0" t="0"/>
            <wp:docPr id="577" name="image417.png"/>
            <a:graphic>
              <a:graphicData uri="http://schemas.openxmlformats.org/drawingml/2006/picture">
                <pic:pic>
                  <pic:nvPicPr>
                    <pic:cNvPr id="0" name="image417.png"/>
                    <pic:cNvPicPr preferRelativeResize="0"/>
                  </pic:nvPicPr>
                  <pic:blipFill>
                    <a:blip r:embed="rId56"/>
                    <a:srcRect b="0" l="0" r="0" t="0"/>
                    <a:stretch>
                      <a:fillRect/>
                    </a:stretch>
                  </pic:blipFill>
                  <pic:spPr>
                    <a:xfrm>
                      <a:off x="0" y="0"/>
                      <a:ext cx="713482" cy="235704"/>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if </w:t>
      </w:r>
      <w:r w:rsidDel="00000000" w:rsidR="00000000" w:rsidRPr="00000000">
        <w:rPr>
          <w:rFonts w:ascii="Google Sans" w:cs="Google Sans" w:eastAsia="Google Sans" w:hAnsi="Google Sans"/>
          <w:i w:val="1"/>
          <w:iCs w:val="1"/>
          <w:color w:val="1f1f1f"/>
        </w:rPr>
        <w:drawing>
          <wp:inline distB="19050" distT="19050" distL="19050" distR="19050">
            <wp:extent cx="1052017" cy="235907"/>
            <wp:effectExtent b="0" l="0" r="0" t="0"/>
            <wp:docPr id="579" name="image415.png"/>
            <a:graphic>
              <a:graphicData uri="http://schemas.openxmlformats.org/drawingml/2006/picture">
                <pic:pic>
                  <pic:nvPicPr>
                    <pic:cNvPr id="0" name="image415.png"/>
                    <pic:cNvPicPr preferRelativeResize="0"/>
                  </pic:nvPicPr>
                  <pic:blipFill>
                    <a:blip r:embed="rId57"/>
                    <a:srcRect b="0" l="0" r="0" t="0"/>
                    <a:stretch>
                      <a:fillRect/>
                    </a:stretch>
                  </pic:blipFill>
                  <pic:spPr>
                    <a:xfrm>
                      <a:off x="0" y="0"/>
                      <a:ext cx="1052017" cy="235907"/>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then </w:t>
      </w:r>
      <w:r w:rsidDel="00000000" w:rsidR="00000000" w:rsidRPr="00000000">
        <w:rPr>
          <w:rFonts w:ascii="Google Sans" w:cs="Google Sans" w:eastAsia="Google Sans" w:hAnsi="Google Sans"/>
          <w:i w:val="1"/>
          <w:iCs w:val="1"/>
          <w:color w:val="1f1f1f"/>
        </w:rPr>
        <w:drawing>
          <wp:inline distB="19050" distT="19050" distL="19050" distR="19050">
            <wp:extent cx="983552" cy="236308"/>
            <wp:effectExtent b="0" l="0" r="0" t="0"/>
            <wp:docPr id="580" name="image418.png"/>
            <a:graphic>
              <a:graphicData uri="http://schemas.openxmlformats.org/drawingml/2006/picture">
                <pic:pic>
                  <pic:nvPicPr>
                    <pic:cNvPr id="0" name="image418.png"/>
                    <pic:cNvPicPr preferRelativeResize="0"/>
                  </pic:nvPicPr>
                  <pic:blipFill>
                    <a:blip r:embed="rId58"/>
                    <a:srcRect b="0" l="0" r="0" t="0"/>
                    <a:stretch>
                      <a:fillRect/>
                    </a:stretch>
                  </pic:blipFill>
                  <pic:spPr>
                    <a:xfrm>
                      <a:off x="0" y="0"/>
                      <a:ext cx="983552" cy="236308"/>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Proof:</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Assume for the sake of contradiction that </w:t>
      </w:r>
      <w:r w:rsidDel="00000000" w:rsidR="00000000" w:rsidRPr="00000000">
        <w:rPr>
          <w:rFonts w:ascii="Google Sans" w:cs="Google Sans" w:eastAsia="Google Sans" w:hAnsi="Google Sans"/>
          <w:color w:val="1f1f1f"/>
        </w:rPr>
        <w:drawing>
          <wp:inline distB="19050" distT="19050" distL="19050" distR="19050">
            <wp:extent cx="983552" cy="236308"/>
            <wp:effectExtent b="0" l="0" r="0" t="0"/>
            <wp:docPr id="581" name="image429.png"/>
            <a:graphic>
              <a:graphicData uri="http://schemas.openxmlformats.org/drawingml/2006/picture">
                <pic:pic>
                  <pic:nvPicPr>
                    <pic:cNvPr id="0" name="image429.png"/>
                    <pic:cNvPicPr preferRelativeResize="0"/>
                  </pic:nvPicPr>
                  <pic:blipFill>
                    <a:blip r:embed="rId59"/>
                    <a:srcRect b="0" l="0" r="0" t="0"/>
                    <a:stretch>
                      <a:fillRect/>
                    </a:stretch>
                  </pic:blipFill>
                  <pic:spPr>
                    <a:xfrm>
                      <a:off x="0" y="0"/>
                      <a:ext cx="983552" cy="236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implies there exists a configuration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582" name="image354.png"/>
            <a:graphic>
              <a:graphicData uri="http://schemas.openxmlformats.org/drawingml/2006/picture">
                <pic:pic>
                  <pic:nvPicPr>
                    <pic:cNvPr id="0" name="image354.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577354" cy="234748"/>
            <wp:effectExtent b="0" l="0" r="0" t="0"/>
            <wp:docPr id="571" name="image416.png"/>
            <a:graphic>
              <a:graphicData uri="http://schemas.openxmlformats.org/drawingml/2006/picture">
                <pic:pic>
                  <pic:nvPicPr>
                    <pic:cNvPr id="0" name="image416.png"/>
                    <pic:cNvPicPr preferRelativeResize="0"/>
                  </pic:nvPicPr>
                  <pic:blipFill>
                    <a:blip r:embed="rId60"/>
                    <a:srcRect b="0" l="0" r="0" t="0"/>
                    <a:stretch>
                      <a:fillRect/>
                    </a:stretch>
                  </pic:blipFill>
                  <pic:spPr>
                    <a:xfrm>
                      <a:off x="0" y="0"/>
                      <a:ext cx="577354" cy="23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04044" cy="237762"/>
            <wp:effectExtent b="0" l="0" r="0" t="0"/>
            <wp:docPr id="572" name="image453.png"/>
            <a:graphic>
              <a:graphicData uri="http://schemas.openxmlformats.org/drawingml/2006/picture">
                <pic:pic>
                  <pic:nvPicPr>
                    <pic:cNvPr id="0" name="image453.png"/>
                    <pic:cNvPicPr preferRelativeResize="0"/>
                  </pic:nvPicPr>
                  <pic:blipFill>
                    <a:blip r:embed="rId61"/>
                    <a:srcRect b="0" l="0" r="0" t="0"/>
                    <a:stretch>
                      <a:fillRect/>
                    </a:stretch>
                  </pic:blipFill>
                  <pic:spPr>
                    <a:xfrm>
                      <a:off x="0" y="0"/>
                      <a:ext cx="604044" cy="237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the definition of job clusters, we must have: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792"/>
            <wp:effectExtent b="0" l="0" r="0" t="0"/>
            <wp:docPr id="630" name="image455.png"/>
            <a:graphic>
              <a:graphicData uri="http://schemas.openxmlformats.org/drawingml/2006/picture">
                <pic:pic>
                  <pic:nvPicPr>
                    <pic:cNvPr id="0" name="image455.png"/>
                    <pic:cNvPicPr preferRelativeResize="0"/>
                  </pic:nvPicPr>
                  <pic:blipFill>
                    <a:blip r:embed="rId62"/>
                    <a:srcRect b="0" l="0" r="0" t="0"/>
                    <a:stretch>
                      <a:fillRect/>
                    </a:stretch>
                  </pic:blipFill>
                  <pic:spPr>
                    <a:xfrm>
                      <a:off x="0" y="0"/>
                      <a:ext cx="5905500" cy="46179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follows from the properties of set unions that if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631" name="image354.png"/>
            <a:graphic>
              <a:graphicData uri="http://schemas.openxmlformats.org/drawingml/2006/picture">
                <pic:pic>
                  <pic:nvPicPr>
                    <pic:cNvPr id="0" name="image354.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superset of both </w:t>
      </w:r>
      <w:r w:rsidDel="00000000" w:rsidR="00000000" w:rsidRPr="00000000">
        <w:rPr>
          <w:rFonts w:ascii="Google Sans" w:cs="Google Sans" w:eastAsia="Google Sans" w:hAnsi="Google Sans"/>
          <w:color w:val="1f1f1f"/>
        </w:rPr>
        <w:drawing>
          <wp:inline distB="19050" distT="19050" distL="19050" distR="19050">
            <wp:extent cx="161429" cy="238915"/>
            <wp:effectExtent b="0" l="0" r="0" t="0"/>
            <wp:docPr id="632" name="image475.png"/>
            <a:graphic>
              <a:graphicData uri="http://schemas.openxmlformats.org/drawingml/2006/picture">
                <pic:pic>
                  <pic:nvPicPr>
                    <pic:cNvPr id="0" name="image475.png"/>
                    <pic:cNvPicPr preferRelativeResize="0"/>
                  </pic:nvPicPr>
                  <pic:blipFill>
                    <a:blip r:embed="rId63"/>
                    <a:srcRect b="0" l="0" r="0" t="0"/>
                    <a:stretch>
                      <a:fillRect/>
                    </a:stretch>
                  </pic:blipFill>
                  <pic:spPr>
                    <a:xfrm>
                      <a:off x="0" y="0"/>
                      <a:ext cx="161429" cy="2389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8119" cy="232013"/>
            <wp:effectExtent b="0" l="0" r="0" t="0"/>
            <wp:docPr id="633" name="image472.png"/>
            <a:graphic>
              <a:graphicData uri="http://schemas.openxmlformats.org/drawingml/2006/picture">
                <pic:pic>
                  <pic:nvPicPr>
                    <pic:cNvPr id="0" name="image472.png"/>
                    <pic:cNvPicPr preferRelativeResize="0"/>
                  </pic:nvPicPr>
                  <pic:blipFill>
                    <a:blip r:embed="rId64"/>
                    <a:srcRect b="0" l="0" r="0" t="0"/>
                    <a:stretch>
                      <a:fillRect/>
                    </a:stretch>
                  </pic:blipFill>
                  <pic:spPr>
                    <a:xfrm>
                      <a:off x="0" y="0"/>
                      <a:ext cx="188119" cy="2320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also a superset of their union: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792"/>
            <wp:effectExtent b="0" l="0" r="0" t="0"/>
            <wp:docPr id="634" name="image471.png"/>
            <a:graphic>
              <a:graphicData uri="http://schemas.openxmlformats.org/drawingml/2006/picture">
                <pic:pic>
                  <pic:nvPicPr>
                    <pic:cNvPr id="0" name="image471.png"/>
                    <pic:cNvPicPr preferRelativeResize="0"/>
                  </pic:nvPicPr>
                  <pic:blipFill>
                    <a:blip r:embed="rId65"/>
                    <a:srcRect b="0" l="0" r="0" t="0"/>
                    <a:stretch>
                      <a:fillRect/>
                    </a:stretch>
                  </pic:blipFill>
                  <pic:spPr>
                    <a:xfrm>
                      <a:off x="0" y="0"/>
                      <a:ext cx="5905500" cy="46179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Taking the cardinality of both sides: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792"/>
            <wp:effectExtent b="0" l="0" r="0" t="0"/>
            <wp:docPr id="635" name="image460.png"/>
            <a:graphic>
              <a:graphicData uri="http://schemas.openxmlformats.org/drawingml/2006/picture">
                <pic:pic>
                  <pic:nvPicPr>
                    <pic:cNvPr id="0" name="image460.png"/>
                    <pic:cNvPicPr preferRelativeResize="0"/>
                  </pic:nvPicPr>
                  <pic:blipFill>
                    <a:blip r:embed="rId66"/>
                    <a:srcRect b="0" l="0" r="0" t="0"/>
                    <a:stretch>
                      <a:fillRect/>
                    </a:stretch>
                  </pic:blipFill>
                  <pic:spPr>
                    <a:xfrm>
                      <a:off x="0" y="0"/>
                      <a:ext cx="5905500" cy="46179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the magazine capacity constraint, </w:t>
      </w:r>
      <w:r w:rsidDel="00000000" w:rsidR="00000000" w:rsidRPr="00000000">
        <w:rPr>
          <w:rFonts w:ascii="Google Sans" w:cs="Google Sans" w:eastAsia="Google Sans" w:hAnsi="Google Sans"/>
          <w:color w:val="1f1f1f"/>
        </w:rPr>
        <w:drawing>
          <wp:inline distB="19050" distT="19050" distL="19050" distR="19050">
            <wp:extent cx="642640" cy="237777"/>
            <wp:effectExtent b="0" l="0" r="0" t="0"/>
            <wp:docPr id="636" name="image375.png"/>
            <a:graphic>
              <a:graphicData uri="http://schemas.openxmlformats.org/drawingml/2006/picture">
                <pic:pic>
                  <pic:nvPicPr>
                    <pic:cNvPr id="0" name="image375.png"/>
                    <pic:cNvPicPr preferRelativeResize="0"/>
                  </pic:nvPicPr>
                  <pic:blipFill>
                    <a:blip r:embed="rId16"/>
                    <a:srcRect b="0" l="0" r="0" t="0"/>
                    <a:stretch>
                      <a:fillRect/>
                    </a:stretch>
                  </pic:blipFill>
                  <pic:spPr>
                    <a:xfrm>
                      <a:off x="0" y="0"/>
                      <a:ext cx="642640" cy="237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792"/>
            <wp:effectExtent b="0" l="0" r="0" t="0"/>
            <wp:docPr id="638" name="image462.png"/>
            <a:graphic>
              <a:graphicData uri="http://schemas.openxmlformats.org/drawingml/2006/picture">
                <pic:pic>
                  <pic:nvPicPr>
                    <pic:cNvPr id="0" name="image462.png"/>
                    <pic:cNvPicPr preferRelativeResize="0"/>
                  </pic:nvPicPr>
                  <pic:blipFill>
                    <a:blip r:embed="rId67"/>
                    <a:srcRect b="0" l="0" r="0" t="0"/>
                    <a:stretch>
                      <a:fillRect/>
                    </a:stretch>
                  </pic:blipFill>
                  <pic:spPr>
                    <a:xfrm>
                      <a:off x="0" y="0"/>
                      <a:ext cx="5905500" cy="46179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result is in direct contradiction to our initial assumption </w:t>
      </w:r>
      <w:r w:rsidDel="00000000" w:rsidR="00000000" w:rsidRPr="00000000">
        <w:rPr>
          <w:rFonts w:ascii="Google Sans" w:cs="Google Sans" w:eastAsia="Google Sans" w:hAnsi="Google Sans"/>
          <w:color w:val="1f1f1f"/>
        </w:rPr>
        <w:drawing>
          <wp:inline distB="19050" distT="19050" distL="19050" distR="19050">
            <wp:extent cx="1052017" cy="235907"/>
            <wp:effectExtent b="0" l="0" r="0" t="0"/>
            <wp:docPr id="627" name="image415.png"/>
            <a:graphic>
              <a:graphicData uri="http://schemas.openxmlformats.org/drawingml/2006/picture">
                <pic:pic>
                  <pic:nvPicPr>
                    <pic:cNvPr id="0" name="image415.png"/>
                    <pic:cNvPicPr preferRelativeResize="0"/>
                  </pic:nvPicPr>
                  <pic:blipFill>
                    <a:blip r:embed="rId57"/>
                    <a:srcRect b="0" l="0" r="0" t="0"/>
                    <a:stretch>
                      <a:fillRect/>
                    </a:stretch>
                  </pic:blipFill>
                  <pic:spPr>
                    <a:xfrm>
                      <a:off x="0" y="0"/>
                      <a:ext cx="1052017" cy="235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the intersection </w:t>
      </w:r>
      <w:r w:rsidDel="00000000" w:rsidR="00000000" w:rsidRPr="00000000">
        <w:rPr>
          <w:rFonts w:ascii="Google Sans" w:cs="Google Sans" w:eastAsia="Google Sans" w:hAnsi="Google Sans"/>
          <w:color w:val="1f1f1f"/>
        </w:rPr>
        <w:drawing>
          <wp:inline distB="19050" distT="19050" distL="19050" distR="19050">
            <wp:extent cx="645418" cy="234122"/>
            <wp:effectExtent b="0" l="0" r="0" t="0"/>
            <wp:docPr id="628" name="image458.png"/>
            <a:graphic>
              <a:graphicData uri="http://schemas.openxmlformats.org/drawingml/2006/picture">
                <pic:pic>
                  <pic:nvPicPr>
                    <pic:cNvPr id="0" name="image458.png"/>
                    <pic:cNvPicPr preferRelativeResize="0"/>
                  </pic:nvPicPr>
                  <pic:blipFill>
                    <a:blip r:embed="rId68"/>
                    <a:srcRect b="0" l="0" r="0" t="0"/>
                    <a:stretch>
                      <a:fillRect/>
                    </a:stretch>
                  </pic:blipFill>
                  <pic:spPr>
                    <a:xfrm>
                      <a:off x="0" y="0"/>
                      <a:ext cx="645418" cy="2341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empty. This completes the proof that the clusters are disjoint under these conditions.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condition provides a structural diagnostic for SSP instances. When </w:t>
      </w:r>
      <w:r w:rsidDel="00000000" w:rsidR="00000000" w:rsidRPr="00000000">
        <w:rPr>
          <w:rFonts w:ascii="Google Sans" w:cs="Google Sans" w:eastAsia="Google Sans" w:hAnsi="Google Sans"/>
          <w:color w:val="1f1f1f"/>
        </w:rPr>
        <w:drawing>
          <wp:inline distB="19050" distT="19050" distL="19050" distR="19050">
            <wp:extent cx="1052017" cy="235907"/>
            <wp:effectExtent b="0" l="0" r="0" t="0"/>
            <wp:docPr id="629" name="image415.png"/>
            <a:graphic>
              <a:graphicData uri="http://schemas.openxmlformats.org/drawingml/2006/picture">
                <pic:pic>
                  <pic:nvPicPr>
                    <pic:cNvPr id="0" name="image415.png"/>
                    <pic:cNvPicPr preferRelativeResize="0"/>
                  </pic:nvPicPr>
                  <pic:blipFill>
                    <a:blip r:embed="rId57"/>
                    <a:srcRect b="0" l="0" r="0" t="0"/>
                    <a:stretch>
                      <a:fillRect/>
                    </a:stretch>
                  </pic:blipFill>
                  <pic:spPr>
                    <a:xfrm>
                      <a:off x="0" y="0"/>
                      <a:ext cx="1052017" cy="235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w:t>
      </w:r>
      <w:r w:rsidDel="00000000" w:rsidR="00000000" w:rsidRPr="00000000">
        <w:rPr>
          <w:rFonts w:ascii="Google Sans" w:cs="Google Sans" w:eastAsia="Google Sans" w:hAnsi="Google Sans"/>
          <w:color w:val="1f1f1f"/>
        </w:rPr>
        <w:drawing>
          <wp:inline distB="19050" distT="19050" distL="19050" distR="19050">
            <wp:extent cx="411460" cy="237875"/>
            <wp:effectExtent b="0" l="0" r="0" t="0"/>
            <wp:docPr id="610" name="image447.png"/>
            <a:graphic>
              <a:graphicData uri="http://schemas.openxmlformats.org/drawingml/2006/picture">
                <pic:pic>
                  <pic:nvPicPr>
                    <pic:cNvPr id="0" name="image447.png"/>
                    <pic:cNvPicPr preferRelativeResize="0"/>
                  </pic:nvPicPr>
                  <pic:blipFill>
                    <a:blip r:embed="rId50"/>
                    <a:srcRect b="0" l="0" r="0" t="0"/>
                    <a:stretch>
                      <a:fillRect/>
                    </a:stretch>
                  </pic:blipFill>
                  <pic:spPr>
                    <a:xfrm>
                      <a:off x="0" y="0"/>
                      <a:ext cx="411460" cy="237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SSP is identical to a GTSP with disjoint clusters, significantly simplifying the state space and the solution process.</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Bounding Mechanisms and the Job Grouping Problem (JGP)</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the SSP exactly, one must establish rigorous lower and upper bounds to prune the search space. The most powerful bounds are derived from the Job Grouping Problem (JGP), a relaxation that focuses on batching rather than sequential routing.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JGP as a Mathematical Foundation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JGP seeks to partition the set of jobs </w:t>
      </w:r>
      <w:r w:rsidDel="00000000" w:rsidR="00000000" w:rsidRPr="00000000">
        <w:rPr>
          <w:rFonts w:ascii="Google Sans" w:cs="Google Sans" w:eastAsia="Google Sans" w:hAnsi="Google Sans"/>
          <w:color w:val="1f1f1f"/>
        </w:rPr>
        <w:drawing>
          <wp:inline distB="19050" distT="19050" distL="19050" distR="19050">
            <wp:extent cx="120055" cy="233791"/>
            <wp:effectExtent b="0" l="0" r="0" t="0"/>
            <wp:docPr id="611" name="image370.png"/>
            <a:graphic>
              <a:graphicData uri="http://schemas.openxmlformats.org/drawingml/2006/picture">
                <pic:pic>
                  <pic:nvPicPr>
                    <pic:cNvPr id="0" name="image370.png"/>
                    <pic:cNvPicPr preferRelativeResize="0"/>
                  </pic:nvPicPr>
                  <pic:blipFill>
                    <a:blip r:embed="rId19"/>
                    <a:srcRect b="0" l="0" r="0" t="0"/>
                    <a:stretch>
                      <a:fillRect/>
                    </a:stretch>
                  </pic:blipFill>
                  <pic:spPr>
                    <a:xfrm>
                      <a:off x="0" y="0"/>
                      <a:ext cx="120055" cy="233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the minimum number of feasible groups </w:t>
      </w:r>
      <w:r w:rsidDel="00000000" w:rsidR="00000000" w:rsidRPr="00000000">
        <w:rPr>
          <w:rFonts w:ascii="Google Sans" w:cs="Google Sans" w:eastAsia="Google Sans" w:hAnsi="Google Sans"/>
          <w:color w:val="1f1f1f"/>
        </w:rPr>
        <w:drawing>
          <wp:inline distB="19050" distT="19050" distL="19050" distR="19050">
            <wp:extent cx="421382" cy="236229"/>
            <wp:effectExtent b="0" l="0" r="0" t="0"/>
            <wp:docPr id="613" name="image444.png"/>
            <a:graphic>
              <a:graphicData uri="http://schemas.openxmlformats.org/drawingml/2006/picture">
                <pic:pic>
                  <pic:nvPicPr>
                    <pic:cNvPr id="0" name="image444.png"/>
                    <pic:cNvPicPr preferRelativeResize="0"/>
                  </pic:nvPicPr>
                  <pic:blipFill>
                    <a:blip r:embed="rId69"/>
                    <a:srcRect b="0" l="0" r="0" t="0"/>
                    <a:stretch>
                      <a:fillRect/>
                    </a:stretch>
                  </pic:blipFill>
                  <pic:spPr>
                    <a:xfrm>
                      <a:off x="0" y="0"/>
                      <a:ext cx="421382" cy="236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each group can be processed with a single magazine setup of size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615" name="image400.png"/>
            <a:graphic>
              <a:graphicData uri="http://schemas.openxmlformats.org/drawingml/2006/picture">
                <pic:pic>
                  <pic:nvPicPr>
                    <pic:cNvPr id="0" name="image400.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JGP ignores the cost of moving between groups, assuming a full setup occurs at each group boundary. This provides a fundamental lower bound: </w:t>
      </w:r>
      <w:r w:rsidDel="00000000" w:rsidR="00000000" w:rsidRPr="00000000">
        <w:rPr>
          <w:rFonts w:ascii="Google Sans" w:cs="Google Sans" w:eastAsia="Google Sans" w:hAnsi="Google Sans"/>
          <w:color w:val="1f1f1f"/>
        </w:rPr>
        <w:drawing>
          <wp:inline distB="19050" distT="19050" distL="19050" distR="19050">
            <wp:extent cx="1061342" cy="236564"/>
            <wp:effectExtent b="0" l="0" r="0" t="0"/>
            <wp:docPr id="617" name="image450.png"/>
            <a:graphic>
              <a:graphicData uri="http://schemas.openxmlformats.org/drawingml/2006/picture">
                <pic:pic>
                  <pic:nvPicPr>
                    <pic:cNvPr id="0" name="image450.png"/>
                    <pic:cNvPicPr preferRelativeResize="0"/>
                  </pic:nvPicPr>
                  <pic:blipFill>
                    <a:blip r:embed="rId70"/>
                    <a:srcRect b="0" l="0" r="0" t="0"/>
                    <a:stretch>
                      <a:fillRect/>
                    </a:stretch>
                  </pic:blipFill>
                  <pic:spPr>
                    <a:xfrm>
                      <a:off x="0" y="0"/>
                      <a:ext cx="1061342" cy="236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Bound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Relationship to ZSSP​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Lower Bound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JGP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88764" cy="234239"/>
                  <wp:effectExtent b="0" l="0" r="0" t="0"/>
                  <wp:docPr id="620" name="image451.png"/>
                  <a:graphic>
                    <a:graphicData uri="http://schemas.openxmlformats.org/drawingml/2006/picture">
                      <pic:pic>
                        <pic:nvPicPr>
                          <pic:cNvPr id="0" name="image451.png"/>
                          <pic:cNvPicPr preferRelativeResize="0"/>
                        </pic:nvPicPr>
                        <pic:blipFill>
                          <a:blip r:embed="rId71"/>
                          <a:srcRect b="0" l="0" r="0" t="0"/>
                          <a:stretch>
                            <a:fillRect/>
                          </a:stretch>
                        </pic:blipFill>
                        <pic:spPr>
                          <a:xfrm>
                            <a:off x="0" y="0"/>
                            <a:ext cx="588764" cy="23423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Lower Bound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LP Relaxation of Non-Compact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88764" cy="234239"/>
                  <wp:effectExtent b="0" l="0" r="0" t="0"/>
                  <wp:docPr id="624" name="image451.png"/>
                  <a:graphic>
                    <a:graphicData uri="http://schemas.openxmlformats.org/drawingml/2006/picture">
                      <pic:pic>
                        <pic:nvPicPr>
                          <pic:cNvPr id="0" name="image451.png"/>
                          <pic:cNvPicPr preferRelativeResize="0"/>
                        </pic:nvPicPr>
                        <pic:blipFill>
                          <a:blip r:embed="rId71"/>
                          <a:srcRect b="0" l="0" r="0" t="0"/>
                          <a:stretch>
                            <a:fillRect/>
                          </a:stretch>
                        </pic:blipFill>
                        <pic:spPr>
                          <a:xfrm>
                            <a:off x="0" y="0"/>
                            <a:ext cx="588764" cy="23423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Upper Bound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JGP warm-start sequence with KTNS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88764" cy="234239"/>
                  <wp:effectExtent b="0" l="0" r="0" t="0"/>
                  <wp:docPr id="604" name="image440.png"/>
                  <a:graphic>
                    <a:graphicData uri="http://schemas.openxmlformats.org/drawingml/2006/picture">
                      <pic:pic>
                        <pic:nvPicPr>
                          <pic:cNvPr id="0" name="image440.png"/>
                          <pic:cNvPicPr preferRelativeResize="0"/>
                        </pic:nvPicPr>
                        <pic:blipFill>
                          <a:blip r:embed="rId72"/>
                          <a:srcRect b="0" l="0" r="0" t="0"/>
                          <a:stretch>
                            <a:fillRect/>
                          </a:stretch>
                        </pic:blipFill>
                        <pic:spPr>
                          <a:xfrm>
                            <a:off x="0" y="0"/>
                            <a:ext cx="588764" cy="23423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Upper Bound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8665" cy="243923"/>
                  <wp:effectExtent b="0" l="0" r="0" t="0"/>
                  <wp:docPr id="605" name="image448.png"/>
                  <a:graphic>
                    <a:graphicData uri="http://schemas.openxmlformats.org/drawingml/2006/picture">
                      <pic:pic>
                        <pic:nvPicPr>
                          <pic:cNvPr id="0" name="image448.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-Approximation from JGP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273569" cy="234438"/>
                  <wp:effectExtent b="0" l="0" r="0" t="0"/>
                  <wp:docPr id="608" name="image443.png"/>
                  <a:graphic>
                    <a:graphicData uri="http://schemas.openxmlformats.org/drawingml/2006/picture">
                      <pic:pic>
                        <pic:nvPicPr>
                          <pic:cNvPr id="0" name="image443.png"/>
                          <pic:cNvPicPr preferRelativeResize="0"/>
                        </pic:nvPicPr>
                        <pic:blipFill>
                          <a:blip r:embed="rId74"/>
                          <a:srcRect b="0" l="0" r="0" t="0"/>
                          <a:stretch>
                            <a:fillRect/>
                          </a:stretch>
                        </pic:blipFill>
                        <pic:spPr>
                          <a:xfrm>
                            <a:off x="0" y="0"/>
                            <a:ext cx="1273569" cy="2344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Re-derivation of the Alpha-Approximation Proof</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 establish that the optimal JGP solution yields an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609" name="image448.png"/>
            <a:graphic>
              <a:graphicData uri="http://schemas.openxmlformats.org/drawingml/2006/picture">
                <pic:pic>
                  <pic:nvPicPr>
                    <pic:cNvPr id="0" name="image448.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-approximation for the SSP, where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671" name="image448.png"/>
            <a:graphic>
              <a:graphicData uri="http://schemas.openxmlformats.org/drawingml/2006/picture">
                <pic:pic>
                  <pic:nvPicPr>
                    <pic:cNvPr id="0" name="image448.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bounded by the magazine capacity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673" name="image400.png"/>
            <a:graphic>
              <a:graphicData uri="http://schemas.openxmlformats.org/drawingml/2006/picture">
                <pic:pic>
                  <pic:nvPicPr>
                    <pic:cNvPr id="0" name="image400.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769144" cy="235193"/>
            <wp:effectExtent b="0" l="0" r="0" t="0"/>
            <wp:docPr id="674" name="image480.png"/>
            <a:graphic>
              <a:graphicData uri="http://schemas.openxmlformats.org/drawingml/2006/picture">
                <pic:pic>
                  <pic:nvPicPr>
                    <pic:cNvPr id="0" name="image480.png"/>
                    <pic:cNvPicPr preferRelativeResize="0"/>
                  </pic:nvPicPr>
                  <pic:blipFill>
                    <a:blip r:embed="rId75"/>
                    <a:srcRect b="0" l="0" r="0" t="0"/>
                    <a:stretch>
                      <a:fillRect/>
                    </a:stretch>
                  </pic:blipFill>
                  <pic:spPr>
                    <a:xfrm>
                      <a:off x="0" y="0"/>
                      <a:ext cx="769144" cy="235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minimum number of batches required to process all jobs. Consider a solution where we process these batches in a rigid sequence. In the worst-case scenario, every transition between two batches </w:t>
      </w:r>
      <w:r w:rsidDel="00000000" w:rsidR="00000000" w:rsidRPr="00000000">
        <w:rPr>
          <w:rFonts w:ascii="Google Sans" w:cs="Google Sans" w:eastAsia="Google Sans" w:hAnsi="Google Sans"/>
          <w:color w:val="1f1f1f"/>
        </w:rPr>
        <w:drawing>
          <wp:inline distB="19050" distT="19050" distL="19050" distR="19050">
            <wp:extent cx="849114" cy="236220"/>
            <wp:effectExtent b="0" l="0" r="0" t="0"/>
            <wp:docPr id="675" name="image477.png"/>
            <a:graphic>
              <a:graphicData uri="http://schemas.openxmlformats.org/drawingml/2006/picture">
                <pic:pic>
                  <pic:nvPicPr>
                    <pic:cNvPr id="0" name="image477.png"/>
                    <pic:cNvPicPr preferRelativeResize="0"/>
                  </pic:nvPicPr>
                  <pic:blipFill>
                    <a:blip r:embed="rId76"/>
                    <a:srcRect b="0" l="0" r="0" t="0"/>
                    <a:stretch>
                      <a:fillRect/>
                    </a:stretch>
                  </pic:blipFill>
                  <pic:spPr>
                    <a:xfrm>
                      <a:off x="0" y="0"/>
                      <a:ext cx="849114"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requires a complete flush of the magazine, as the tool requirements </w:t>
      </w:r>
      <w:r w:rsidDel="00000000" w:rsidR="00000000" w:rsidRPr="00000000">
        <w:rPr>
          <w:rFonts w:ascii="Google Sans" w:cs="Google Sans" w:eastAsia="Google Sans" w:hAnsi="Google Sans"/>
          <w:color w:val="1f1f1f"/>
        </w:rPr>
        <w:drawing>
          <wp:inline distB="19050" distT="19050" distL="19050" distR="19050">
            <wp:extent cx="475457" cy="234559"/>
            <wp:effectExtent b="0" l="0" r="0" t="0"/>
            <wp:docPr id="676" name="image513.png"/>
            <a:graphic>
              <a:graphicData uri="http://schemas.openxmlformats.org/drawingml/2006/picture">
                <pic:pic>
                  <pic:nvPicPr>
                    <pic:cNvPr id="0" name="image513.png"/>
                    <pic:cNvPicPr preferRelativeResize="0"/>
                  </pic:nvPicPr>
                  <pic:blipFill>
                    <a:blip r:embed="rId77"/>
                    <a:srcRect b="0" l="0" r="0" t="0"/>
                    <a:stretch>
                      <a:fillRect/>
                    </a:stretch>
                  </pic:blipFill>
                  <pic:spPr>
                    <a:xfrm>
                      <a:off x="0" y="0"/>
                      <a:ext cx="475457" cy="234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40457" cy="236969"/>
            <wp:effectExtent b="0" l="0" r="0" t="0"/>
            <wp:docPr id="677" name="image488.png"/>
            <a:graphic>
              <a:graphicData uri="http://schemas.openxmlformats.org/drawingml/2006/picture">
                <pic:pic>
                  <pic:nvPicPr>
                    <pic:cNvPr id="0" name="image488.png"/>
                    <pic:cNvPicPr preferRelativeResize="0"/>
                  </pic:nvPicPr>
                  <pic:blipFill>
                    <a:blip r:embed="rId78"/>
                    <a:srcRect b="0" l="0" r="0" t="0"/>
                    <a:stretch>
                      <a:fillRect/>
                    </a:stretch>
                  </pic:blipFill>
                  <pic:spPr>
                    <a:xfrm>
                      <a:off x="0" y="0"/>
                      <a:ext cx="640457" cy="2369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could be entirely disjoint.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there are </w:t>
      </w:r>
      <w:r w:rsidDel="00000000" w:rsidR="00000000" w:rsidRPr="00000000">
        <w:rPr>
          <w:rFonts w:ascii="Google Sans" w:cs="Google Sans" w:eastAsia="Google Sans" w:hAnsi="Google Sans"/>
          <w:color w:val="1f1f1f"/>
        </w:rPr>
        <w:drawing>
          <wp:inline distB="19050" distT="19050" distL="19050" distR="19050">
            <wp:extent cx="101897" cy="235638"/>
            <wp:effectExtent b="0" l="0" r="0" t="0"/>
            <wp:docPr id="703" name="image500.png"/>
            <a:graphic>
              <a:graphicData uri="http://schemas.openxmlformats.org/drawingml/2006/picture">
                <pic:pic>
                  <pic:nvPicPr>
                    <pic:cNvPr id="0" name="image500.png"/>
                    <pic:cNvPicPr preferRelativeResize="0"/>
                  </pic:nvPicPr>
                  <pic:blipFill>
                    <a:blip r:embed="rId79"/>
                    <a:srcRect b="0" l="0" r="0" t="0"/>
                    <a:stretch>
                      <a:fillRect/>
                    </a:stretch>
                  </pic:blipFill>
                  <pic:spPr>
                    <a:xfrm>
                      <a:off x="0" y="0"/>
                      <a:ext cx="101897" cy="235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groups, there are </w:t>
      </w:r>
      <w:r w:rsidDel="00000000" w:rsidR="00000000" w:rsidRPr="00000000">
        <w:rPr>
          <w:rFonts w:ascii="Google Sans" w:cs="Google Sans" w:eastAsia="Google Sans" w:hAnsi="Google Sans"/>
          <w:color w:val="1f1f1f"/>
        </w:rPr>
        <w:drawing>
          <wp:inline distB="19050" distT="19050" distL="19050" distR="19050">
            <wp:extent cx="419397" cy="235117"/>
            <wp:effectExtent b="0" l="0" r="0" t="0"/>
            <wp:docPr id="702" name="image503.png"/>
            <a:graphic>
              <a:graphicData uri="http://schemas.openxmlformats.org/drawingml/2006/picture">
                <pic:pic>
                  <pic:nvPicPr>
                    <pic:cNvPr id="0" name="image503.png"/>
                    <pic:cNvPicPr preferRelativeResize="0"/>
                  </pic:nvPicPr>
                  <pic:blipFill>
                    <a:blip r:embed="rId80"/>
                    <a:srcRect b="0" l="0" r="0" t="0"/>
                    <a:stretch>
                      <a:fillRect/>
                    </a:stretch>
                  </pic:blipFill>
                  <pic:spPr>
                    <a:xfrm>
                      <a:off x="0" y="0"/>
                      <a:ext cx="419397" cy="2351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transitions. Including the initial loading of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705" name="image400.png"/>
            <a:graphic>
              <a:graphicData uri="http://schemas.openxmlformats.org/drawingml/2006/picture">
                <pic:pic>
                  <pic:nvPicPr>
                    <pic:cNvPr id="0" name="image400.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for the first group, the maximum number of switches is: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792"/>
            <wp:effectExtent b="0" l="0" r="0" t="0"/>
            <wp:docPr id="704" name="image499.png"/>
            <a:graphic>
              <a:graphicData uri="http://schemas.openxmlformats.org/drawingml/2006/picture">
                <pic:pic>
                  <pic:nvPicPr>
                    <pic:cNvPr id="0" name="image499.png"/>
                    <pic:cNvPicPr preferRelativeResize="0"/>
                  </pic:nvPicPr>
                  <pic:blipFill>
                    <a:blip r:embed="rId81"/>
                    <a:srcRect b="0" l="0" r="0" t="0"/>
                    <a:stretch>
                      <a:fillRect/>
                    </a:stretch>
                  </pic:blipFill>
                  <pic:spPr>
                    <a:xfrm>
                      <a:off x="0" y="0"/>
                      <a:ext cx="5905500" cy="46179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sequential switching cost </w:t>
      </w:r>
      <w:r w:rsidDel="00000000" w:rsidR="00000000" w:rsidRPr="00000000">
        <w:rPr>
          <w:rFonts w:ascii="Google Sans" w:cs="Google Sans" w:eastAsia="Google Sans" w:hAnsi="Google Sans"/>
          <w:color w:val="1f1f1f"/>
        </w:rPr>
        <w:drawing>
          <wp:inline distB="19050" distT="19050" distL="19050" distR="19050">
            <wp:extent cx="394097" cy="239042"/>
            <wp:effectExtent b="0" l="0" r="0" t="0"/>
            <wp:docPr id="699" name="image505.png"/>
            <a:graphic>
              <a:graphicData uri="http://schemas.openxmlformats.org/drawingml/2006/picture">
                <pic:pic>
                  <pic:nvPicPr>
                    <pic:cNvPr id="0" name="image505.png"/>
                    <pic:cNvPicPr preferRelativeResize="0"/>
                  </pic:nvPicPr>
                  <pic:blipFill>
                    <a:blip r:embed="rId82"/>
                    <a:srcRect b="0" l="0" r="0" t="0"/>
                    <a:stretch>
                      <a:fillRect/>
                    </a:stretch>
                  </pic:blipFill>
                  <pic:spPr>
                    <a:xfrm>
                      <a:off x="0" y="0"/>
                      <a:ext cx="394097" cy="239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less than or equal to this rigid batching cost, as the sequential model allows for the retention of tools across batch boundaries via the KTNS policy. Therefore: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792"/>
            <wp:effectExtent b="0" l="0" r="0" t="0"/>
            <wp:docPr id="697" name="image502.png"/>
            <a:graphic>
              <a:graphicData uri="http://schemas.openxmlformats.org/drawingml/2006/picture">
                <pic:pic>
                  <pic:nvPicPr>
                    <pic:cNvPr id="0" name="image502.png"/>
                    <pic:cNvPicPr preferRelativeResize="0"/>
                  </pic:nvPicPr>
                  <pic:blipFill>
                    <a:blip r:embed="rId83"/>
                    <a:srcRect b="0" l="0" r="0" t="0"/>
                    <a:stretch>
                      <a:fillRect/>
                    </a:stretch>
                  </pic:blipFill>
                  <pic:spPr>
                    <a:xfrm>
                      <a:off x="0" y="0"/>
                      <a:ext cx="5905500" cy="46179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proves that the JGP objective serves as a strict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701" name="image448.png"/>
            <a:graphic>
              <a:graphicData uri="http://schemas.openxmlformats.org/drawingml/2006/picture">
                <pic:pic>
                  <pic:nvPicPr>
                    <pic:cNvPr id="0" name="image448.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-approximation for the SSP with </w:t>
      </w:r>
      <w:r w:rsidDel="00000000" w:rsidR="00000000" w:rsidRPr="00000000">
        <w:rPr>
          <w:rFonts w:ascii="Google Sans" w:cs="Google Sans" w:eastAsia="Google Sans" w:hAnsi="Google Sans"/>
          <w:color w:val="1f1f1f"/>
        </w:rPr>
        <w:drawing>
          <wp:inline distB="19050" distT="19050" distL="19050" distR="19050">
            <wp:extent cx="513755" cy="234678"/>
            <wp:effectExtent b="0" l="0" r="0" t="0"/>
            <wp:docPr id="700" name="image498.png"/>
            <a:graphic>
              <a:graphicData uri="http://schemas.openxmlformats.org/drawingml/2006/picture">
                <pic:pic>
                  <pic:nvPicPr>
                    <pic:cNvPr id="0" name="image498.png"/>
                    <pic:cNvPicPr preferRelativeResize="0"/>
                  </pic:nvPicPr>
                  <pic:blipFill>
                    <a:blip r:embed="rId84"/>
                    <a:srcRect b="0" l="0" r="0" t="0"/>
                    <a:stretch>
                      <a:fillRect/>
                    </a:stretch>
                  </pic:blipFill>
                  <pic:spPr>
                    <a:xfrm>
                      <a:off x="0" y="0"/>
                      <a:ext cx="513755" cy="234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Solution via Branch-and-Price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exponential cardinality of the configuration space </w:t>
      </w:r>
      <w:r w:rsidDel="00000000" w:rsidR="00000000" w:rsidRPr="00000000">
        <w:rPr>
          <w:rFonts w:ascii="Google Sans" w:cs="Google Sans" w:eastAsia="Google Sans" w:hAnsi="Google Sans"/>
          <w:color w:val="1f1f1f"/>
        </w:rPr>
        <w:drawing>
          <wp:inline distB="19050" distT="19050" distL="19050" distR="19050">
            <wp:extent cx="636191" cy="235391"/>
            <wp:effectExtent b="0" l="0" r="0" t="0"/>
            <wp:docPr id="695" name="image536.png"/>
            <a:graphic>
              <a:graphicData uri="http://schemas.openxmlformats.org/drawingml/2006/picture">
                <pic:pic>
                  <pic:nvPicPr>
                    <pic:cNvPr id="0" name="image536.png"/>
                    <pic:cNvPicPr preferRelativeResize="0"/>
                  </pic:nvPicPr>
                  <pic:blipFill>
                    <a:blip r:embed="rId85"/>
                    <a:srcRect b="0" l="0" r="0" t="0"/>
                    <a:stretch>
                      <a:fillRect/>
                    </a:stretch>
                  </pic:blipFill>
                  <pic:spPr>
                    <a:xfrm>
                      <a:off x="0" y="0"/>
                      <a:ext cx="636191" cy="235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prevents the explicit construction of the configuration graph for industrial-sized instances.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Exact solution methodology must rely on Branch-and-Price, a synthesis of Column Generation and Branch-and-Bound.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Restricted Master Problem (RMP)</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RMP is a linear relaxation of the configuration-based formulation (Eq. 7-11), restricted to a subset of generated columns </w:t>
      </w:r>
      <w:r w:rsidDel="00000000" w:rsidR="00000000" w:rsidRPr="00000000">
        <w:rPr>
          <w:rFonts w:ascii="Google Sans" w:cs="Google Sans" w:eastAsia="Google Sans" w:hAnsi="Google Sans"/>
          <w:color w:val="1f1f1f"/>
        </w:rPr>
        <w:drawing>
          <wp:inline distB="19050" distT="19050" distL="19050" distR="19050">
            <wp:extent cx="463351" cy="215807"/>
            <wp:effectExtent b="0" l="0" r="0" t="0"/>
            <wp:docPr id="694" name="image504.png"/>
            <a:graphic>
              <a:graphicData uri="http://schemas.openxmlformats.org/drawingml/2006/picture">
                <pic:pic>
                  <pic:nvPicPr>
                    <pic:cNvPr id="0" name="image504.png"/>
                    <pic:cNvPicPr preferRelativeResize="0"/>
                  </pic:nvPicPr>
                  <pic:blipFill>
                    <a:blip r:embed="rId86"/>
                    <a:srcRect b="0" l="0" r="0" t="0"/>
                    <a:stretch>
                      <a:fillRect/>
                    </a:stretch>
                  </pic:blipFill>
                  <pic:spPr>
                    <a:xfrm>
                      <a:off x="0" y="0"/>
                      <a:ext cx="463351" cy="215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651941"/>
            <wp:effectExtent b="0" l="0" r="0" t="0"/>
            <wp:docPr id="661" name="image484.png"/>
            <a:graphic>
              <a:graphicData uri="http://schemas.openxmlformats.org/drawingml/2006/picture">
                <pic:pic>
                  <pic:nvPicPr>
                    <pic:cNvPr id="0" name="image484.png"/>
                    <pic:cNvPicPr preferRelativeResize="0"/>
                  </pic:nvPicPr>
                  <pic:blipFill>
                    <a:blip r:embed="rId87"/>
                    <a:srcRect b="0" l="0" r="0" t="0"/>
                    <a:stretch>
                      <a:fillRect/>
                    </a:stretch>
                  </pic:blipFill>
                  <pic:spPr>
                    <a:xfrm>
                      <a:off x="0" y="0"/>
                      <a:ext cx="5905500" cy="65194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Constraints:</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Job Coverage: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862167" cy="254415"/>
            <wp:effectExtent b="0" l="0" r="0" t="0"/>
            <wp:docPr id="655" name="image490.png"/>
            <a:graphic>
              <a:graphicData uri="http://schemas.openxmlformats.org/drawingml/2006/picture">
                <pic:pic>
                  <pic:nvPicPr>
                    <pic:cNvPr id="0" name="image490.png"/>
                    <pic:cNvPicPr preferRelativeResize="0"/>
                  </pic:nvPicPr>
                  <pic:blipFill>
                    <a:blip r:embed="rId88"/>
                    <a:srcRect b="0" l="0" r="0" t="0"/>
                    <a:stretch>
                      <a:fillRect/>
                    </a:stretch>
                  </pic:blipFill>
                  <pic:spPr>
                    <a:xfrm>
                      <a:off x="0" y="0"/>
                      <a:ext cx="2862167" cy="254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Transition Flow: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23292" cy="236152"/>
            <wp:effectExtent b="0" l="0" r="0" t="0"/>
            <wp:docPr id="654" name="image473.png"/>
            <a:graphic>
              <a:graphicData uri="http://schemas.openxmlformats.org/drawingml/2006/picture">
                <pic:pic>
                  <pic:nvPicPr>
                    <pic:cNvPr id="0" name="image473.png"/>
                    <pic:cNvPicPr preferRelativeResize="0"/>
                  </pic:nvPicPr>
                  <pic:blipFill>
                    <a:blip r:embed="rId89"/>
                    <a:srcRect b="0" l="0" r="0" t="0"/>
                    <a:stretch>
                      <a:fillRect/>
                    </a:stretch>
                  </pic:blipFill>
                  <pic:spPr>
                    <a:xfrm>
                      <a:off x="0" y="0"/>
                      <a:ext cx="1423292" cy="236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004547" cy="235526"/>
            <wp:effectExtent b="0" l="0" r="0" t="0"/>
            <wp:docPr id="658" name="image467.png"/>
            <a:graphic>
              <a:graphicData uri="http://schemas.openxmlformats.org/drawingml/2006/picture">
                <pic:pic>
                  <pic:nvPicPr>
                    <pic:cNvPr id="0" name="image467.png"/>
                    <pic:cNvPicPr preferRelativeResize="0"/>
                  </pic:nvPicPr>
                  <pic:blipFill>
                    <a:blip r:embed="rId90"/>
                    <a:srcRect b="0" l="0" r="0" t="0"/>
                    <a:stretch>
                      <a:fillRect/>
                    </a:stretch>
                  </pic:blipFill>
                  <pic:spPr>
                    <a:xfrm>
                      <a:off x="0" y="0"/>
                      <a:ext cx="3004547" cy="235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RMP provides dual variables </w:t>
      </w:r>
      <w:r w:rsidDel="00000000" w:rsidR="00000000" w:rsidRPr="00000000">
        <w:rPr>
          <w:rFonts w:ascii="Google Sans" w:cs="Google Sans" w:eastAsia="Google Sans" w:hAnsi="Google Sans"/>
          <w:color w:val="1f1f1f"/>
        </w:rPr>
        <w:drawing>
          <wp:inline distB="19050" distT="19050" distL="19050" distR="19050">
            <wp:extent cx="174824" cy="239573"/>
            <wp:effectExtent b="0" l="0" r="0" t="0"/>
            <wp:docPr id="656" name="image478.png"/>
            <a:graphic>
              <a:graphicData uri="http://schemas.openxmlformats.org/drawingml/2006/picture">
                <pic:pic>
                  <pic:nvPicPr>
                    <pic:cNvPr id="0" name="image478.png"/>
                    <pic:cNvPicPr preferRelativeResize="0"/>
                  </pic:nvPicPr>
                  <pic:blipFill>
                    <a:blip r:embed="rId91"/>
                    <a:srcRect b="0" l="0" r="0" t="0"/>
                    <a:stretch>
                      <a:fillRect/>
                    </a:stretch>
                  </pic:blipFill>
                  <pic:spPr>
                    <a:xfrm>
                      <a:off x="0" y="0"/>
                      <a:ext cx="174824" cy="239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represent the marginal reward for including a configuration that satisfies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648" name="image386.png"/>
            <a:graphic>
              <a:graphicData uri="http://schemas.openxmlformats.org/drawingml/2006/picture">
                <pic:pic>
                  <pic:nvPicPr>
                    <pic:cNvPr id="0" name="image386.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These duals serve as "prices" for the subproblem.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Pricing Subproblem (PSP) and the SUKP</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pricing subproblem identifies a new configuration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647" name="image354.png"/>
            <a:graphic>
              <a:graphicData uri="http://schemas.openxmlformats.org/drawingml/2006/picture">
                <pic:pic>
                  <pic:nvPicPr>
                    <pic:cNvPr id="0" name="image354.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 negative reduced cost. This subproblem is formulated as the Set Union Knapsack Problem (SUKP).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Formulation of the PSP: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Maximize the dual prizes collected minus any transition penalties: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51941"/>
            <wp:effectExtent b="0" l="0" r="0" t="0"/>
            <wp:docPr id="653" name="image466.png"/>
            <a:graphic>
              <a:graphicData uri="http://schemas.openxmlformats.org/drawingml/2006/picture">
                <pic:pic>
                  <pic:nvPicPr>
                    <pic:cNvPr id="0" name="image466.png"/>
                    <pic:cNvPicPr preferRelativeResize="0"/>
                  </pic:nvPicPr>
                  <pic:blipFill>
                    <a:blip r:embed="rId92"/>
                    <a:srcRect b="0" l="0" r="0" t="0"/>
                    <a:stretch>
                      <a:fillRect/>
                    </a:stretch>
                  </pic:blipFill>
                  <pic:spPr>
                    <a:xfrm>
                      <a:off x="0" y="0"/>
                      <a:ext cx="5905500" cy="651941"/>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Subject to:</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997248" cy="235020"/>
            <wp:effectExtent b="0" l="0" r="0" t="0"/>
            <wp:docPr id="650" name="image463.png"/>
            <a:graphic>
              <a:graphicData uri="http://schemas.openxmlformats.org/drawingml/2006/picture">
                <pic:pic>
                  <pic:nvPicPr>
                    <pic:cNvPr id="0" name="image463.png"/>
                    <pic:cNvPicPr preferRelativeResize="0"/>
                  </pic:nvPicPr>
                  <pic:blipFill>
                    <a:blip r:embed="rId93"/>
                    <a:srcRect b="0" l="0" r="0" t="0"/>
                    <a:stretch>
                      <a:fillRect/>
                    </a:stretch>
                  </pic:blipFill>
                  <pic:spPr>
                    <a:xfrm>
                      <a:off x="0" y="0"/>
                      <a:ext cx="997248" cy="235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(Capacity constraint)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962055" cy="234939"/>
            <wp:effectExtent b="0" l="0" r="0" t="0"/>
            <wp:docPr id="645" name="image507.png"/>
            <a:graphic>
              <a:graphicData uri="http://schemas.openxmlformats.org/drawingml/2006/picture">
                <pic:pic>
                  <pic:nvPicPr>
                    <pic:cNvPr id="0" name="image507.png"/>
                    <pic:cNvPicPr preferRelativeResize="0"/>
                  </pic:nvPicPr>
                  <pic:blipFill>
                    <a:blip r:embed="rId94"/>
                    <a:srcRect b="0" l="0" r="0" t="0"/>
                    <a:stretch>
                      <a:fillRect/>
                    </a:stretch>
                  </pic:blipFill>
                  <pic:spPr>
                    <a:xfrm>
                      <a:off x="0" y="0"/>
                      <a:ext cx="1962055" cy="234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(Linking: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679" name="image386.png"/>
            <a:graphic>
              <a:graphicData uri="http://schemas.openxmlformats.org/drawingml/2006/picture">
                <pic:pic>
                  <pic:nvPicPr>
                    <pic:cNvPr id="0" name="image386.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covered only if all required tools </w:t>
      </w:r>
      <w:r w:rsidDel="00000000" w:rsidR="00000000" w:rsidRPr="00000000">
        <w:rPr>
          <w:rFonts w:ascii="Google Sans" w:cs="Google Sans" w:eastAsia="Google Sans" w:hAnsi="Google Sans"/>
          <w:color w:val="1f1f1f"/>
        </w:rPr>
        <w:drawing>
          <wp:inline distB="19050" distT="19050" distL="19050" distR="19050">
            <wp:extent cx="177403" cy="234426"/>
            <wp:effectExtent b="0" l="0" r="0" t="0"/>
            <wp:docPr id="678" name="image489.png"/>
            <a:graphic>
              <a:graphicData uri="http://schemas.openxmlformats.org/drawingml/2006/picture">
                <pic:pic>
                  <pic:nvPicPr>
                    <pic:cNvPr id="0" name="image489.png"/>
                    <pic:cNvPicPr preferRelativeResize="0"/>
                  </pic:nvPicPr>
                  <pic:blipFill>
                    <a:blip r:embed="rId95"/>
                    <a:srcRect b="0" l="0" r="0" t="0"/>
                    <a:stretch>
                      <a:fillRect/>
                    </a:stretch>
                  </pic:blipFill>
                  <pic:spPr>
                    <a:xfrm>
                      <a:off x="0" y="0"/>
                      <a:ext cx="177403" cy="2344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loaded)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SUKP is NP-hard, solving the pricing subproblem exactly at every iteration is the computational bottleneck. This justifies the integration of heuristics and machine learning to accelerate column discovery.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AI-Augmented Strategies for the Pricing Oracle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Bernardo thesis and subsequent research highlight the necessity of bypassing the SUKP bottleneck using learned approximations.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Graph Neural Networks (GNNs) are deployed to encode the relationships in the job-tool requirement hypergraph. By mapping the current RMP dual variables </w:t>
      </w:r>
      <w:r w:rsidDel="00000000" w:rsidR="00000000" w:rsidRPr="00000000">
        <w:rPr>
          <w:rFonts w:ascii="Google Sans" w:cs="Google Sans" w:eastAsia="Google Sans" w:hAnsi="Google Sans"/>
          <w:color w:val="1f1f1f"/>
        </w:rPr>
        <w:drawing>
          <wp:inline distB="19050" distT="19050" distL="19050" distR="19050">
            <wp:extent cx="174824" cy="239573"/>
            <wp:effectExtent b="0" l="0" r="0" t="0"/>
            <wp:docPr id="672" name="image478.png"/>
            <a:graphic>
              <a:graphicData uri="http://schemas.openxmlformats.org/drawingml/2006/picture">
                <pic:pic>
                  <pic:nvPicPr>
                    <pic:cNvPr id="0" name="image478.png"/>
                    <pic:cNvPicPr preferRelativeResize="0"/>
                  </pic:nvPicPr>
                  <pic:blipFill>
                    <a:blip r:embed="rId91"/>
                    <a:srcRect b="0" l="0" r="0" t="0"/>
                    <a:stretch>
                      <a:fillRect/>
                    </a:stretch>
                  </pic:blipFill>
                  <pic:spPr>
                    <a:xfrm>
                      <a:off x="0" y="0"/>
                      <a:ext cx="174824" cy="239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onto tool embeddings, the GNN can predict which combinations of tools are most likely to yield a negative reduced cost configuration.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neural pricing oracle provides candidate configurations for the RMP in milliseconds. To maintain global optimality, if the GNN fails to find a negative reduced cost column, the system reverts to an exact MILP pricing solver. This hybrid framework ensures the computational speed of artificial intelligence while preserving the mathematical guarantee of an exact solver.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has established the formal mathematical equivalence between the Tool Switching Problem and the Generalized Traveling Salesman Problem. Through the re-derivation of the I-N transformation and the Disjointness Condition, we have demonstrated that the overlapping clusters of tool requirements can be linearized into a disjoint routing framework. The Job Grouping Problem provides the necessary bounding mechanisms, with the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670" name="image448.png"/>
            <a:graphic>
              <a:graphicData uri="http://schemas.openxmlformats.org/drawingml/2006/picture">
                <pic:pic>
                  <pic:nvPicPr>
                    <pic:cNvPr id="0" name="image448.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-approximation proof establishing a reliable link between batching and sequencing objectives.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Branch-and-Price algorithms, utilizing the non-compact configuration-based formulation, represents the current standard for exact SSP resolution. While the Set Union Knapsack Problem remains a computational challenge in the pricing subproblem, the integration of GNN-based neural oracles provides a scalable path forward. By bridging these classical optimization frameworks with modern learning techniques, the industrial challenge of tool management can be resolved with mathematical rigor and computational efficiency.</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shankar-draft-2.tex</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Branch-and-Price for the Set-Union Bin Packing Problem | INFORMS Journal on Computing, accessed April 23, 2026, </w:t>
      </w:r>
      <w:hyperlink r:id="rId96">
        <w:r w:rsidDel="00000000" w:rsidR="00000000" w:rsidRPr="00000000">
          <w:rPr>
            <w:rFonts w:ascii="Google Sans" w:cs="Google Sans" w:eastAsia="Google Sans" w:hAnsi="Google Sans"/>
            <w:color w:val="0000ee"/>
            <w:sz w:val="24"/>
            <w:szCs w:val="24"/>
            <w:u w:val="single"/>
            <w:rtl w:val="0"/>
          </w:rPr>
          <w:t xml:space="preserve">https://pubsonline.informs.org/doi/10.1287/ijoc.2024.0791</w:t>
        </w:r>
      </w:hyperlink>
      <w:r w:rsidDel="00000000" w:rsidR="00000000" w:rsidRPr="00000000">
        <w:rPr>
          <w:rtl w:val="0"/>
        </w:rPr>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Branch-and-Price for the Set-Union Bin Packing Problem | Request PDF - ResearchGate, accessed April 23, 2026, </w:t>
      </w:r>
      <w:hyperlink r:id="rId97">
        <w:r w:rsidDel="00000000" w:rsidR="00000000" w:rsidRPr="00000000">
          <w:rPr>
            <w:rFonts w:ascii="Google Sans" w:cs="Google Sans" w:eastAsia="Google Sans" w:hAnsi="Google Sans"/>
            <w:color w:val="0000ee"/>
            <w:sz w:val="24"/>
            <w:szCs w:val="24"/>
            <w:u w:val="single"/>
            <w:rtl w:val="0"/>
          </w:rPr>
          <w:t xml:space="preserve">https://www.researchgate.net/publication/393933819_Branch-and-Price_for_the_Set-Union_Bin_Packing_Problem</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7F">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Combinatorial Analysis of Tool Management: Reformulations, Equivalence Proofs, and Machine Learning Augmented Branch-and-Price Architectures</w:t>
      </w:r>
    </w:p>
    <w:p w:rsidR="00000000" w:rsidDel="00000000" w:rsidP="00000000" w:rsidRDefault="00000000" w:rsidRPr="00000000" w14:paraId="0000008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management of tool configurations in Flexible Manufacturing Systems (FMS) is a central challenge in modern industrial engineering and operations research. At its core, the Job Sequencing and Tool Switching Problem (SSP) addresses the optimal scheduling of tasks on numerically controlled machines where the tool magazine's capacity is significantly smaller than the total number of tools required for a production batch.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each job can only be processed when all its required tools are loaded, and because tool switches incur non-productive downtime and mechanical wear, the objective is to determine a job sequence and a corresponding tool loading policy that minimize total switching costs.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problem is strictly categorized as NP-hard, a complexity that has historically necessitated the development of both exact combinatorial models and sophisticated greedy heuristics.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provides a deep mathematical and logical analysis of the SSP, establishing its equivalence to the Generalized Traveling Salesman Problem (GTSP), evaluating the structural bounds provided by the Job Grouping Problem (JGP), and exploring state-of-the-art Branch-and-Price architectures augmented by neural pricing oracles.</w:t>
      </w:r>
    </w:p>
    <w:p w:rsidR="00000000" w:rsidDel="00000000" w:rsidP="00000000" w:rsidRDefault="00000000" w:rsidRPr="00000000" w14:paraId="00000081">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Foundations and the Tang-Denardo Decomposition</w:t>
      </w:r>
    </w:p>
    <w:p w:rsidR="00000000" w:rsidDel="00000000" w:rsidP="00000000" w:rsidRDefault="00000000" w:rsidRPr="00000000" w14:paraId="00000082">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mechanics of the SSP are defined by a set of </w:t>
      </w:r>
      <w:r w:rsidDel="00000000" w:rsidR="00000000" w:rsidRPr="00000000">
        <w:rPr>
          <w:rFonts w:ascii="Google Sans" w:cs="Google Sans" w:eastAsia="Google Sans" w:hAnsi="Google Sans"/>
          <w:color w:val="1f1f1f"/>
        </w:rPr>
        <w:drawing>
          <wp:inline distB="19050" distT="19050" distL="19050" distR="19050">
            <wp:extent cx="96838" cy="213043"/>
            <wp:effectExtent b="0" l="0" r="0" t="0"/>
            <wp:docPr id="709" name="image191.png"/>
            <a:graphic>
              <a:graphicData uri="http://schemas.openxmlformats.org/drawingml/2006/picture">
                <pic:pic>
                  <pic:nvPicPr>
                    <pic:cNvPr id="0" name="image191.png"/>
                    <pic:cNvPicPr preferRelativeResize="0"/>
                  </pic:nvPicPr>
                  <pic:blipFill>
                    <a:blip r:embed="rId98"/>
                    <a:srcRect b="0" l="0" r="0" t="0"/>
                    <a:stretch>
                      <a:fillRect/>
                    </a:stretch>
                  </pic:blipFill>
                  <pic:spPr>
                    <a:xfrm>
                      <a:off x="0" y="0"/>
                      <a:ext cx="96838" cy="213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jobs </w:t>
      </w:r>
      <w:r w:rsidDel="00000000" w:rsidR="00000000" w:rsidRPr="00000000">
        <w:rPr>
          <w:rFonts w:ascii="Google Sans" w:cs="Google Sans" w:eastAsia="Google Sans" w:hAnsi="Google Sans"/>
          <w:color w:val="1f1f1f"/>
        </w:rPr>
        <w:drawing>
          <wp:inline distB="19050" distT="19050" distL="19050" distR="19050">
            <wp:extent cx="1338462" cy="234707"/>
            <wp:effectExtent b="0" l="0" r="0" t="0"/>
            <wp:docPr id="439" name="image325.png"/>
            <a:graphic>
              <a:graphicData uri="http://schemas.openxmlformats.org/drawingml/2006/picture">
                <pic:pic>
                  <pic:nvPicPr>
                    <pic:cNvPr id="0" name="image325.png"/>
                    <pic:cNvPicPr preferRelativeResize="0"/>
                  </pic:nvPicPr>
                  <pic:blipFill>
                    <a:blip r:embed="rId8"/>
                    <a:srcRect b="0" l="0" r="0" t="0"/>
                    <a:stretch>
                      <a:fillRect/>
                    </a:stretch>
                  </pic:blipFill>
                  <pic:spPr>
                    <a:xfrm>
                      <a:off x="0" y="0"/>
                      <a:ext cx="1338462" cy="234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set of </w:t>
      </w:r>
      <w:r w:rsidDel="00000000" w:rsidR="00000000" w:rsidRPr="00000000">
        <w:rPr>
          <w:rFonts w:ascii="Google Sans" w:cs="Google Sans" w:eastAsia="Google Sans" w:hAnsi="Google Sans"/>
          <w:color w:val="1f1f1f"/>
        </w:rPr>
        <w:drawing>
          <wp:inline distB="19050" distT="19050" distL="19050" distR="19050">
            <wp:extent cx="161925" cy="239649"/>
            <wp:effectExtent b="0" l="0" r="0" t="0"/>
            <wp:docPr id="216" name="image169.png"/>
            <a:graphic>
              <a:graphicData uri="http://schemas.openxmlformats.org/drawingml/2006/picture">
                <pic:pic>
                  <pic:nvPicPr>
                    <pic:cNvPr id="0" name="image169.png"/>
                    <pic:cNvPicPr preferRelativeResize="0"/>
                  </pic:nvPicPr>
                  <pic:blipFill>
                    <a:blip r:embed="rId99"/>
                    <a:srcRect b="0" l="0" r="0" t="0"/>
                    <a:stretch>
                      <a:fillRect/>
                    </a:stretch>
                  </pic:blipFill>
                  <pic:spPr>
                    <a:xfrm>
                      <a:off x="0" y="0"/>
                      <a:ext cx="161925" cy="2396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w:t>
      </w:r>
      <w:r w:rsidDel="00000000" w:rsidR="00000000" w:rsidRPr="00000000">
        <w:rPr>
          <w:rFonts w:ascii="Google Sans" w:cs="Google Sans" w:eastAsia="Google Sans" w:hAnsi="Google Sans"/>
          <w:color w:val="1f1f1f"/>
        </w:rPr>
        <w:drawing>
          <wp:inline distB="19050" distT="19050" distL="19050" distR="19050">
            <wp:extent cx="1402956" cy="235952"/>
            <wp:effectExtent b="0" l="0" r="0" t="0"/>
            <wp:docPr id="416" name="image306.png"/>
            <a:graphic>
              <a:graphicData uri="http://schemas.openxmlformats.org/drawingml/2006/picture">
                <pic:pic>
                  <pic:nvPicPr>
                    <pic:cNvPr id="0" name="image306.png"/>
                    <pic:cNvPicPr preferRelativeResize="0"/>
                  </pic:nvPicPr>
                  <pic:blipFill>
                    <a:blip r:embed="rId9"/>
                    <a:srcRect b="0" l="0" r="0" t="0"/>
                    <a:stretch>
                      <a:fillRect/>
                    </a:stretch>
                  </pic:blipFill>
                  <pic:spPr>
                    <a:xfrm>
                      <a:off x="0" y="0"/>
                      <a:ext cx="140295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job </w:t>
      </w:r>
      <w:r w:rsidDel="00000000" w:rsidR="00000000" w:rsidRPr="00000000">
        <w:rPr>
          <w:rFonts w:ascii="Google Sans" w:cs="Google Sans" w:eastAsia="Google Sans" w:hAnsi="Google Sans"/>
          <w:color w:val="1f1f1f"/>
        </w:rPr>
        <w:drawing>
          <wp:inline distB="19050" distT="19050" distL="19050" distR="19050">
            <wp:extent cx="431999" cy="238566"/>
            <wp:effectExtent b="0" l="0" r="0" t="0"/>
            <wp:docPr id="758" name="image385.png"/>
            <a:graphic>
              <a:graphicData uri="http://schemas.openxmlformats.org/drawingml/2006/picture">
                <pic:pic>
                  <pic:nvPicPr>
                    <pic:cNvPr id="0" name="image385.png"/>
                    <pic:cNvPicPr preferRelativeResize="0"/>
                  </pic:nvPicPr>
                  <pic:blipFill>
                    <a:blip r:embed="rId10"/>
                    <a:srcRect b="0" l="0" r="0" t="0"/>
                    <a:stretch>
                      <a:fillRect/>
                    </a:stretch>
                  </pic:blipFill>
                  <pic:spPr>
                    <a:xfrm>
                      <a:off x="0" y="0"/>
                      <a:ext cx="431999" cy="238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associated with a specific tool requirement set </w:t>
      </w:r>
      <w:r w:rsidDel="00000000" w:rsidR="00000000" w:rsidRPr="00000000">
        <w:rPr>
          <w:rFonts w:ascii="Google Sans" w:cs="Google Sans" w:eastAsia="Google Sans" w:hAnsi="Google Sans"/>
          <w:color w:val="1f1f1f"/>
        </w:rPr>
        <w:drawing>
          <wp:inline distB="19050" distT="19050" distL="19050" distR="19050">
            <wp:extent cx="556617" cy="236722"/>
            <wp:effectExtent b="0" l="0" r="0" t="0"/>
            <wp:docPr id="253" name="image199.png"/>
            <a:graphic>
              <a:graphicData uri="http://schemas.openxmlformats.org/drawingml/2006/picture">
                <pic:pic>
                  <pic:nvPicPr>
                    <pic:cNvPr id="0" name="image199.png"/>
                    <pic:cNvPicPr preferRelativeResize="0"/>
                  </pic:nvPicPr>
                  <pic:blipFill>
                    <a:blip r:embed="rId11"/>
                    <a:srcRect b="0" l="0" r="0" t="0"/>
                    <a:stretch>
                      <a:fillRect/>
                    </a:stretch>
                  </pic:blipFill>
                  <pic:spPr>
                    <a:xfrm>
                      <a:off x="0" y="0"/>
                      <a:ext cx="556617" cy="2367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machine is equipped with a magazine of capacity </w:t>
      </w:r>
      <w:r w:rsidDel="00000000" w:rsidR="00000000" w:rsidRPr="00000000">
        <w:rPr>
          <w:rFonts w:ascii="Google Sans" w:cs="Google Sans" w:eastAsia="Google Sans" w:hAnsi="Google Sans"/>
          <w:color w:val="1f1f1f"/>
        </w:rPr>
        <w:drawing>
          <wp:inline distB="19050" distT="19050" distL="19050" distR="19050">
            <wp:extent cx="79177" cy="244128"/>
            <wp:effectExtent b="0" l="0" r="0" t="0"/>
            <wp:docPr id="382" name="image76.png"/>
            <a:graphic>
              <a:graphicData uri="http://schemas.openxmlformats.org/drawingml/2006/picture">
                <pic:pic>
                  <pic:nvPicPr>
                    <pic:cNvPr id="0" name="image76.png"/>
                    <pic:cNvPicPr preferRelativeResize="0"/>
                  </pic:nvPicPr>
                  <pic:blipFill>
                    <a:blip r:embed="rId100"/>
                    <a:srcRect b="0" l="0" r="0" t="0"/>
                    <a:stretch>
                      <a:fillRect/>
                    </a:stretch>
                  </pic:blipFill>
                  <pic:spPr>
                    <a:xfrm>
                      <a:off x="0" y="0"/>
                      <a:ext cx="79177" cy="244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meaning that at any discrete time step, the set of tools currently loaded </w:t>
      </w:r>
      <w:r w:rsidDel="00000000" w:rsidR="00000000" w:rsidRPr="00000000">
        <w:rPr>
          <w:rFonts w:ascii="Google Sans" w:cs="Google Sans" w:eastAsia="Google Sans" w:hAnsi="Google Sans"/>
          <w:color w:val="1f1f1f"/>
        </w:rPr>
        <w:drawing>
          <wp:inline distB="19050" distT="19050" distL="19050" distR="19050">
            <wp:extent cx="198933" cy="237437"/>
            <wp:effectExtent b="0" l="0" r="0" t="0"/>
            <wp:docPr id="295" name="image225.png"/>
            <a:graphic>
              <a:graphicData uri="http://schemas.openxmlformats.org/drawingml/2006/picture">
                <pic:pic>
                  <pic:nvPicPr>
                    <pic:cNvPr id="0" name="image225.png"/>
                    <pic:cNvPicPr preferRelativeResize="0"/>
                  </pic:nvPicPr>
                  <pic:blipFill>
                    <a:blip r:embed="rId101"/>
                    <a:srcRect b="0" l="0" r="0" t="0"/>
                    <a:stretch>
                      <a:fillRect/>
                    </a:stretch>
                  </pic:blipFill>
                  <pic:spPr>
                    <a:xfrm>
                      <a:off x="0" y="0"/>
                      <a:ext cx="198933" cy="237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satisfy </w:t>
      </w:r>
      <w:r w:rsidDel="00000000" w:rsidR="00000000" w:rsidRPr="00000000">
        <w:rPr>
          <w:rFonts w:ascii="Google Sans" w:cs="Google Sans" w:eastAsia="Google Sans" w:hAnsi="Google Sans"/>
          <w:color w:val="1f1f1f"/>
        </w:rPr>
        <w:drawing>
          <wp:inline distB="19050" distT="19050" distL="19050" distR="19050">
            <wp:extent cx="626566" cy="234171"/>
            <wp:effectExtent b="0" l="0" r="0" t="0"/>
            <wp:docPr id="623" name="image457.png"/>
            <a:graphic>
              <a:graphicData uri="http://schemas.openxmlformats.org/drawingml/2006/picture">
                <pic:pic>
                  <pic:nvPicPr>
                    <pic:cNvPr id="0" name="image457.png"/>
                    <pic:cNvPicPr preferRelativeResize="0"/>
                  </pic:nvPicPr>
                  <pic:blipFill>
                    <a:blip r:embed="rId102"/>
                    <a:srcRect b="0" l="0" r="0" t="0"/>
                    <a:stretch>
                      <a:fillRect/>
                    </a:stretch>
                  </pic:blipFill>
                  <pic:spPr>
                    <a:xfrm>
                      <a:off x="0" y="0"/>
                      <a:ext cx="626566" cy="234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73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executable if and only if </w:t>
      </w:r>
      <w:r w:rsidDel="00000000" w:rsidR="00000000" w:rsidRPr="00000000">
        <w:rPr>
          <w:rFonts w:ascii="Google Sans" w:cs="Google Sans" w:eastAsia="Google Sans" w:hAnsi="Google Sans"/>
          <w:color w:val="1f1f1f"/>
        </w:rPr>
        <w:drawing>
          <wp:inline distB="19050" distT="19050" distL="19050" distR="19050">
            <wp:extent cx="622201" cy="237334"/>
            <wp:effectExtent b="0" l="0" r="0" t="0"/>
            <wp:docPr id="764" name="image550.png"/>
            <a:graphic>
              <a:graphicData uri="http://schemas.openxmlformats.org/drawingml/2006/picture">
                <pic:pic>
                  <pic:nvPicPr>
                    <pic:cNvPr id="0" name="image550.png"/>
                    <pic:cNvPicPr preferRelativeResize="0"/>
                  </pic:nvPicPr>
                  <pic:blipFill>
                    <a:blip r:embed="rId103"/>
                    <a:srcRect b="0" l="0" r="0" t="0"/>
                    <a:stretch>
                      <a:fillRect/>
                    </a:stretch>
                  </pic:blipFill>
                  <pic:spPr>
                    <a:xfrm>
                      <a:off x="0" y="0"/>
                      <a:ext cx="622201" cy="237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seminal development in the study of tool switching is the Tang-Denardo Decomposition, which establishes that the SSP can be viewed as two nested optimization problems: the Sequencing Problem (SP), which seeks the optimal permutation of jobs, and the Tooling Problem (TP), which determines the optimal loading and eviction schedule for a fixed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SP is NP-hard, the TP is solvable in polynomial time via the Keep Tool Needed Soonest (KTNS) rule.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KTNS policy dictates that when a tool must be removed to make room for a new requirement, the machine should eject the tool whose next required use in the sequence is farthest in the future.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greedy strategy is locally and globally optimal for a fixed sequence because it maximizes the exploitation of the tool magazine's capacity over time, effectively "flipping" 0-blocks in the job-tool incidence matrix.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0-block represents an interval where a tool is not needed between two jobs where it is required; "flipping" this block refers to keeping the tool in the magazine during the gap to avoid redundant setup costs.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Illustrative Comparison of SSP and JGP Dynamics</w:t>
      </w:r>
    </w:p>
    <w:p w:rsidR="00000000" w:rsidDel="00000000" w:rsidP="00000000" w:rsidRDefault="00000000" w:rsidRPr="00000000" w14:paraId="00000085">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subtle differences between continuous tool management and discrete batching, it is necessary to examine a specific job-tool incidence structure. Consider an instance with magazine capacity </w:t>
      </w:r>
      <w:r w:rsidDel="00000000" w:rsidR="00000000" w:rsidRPr="00000000">
        <w:rPr>
          <w:rFonts w:ascii="Google Sans" w:cs="Google Sans" w:eastAsia="Google Sans" w:hAnsi="Google Sans"/>
          <w:color w:val="1f1f1f"/>
        </w:rPr>
        <w:drawing>
          <wp:inline distB="19050" distT="19050" distL="19050" distR="19050">
            <wp:extent cx="417314" cy="233949"/>
            <wp:effectExtent b="0" l="0" r="0" t="0"/>
            <wp:docPr id="370" name="image285.png"/>
            <a:graphic>
              <a:graphicData uri="http://schemas.openxmlformats.org/drawingml/2006/picture">
                <pic:pic>
                  <pic:nvPicPr>
                    <pic:cNvPr id="0" name="image285.png"/>
                    <pic:cNvPicPr preferRelativeResize="0"/>
                  </pic:nvPicPr>
                  <pic:blipFill>
                    <a:blip r:embed="rId104"/>
                    <a:srcRect b="0" l="0" r="0" t="0"/>
                    <a:stretch>
                      <a:fillRect/>
                    </a:stretch>
                  </pic:blipFill>
                  <pic:spPr>
                    <a:xfrm>
                      <a:off x="0" y="0"/>
                      <a:ext cx="417314" cy="233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involving 5 jobs and 7 tools.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Subset (Tj​)</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spacing w:line="276"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49722" cy="230821"/>
                  <wp:effectExtent b="0" l="0" r="0" t="0"/>
                  <wp:docPr id="217" name="image97.png"/>
                  <a:graphic>
                    <a:graphicData uri="http://schemas.openxmlformats.org/drawingml/2006/picture">
                      <pic:pic>
                        <pic:nvPicPr>
                          <pic:cNvPr id="0" name="image97.png"/>
                          <pic:cNvPicPr preferRelativeResize="0"/>
                        </pic:nvPicPr>
                        <pic:blipFill>
                          <a:blip r:embed="rId105"/>
                          <a:srcRect b="0" l="0" r="0" t="0"/>
                          <a:stretch>
                            <a:fillRect/>
                          </a:stretch>
                        </pic:blipFill>
                        <pic:spPr>
                          <a:xfrm>
                            <a:off x="0" y="0"/>
                            <a:ext cx="149722" cy="23082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9342" cy="235253"/>
                  <wp:effectExtent b="0" l="0" r="0" t="0"/>
                  <wp:docPr id="714" name="image518.png"/>
                  <a:graphic>
                    <a:graphicData uri="http://schemas.openxmlformats.org/drawingml/2006/picture">
                      <pic:pic>
                        <pic:nvPicPr>
                          <pic:cNvPr id="0" name="image518.png"/>
                          <pic:cNvPicPr preferRelativeResize="0"/>
                        </pic:nvPicPr>
                        <pic:blipFill>
                          <a:blip r:embed="rId106"/>
                          <a:srcRect b="0" l="0" r="0" t="0"/>
                          <a:stretch>
                            <a:fillRect/>
                          </a:stretch>
                        </pic:blipFill>
                        <pic:spPr>
                          <a:xfrm>
                            <a:off x="0" y="0"/>
                            <a:ext cx="769342" cy="23525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49722" cy="230821"/>
                  <wp:effectExtent b="0" l="0" r="0" t="0"/>
                  <wp:docPr id="690" name="image111.png"/>
                  <a:graphic>
                    <a:graphicData uri="http://schemas.openxmlformats.org/drawingml/2006/picture">
                      <pic:pic>
                        <pic:nvPicPr>
                          <pic:cNvPr id="0" name="image111.png"/>
                          <pic:cNvPicPr preferRelativeResize="0"/>
                        </pic:nvPicPr>
                        <pic:blipFill>
                          <a:blip r:embed="rId107"/>
                          <a:srcRect b="0" l="0" r="0" t="0"/>
                          <a:stretch>
                            <a:fillRect/>
                          </a:stretch>
                        </pic:blipFill>
                        <pic:spPr>
                          <a:xfrm>
                            <a:off x="0" y="0"/>
                            <a:ext cx="149722" cy="23082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9342" cy="235253"/>
                  <wp:effectExtent b="0" l="0" r="0" t="0"/>
                  <wp:docPr id="230" name="image7.png"/>
                  <a:graphic>
                    <a:graphicData uri="http://schemas.openxmlformats.org/drawingml/2006/picture">
                      <pic:pic>
                        <pic:nvPicPr>
                          <pic:cNvPr id="0" name="image7.png"/>
                          <pic:cNvPicPr preferRelativeResize="0"/>
                        </pic:nvPicPr>
                        <pic:blipFill>
                          <a:blip r:embed="rId108"/>
                          <a:srcRect b="0" l="0" r="0" t="0"/>
                          <a:stretch>
                            <a:fillRect/>
                          </a:stretch>
                        </pic:blipFill>
                        <pic:spPr>
                          <a:xfrm>
                            <a:off x="0" y="0"/>
                            <a:ext cx="769342" cy="23525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49722" cy="230821"/>
                  <wp:effectExtent b="0" l="0" r="0" t="0"/>
                  <wp:docPr id="351" name="image283.png"/>
                  <a:graphic>
                    <a:graphicData uri="http://schemas.openxmlformats.org/drawingml/2006/picture">
                      <pic:pic>
                        <pic:nvPicPr>
                          <pic:cNvPr id="0" name="image283.png"/>
                          <pic:cNvPicPr preferRelativeResize="0"/>
                        </pic:nvPicPr>
                        <pic:blipFill>
                          <a:blip r:embed="rId109"/>
                          <a:srcRect b="0" l="0" r="0" t="0"/>
                          <a:stretch>
                            <a:fillRect/>
                          </a:stretch>
                        </pic:blipFill>
                        <pic:spPr>
                          <a:xfrm>
                            <a:off x="0" y="0"/>
                            <a:ext cx="149722" cy="23082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9342" cy="235253"/>
                  <wp:effectExtent b="0" l="0" r="0" t="0"/>
                  <wp:docPr id="28" name="image25.png"/>
                  <a:graphic>
                    <a:graphicData uri="http://schemas.openxmlformats.org/drawingml/2006/picture">
                      <pic:pic>
                        <pic:nvPicPr>
                          <pic:cNvPr id="0" name="image25.png"/>
                          <pic:cNvPicPr preferRelativeResize="0"/>
                        </pic:nvPicPr>
                        <pic:blipFill>
                          <a:blip r:embed="rId110"/>
                          <a:srcRect b="0" l="0" r="0" t="0"/>
                          <a:stretch>
                            <a:fillRect/>
                          </a:stretch>
                        </pic:blipFill>
                        <pic:spPr>
                          <a:xfrm>
                            <a:off x="0" y="0"/>
                            <a:ext cx="769342" cy="23525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49722" cy="230821"/>
                  <wp:effectExtent b="0" l="0" r="0" t="0"/>
                  <wp:docPr id="388" name="image21.png"/>
                  <a:graphic>
                    <a:graphicData uri="http://schemas.openxmlformats.org/drawingml/2006/picture">
                      <pic:pic>
                        <pic:nvPicPr>
                          <pic:cNvPr id="0" name="image21.png"/>
                          <pic:cNvPicPr preferRelativeResize="0"/>
                        </pic:nvPicPr>
                        <pic:blipFill>
                          <a:blip r:embed="rId111"/>
                          <a:srcRect b="0" l="0" r="0" t="0"/>
                          <a:stretch>
                            <a:fillRect/>
                          </a:stretch>
                        </pic:blipFill>
                        <pic:spPr>
                          <a:xfrm>
                            <a:off x="0" y="0"/>
                            <a:ext cx="149722" cy="23082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2">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9342" cy="235253"/>
                  <wp:effectExtent b="0" l="0" r="0" t="0"/>
                  <wp:docPr id="542" name="image397.png"/>
                  <a:graphic>
                    <a:graphicData uri="http://schemas.openxmlformats.org/drawingml/2006/picture">
                      <pic:pic>
                        <pic:nvPicPr>
                          <pic:cNvPr id="0" name="image397.png"/>
                          <pic:cNvPicPr preferRelativeResize="0"/>
                        </pic:nvPicPr>
                        <pic:blipFill>
                          <a:blip r:embed="rId112"/>
                          <a:srcRect b="0" l="0" r="0" t="0"/>
                          <a:stretch>
                            <a:fillRect/>
                          </a:stretch>
                        </pic:blipFill>
                        <pic:spPr>
                          <a:xfrm>
                            <a:off x="0" y="0"/>
                            <a:ext cx="769342" cy="23525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49722" cy="230821"/>
                  <wp:effectExtent b="0" l="0" r="0" t="0"/>
                  <wp:docPr id="354" name="image267.png"/>
                  <a:graphic>
                    <a:graphicData uri="http://schemas.openxmlformats.org/drawingml/2006/picture">
                      <pic:pic>
                        <pic:nvPicPr>
                          <pic:cNvPr id="0" name="image267.png"/>
                          <pic:cNvPicPr preferRelativeResize="0"/>
                        </pic:nvPicPr>
                        <pic:blipFill>
                          <a:blip r:embed="rId113"/>
                          <a:srcRect b="0" l="0" r="0" t="0"/>
                          <a:stretch>
                            <a:fillRect/>
                          </a:stretch>
                        </pic:blipFill>
                        <pic:spPr>
                          <a:xfrm>
                            <a:off x="0" y="0"/>
                            <a:ext cx="149722" cy="23082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B">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9342" cy="235253"/>
                  <wp:effectExtent b="0" l="0" r="0" t="0"/>
                  <wp:docPr id="87" name="image78.png"/>
                  <a:graphic>
                    <a:graphicData uri="http://schemas.openxmlformats.org/drawingml/2006/picture">
                      <pic:pic>
                        <pic:nvPicPr>
                          <pic:cNvPr id="0" name="image78.png"/>
                          <pic:cNvPicPr preferRelativeResize="0"/>
                        </pic:nvPicPr>
                        <pic:blipFill>
                          <a:blip r:embed="rId114"/>
                          <a:srcRect b="0" l="0" r="0" t="0"/>
                          <a:stretch>
                            <a:fillRect/>
                          </a:stretch>
                        </pic:blipFill>
                        <pic:spPr>
                          <a:xfrm>
                            <a:off x="0" y="0"/>
                            <a:ext cx="769342" cy="23525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C">
      <w:pPr>
        <w:pStyle w:val="Heading3"/>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Uniform SSP (U-SSP) Perspective</w:t>
      </w:r>
    </w:p>
    <w:p w:rsidR="00000000" w:rsidDel="00000000" w:rsidP="00000000" w:rsidRDefault="00000000" w:rsidRPr="00000000" w14:paraId="000000BD">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U-SSP, the objective is to minimize individual switches. Assuming a fixed sequence </w:t>
      </w:r>
      <w:r w:rsidDel="00000000" w:rsidR="00000000" w:rsidRPr="00000000">
        <w:rPr>
          <w:rFonts w:ascii="Google Sans" w:cs="Google Sans" w:eastAsia="Google Sans" w:hAnsi="Google Sans"/>
          <w:color w:val="1f1f1f"/>
        </w:rPr>
        <w:drawing>
          <wp:inline distB="19050" distT="19050" distL="19050" distR="19050">
            <wp:extent cx="1895970" cy="235406"/>
            <wp:effectExtent b="0" l="0" r="0" t="0"/>
            <wp:docPr id="399" name="image314.png"/>
            <a:graphic>
              <a:graphicData uri="http://schemas.openxmlformats.org/drawingml/2006/picture">
                <pic:pic>
                  <pic:nvPicPr>
                    <pic:cNvPr id="0" name="image314.png"/>
                    <pic:cNvPicPr preferRelativeResize="0"/>
                  </pic:nvPicPr>
                  <pic:blipFill>
                    <a:blip r:embed="rId115"/>
                    <a:srcRect b="0" l="0" r="0" t="0"/>
                    <a:stretch>
                      <a:fillRect/>
                    </a:stretch>
                  </pic:blipFill>
                  <pic:spPr>
                    <a:xfrm>
                      <a:off x="0" y="0"/>
                      <a:ext cx="1895970" cy="2354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evaluates 0-blocks. For instance, tool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199" name="image43.png"/>
            <a:graphic>
              <a:graphicData uri="http://schemas.openxmlformats.org/drawingml/2006/picture">
                <pic:pic>
                  <pic:nvPicPr>
                    <pic:cNvPr id="0" name="image43.png"/>
                    <pic:cNvPicPr preferRelativeResize="0"/>
                  </pic:nvPicPr>
                  <pic:blipFill>
                    <a:blip r:embed="rId116"/>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needed for </w:t>
      </w:r>
      <w:r w:rsidDel="00000000" w:rsidR="00000000" w:rsidRPr="00000000">
        <w:rPr>
          <w:rFonts w:ascii="Google Sans" w:cs="Google Sans" w:eastAsia="Google Sans" w:hAnsi="Google Sans"/>
          <w:color w:val="1f1f1f"/>
        </w:rPr>
        <w:drawing>
          <wp:inline distB="19050" distT="19050" distL="19050" distR="19050">
            <wp:extent cx="149722" cy="230821"/>
            <wp:effectExtent b="0" l="0" r="0" t="0"/>
            <wp:docPr id="124" name="image97.png"/>
            <a:graphic>
              <a:graphicData uri="http://schemas.openxmlformats.org/drawingml/2006/picture">
                <pic:pic>
                  <pic:nvPicPr>
                    <pic:cNvPr id="0" name="image97.png"/>
                    <pic:cNvPicPr preferRelativeResize="0"/>
                  </pic:nvPicPr>
                  <pic:blipFill>
                    <a:blip r:embed="rId105"/>
                    <a:srcRect b="0" l="0" r="0" t="0"/>
                    <a:stretch>
                      <a:fillRect/>
                    </a:stretch>
                  </pic:blipFill>
                  <pic:spPr>
                    <a:xfrm>
                      <a:off x="0" y="0"/>
                      <a:ext cx="149722" cy="230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then again for </w:t>
      </w:r>
      <w:r w:rsidDel="00000000" w:rsidR="00000000" w:rsidRPr="00000000">
        <w:rPr>
          <w:rFonts w:ascii="Google Sans" w:cs="Google Sans" w:eastAsia="Google Sans" w:hAnsi="Google Sans"/>
          <w:color w:val="1f1f1f"/>
        </w:rPr>
        <w:drawing>
          <wp:inline distB="19050" distT="19050" distL="19050" distR="19050">
            <wp:extent cx="149722" cy="230821"/>
            <wp:effectExtent b="0" l="0" r="0" t="0"/>
            <wp:docPr id="8" name="image21.png"/>
            <a:graphic>
              <a:graphicData uri="http://schemas.openxmlformats.org/drawingml/2006/picture">
                <pic:pic>
                  <pic:nvPicPr>
                    <pic:cNvPr id="0" name="image21.png"/>
                    <pic:cNvPicPr preferRelativeResize="0"/>
                  </pic:nvPicPr>
                  <pic:blipFill>
                    <a:blip r:embed="rId111"/>
                    <a:srcRect b="0" l="0" r="0" t="0"/>
                    <a:stretch>
                      <a:fillRect/>
                    </a:stretch>
                  </pic:blipFill>
                  <pic:spPr>
                    <a:xfrm>
                      <a:off x="0" y="0"/>
                      <a:ext cx="149722" cy="230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interval </w:t>
      </w:r>
      <w:r w:rsidDel="00000000" w:rsidR="00000000" w:rsidRPr="00000000">
        <w:rPr>
          <w:rFonts w:ascii="Google Sans" w:cs="Google Sans" w:eastAsia="Google Sans" w:hAnsi="Google Sans"/>
          <w:color w:val="1f1f1f"/>
        </w:rPr>
        <w:drawing>
          <wp:inline distB="19050" distT="19050" distL="19050" distR="19050">
            <wp:extent cx="524867" cy="236830"/>
            <wp:effectExtent b="0" l="0" r="0" t="0"/>
            <wp:docPr id="259" name="image208.png"/>
            <a:graphic>
              <a:graphicData uri="http://schemas.openxmlformats.org/drawingml/2006/picture">
                <pic:pic>
                  <pic:nvPicPr>
                    <pic:cNvPr id="0" name="image208.png"/>
                    <pic:cNvPicPr preferRelativeResize="0"/>
                  </pic:nvPicPr>
                  <pic:blipFill>
                    <a:blip r:embed="rId117"/>
                    <a:srcRect b="0" l="0" r="0" t="0"/>
                    <a:stretch>
                      <a:fillRect/>
                    </a:stretch>
                  </pic:blipFill>
                  <pic:spPr>
                    <a:xfrm>
                      <a:off x="0" y="0"/>
                      <a:ext cx="524867" cy="236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constitutes a 0-block for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198" name="image43.png"/>
            <a:graphic>
              <a:graphicData uri="http://schemas.openxmlformats.org/drawingml/2006/picture">
                <pic:pic>
                  <pic:nvPicPr>
                    <pic:cNvPr id="0" name="image43.png"/>
                    <pic:cNvPicPr preferRelativeResize="0"/>
                  </pic:nvPicPr>
                  <pic:blipFill>
                    <a:blip r:embed="rId116"/>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KTNS, the solver checks if </w:t>
      </w:r>
      <w:r w:rsidDel="00000000" w:rsidR="00000000" w:rsidRPr="00000000">
        <w:rPr>
          <w:rFonts w:ascii="Google Sans" w:cs="Google Sans" w:eastAsia="Google Sans" w:hAnsi="Google Sans"/>
          <w:color w:val="1f1f1f"/>
        </w:rPr>
        <w:drawing>
          <wp:inline distB="19050" distT="19050" distL="19050" distR="19050">
            <wp:extent cx="417314" cy="233949"/>
            <wp:effectExtent b="0" l="0" r="0" t="0"/>
            <wp:docPr id="646" name="image285.png"/>
            <a:graphic>
              <a:graphicData uri="http://schemas.openxmlformats.org/drawingml/2006/picture">
                <pic:pic>
                  <pic:nvPicPr>
                    <pic:cNvPr id="0" name="image285.png"/>
                    <pic:cNvPicPr preferRelativeResize="0"/>
                  </pic:nvPicPr>
                  <pic:blipFill>
                    <a:blip r:embed="rId104"/>
                    <a:srcRect b="0" l="0" r="0" t="0"/>
                    <a:stretch>
                      <a:fillRect/>
                    </a:stretch>
                  </pic:blipFill>
                  <pic:spPr>
                    <a:xfrm>
                      <a:off x="0" y="0"/>
                      <a:ext cx="417314" cy="233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allows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606" name="image43.png"/>
            <a:graphic>
              <a:graphicData uri="http://schemas.openxmlformats.org/drawingml/2006/picture">
                <pic:pic>
                  <pic:nvPicPr>
                    <pic:cNvPr id="0" name="image43.png"/>
                    <pic:cNvPicPr preferRelativeResize="0"/>
                  </pic:nvPicPr>
                  <pic:blipFill>
                    <a:blip r:embed="rId116"/>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be retained. In this sequence, </w:t>
      </w:r>
      <w:r w:rsidDel="00000000" w:rsidR="00000000" w:rsidRPr="00000000">
        <w:rPr>
          <w:rFonts w:ascii="Google Sans" w:cs="Google Sans" w:eastAsia="Google Sans" w:hAnsi="Google Sans"/>
          <w:color w:val="1f1f1f"/>
        </w:rPr>
        <w:drawing>
          <wp:inline distB="19050" distT="19050" distL="19050" distR="19050">
            <wp:extent cx="149722" cy="230821"/>
            <wp:effectExtent b="0" l="0" r="0" t="0"/>
            <wp:docPr id="747" name="image111.png"/>
            <a:graphic>
              <a:graphicData uri="http://schemas.openxmlformats.org/drawingml/2006/picture">
                <pic:pic>
                  <pic:nvPicPr>
                    <pic:cNvPr id="0" name="image111.png"/>
                    <pic:cNvPicPr preferRelativeResize="0"/>
                  </pic:nvPicPr>
                  <pic:blipFill>
                    <a:blip r:embed="rId107"/>
                    <a:srcRect b="0" l="0" r="0" t="0"/>
                    <a:stretch>
                      <a:fillRect/>
                    </a:stretch>
                  </pic:blipFill>
                  <pic:spPr>
                    <a:xfrm>
                      <a:off x="0" y="0"/>
                      <a:ext cx="149722" cy="230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needs </w:t>
      </w:r>
      <w:r w:rsidDel="00000000" w:rsidR="00000000" w:rsidRPr="00000000">
        <w:rPr>
          <w:rFonts w:ascii="Google Sans" w:cs="Google Sans" w:eastAsia="Google Sans" w:hAnsi="Google Sans"/>
          <w:color w:val="1f1f1f"/>
        </w:rPr>
        <w:drawing>
          <wp:inline distB="19050" distT="19050" distL="19050" distR="19050">
            <wp:extent cx="769342" cy="235253"/>
            <wp:effectExtent b="0" l="0" r="0" t="0"/>
            <wp:docPr id="5" name="image7.png"/>
            <a:graphic>
              <a:graphicData uri="http://schemas.openxmlformats.org/drawingml/2006/picture">
                <pic:pic>
                  <pic:nvPicPr>
                    <pic:cNvPr id="0" name="image7.png"/>
                    <pic:cNvPicPr preferRelativeResize="0"/>
                  </pic:nvPicPr>
                  <pic:blipFill>
                    <a:blip r:embed="rId108"/>
                    <a:srcRect b="0" l="0" r="0" t="0"/>
                    <a:stretch>
                      <a:fillRect/>
                    </a:stretch>
                  </pic:blipFill>
                  <pic:spPr>
                    <a:xfrm>
                      <a:off x="0" y="0"/>
                      <a:ext cx="769342" cy="235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49722" cy="230821"/>
            <wp:effectExtent b="0" l="0" r="0" t="0"/>
            <wp:docPr id="586" name="image283.png"/>
            <a:graphic>
              <a:graphicData uri="http://schemas.openxmlformats.org/drawingml/2006/picture">
                <pic:pic>
                  <pic:nvPicPr>
                    <pic:cNvPr id="0" name="image283.png"/>
                    <pic:cNvPicPr preferRelativeResize="0"/>
                  </pic:nvPicPr>
                  <pic:blipFill>
                    <a:blip r:embed="rId109"/>
                    <a:srcRect b="0" l="0" r="0" t="0"/>
                    <a:stretch>
                      <a:fillRect/>
                    </a:stretch>
                  </pic:blipFill>
                  <pic:spPr>
                    <a:xfrm>
                      <a:off x="0" y="0"/>
                      <a:ext cx="149722" cy="230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needs </w:t>
      </w:r>
      <w:r w:rsidDel="00000000" w:rsidR="00000000" w:rsidRPr="00000000">
        <w:rPr>
          <w:rFonts w:ascii="Google Sans" w:cs="Google Sans" w:eastAsia="Google Sans" w:hAnsi="Google Sans"/>
          <w:color w:val="1f1f1f"/>
        </w:rPr>
        <w:drawing>
          <wp:inline distB="19050" distT="19050" distL="19050" distR="19050">
            <wp:extent cx="769342" cy="235253"/>
            <wp:effectExtent b="0" l="0" r="0" t="0"/>
            <wp:docPr id="415" name="image25.png"/>
            <a:graphic>
              <a:graphicData uri="http://schemas.openxmlformats.org/drawingml/2006/picture">
                <pic:pic>
                  <pic:nvPicPr>
                    <pic:cNvPr id="0" name="image25.png"/>
                    <pic:cNvPicPr preferRelativeResize="0"/>
                  </pic:nvPicPr>
                  <pic:blipFill>
                    <a:blip r:embed="rId110"/>
                    <a:srcRect b="0" l="0" r="0" t="0"/>
                    <a:stretch>
                      <a:fillRect/>
                    </a:stretch>
                  </pic:blipFill>
                  <pic:spPr>
                    <a:xfrm>
                      <a:off x="0" y="0"/>
                      <a:ext cx="769342" cy="235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40" name="image43.png"/>
            <a:graphic>
              <a:graphicData uri="http://schemas.openxmlformats.org/drawingml/2006/picture">
                <pic:pic>
                  <pic:nvPicPr>
                    <pic:cNvPr id="0" name="image43.png"/>
                    <pic:cNvPicPr preferRelativeResize="0"/>
                  </pic:nvPicPr>
                  <pic:blipFill>
                    <a:blip r:embed="rId116"/>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kept, the states are </w:t>
      </w:r>
      <w:r w:rsidDel="00000000" w:rsidR="00000000" w:rsidRPr="00000000">
        <w:rPr>
          <w:rFonts w:ascii="Google Sans" w:cs="Google Sans" w:eastAsia="Google Sans" w:hAnsi="Google Sans"/>
          <w:color w:val="1f1f1f"/>
        </w:rPr>
        <w:drawing>
          <wp:inline distB="19050" distT="19050" distL="19050" distR="19050">
            <wp:extent cx="1490072" cy="235610"/>
            <wp:effectExtent b="0" l="0" r="0" t="0"/>
            <wp:docPr id="459" name="image337.png"/>
            <a:graphic>
              <a:graphicData uri="http://schemas.openxmlformats.org/drawingml/2006/picture">
                <pic:pic>
                  <pic:nvPicPr>
                    <pic:cNvPr id="0" name="image337.png"/>
                    <pic:cNvPicPr preferRelativeResize="0"/>
                  </pic:nvPicPr>
                  <pic:blipFill>
                    <a:blip r:embed="rId118"/>
                    <a:srcRect b="0" l="0" r="0" t="0"/>
                    <a:stretch>
                      <a:fillRect/>
                    </a:stretch>
                  </pic:blipFill>
                  <pic:spPr>
                    <a:xfrm>
                      <a:off x="0" y="0"/>
                      <a:ext cx="1490072" cy="2356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90072" cy="235610"/>
            <wp:effectExtent b="0" l="0" r="0" t="0"/>
            <wp:docPr id="336" name="image307.png"/>
            <a:graphic>
              <a:graphicData uri="http://schemas.openxmlformats.org/drawingml/2006/picture">
                <pic:pic>
                  <pic:nvPicPr>
                    <pic:cNvPr id="0" name="image307.png"/>
                    <pic:cNvPicPr preferRelativeResize="0"/>
                  </pic:nvPicPr>
                  <pic:blipFill>
                    <a:blip r:embed="rId119"/>
                    <a:srcRect b="0" l="0" r="0" t="0"/>
                    <a:stretch>
                      <a:fillRect/>
                    </a:stretch>
                  </pic:blipFill>
                  <pic:spPr>
                    <a:xfrm>
                      <a:off x="0" y="0"/>
                      <a:ext cx="1490072" cy="2356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90072" cy="235610"/>
            <wp:effectExtent b="0" l="0" r="0" t="0"/>
            <wp:docPr id="52" name="image45.png"/>
            <a:graphic>
              <a:graphicData uri="http://schemas.openxmlformats.org/drawingml/2006/picture">
                <pic:pic>
                  <pic:nvPicPr>
                    <pic:cNvPr id="0" name="image45.png"/>
                    <pic:cNvPicPr preferRelativeResize="0"/>
                  </pic:nvPicPr>
                  <pic:blipFill>
                    <a:blip r:embed="rId120"/>
                    <a:srcRect b="0" l="0" r="0" t="0"/>
                    <a:stretch>
                      <a:fillRect/>
                    </a:stretch>
                  </pic:blipFill>
                  <pic:spPr>
                    <a:xfrm>
                      <a:off x="0" y="0"/>
                      <a:ext cx="1490072" cy="2356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transition from </w:t>
      </w:r>
      <w:r w:rsidDel="00000000" w:rsidR="00000000" w:rsidRPr="00000000">
        <w:rPr>
          <w:rFonts w:ascii="Google Sans" w:cs="Google Sans" w:eastAsia="Google Sans" w:hAnsi="Google Sans"/>
          <w:color w:val="1f1f1f"/>
        </w:rPr>
        <w:drawing>
          <wp:inline distB="19050" distT="19050" distL="19050" distR="19050">
            <wp:extent cx="149722" cy="230821"/>
            <wp:effectExtent b="0" l="0" r="0" t="0"/>
            <wp:docPr id="138" name="image111.png"/>
            <a:graphic>
              <a:graphicData uri="http://schemas.openxmlformats.org/drawingml/2006/picture">
                <pic:pic>
                  <pic:nvPicPr>
                    <pic:cNvPr id="0" name="image111.png"/>
                    <pic:cNvPicPr preferRelativeResize="0"/>
                  </pic:nvPicPr>
                  <pic:blipFill>
                    <a:blip r:embed="rId107"/>
                    <a:srcRect b="0" l="0" r="0" t="0"/>
                    <a:stretch>
                      <a:fillRect/>
                    </a:stretch>
                  </pic:blipFill>
                  <pic:spPr>
                    <a:xfrm>
                      <a:off x="0" y="0"/>
                      <a:ext cx="149722" cy="230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49722" cy="230821"/>
            <wp:effectExtent b="0" l="0" r="0" t="0"/>
            <wp:docPr id="685" name="image283.png"/>
            <a:graphic>
              <a:graphicData uri="http://schemas.openxmlformats.org/drawingml/2006/picture">
                <pic:pic>
                  <pic:nvPicPr>
                    <pic:cNvPr id="0" name="image283.png"/>
                    <pic:cNvPicPr preferRelativeResize="0"/>
                  </pic:nvPicPr>
                  <pic:blipFill>
                    <a:blip r:embed="rId109"/>
                    <a:srcRect b="0" l="0" r="0" t="0"/>
                    <a:stretch>
                      <a:fillRect/>
                    </a:stretch>
                  </pic:blipFill>
                  <pic:spPr>
                    <a:xfrm>
                      <a:off x="0" y="0"/>
                      <a:ext cx="149722" cy="230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requires replacing </w:t>
      </w:r>
      <w:r w:rsidDel="00000000" w:rsidR="00000000" w:rsidRPr="00000000">
        <w:rPr>
          <w:rFonts w:ascii="Google Sans" w:cs="Google Sans" w:eastAsia="Google Sans" w:hAnsi="Google Sans"/>
          <w:color w:val="1f1f1f"/>
        </w:rPr>
        <w:drawing>
          <wp:inline distB="19050" distT="19050" distL="19050" distR="19050">
            <wp:extent cx="547092" cy="238146"/>
            <wp:effectExtent b="0" l="0" r="0" t="0"/>
            <wp:docPr id="400" name="image320.png"/>
            <a:graphic>
              <a:graphicData uri="http://schemas.openxmlformats.org/drawingml/2006/picture">
                <pic:pic>
                  <pic:nvPicPr>
                    <pic:cNvPr id="0" name="image320.png"/>
                    <pic:cNvPicPr preferRelativeResize="0"/>
                  </pic:nvPicPr>
                  <pic:blipFill>
                    <a:blip r:embed="rId121"/>
                    <a:srcRect b="0" l="0" r="0" t="0"/>
                    <a:stretch>
                      <a:fillRect/>
                    </a:stretch>
                  </pic:blipFill>
                  <pic:spPr>
                    <a:xfrm>
                      <a:off x="0" y="0"/>
                      <a:ext cx="547092" cy="238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color w:val="1f1f1f"/>
        </w:rPr>
        <w:drawing>
          <wp:inline distB="19050" distT="19050" distL="19050" distR="19050">
            <wp:extent cx="547092" cy="238146"/>
            <wp:effectExtent b="0" l="0" r="0" t="0"/>
            <wp:docPr id="66" name="image59.png"/>
            <a:graphic>
              <a:graphicData uri="http://schemas.openxmlformats.org/drawingml/2006/picture">
                <pic:pic>
                  <pic:nvPicPr>
                    <pic:cNvPr id="0" name="image59.png"/>
                    <pic:cNvPicPr preferRelativeResize="0"/>
                  </pic:nvPicPr>
                  <pic:blipFill>
                    <a:blip r:embed="rId122"/>
                    <a:srcRect b="0" l="0" r="0" t="0"/>
                    <a:stretch>
                      <a:fillRect/>
                    </a:stretch>
                  </pic:blipFill>
                  <pic:spPr>
                    <a:xfrm>
                      <a:off x="0" y="0"/>
                      <a:ext cx="547092" cy="238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 switches). If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404" name="image43.png"/>
            <a:graphic>
              <a:graphicData uri="http://schemas.openxmlformats.org/drawingml/2006/picture">
                <pic:pic>
                  <pic:nvPicPr>
                    <pic:cNvPr id="0" name="image43.png"/>
                    <pic:cNvPicPr preferRelativeResize="0"/>
                  </pic:nvPicPr>
                  <pic:blipFill>
                    <a:blip r:embed="rId116"/>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were dropped, it would have to be reloaded for </w:t>
      </w:r>
      <w:r w:rsidDel="00000000" w:rsidR="00000000" w:rsidRPr="00000000">
        <w:rPr>
          <w:rFonts w:ascii="Google Sans" w:cs="Google Sans" w:eastAsia="Google Sans" w:hAnsi="Google Sans"/>
          <w:color w:val="1f1f1f"/>
        </w:rPr>
        <w:drawing>
          <wp:inline distB="19050" distT="19050" distL="19050" distR="19050">
            <wp:extent cx="149722" cy="230821"/>
            <wp:effectExtent b="0" l="0" r="0" t="0"/>
            <wp:docPr id="393" name="image21.png"/>
            <a:graphic>
              <a:graphicData uri="http://schemas.openxmlformats.org/drawingml/2006/picture">
                <pic:pic>
                  <pic:nvPicPr>
                    <pic:cNvPr id="0" name="image21.png"/>
                    <pic:cNvPicPr preferRelativeResize="0"/>
                  </pic:nvPicPr>
                  <pic:blipFill>
                    <a:blip r:embed="rId111"/>
                    <a:srcRect b="0" l="0" r="0" t="0"/>
                    <a:stretch>
                      <a:fillRect/>
                    </a:stretch>
                  </pic:blipFill>
                  <pic:spPr>
                    <a:xfrm>
                      <a:off x="0" y="0"/>
                      <a:ext cx="149722" cy="230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potentially increasing the total cost. The U-SSP thus models a continuous flow of tools where the cost is derived from the symmetric difference between consecutive states: </w:t>
      </w:r>
      <w:r w:rsidDel="00000000" w:rsidR="00000000" w:rsidRPr="00000000">
        <w:rPr>
          <w:rFonts w:ascii="Google Sans" w:cs="Google Sans" w:eastAsia="Google Sans" w:hAnsi="Google Sans"/>
          <w:color w:val="1f1f1f"/>
        </w:rPr>
        <w:drawing>
          <wp:inline distB="19050" distT="19050" distL="19050" distR="19050">
            <wp:extent cx="2546052" cy="235510"/>
            <wp:effectExtent b="0" l="0" r="0" t="0"/>
            <wp:docPr id="313" name="image242.png"/>
            <a:graphic>
              <a:graphicData uri="http://schemas.openxmlformats.org/drawingml/2006/picture">
                <pic:pic>
                  <pic:nvPicPr>
                    <pic:cNvPr id="0" name="image242.png"/>
                    <pic:cNvPicPr preferRelativeResize="0"/>
                  </pic:nvPicPr>
                  <pic:blipFill>
                    <a:blip r:embed="rId123"/>
                    <a:srcRect b="0" l="0" r="0" t="0"/>
                    <a:stretch>
                      <a:fillRect/>
                    </a:stretch>
                  </pic:blipFill>
                  <pic:spPr>
                    <a:xfrm>
                      <a:off x="0" y="0"/>
                      <a:ext cx="2546052" cy="235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E">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Job Grouping Problem (JGP) Perspective</w:t>
      </w:r>
    </w:p>
    <w:p w:rsidR="00000000" w:rsidDel="00000000" w:rsidP="00000000" w:rsidRDefault="00000000" w:rsidRPr="00000000" w14:paraId="000000BF">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JGP approaches the problem as a Set Covering task.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 partitions jobs into discrete, mutually exclusive batches such that the union of tools in each batch does not exceed capacity </w:t>
      </w:r>
      <w:r w:rsidDel="00000000" w:rsidR="00000000" w:rsidRPr="00000000">
        <w:rPr>
          <w:rFonts w:ascii="Google Sans" w:cs="Google Sans" w:eastAsia="Google Sans" w:hAnsi="Google Sans"/>
          <w:color w:val="1f1f1f"/>
        </w:rPr>
        <w:drawing>
          <wp:inline distB="19050" distT="19050" distL="19050" distR="19050">
            <wp:extent cx="79177" cy="244128"/>
            <wp:effectExtent b="0" l="0" r="0" t="0"/>
            <wp:docPr id="80" name="image76.png"/>
            <a:graphic>
              <a:graphicData uri="http://schemas.openxmlformats.org/drawingml/2006/picture">
                <pic:pic>
                  <pic:nvPicPr>
                    <pic:cNvPr id="0" name="image76.png"/>
                    <pic:cNvPicPr preferRelativeResize="0"/>
                  </pic:nvPicPr>
                  <pic:blipFill>
                    <a:blip r:embed="rId100"/>
                    <a:srcRect b="0" l="0" r="0" t="0"/>
                    <a:stretch>
                      <a:fillRect/>
                    </a:stretch>
                  </pic:blipFill>
                  <pic:spPr>
                    <a:xfrm>
                      <a:off x="0" y="0"/>
                      <a:ext cx="79177" cy="244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example, Batch 1 might be </w:t>
      </w:r>
      <w:r w:rsidDel="00000000" w:rsidR="00000000" w:rsidRPr="00000000">
        <w:rPr>
          <w:rFonts w:ascii="Google Sans" w:cs="Google Sans" w:eastAsia="Google Sans" w:hAnsi="Google Sans"/>
          <w:color w:val="1f1f1f"/>
        </w:rPr>
        <w:drawing>
          <wp:inline distB="19050" distT="19050" distL="19050" distR="19050">
            <wp:extent cx="565944" cy="237954"/>
            <wp:effectExtent b="0" l="0" r="0" t="0"/>
            <wp:docPr id="657" name="image468.png"/>
            <a:graphic>
              <a:graphicData uri="http://schemas.openxmlformats.org/drawingml/2006/picture">
                <pic:pic>
                  <pic:nvPicPr>
                    <pic:cNvPr id="0" name="image468.png"/>
                    <pic:cNvPicPr preferRelativeResize="0"/>
                  </pic:nvPicPr>
                  <pic:blipFill>
                    <a:blip r:embed="rId124"/>
                    <a:srcRect b="0" l="0" r="0" t="0"/>
                    <a:stretch>
                      <a:fillRect/>
                    </a:stretch>
                  </pic:blipFill>
                  <pic:spPr>
                    <a:xfrm>
                      <a:off x="0" y="0"/>
                      <a:ext cx="565944" cy="2379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(Total tools: 4) and Batch 2 might be </w:t>
      </w:r>
      <w:r w:rsidDel="00000000" w:rsidR="00000000" w:rsidRPr="00000000">
        <w:rPr>
          <w:rFonts w:ascii="Google Sans" w:cs="Google Sans" w:eastAsia="Google Sans" w:hAnsi="Google Sans"/>
          <w:color w:val="1f1f1f"/>
        </w:rPr>
        <w:drawing>
          <wp:inline distB="19050" distT="19050" distL="19050" distR="19050">
            <wp:extent cx="565944" cy="237954"/>
            <wp:effectExtent b="0" l="0" r="0" t="0"/>
            <wp:docPr id="333" name="image255.png"/>
            <a:graphic>
              <a:graphicData uri="http://schemas.openxmlformats.org/drawingml/2006/picture">
                <pic:pic>
                  <pic:nvPicPr>
                    <pic:cNvPr id="0" name="image255.png"/>
                    <pic:cNvPicPr preferRelativeResize="0"/>
                  </pic:nvPicPr>
                  <pic:blipFill>
                    <a:blip r:embed="rId125"/>
                    <a:srcRect b="0" l="0" r="0" t="0"/>
                    <a:stretch>
                      <a:fillRect/>
                    </a:stretch>
                  </pic:blipFill>
                  <pic:spPr>
                    <a:xfrm>
                      <a:off x="0" y="0"/>
                      <a:ext cx="565944" cy="2379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(Total tools: 4). The JGP objective is to minimize the number of machine setups (groups), assuming a complete magazine flush between them.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rigidity makes the JGP a relaxation of the SSP regarding sequencing, but a restriction regarding tool utilization.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suboptimality of JGP for the SSP arises because it creates artificial boundaries that block tool carry-overs; tool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166" name="image43.png"/>
            <a:graphic>
              <a:graphicData uri="http://schemas.openxmlformats.org/drawingml/2006/picture">
                <pic:pic>
                  <pic:nvPicPr>
                    <pic:cNvPr id="0" name="image43.png"/>
                    <pic:cNvPicPr preferRelativeResize="0"/>
                  </pic:nvPicPr>
                  <pic:blipFill>
                    <a:blip r:embed="rId116"/>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though needed in both Batch 1 and Batch 2, might be evicted and reloaded if the JGP solution does not account for the sequence-dependent "bridge" between batches.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0">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Rigorous Equivalent Proof: From SSP to GTSP</w:t>
      </w:r>
    </w:p>
    <w:p w:rsidR="00000000" w:rsidDel="00000000" w:rsidP="00000000" w:rsidRDefault="00000000" w:rsidRPr="00000000" w14:paraId="000000C1">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mathematical insight in modern SSP research is the ability to project the overlapping configuration space onto a disjoint routing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SSP involves jobs that can be served by the same configuration (overlapping clusters), the Generalized Traveling Salesman Problem (GTSP) requires that clusters be mutually exclusive.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2">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Motivation for the Transformation</w:t>
      </w:r>
    </w:p>
    <w:p w:rsidR="00000000" w:rsidDel="00000000" w:rsidP="00000000" w:rsidRDefault="00000000" w:rsidRPr="00000000" w14:paraId="000000C3">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compact models for the SSP suffer from sequence-based symmetry, where a solver must evaluate numerous permutations that result in the same physical loading of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configuration-based approach, which routes between entire magazine states, inherently captures the "0-block flipping" decision within the vertex selection itself.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Mapping this to a GTSP allows the use of state-of-the-art routing solvers like LKH-3, which are highly optimized for clustered Hamiltonian paths.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4">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Intersecting-to-Nonintersecting (I-N) Transformation</w:t>
      </w:r>
    </w:p>
    <w:p w:rsidR="00000000" w:rsidDel="00000000" w:rsidP="00000000" w:rsidRDefault="00000000" w:rsidRPr="00000000" w14:paraId="000000C5">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368597" cy="216074"/>
            <wp:effectExtent b="0" l="0" r="0" t="0"/>
            <wp:docPr id="215" name="image171.png"/>
            <a:graphic>
              <a:graphicData uri="http://schemas.openxmlformats.org/drawingml/2006/picture">
                <pic:pic>
                  <pic:nvPicPr>
                    <pic:cNvPr id="0" name="image171.png"/>
                    <pic:cNvPicPr preferRelativeResize="0"/>
                  </pic:nvPicPr>
                  <pic:blipFill>
                    <a:blip r:embed="rId126"/>
                    <a:srcRect b="0" l="0" r="0" t="0"/>
                    <a:stretch>
                      <a:fillRect/>
                    </a:stretch>
                  </pic:blipFill>
                  <pic:spPr>
                    <a:xfrm>
                      <a:off x="0" y="0"/>
                      <a:ext cx="368597" cy="216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an instance with job set </w:t>
      </w:r>
      <w:r w:rsidDel="00000000" w:rsidR="00000000" w:rsidRPr="00000000">
        <w:rPr>
          <w:rFonts w:ascii="Google Sans" w:cs="Google Sans" w:eastAsia="Google Sans" w:hAnsi="Google Sans"/>
          <w:color w:val="1f1f1f"/>
        </w:rPr>
        <w:drawing>
          <wp:inline distB="19050" distT="19050" distL="19050" distR="19050">
            <wp:extent cx="120055" cy="233791"/>
            <wp:effectExtent b="0" l="0" r="0" t="0"/>
            <wp:docPr id="380" name="image299.png"/>
            <a:graphic>
              <a:graphicData uri="http://schemas.openxmlformats.org/drawingml/2006/picture">
                <pic:pic>
                  <pic:nvPicPr>
                    <pic:cNvPr id="0" name="image299.png"/>
                    <pic:cNvPicPr preferRelativeResize="0"/>
                  </pic:nvPicPr>
                  <pic:blipFill>
                    <a:blip r:embed="rId19"/>
                    <a:srcRect b="0" l="0" r="0" t="0"/>
                    <a:stretch>
                      <a:fillRect/>
                    </a:stretch>
                  </pic:blipFill>
                  <pic:spPr>
                    <a:xfrm>
                      <a:off x="0" y="0"/>
                      <a:ext cx="120055" cy="233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w:t>
      </w:r>
      <w:r w:rsidDel="00000000" w:rsidR="00000000" w:rsidRPr="00000000">
        <w:rPr>
          <w:rFonts w:ascii="Google Sans" w:cs="Google Sans" w:eastAsia="Google Sans" w:hAnsi="Google Sans"/>
          <w:color w:val="1f1f1f"/>
        </w:rPr>
        <w:drawing>
          <wp:inline distB="19050" distT="19050" distL="19050" distR="19050">
            <wp:extent cx="133350" cy="234950"/>
            <wp:effectExtent b="0" l="0" r="0" t="0"/>
            <wp:docPr id="77" name="image62.png"/>
            <a:graphic>
              <a:graphicData uri="http://schemas.openxmlformats.org/drawingml/2006/picture">
                <pic:pic>
                  <pic:nvPicPr>
                    <pic:cNvPr id="0" name="image62.png"/>
                    <pic:cNvPicPr preferRelativeResize="0"/>
                  </pic:nvPicPr>
                  <pic:blipFill>
                    <a:blip r:embed="rId127"/>
                    <a:srcRect b="0" l="0" r="0" t="0"/>
                    <a:stretch>
                      <a:fillRect/>
                    </a:stretch>
                  </pic:blipFill>
                  <pic:spPr>
                    <a:xfrm>
                      <a:off x="0" y="0"/>
                      <a:ext cx="1333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configurations </w:t>
      </w:r>
      <w:r w:rsidDel="00000000" w:rsidR="00000000" w:rsidRPr="00000000">
        <w:rPr>
          <w:rFonts w:ascii="Google Sans" w:cs="Google Sans" w:eastAsia="Google Sans" w:hAnsi="Google Sans"/>
          <w:color w:val="1f1f1f"/>
        </w:rPr>
        <w:drawing>
          <wp:inline distB="19050" distT="19050" distL="19050" distR="19050">
            <wp:extent cx="2553986" cy="235068"/>
            <wp:effectExtent b="0" l="0" r="0" t="0"/>
            <wp:docPr id="161" name="image124.png"/>
            <a:graphic>
              <a:graphicData uri="http://schemas.openxmlformats.org/drawingml/2006/picture">
                <pic:pic>
                  <pic:nvPicPr>
                    <pic:cNvPr id="0" name="image124.png"/>
                    <pic:cNvPicPr preferRelativeResize="0"/>
                  </pic:nvPicPr>
                  <pic:blipFill>
                    <a:blip r:embed="rId128"/>
                    <a:srcRect b="0" l="0" r="0" t="0"/>
                    <a:stretch>
                      <a:fillRect/>
                    </a:stretch>
                  </pic:blipFill>
                  <pic:spPr>
                    <a:xfrm>
                      <a:off x="0" y="0"/>
                      <a:ext cx="2553986" cy="2350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 transformation establishes equivalence through vertex duplication.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 construct a GTSP instance </w:t>
      </w:r>
      <w:r w:rsidDel="00000000" w:rsidR="00000000" w:rsidRPr="00000000">
        <w:rPr>
          <w:rFonts w:ascii="Google Sans" w:cs="Google Sans" w:eastAsia="Google Sans" w:hAnsi="Google Sans"/>
          <w:color w:val="1f1f1f"/>
        </w:rPr>
        <w:drawing>
          <wp:inline distB="19050" distT="19050" distL="19050" distR="19050">
            <wp:extent cx="466229" cy="217148"/>
            <wp:effectExtent b="0" l="0" r="0" t="0"/>
            <wp:docPr id="417" name="image308.png"/>
            <a:graphic>
              <a:graphicData uri="http://schemas.openxmlformats.org/drawingml/2006/picture">
                <pic:pic>
                  <pic:nvPicPr>
                    <pic:cNvPr id="0" name="image308.png"/>
                    <pic:cNvPicPr preferRelativeResize="0"/>
                  </pic:nvPicPr>
                  <pic:blipFill>
                    <a:blip r:embed="rId129"/>
                    <a:srcRect b="0" l="0" r="0" t="0"/>
                    <a:stretch>
                      <a:fillRect/>
                    </a:stretch>
                  </pic:blipFill>
                  <pic:spPr>
                    <a:xfrm>
                      <a:off x="0" y="0"/>
                      <a:ext cx="466229" cy="217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vertex set </w:t>
      </w:r>
      <w:r w:rsidDel="00000000" w:rsidR="00000000" w:rsidRPr="00000000">
        <w:rPr>
          <w:rFonts w:ascii="Google Sans" w:cs="Google Sans" w:eastAsia="Google Sans" w:hAnsi="Google Sans"/>
          <w:color w:val="1f1f1f"/>
        </w:rPr>
        <w:drawing>
          <wp:inline distB="19050" distT="19050" distL="19050" distR="19050">
            <wp:extent cx="193079" cy="238131"/>
            <wp:effectExtent b="0" l="0" r="0" t="0"/>
            <wp:docPr id="122" name="image99.png"/>
            <a:graphic>
              <a:graphicData uri="http://schemas.openxmlformats.org/drawingml/2006/picture">
                <pic:pic>
                  <pic:nvPicPr>
                    <pic:cNvPr id="0" name="image99.png"/>
                    <pic:cNvPicPr preferRelativeResize="0"/>
                  </pic:nvPicPr>
                  <pic:blipFill>
                    <a:blip r:embed="rId130"/>
                    <a:srcRect b="0" l="0" r="0" t="0"/>
                    <a:stretch>
                      <a:fillRect/>
                    </a:stretch>
                  </pic:blipFill>
                  <pic:spPr>
                    <a:xfrm>
                      <a:off x="0" y="0"/>
                      <a:ext cx="193079" cy="2381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partitioned into </w:t>
      </w:r>
      <w:r w:rsidDel="00000000" w:rsidR="00000000" w:rsidRPr="00000000">
        <w:rPr>
          <w:rFonts w:ascii="Google Sans" w:cs="Google Sans" w:eastAsia="Google Sans" w:hAnsi="Google Sans"/>
          <w:color w:val="1f1f1f"/>
        </w:rPr>
        <w:drawing>
          <wp:inline distB="19050" distT="19050" distL="19050" distR="19050">
            <wp:extent cx="96838" cy="213043"/>
            <wp:effectExtent b="0" l="0" r="0" t="0"/>
            <wp:docPr id="245" name="image191.png"/>
            <a:graphic>
              <a:graphicData uri="http://schemas.openxmlformats.org/drawingml/2006/picture">
                <pic:pic>
                  <pic:nvPicPr>
                    <pic:cNvPr id="0" name="image191.png"/>
                    <pic:cNvPicPr preferRelativeResize="0"/>
                  </pic:nvPicPr>
                  <pic:blipFill>
                    <a:blip r:embed="rId98"/>
                    <a:srcRect b="0" l="0" r="0" t="0"/>
                    <a:stretch>
                      <a:fillRect/>
                    </a:stretch>
                  </pic:blipFill>
                  <pic:spPr>
                    <a:xfrm>
                      <a:off x="0" y="0"/>
                      <a:ext cx="96838" cy="213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clusters </w:t>
      </w:r>
      <w:r w:rsidDel="00000000" w:rsidR="00000000" w:rsidRPr="00000000">
        <w:rPr>
          <w:rFonts w:ascii="Google Sans" w:cs="Google Sans" w:eastAsia="Google Sans" w:hAnsi="Google Sans"/>
          <w:color w:val="1f1f1f"/>
        </w:rPr>
        <w:drawing>
          <wp:inline distB="19050" distT="19050" distL="19050" distR="19050">
            <wp:extent cx="786210" cy="234595"/>
            <wp:effectExtent b="0" l="0" r="0" t="0"/>
            <wp:docPr id="202" name="image159.png"/>
            <a:graphic>
              <a:graphicData uri="http://schemas.openxmlformats.org/drawingml/2006/picture">
                <pic:pic>
                  <pic:nvPicPr>
                    <pic:cNvPr id="0" name="image159.png"/>
                    <pic:cNvPicPr preferRelativeResize="0"/>
                  </pic:nvPicPr>
                  <pic:blipFill>
                    <a:blip r:embed="rId43"/>
                    <a:srcRect b="0" l="0" r="0" t="0"/>
                    <a:stretch>
                      <a:fillRect/>
                    </a:stretch>
                  </pic:blipFill>
                  <pic:spPr>
                    <a:xfrm>
                      <a:off x="0" y="0"/>
                      <a:ext cx="786210" cy="234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each job </w:t>
      </w:r>
      <w:r w:rsidDel="00000000" w:rsidR="00000000" w:rsidRPr="00000000">
        <w:rPr>
          <w:rFonts w:ascii="Google Sans" w:cs="Google Sans" w:eastAsia="Google Sans" w:hAnsi="Google Sans"/>
          <w:color w:val="1f1f1f"/>
        </w:rPr>
        <w:drawing>
          <wp:inline distB="19050" distT="19050" distL="19050" distR="19050">
            <wp:extent cx="431999" cy="238566"/>
            <wp:effectExtent b="0" l="0" r="0" t="0"/>
            <wp:docPr id="530" name="image385.png"/>
            <a:graphic>
              <a:graphicData uri="http://schemas.openxmlformats.org/drawingml/2006/picture">
                <pic:pic>
                  <pic:nvPicPr>
                    <pic:cNvPr id="0" name="image385.png"/>
                    <pic:cNvPicPr preferRelativeResize="0"/>
                  </pic:nvPicPr>
                  <pic:blipFill>
                    <a:blip r:embed="rId10"/>
                    <a:srcRect b="0" l="0" r="0" t="0"/>
                    <a:stretch>
                      <a:fillRect/>
                    </a:stretch>
                  </pic:blipFill>
                  <pic:spPr>
                    <a:xfrm>
                      <a:off x="0" y="0"/>
                      <a:ext cx="431999" cy="238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define </w:t>
      </w:r>
      <w:r w:rsidDel="00000000" w:rsidR="00000000" w:rsidRPr="00000000">
        <w:rPr>
          <w:rFonts w:ascii="Google Sans" w:cs="Google Sans" w:eastAsia="Google Sans" w:hAnsi="Google Sans"/>
          <w:color w:val="1f1f1f"/>
        </w:rPr>
        <w:drawing>
          <wp:inline distB="19050" distT="19050" distL="19050" distR="19050">
            <wp:extent cx="1651197" cy="235885"/>
            <wp:effectExtent b="0" l="0" r="0" t="0"/>
            <wp:docPr id="551" name="image399.png"/>
            <a:graphic>
              <a:graphicData uri="http://schemas.openxmlformats.org/drawingml/2006/picture">
                <pic:pic>
                  <pic:nvPicPr>
                    <pic:cNvPr id="0" name="image399.png"/>
                    <pic:cNvPicPr preferRelativeResize="0"/>
                  </pic:nvPicPr>
                  <pic:blipFill>
                    <a:blip r:embed="rId131"/>
                    <a:srcRect b="0" l="0" r="0" t="0"/>
                    <a:stretch>
                      <a:fillRect/>
                    </a:stretch>
                  </pic:blipFill>
                  <pic:spPr>
                    <a:xfrm>
                      <a:off x="0" y="0"/>
                      <a:ext cx="1651197" cy="235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ensures that each replica </w:t>
      </w:r>
      <w:r w:rsidDel="00000000" w:rsidR="00000000" w:rsidRPr="00000000">
        <w:rPr>
          <w:rFonts w:ascii="Google Sans" w:cs="Google Sans" w:eastAsia="Google Sans" w:hAnsi="Google Sans"/>
          <w:color w:val="1f1f1f"/>
        </w:rPr>
        <w:drawing>
          <wp:inline distB="19050" distT="19050" distL="19050" distR="19050">
            <wp:extent cx="296565" cy="238541"/>
            <wp:effectExtent b="0" l="0" r="0" t="0"/>
            <wp:docPr id="314" name="image236.png"/>
            <a:graphic>
              <a:graphicData uri="http://schemas.openxmlformats.org/drawingml/2006/picture">
                <pic:pic>
                  <pic:nvPicPr>
                    <pic:cNvPr id="0" name="image236.png"/>
                    <pic:cNvPicPr preferRelativeResize="0"/>
                  </pic:nvPicPr>
                  <pic:blipFill>
                    <a:blip r:embed="rId132"/>
                    <a:srcRect b="0" l="0" r="0" t="0"/>
                    <a:stretch>
                      <a:fillRect/>
                    </a:stretch>
                  </pic:blipFill>
                  <pic:spPr>
                    <a:xfrm>
                      <a:off x="0" y="0"/>
                      <a:ext cx="296565" cy="238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uniquely assigned to cluster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making the clusters strictly disjoint.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6">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distance function </w:t>
      </w:r>
      <w:r w:rsidDel="00000000" w:rsidR="00000000" w:rsidRPr="00000000">
        <w:rPr>
          <w:rFonts w:ascii="Google Sans" w:cs="Google Sans" w:eastAsia="Google Sans" w:hAnsi="Google Sans"/>
          <w:color w:val="1f1f1f"/>
        </w:rPr>
        <w:drawing>
          <wp:inline distB="19050" distT="19050" distL="19050" distR="19050">
            <wp:extent cx="140593" cy="236452"/>
            <wp:effectExtent b="0" l="0" r="0" t="0"/>
            <wp:docPr id="387" name="image292.png"/>
            <a:graphic>
              <a:graphicData uri="http://schemas.openxmlformats.org/drawingml/2006/picture">
                <pic:pic>
                  <pic:nvPicPr>
                    <pic:cNvPr id="0" name="image292.png"/>
                    <pic:cNvPicPr preferRelativeResize="0"/>
                  </pic:nvPicPr>
                  <pic:blipFill>
                    <a:blip r:embed="rId133"/>
                    <a:srcRect b="0" l="0" r="0" t="0"/>
                    <a:stretch>
                      <a:fillRect/>
                    </a:stretch>
                  </pic:blipFill>
                  <pic:spPr>
                    <a:xfrm>
                      <a:off x="0" y="0"/>
                      <a:ext cx="140593" cy="2364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two vertices </w:t>
      </w:r>
      <w:r w:rsidDel="00000000" w:rsidR="00000000" w:rsidRPr="00000000">
        <w:rPr>
          <w:rFonts w:ascii="Google Sans" w:cs="Google Sans" w:eastAsia="Google Sans" w:hAnsi="Google Sans"/>
          <w:color w:val="1f1f1f"/>
        </w:rPr>
        <w:drawing>
          <wp:inline distB="19050" distT="19050" distL="19050" distR="19050">
            <wp:extent cx="333276" cy="237139"/>
            <wp:effectExtent b="0" l="0" r="0" t="0"/>
            <wp:docPr id="264" name="image198.png"/>
            <a:graphic>
              <a:graphicData uri="http://schemas.openxmlformats.org/drawingml/2006/picture">
                <pic:pic>
                  <pic:nvPicPr>
                    <pic:cNvPr id="0" name="image198.png"/>
                    <pic:cNvPicPr preferRelativeResize="0"/>
                  </pic:nvPicPr>
                  <pic:blipFill>
                    <a:blip r:embed="rId52"/>
                    <a:srcRect b="0" l="0" r="0" t="0"/>
                    <a:stretch>
                      <a:fillRect/>
                    </a:stretch>
                  </pic:blipFill>
                  <pic:spPr>
                    <a:xfrm>
                      <a:off x="0" y="0"/>
                      <a:ext cx="333276" cy="237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75642" cy="239634"/>
            <wp:effectExtent b="0" l="0" r="0" t="0"/>
            <wp:docPr id="3" name="image3.png"/>
            <a:graphic>
              <a:graphicData uri="http://schemas.openxmlformats.org/drawingml/2006/picture">
                <pic:pic>
                  <pic:nvPicPr>
                    <pic:cNvPr id="0" name="image3.png"/>
                    <pic:cNvPicPr preferRelativeResize="0"/>
                  </pic:nvPicPr>
                  <pic:blipFill>
                    <a:blip r:embed="rId134"/>
                    <a:srcRect b="0" l="0" r="0" t="0"/>
                    <a:stretch>
                      <a:fillRect/>
                    </a:stretch>
                  </pic:blipFill>
                  <pic:spPr>
                    <a:xfrm>
                      <a:off x="0" y="0"/>
                      <a:ext cx="375642" cy="2396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distinct clusters is inherited from the tool switching metric: </w:t>
      </w:r>
      <w:r w:rsidDel="00000000" w:rsidR="00000000" w:rsidRPr="00000000">
        <w:rPr>
          <w:rFonts w:ascii="Google Sans" w:cs="Google Sans" w:eastAsia="Google Sans" w:hAnsi="Google Sans"/>
          <w:color w:val="1f1f1f"/>
        </w:rPr>
        <w:drawing>
          <wp:inline distB="19050" distT="19050" distL="19050" distR="19050">
            <wp:extent cx="2384222" cy="235243"/>
            <wp:effectExtent b="0" l="0" r="0" t="0"/>
            <wp:docPr id="475" name="image342.png"/>
            <a:graphic>
              <a:graphicData uri="http://schemas.openxmlformats.org/drawingml/2006/picture">
                <pic:pic>
                  <pic:nvPicPr>
                    <pic:cNvPr id="0" name="image342.png"/>
                    <pic:cNvPicPr preferRelativeResize="0"/>
                  </pic:nvPicPr>
                  <pic:blipFill>
                    <a:blip r:embed="rId135"/>
                    <a:srcRect b="0" l="0" r="0" t="0"/>
                    <a:stretch>
                      <a:fillRect/>
                    </a:stretch>
                  </pic:blipFill>
                  <pic:spPr>
                    <a:xfrm>
                      <a:off x="0" y="0"/>
                      <a:ext cx="2384222" cy="235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Intra-cluster transitions between replicas of the same configuration are conceptually zero, though GTSP typically visits exactly one node per cluster.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solve the Sequential Ordering Problem variant of the SSP (where the sequence is a path), a dummy job </w:t>
      </w:r>
      <w:r w:rsidDel="00000000" w:rsidR="00000000" w:rsidRPr="00000000">
        <w:rPr>
          <w:rFonts w:ascii="Google Sans" w:cs="Google Sans" w:eastAsia="Google Sans" w:hAnsi="Google Sans"/>
          <w:color w:val="1f1f1f"/>
        </w:rPr>
        <w:drawing>
          <wp:inline distB="19050" distT="19050" distL="19050" distR="19050">
            <wp:extent cx="149722" cy="230821"/>
            <wp:effectExtent b="0" l="0" r="0" t="0"/>
            <wp:docPr id="751" name="image538.png"/>
            <a:graphic>
              <a:graphicData uri="http://schemas.openxmlformats.org/drawingml/2006/picture">
                <pic:pic>
                  <pic:nvPicPr>
                    <pic:cNvPr id="0" name="image538.png"/>
                    <pic:cNvPicPr preferRelativeResize="0"/>
                  </pic:nvPicPr>
                  <pic:blipFill>
                    <a:blip r:embed="rId136"/>
                    <a:srcRect b="0" l="0" r="0" t="0"/>
                    <a:stretch>
                      <a:fillRect/>
                    </a:stretch>
                  </pic:blipFill>
                  <pic:spPr>
                    <a:xfrm>
                      <a:off x="0" y="0"/>
                      <a:ext cx="149722" cy="230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often introduced to connect the end of the path back to the start with zero cost, completing the cycle required by GTSP solvers.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7">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Bijection and Mathematical Equivalence</w:t>
      </w:r>
    </w:p>
    <w:p w:rsidR="00000000" w:rsidDel="00000000" w:rsidP="00000000" w:rsidRDefault="00000000" w:rsidRPr="00000000" w14:paraId="000000C8">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bijection between the SSP and the constructed GTSP is rigorous.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Every feasible Hamiltonian cycle in the GTSP visits exactly one vertex from each cluster </w:t>
      </w:r>
      <w:r w:rsidDel="00000000" w:rsidR="00000000" w:rsidRPr="00000000">
        <w:rPr>
          <w:rFonts w:ascii="Google Sans" w:cs="Google Sans" w:eastAsia="Google Sans" w:hAnsi="Google Sans"/>
          <w:color w:val="1f1f1f"/>
        </w:rPr>
        <w:drawing>
          <wp:inline distB="19050" distT="19050" distL="19050" distR="19050">
            <wp:extent cx="177205" cy="234164"/>
            <wp:effectExtent b="0" l="0" r="0" t="0"/>
            <wp:docPr id="683" name="image497.png"/>
            <a:graphic>
              <a:graphicData uri="http://schemas.openxmlformats.org/drawingml/2006/picture">
                <pic:pic>
                  <pic:nvPicPr>
                    <pic:cNvPr id="0" name="image497.png"/>
                    <pic:cNvPicPr preferRelativeResize="0"/>
                  </pic:nvPicPr>
                  <pic:blipFill>
                    <a:blip r:embed="rId48"/>
                    <a:srcRect b="0" l="0" r="0" t="0"/>
                    <a:stretch>
                      <a:fillRect/>
                    </a:stretch>
                  </pic:blipFill>
                  <pic:spPr>
                    <a:xfrm>
                      <a:off x="0" y="0"/>
                      <a:ext cx="177205" cy="234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meaning it selects exactly one configuration </w:t>
      </w:r>
      <w:r w:rsidDel="00000000" w:rsidR="00000000" w:rsidRPr="00000000">
        <w:rPr>
          <w:rFonts w:ascii="Google Sans" w:cs="Google Sans" w:eastAsia="Google Sans" w:hAnsi="Google Sans"/>
          <w:color w:val="1f1f1f"/>
        </w:rPr>
        <w:drawing>
          <wp:inline distB="19050" distT="19050" distL="19050" distR="19050">
            <wp:extent cx="201513" cy="240515"/>
            <wp:effectExtent b="0" l="0" r="0" t="0"/>
            <wp:docPr id="266" name="image202.png"/>
            <a:graphic>
              <a:graphicData uri="http://schemas.openxmlformats.org/drawingml/2006/picture">
                <pic:pic>
                  <pic:nvPicPr>
                    <pic:cNvPr id="0" name="image202.png"/>
                    <pic:cNvPicPr preferRelativeResize="0"/>
                  </pic:nvPicPr>
                  <pic:blipFill>
                    <a:blip r:embed="rId137"/>
                    <a:srcRect b="0" l="0" r="0" t="0"/>
                    <a:stretch>
                      <a:fillRect/>
                    </a:stretch>
                  </pic:blipFill>
                  <pic:spPr>
                    <a:xfrm>
                      <a:off x="0" y="0"/>
                      <a:ext cx="201513" cy="2405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every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36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sequences them.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total weight of the cycle is the sum of tool switches between consecutive configurations.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inter-vertex distances preserve the physical tool switch count, the minimum-cost GTSP cycle corresponds exactly to the minimum-switch job sequence in the SSP.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9">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JGP-SSP Relationship: Bounding and Operational Gaps</w:t>
      </w:r>
    </w:p>
    <w:p w:rsidR="00000000" w:rsidDel="00000000" w:rsidP="00000000" w:rsidRDefault="00000000" w:rsidRPr="00000000" w14:paraId="000000CA">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Job Grouping Problem (JGP) serves as a critical lower bound for the Tool Switching Problem because it represents a scenario where the sequencing constraint is relaxed into a partitioning constraint.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set of configurations that is optimal for the JGP is not always an optimal set for the SSP.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Conditions for JGP-SSP Optimality Divergence</w:t>
      </w:r>
    </w:p>
    <w:p w:rsidR="00000000" w:rsidDel="00000000" w:rsidP="00000000" w:rsidRDefault="00000000" w:rsidRPr="00000000" w14:paraId="000000C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JGP optimal configuration set presents an optimal chassis for the SSP only when the tool magazine capacity is not "choked" by tools that are required in distant jobs.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tool reuse ("bridge" conditions) is high, the optimal SSP sequence will involve configurations that are non-optimal for the JGP because they prioritize tool retention over batch minimization.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Specifically, a JGP solution can be suboptimal for the SSP when:</w:t>
      </w:r>
    </w:p>
    <w:p w:rsidR="00000000" w:rsidDel="00000000" w:rsidP="00000000" w:rsidRDefault="00000000" w:rsidRPr="00000000" w14:paraId="000000CD">
      <w:pPr>
        <w:numPr>
          <w:ilvl w:val="0"/>
          <w:numId w:val="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Inter-batch tool reuse is high:</w:t>
      </w:r>
      <w:r w:rsidDel="00000000" w:rsidR="00000000" w:rsidRPr="00000000">
        <w:rPr>
          <w:rFonts w:ascii="Google Sans" w:cs="Google Sans" w:eastAsia="Google Sans" w:hAnsi="Google Sans"/>
          <w:color w:val="1f1f1f"/>
          <w:rtl w:val="0"/>
        </w:rPr>
        <w:t xml:space="preserve"> The continuous movement of the machine allows specific tools to "flow" through multiple job executions that are not in the same batch, saving switches that a batch-centric JGP would ignore.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E">
      <w:pPr>
        <w:numPr>
          <w:ilvl w:val="0"/>
          <w:numId w:val="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Configuration space is constrained:</w:t>
      </w:r>
      <w:r w:rsidDel="00000000" w:rsidR="00000000" w:rsidRPr="00000000">
        <w:rPr>
          <w:rFonts w:ascii="Google Sans" w:cs="Google Sans" w:eastAsia="Google Sans" w:hAnsi="Google Sans"/>
          <w:color w:val="1f1f1f"/>
          <w:rtl w:val="0"/>
        </w:rPr>
        <w:t xml:space="preserve"> If a tool required in Batch </w:t>
      </w:r>
      <w:r w:rsidDel="00000000" w:rsidR="00000000" w:rsidRPr="00000000">
        <w:rPr>
          <w:rFonts w:ascii="Google Sans" w:cs="Google Sans" w:eastAsia="Google Sans" w:hAnsi="Google Sans"/>
          <w:color w:val="1f1f1f"/>
        </w:rPr>
        <w:drawing>
          <wp:inline distB="19050" distT="19050" distL="19050" distR="19050">
            <wp:extent cx="419397" cy="235117"/>
            <wp:effectExtent b="0" l="0" r="0" t="0"/>
            <wp:docPr id="584" name="image433.png"/>
            <a:graphic>
              <a:graphicData uri="http://schemas.openxmlformats.org/drawingml/2006/picture">
                <pic:pic>
                  <pic:nvPicPr>
                    <pic:cNvPr id="0" name="image433.png"/>
                    <pic:cNvPicPr preferRelativeResize="0"/>
                  </pic:nvPicPr>
                  <pic:blipFill>
                    <a:blip r:embed="rId138"/>
                    <a:srcRect b="0" l="0" r="0" t="0"/>
                    <a:stretch>
                      <a:fillRect/>
                    </a:stretch>
                  </pic:blipFill>
                  <pic:spPr>
                    <a:xfrm>
                      <a:off x="0" y="0"/>
                      <a:ext cx="419397" cy="2351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needed to stay in the magazine during Batch </w:t>
      </w:r>
      <w:r w:rsidDel="00000000" w:rsidR="00000000" w:rsidRPr="00000000">
        <w:rPr>
          <w:rFonts w:ascii="Google Sans" w:cs="Google Sans" w:eastAsia="Google Sans" w:hAnsi="Google Sans"/>
          <w:color w:val="1f1f1f"/>
        </w:rPr>
        <w:drawing>
          <wp:inline distB="19050" distT="19050" distL="19050" distR="19050">
            <wp:extent cx="89198" cy="226425"/>
            <wp:effectExtent b="0" l="0" r="0" t="0"/>
            <wp:docPr id="363" name="image33.png"/>
            <a:graphic>
              <a:graphicData uri="http://schemas.openxmlformats.org/drawingml/2006/picture">
                <pic:pic>
                  <pic:nvPicPr>
                    <pic:cNvPr id="0" name="image33.png"/>
                    <pic:cNvPicPr preferRelativeResize="0"/>
                  </pic:nvPicPr>
                  <pic:blipFill>
                    <a:blip r:embed="rId139"/>
                    <a:srcRect b="0" l="0" r="0" t="0"/>
                    <a:stretch>
                      <a:fillRect/>
                    </a:stretch>
                  </pic:blipFill>
                  <pic:spPr>
                    <a:xfrm>
                      <a:off x="0" y="0"/>
                      <a:ext cx="89198" cy="22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JGP Batch </w:t>
      </w:r>
      <w:r w:rsidDel="00000000" w:rsidR="00000000" w:rsidRPr="00000000">
        <w:rPr>
          <w:rFonts w:ascii="Google Sans" w:cs="Google Sans" w:eastAsia="Google Sans" w:hAnsi="Google Sans"/>
          <w:color w:val="1f1f1f"/>
        </w:rPr>
        <w:drawing>
          <wp:inline distB="19050" distT="19050" distL="19050" distR="19050">
            <wp:extent cx="89198" cy="226425"/>
            <wp:effectExtent b="0" l="0" r="0" t="0"/>
            <wp:docPr id="155" name="image33.png"/>
            <a:graphic>
              <a:graphicData uri="http://schemas.openxmlformats.org/drawingml/2006/picture">
                <pic:pic>
                  <pic:nvPicPr>
                    <pic:cNvPr id="0" name="image33.png"/>
                    <pic:cNvPicPr preferRelativeResize="0"/>
                  </pic:nvPicPr>
                  <pic:blipFill>
                    <a:blip r:embed="rId139"/>
                    <a:srcRect b="0" l="0" r="0" t="0"/>
                    <a:stretch>
                      <a:fillRect/>
                    </a:stretch>
                  </pic:blipFill>
                  <pic:spPr>
                    <a:xfrm>
                      <a:off x="0" y="0"/>
                      <a:ext cx="89198" cy="22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"sacrifice" a dummy tool slot to hold it. JGP solvers, seeking minimum batches, often utilize all </w:t>
      </w:r>
      <w:r w:rsidDel="00000000" w:rsidR="00000000" w:rsidRPr="00000000">
        <w:rPr>
          <w:rFonts w:ascii="Google Sans" w:cs="Google Sans" w:eastAsia="Google Sans" w:hAnsi="Google Sans"/>
          <w:color w:val="1f1f1f"/>
        </w:rPr>
        <w:drawing>
          <wp:inline distB="19050" distT="19050" distL="19050" distR="19050">
            <wp:extent cx="79177" cy="244128"/>
            <wp:effectExtent b="0" l="0" r="0" t="0"/>
            <wp:docPr id="524" name="image76.png"/>
            <a:graphic>
              <a:graphicData uri="http://schemas.openxmlformats.org/drawingml/2006/picture">
                <pic:pic>
                  <pic:nvPicPr>
                    <pic:cNvPr id="0" name="image76.png"/>
                    <pic:cNvPicPr preferRelativeResize="0"/>
                  </pic:nvPicPr>
                  <pic:blipFill>
                    <a:blip r:embed="rId100"/>
                    <a:srcRect b="0" l="0" r="0" t="0"/>
                    <a:stretch>
                      <a:fillRect/>
                    </a:stretch>
                  </pic:blipFill>
                  <pic:spPr>
                    <a:xfrm>
                      <a:off x="0" y="0"/>
                      <a:ext cx="79177" cy="244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slots for current batch tools, thus forcing the ejection of the bridge tool.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F">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Bounds: The Alpha Approximation</w:t>
      </w:r>
    </w:p>
    <w:p w:rsidR="00000000" w:rsidDel="00000000" w:rsidP="00000000" w:rsidRDefault="00000000" w:rsidRPr="00000000" w14:paraId="000000D0">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rigorous bound links the optimal solutions of both problems. Let </w:t>
      </w:r>
      <w:r w:rsidDel="00000000" w:rsidR="00000000" w:rsidRPr="00000000">
        <w:rPr>
          <w:rFonts w:ascii="Google Sans" w:cs="Google Sans" w:eastAsia="Google Sans" w:hAnsi="Google Sans"/>
          <w:color w:val="1f1f1f"/>
        </w:rPr>
        <w:drawing>
          <wp:inline distB="19050" distT="19050" distL="19050" distR="19050">
            <wp:extent cx="944959" cy="236240"/>
            <wp:effectExtent b="0" l="0" r="0" t="0"/>
            <wp:docPr id="668" name="image476.png"/>
            <a:graphic>
              <a:graphicData uri="http://schemas.openxmlformats.org/drawingml/2006/picture">
                <pic:pic>
                  <pic:nvPicPr>
                    <pic:cNvPr id="0" name="image476.png"/>
                    <pic:cNvPicPr preferRelativeResize="0"/>
                  </pic:nvPicPr>
                  <pic:blipFill>
                    <a:blip r:embed="rId140"/>
                    <a:srcRect b="0" l="0" r="0" t="0"/>
                    <a:stretch>
                      <a:fillRect/>
                    </a:stretch>
                  </pic:blipFill>
                  <pic:spPr>
                    <a:xfrm>
                      <a:off x="0" y="0"/>
                      <a:ext cx="944959" cy="2362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minimum number of machine setups and </w:t>
      </w:r>
      <w:r w:rsidDel="00000000" w:rsidR="00000000" w:rsidRPr="00000000">
        <w:rPr>
          <w:rFonts w:ascii="Google Sans" w:cs="Google Sans" w:eastAsia="Google Sans" w:hAnsi="Google Sans"/>
          <w:color w:val="1f1f1f"/>
        </w:rPr>
        <w:drawing>
          <wp:inline distB="19050" distT="19050" distL="19050" distR="19050">
            <wp:extent cx="905967" cy="236062"/>
            <wp:effectExtent b="0" l="0" r="0" t="0"/>
            <wp:docPr id="743" name="image530.png"/>
            <a:graphic>
              <a:graphicData uri="http://schemas.openxmlformats.org/drawingml/2006/picture">
                <pic:pic>
                  <pic:nvPicPr>
                    <pic:cNvPr id="0" name="image530.png"/>
                    <pic:cNvPicPr preferRelativeResize="0"/>
                  </pic:nvPicPr>
                  <pic:blipFill>
                    <a:blip r:embed="rId141"/>
                    <a:srcRect b="0" l="0" r="0" t="0"/>
                    <a:stretch>
                      <a:fillRect/>
                    </a:stretch>
                  </pic:blipFill>
                  <pic:spPr>
                    <a:xfrm>
                      <a:off x="0" y="0"/>
                      <a:ext cx="905967" cy="2360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minimum number of individual switches.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 can prove that </w:t>
      </w:r>
      <w:r w:rsidDel="00000000" w:rsidR="00000000" w:rsidRPr="00000000">
        <w:rPr>
          <w:rFonts w:ascii="Google Sans" w:cs="Google Sans" w:eastAsia="Google Sans" w:hAnsi="Google Sans"/>
          <w:color w:val="1f1f1f"/>
        </w:rPr>
        <w:drawing>
          <wp:inline distB="19050" distT="19050" distL="19050" distR="19050">
            <wp:extent cx="2309022" cy="235355"/>
            <wp:effectExtent b="0" l="0" r="0" t="0"/>
            <wp:docPr id="394" name="image295.png"/>
            <a:graphic>
              <a:graphicData uri="http://schemas.openxmlformats.org/drawingml/2006/picture">
                <pic:pic>
                  <pic:nvPicPr>
                    <pic:cNvPr id="0" name="image295.png"/>
                    <pic:cNvPicPr preferRelativeResize="0"/>
                  </pic:nvPicPr>
                  <pic:blipFill>
                    <a:blip r:embed="rId142"/>
                    <a:srcRect b="0" l="0" r="0" t="0"/>
                    <a:stretch>
                      <a:fillRect/>
                    </a:stretch>
                  </pic:blipFill>
                  <pic:spPr>
                    <a:xfrm>
                      <a:off x="0" y="0"/>
                      <a:ext cx="2309022" cy="2353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because any JGP partition into </w:t>
      </w:r>
      <w:r w:rsidDel="00000000" w:rsidR="00000000" w:rsidRPr="00000000">
        <w:rPr>
          <w:rFonts w:ascii="Google Sans" w:cs="Google Sans" w:eastAsia="Google Sans" w:hAnsi="Google Sans"/>
          <w:color w:val="1f1f1f"/>
        </w:rPr>
        <w:drawing>
          <wp:inline distB="19050" distT="19050" distL="19050" distR="19050">
            <wp:extent cx="89198" cy="226425"/>
            <wp:effectExtent b="0" l="0" r="0" t="0"/>
            <wp:docPr id="79" name="image33.png"/>
            <a:graphic>
              <a:graphicData uri="http://schemas.openxmlformats.org/drawingml/2006/picture">
                <pic:pic>
                  <pic:nvPicPr>
                    <pic:cNvPr id="0" name="image33.png"/>
                    <pic:cNvPicPr preferRelativeResize="0"/>
                  </pic:nvPicPr>
                  <pic:blipFill>
                    <a:blip r:embed="rId139"/>
                    <a:srcRect b="0" l="0" r="0" t="0"/>
                    <a:stretch>
                      <a:fillRect/>
                    </a:stretch>
                  </pic:blipFill>
                  <pic:spPr>
                    <a:xfrm>
                      <a:off x="0" y="0"/>
                      <a:ext cx="89198" cy="22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groups can be executed with at most </w:t>
      </w:r>
      <w:r w:rsidDel="00000000" w:rsidR="00000000" w:rsidRPr="00000000">
        <w:rPr>
          <w:rFonts w:ascii="Google Sans" w:cs="Google Sans" w:eastAsia="Google Sans" w:hAnsi="Google Sans"/>
          <w:color w:val="1f1f1f"/>
        </w:rPr>
        <w:drawing>
          <wp:inline distB="19050" distT="19050" distL="19050" distR="19050">
            <wp:extent cx="79177" cy="244128"/>
            <wp:effectExtent b="0" l="0" r="0" t="0"/>
            <wp:docPr id="490" name="image76.png"/>
            <a:graphic>
              <a:graphicData uri="http://schemas.openxmlformats.org/drawingml/2006/picture">
                <pic:pic>
                  <pic:nvPicPr>
                    <pic:cNvPr id="0" name="image76.png"/>
                    <pic:cNvPicPr preferRelativeResize="0"/>
                  </pic:nvPicPr>
                  <pic:blipFill>
                    <a:blip r:embed="rId100"/>
                    <a:srcRect b="0" l="0" r="0" t="0"/>
                    <a:stretch>
                      <a:fillRect/>
                    </a:stretch>
                  </pic:blipFill>
                  <pic:spPr>
                    <a:xfrm>
                      <a:off x="0" y="0"/>
                      <a:ext cx="79177" cy="244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 switches at each transition (the worst case being a total flush and reload).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Since there are </w:t>
      </w:r>
      <w:r w:rsidDel="00000000" w:rsidR="00000000" w:rsidRPr="00000000">
        <w:rPr>
          <w:rFonts w:ascii="Google Sans" w:cs="Google Sans" w:eastAsia="Google Sans" w:hAnsi="Google Sans"/>
          <w:color w:val="1f1f1f"/>
        </w:rPr>
        <w:drawing>
          <wp:inline distB="19050" distT="19050" distL="19050" distR="19050">
            <wp:extent cx="419397" cy="235117"/>
            <wp:effectExtent b="0" l="0" r="0" t="0"/>
            <wp:docPr id="35" name="image35.png"/>
            <a:graphic>
              <a:graphicData uri="http://schemas.openxmlformats.org/drawingml/2006/picture">
                <pic:pic>
                  <pic:nvPicPr>
                    <pic:cNvPr id="0" name="image35.png"/>
                    <pic:cNvPicPr preferRelativeResize="0"/>
                  </pic:nvPicPr>
                  <pic:blipFill>
                    <a:blip r:embed="rId80"/>
                    <a:srcRect b="0" l="0" r="0" t="0"/>
                    <a:stretch>
                      <a:fillRect/>
                    </a:stretch>
                  </pic:blipFill>
                  <pic:spPr>
                    <a:xfrm>
                      <a:off x="0" y="0"/>
                      <a:ext cx="419397" cy="2351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transitions and one initial loading, the total cost is bounded by </w:t>
      </w:r>
      <w:r w:rsidDel="00000000" w:rsidR="00000000" w:rsidRPr="00000000">
        <w:rPr>
          <w:rFonts w:ascii="Google Sans" w:cs="Google Sans" w:eastAsia="Google Sans" w:hAnsi="Google Sans"/>
          <w:color w:val="1f1f1f"/>
        </w:rPr>
        <w:drawing>
          <wp:inline distB="19050" distT="19050" distL="19050" distR="19050">
            <wp:extent cx="314127" cy="237198"/>
            <wp:effectExtent b="0" l="0" r="0" t="0"/>
            <wp:docPr id="159" name="image126.png"/>
            <a:graphic>
              <a:graphicData uri="http://schemas.openxmlformats.org/drawingml/2006/picture">
                <pic:pic>
                  <pic:nvPicPr>
                    <pic:cNvPr id="0" name="image126.png"/>
                    <pic:cNvPicPr preferRelativeResize="0"/>
                  </pic:nvPicPr>
                  <pic:blipFill>
                    <a:blip r:embed="rId143"/>
                    <a:srcRect b="0" l="0" r="0" t="0"/>
                    <a:stretch>
                      <a:fillRect/>
                    </a:stretch>
                  </pic:blipFill>
                  <pic:spPr>
                    <a:xfrm>
                      <a:off x="0" y="0"/>
                      <a:ext cx="314127" cy="2371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w:t>
      </w:r>
      <w:r w:rsidDel="00000000" w:rsidR="00000000" w:rsidRPr="00000000">
        <w:rPr>
          <w:rFonts w:ascii="Google Sans" w:cs="Google Sans" w:eastAsia="Google Sans" w:hAnsi="Google Sans"/>
          <w:color w:val="1f1f1f"/>
        </w:rPr>
        <w:drawing>
          <wp:inline distB="19050" distT="19050" distL="19050" distR="19050">
            <wp:extent cx="2414292" cy="235696"/>
            <wp:effectExtent b="0" l="0" r="0" t="0"/>
            <wp:docPr id="297" name="image249.png"/>
            <a:graphic>
              <a:graphicData uri="http://schemas.openxmlformats.org/drawingml/2006/picture">
                <pic:pic>
                  <pic:nvPicPr>
                    <pic:cNvPr id="0" name="image249.png"/>
                    <pic:cNvPicPr preferRelativeResize="0"/>
                  </pic:nvPicPr>
                  <pic:blipFill>
                    <a:blip r:embed="rId144"/>
                    <a:srcRect b="0" l="0" r="0" t="0"/>
                    <a:stretch>
                      <a:fillRect/>
                    </a:stretch>
                  </pic:blipFill>
                  <pic:spPr>
                    <a:xfrm>
                      <a:off x="0" y="0"/>
                      <a:ext cx="2414292" cy="235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used as a lower bound.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1">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Tightening the Bounds via Improvement Algorithms</w:t>
      </w:r>
    </w:p>
    <w:p w:rsidR="00000000" w:rsidDel="00000000" w:rsidP="00000000" w:rsidRDefault="00000000" w:rsidRPr="00000000" w14:paraId="000000D2">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close the optimality gap, the initial configuration set from a JGP solution (the JGP warm-start) is often refined using metaheuristics.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Improvement algorithms, such as local search with 2-opt or 3-opt moves, take the JGP batches and rearrange jobs to exploit overlapping requirements that were "hidden" by batch boundaries.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More sophisticated approaches utilize Adaptive Large Neighborhood Search (ALNS) or Hybrid Genetic Search (HGS) to break batch boundaries entirely, finding job sequences where configurations evolve continuously.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3">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Non-Uniform Setup Times: The Privault Variant</w:t>
      </w:r>
    </w:p>
    <w:p w:rsidR="00000000" w:rsidDel="00000000" w:rsidP="00000000" w:rsidRDefault="00000000" w:rsidRPr="00000000" w14:paraId="000000D4">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expansion of the standard SSP occurs when the assumption of uniform tool switching cost is relaxed. This variant, often cited as the Privault-Finke variant, considers non-uniform setup times where the cost of a switch depends on the specific tools being inserted and removed.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5">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Analysis of the Tool-Dependent SSP (TD-SSP)</w:t>
      </w:r>
    </w:p>
    <w:p w:rsidR="00000000" w:rsidDel="00000000" w:rsidP="00000000" w:rsidRDefault="00000000" w:rsidRPr="00000000" w14:paraId="000000D6">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TD-SSP, let </w:t>
      </w:r>
      <w:r w:rsidDel="00000000" w:rsidR="00000000" w:rsidRPr="00000000">
        <w:rPr>
          <w:rFonts w:ascii="Google Sans" w:cs="Google Sans" w:eastAsia="Google Sans" w:hAnsi="Google Sans"/>
          <w:color w:val="1f1f1f"/>
        </w:rPr>
        <w:drawing>
          <wp:inline distB="19050" distT="19050" distL="19050" distR="19050">
            <wp:extent cx="236637" cy="236637"/>
            <wp:effectExtent b="0" l="0" r="0" t="0"/>
            <wp:docPr id="172" name="image135.png"/>
            <a:graphic>
              <a:graphicData uri="http://schemas.openxmlformats.org/drawingml/2006/picture">
                <pic:pic>
                  <pic:nvPicPr>
                    <pic:cNvPr id="0" name="image135.png"/>
                    <pic:cNvPicPr preferRelativeResize="0"/>
                  </pic:nvPicPr>
                  <pic:blipFill>
                    <a:blip r:embed="rId145"/>
                    <a:srcRect b="0" l="0" r="0" t="0"/>
                    <a:stretch>
                      <a:fillRect/>
                    </a:stretch>
                  </pic:blipFill>
                  <pic:spPr>
                    <a:xfrm>
                      <a:off x="0" y="0"/>
                      <a:ext cx="236637"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setup time required to replace tool </w:t>
      </w:r>
      <w:r w:rsidDel="00000000" w:rsidR="00000000" w:rsidRPr="00000000">
        <w:rPr>
          <w:rFonts w:ascii="Google Sans" w:cs="Google Sans" w:eastAsia="Google Sans" w:hAnsi="Google Sans"/>
          <w:color w:val="1f1f1f"/>
        </w:rPr>
        <w:drawing>
          <wp:inline distB="19050" distT="19050" distL="19050" distR="19050">
            <wp:extent cx="105568" cy="244127"/>
            <wp:effectExtent b="0" l="0" r="0" t="0"/>
            <wp:docPr id="338" name="image260.png"/>
            <a:graphic>
              <a:graphicData uri="http://schemas.openxmlformats.org/drawingml/2006/picture">
                <pic:pic>
                  <pic:nvPicPr>
                    <pic:cNvPr id="0" name="image260.png"/>
                    <pic:cNvPicPr preferRelativeResize="0"/>
                  </pic:nvPicPr>
                  <pic:blipFill>
                    <a:blip r:embed="rId28"/>
                    <a:srcRect b="0" l="0" r="0" t="0"/>
                    <a:stretch>
                      <a:fillRect/>
                    </a:stretch>
                  </pic:blipFill>
                  <pic:spPr>
                    <a:xfrm>
                      <a:off x="0" y="0"/>
                      <a:ext cx="105568" cy="244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tool </w:t>
      </w:r>
      <w:r w:rsidDel="00000000" w:rsidR="00000000" w:rsidRPr="00000000">
        <w:rPr>
          <w:rFonts w:ascii="Google Sans" w:cs="Google Sans" w:eastAsia="Google Sans" w:hAnsi="Google Sans"/>
          <w:color w:val="1f1f1f"/>
        </w:rPr>
        <w:drawing>
          <wp:inline distB="19050" distT="19050" distL="19050" distR="19050">
            <wp:extent cx="96043" cy="236907"/>
            <wp:effectExtent b="0" l="0" r="0" t="0"/>
            <wp:docPr id="350" name="image261.png"/>
            <a:graphic>
              <a:graphicData uri="http://schemas.openxmlformats.org/drawingml/2006/picture">
                <pic:pic>
                  <pic:nvPicPr>
                    <pic:cNvPr id="0" name="image261.png"/>
                    <pic:cNvPicPr preferRelativeResize="0"/>
                  </pic:nvPicPr>
                  <pic:blipFill>
                    <a:blip r:embed="rId29"/>
                    <a:srcRect b="0" l="0" r="0" t="0"/>
                    <a:stretch>
                      <a:fillRect/>
                    </a:stretch>
                  </pic:blipFill>
                  <pic:spPr>
                    <a:xfrm>
                      <a:off x="0" y="0"/>
                      <a:ext cx="96043" cy="23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magazine slot.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the uniform SSP focuses on minimizing the </w:t>
      </w:r>
      <w:r w:rsidDel="00000000" w:rsidR="00000000" w:rsidRPr="00000000">
        <w:rPr>
          <w:rFonts w:ascii="Google Sans" w:cs="Google Sans" w:eastAsia="Google Sans" w:hAnsi="Google Sans"/>
          <w:i w:val="1"/>
          <w:iCs w:val="1"/>
          <w:color w:val="1f1f1f"/>
          <w:rtl w:val="0"/>
        </w:rPr>
        <w:t xml:space="preserve">number</w:t>
      </w:r>
      <w:r w:rsidDel="00000000" w:rsidR="00000000" w:rsidRPr="00000000">
        <w:rPr>
          <w:rFonts w:ascii="Google Sans" w:cs="Google Sans" w:eastAsia="Google Sans" w:hAnsi="Google Sans"/>
          <w:color w:val="1f1f1f"/>
          <w:rtl w:val="0"/>
        </w:rPr>
        <w:t xml:space="preserve"> of switches, the TD-SSP focuses on minimizing total </w:t>
      </w:r>
      <w:r w:rsidDel="00000000" w:rsidR="00000000" w:rsidRPr="00000000">
        <w:rPr>
          <w:rFonts w:ascii="Google Sans" w:cs="Google Sans" w:eastAsia="Google Sans" w:hAnsi="Google Sans"/>
          <w:i w:val="1"/>
          <w:iCs w:val="1"/>
          <w:color w:val="1f1f1f"/>
          <w:rtl w:val="0"/>
        </w:rPr>
        <w:t xml:space="preserve">time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Privault and Finke (1995) proved that for a fixed job sequence, the tooling subproblem in the TD-SSP is equivalent to a maximum value flow of minimum cost in an acyclic network.</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7">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property of the TD-SSP is that the greedy KTNS logic no longer holds.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replacing one tool might be significantly cheaper than another, the decision of which tool to eject must be handled via a 0-1 linear program.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constraint matrix of this subproblem exhibits the "Consecutive Ones Property" (COP), making it an interval matrix.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Since interval matrices are totally unimodular, the problem remains solvable in polynomial time.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8">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Lexicographical Minimization and JGP Convergence</w:t>
      </w:r>
    </w:p>
    <w:p w:rsidR="00000000" w:rsidDel="00000000" w:rsidP="00000000" w:rsidRDefault="00000000" w:rsidRPr="00000000" w14:paraId="000000D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Interestingly, the TD-SSP variant often results in an optimum that is closer to the JGP objective than the U-SSP variant.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practical manufacturing, when setup times vary, it is often more efficient to execute all switches simultaneously during a machine stop.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375741" cy="239697"/>
            <wp:effectExtent b="0" l="0" r="0" t="0"/>
            <wp:docPr id="419" name="image315.png"/>
            <a:graphic>
              <a:graphicData uri="http://schemas.openxmlformats.org/drawingml/2006/picture">
                <pic:pic>
                  <pic:nvPicPr>
                    <pic:cNvPr id="0" name="image315.png"/>
                    <pic:cNvPicPr preferRelativeResize="0"/>
                  </pic:nvPicPr>
                  <pic:blipFill>
                    <a:blip r:embed="rId146"/>
                    <a:srcRect b="0" l="0" r="0" t="0"/>
                    <a:stretch>
                      <a:fillRect/>
                    </a:stretch>
                  </pic:blipFill>
                  <pic:spPr>
                    <a:xfrm>
                      <a:off x="0" y="0"/>
                      <a:ext cx="375741" cy="239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fixed cost of halting the machine and </w:t>
      </w:r>
      <w:r w:rsidDel="00000000" w:rsidR="00000000" w:rsidRPr="00000000">
        <w:rPr>
          <w:rFonts w:ascii="Google Sans" w:cs="Google Sans" w:eastAsia="Google Sans" w:hAnsi="Google Sans"/>
          <w:color w:val="1f1f1f"/>
        </w:rPr>
        <w:drawing>
          <wp:inline distB="19050" distT="19050" distL="19050" distR="19050">
            <wp:extent cx="466923" cy="236660"/>
            <wp:effectExtent b="0" l="0" r="0" t="0"/>
            <wp:docPr id="469" name="image369.png"/>
            <a:graphic>
              <a:graphicData uri="http://schemas.openxmlformats.org/drawingml/2006/picture">
                <pic:pic>
                  <pic:nvPicPr>
                    <pic:cNvPr id="0" name="image369.png"/>
                    <pic:cNvPicPr preferRelativeResize="0"/>
                  </pic:nvPicPr>
                  <pic:blipFill>
                    <a:blip r:embed="rId147"/>
                    <a:srcRect b="0" l="0" r="0" t="0"/>
                    <a:stretch>
                      <a:fillRect/>
                    </a:stretch>
                  </pic:blipFill>
                  <pic:spPr>
                    <a:xfrm>
                      <a:off x="0" y="0"/>
                      <a:ext cx="466923" cy="2366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marginal tool setup cost. If </w:t>
      </w:r>
      <w:r w:rsidDel="00000000" w:rsidR="00000000" w:rsidRPr="00000000">
        <w:rPr>
          <w:rFonts w:ascii="Google Sans" w:cs="Google Sans" w:eastAsia="Google Sans" w:hAnsi="Google Sans"/>
          <w:color w:val="1f1f1f"/>
        </w:rPr>
        <w:drawing>
          <wp:inline distB="19050" distT="19050" distL="19050" distR="19050">
            <wp:extent cx="1341739" cy="235281"/>
            <wp:effectExtent b="0" l="0" r="0" t="0"/>
            <wp:docPr id="257" name="image196.png"/>
            <a:graphic>
              <a:graphicData uri="http://schemas.openxmlformats.org/drawingml/2006/picture">
                <pic:pic>
                  <pic:nvPicPr>
                    <pic:cNvPr id="0" name="image196.png"/>
                    <pic:cNvPicPr preferRelativeResize="0"/>
                  </pic:nvPicPr>
                  <pic:blipFill>
                    <a:blip r:embed="rId148"/>
                    <a:srcRect b="0" l="0" r="0" t="0"/>
                    <a:stretch>
                      <a:fillRect/>
                    </a:stretch>
                  </pic:blipFill>
                  <pic:spPr>
                    <a:xfrm>
                      <a:off x="0" y="0"/>
                      <a:ext cx="1341739" cy="2352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problem transforms into a Lexicographical Minimization problem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numPr>
          <w:ilvl w:val="0"/>
          <w:numId w:val="6"/>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Primary Objective: Minimize the total number of full machine stops (this is the exact JGP objective).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B">
      <w:pPr>
        <w:numPr>
          <w:ilvl w:val="0"/>
          <w:numId w:val="6"/>
        </w:numP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Secondary Objective: Minimize individual switches within those stops.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Recent literature has proven that any optimal JGP stop plan can be mapped to an optimal operational strategy for the TD-SSP under these "high-stop-penalty" conditions, effectively bridging the two optimization domains.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C">
      <w:pPr>
        <w:pStyle w:val="Heading2"/>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Colares-Wagler Non-Compact Formulation and GSEC Validity</w:t>
      </w:r>
    </w:p>
    <w:p w:rsidR="00000000" w:rsidDel="00000000" w:rsidP="00000000" w:rsidRDefault="00000000" w:rsidRPr="00000000" w14:paraId="000000DD">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established previously, the Colares-Wagler formulation uses a configuration graph to model the SSP.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critical question arises regarding the validity of Generalized Subtour Elimination Constraints (GSEC) in the presence of overlapping configuration clusters.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E">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Logic of Overlapping GSECs</w:t>
      </w:r>
    </w:p>
    <w:p w:rsidR="00000000" w:rsidDel="00000000" w:rsidP="00000000" w:rsidRDefault="00000000" w:rsidRPr="00000000" w14:paraId="000000DF">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standard TSP, GSECs are defined over subsets of vertices </w:t>
      </w:r>
      <w:r w:rsidDel="00000000" w:rsidR="00000000" w:rsidRPr="00000000">
        <w:rPr>
          <w:rFonts w:ascii="Google Sans" w:cs="Google Sans" w:eastAsia="Google Sans" w:hAnsi="Google Sans"/>
          <w:color w:val="1f1f1f"/>
        </w:rPr>
        <w:drawing>
          <wp:inline distB="19050" distT="19050" distL="19050" distR="19050">
            <wp:extent cx="518021" cy="236627"/>
            <wp:effectExtent b="0" l="0" r="0" t="0"/>
            <wp:docPr id="180" name="image162.png"/>
            <a:graphic>
              <a:graphicData uri="http://schemas.openxmlformats.org/drawingml/2006/picture">
                <pic:pic>
                  <pic:nvPicPr>
                    <pic:cNvPr id="0" name="image162.png"/>
                    <pic:cNvPicPr preferRelativeResize="0"/>
                  </pic:nvPicPr>
                  <pic:blipFill>
                    <a:blip r:embed="rId149"/>
                    <a:srcRect b="0" l="0" r="0" t="0"/>
                    <a:stretch>
                      <a:fillRect/>
                    </a:stretch>
                  </pic:blipFill>
                  <pic:spPr>
                    <a:xfrm>
                      <a:off x="0" y="0"/>
                      <a:ext cx="518021" cy="2366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ensure a single tour: </w:t>
      </w:r>
      <w:r w:rsidDel="00000000" w:rsidR="00000000" w:rsidRPr="00000000">
        <w:rPr>
          <w:rFonts w:ascii="Google Sans" w:cs="Google Sans" w:eastAsia="Google Sans" w:hAnsi="Google Sans"/>
          <w:color w:val="1f1f1f"/>
        </w:rPr>
        <w:drawing>
          <wp:inline distB="19050" distT="19050" distL="19050" distR="19050">
            <wp:extent cx="1802111" cy="248347"/>
            <wp:effectExtent b="0" l="0" r="0" t="0"/>
            <wp:docPr id="340" name="image251.png"/>
            <a:graphic>
              <a:graphicData uri="http://schemas.openxmlformats.org/drawingml/2006/picture">
                <pic:pic>
                  <pic:nvPicPr>
                    <pic:cNvPr id="0" name="image251.png"/>
                    <pic:cNvPicPr preferRelativeResize="0"/>
                  </pic:nvPicPr>
                  <pic:blipFill>
                    <a:blip r:embed="rId150"/>
                    <a:srcRect b="0" l="0" r="0" t="0"/>
                    <a:stretch>
                      <a:fillRect/>
                    </a:stretch>
                  </pic:blipFill>
                  <pic:spPr>
                    <a:xfrm>
                      <a:off x="0" y="0"/>
                      <a:ext cx="1802111" cy="248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Colares-Wagler non-compact formulation, the GSEC is defined over clusters of jobs: </w:t>
      </w:r>
      <w:r w:rsidDel="00000000" w:rsidR="00000000" w:rsidRPr="00000000">
        <w:rPr>
          <w:rFonts w:ascii="Google Sans" w:cs="Google Sans" w:eastAsia="Google Sans" w:hAnsi="Google Sans"/>
          <w:color w:val="1f1f1f"/>
        </w:rPr>
        <w:drawing>
          <wp:inline distB="19050" distT="19050" distL="19050" distR="19050">
            <wp:extent cx="3317777" cy="254236"/>
            <wp:effectExtent b="0" l="0" r="0" t="0"/>
            <wp:docPr id="11" name="image5.png"/>
            <a:graphic>
              <a:graphicData uri="http://schemas.openxmlformats.org/drawingml/2006/picture">
                <pic:pic>
                  <pic:nvPicPr>
                    <pic:cNvPr id="0" name="image5.png"/>
                    <pic:cNvPicPr preferRelativeResize="0"/>
                  </pic:nvPicPr>
                  <pic:blipFill>
                    <a:blip r:embed="rId151"/>
                    <a:srcRect b="0" l="0" r="0" t="0"/>
                    <a:stretch>
                      <a:fillRect/>
                    </a:stretch>
                  </pic:blipFill>
                  <pic:spPr>
                    <a:xfrm>
                      <a:off x="0" y="0"/>
                      <a:ext cx="3317777" cy="2542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330919" cy="247171"/>
            <wp:effectExtent b="0" l="0" r="0" t="0"/>
            <wp:docPr id="621" name="image454.png"/>
            <a:graphic>
              <a:graphicData uri="http://schemas.openxmlformats.org/drawingml/2006/picture">
                <pic:pic>
                  <pic:nvPicPr>
                    <pic:cNvPr id="0" name="image454.png"/>
                    <pic:cNvPicPr preferRelativeResize="0"/>
                  </pic:nvPicPr>
                  <pic:blipFill>
                    <a:blip r:embed="rId42"/>
                    <a:srcRect b="0" l="0" r="0" t="0"/>
                    <a:stretch>
                      <a:fillRect/>
                    </a:stretch>
                  </pic:blipFill>
                  <pic:spPr>
                    <a:xfrm>
                      <a:off x="0" y="0"/>
                      <a:ext cx="1330919" cy="247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0">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Mathematical analysis confirms that these constraints are </w:t>
      </w:r>
      <w:r w:rsidDel="00000000" w:rsidR="00000000" w:rsidRPr="00000000">
        <w:rPr>
          <w:rFonts w:ascii="Google Sans" w:cs="Google Sans" w:eastAsia="Google Sans" w:hAnsi="Google Sans"/>
          <w:b w:val="1"/>
          <w:bCs w:val="1"/>
          <w:color w:val="1f1f1f"/>
          <w:rtl w:val="0"/>
        </w:rPr>
        <w:t xml:space="preserve">valid</w:t>
      </w:r>
      <w:r w:rsidDel="00000000" w:rsidR="00000000" w:rsidRPr="00000000">
        <w:rPr>
          <w:rFonts w:ascii="Google Sans" w:cs="Google Sans" w:eastAsia="Google Sans" w:hAnsi="Google Sans"/>
          <w:color w:val="1f1f1f"/>
          <w:rtl w:val="0"/>
        </w:rPr>
        <w:t xml:space="preserve"> precisely because they are formulated over the configuration space required to serve a specific job subset.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overlap in configurations (</w:t>
      </w:r>
      <w:r w:rsidDel="00000000" w:rsidR="00000000" w:rsidRPr="00000000">
        <w:rPr>
          <w:rFonts w:ascii="Google Sans" w:cs="Google Sans" w:eastAsia="Google Sans" w:hAnsi="Google Sans"/>
          <w:color w:val="1f1f1f"/>
        </w:rPr>
        <w:drawing>
          <wp:inline distB="19050" distT="19050" distL="19050" distR="19050">
            <wp:extent cx="966883" cy="233821"/>
            <wp:effectExtent b="0" l="0" r="0" t="0"/>
            <wp:docPr id="284" name="image233.png"/>
            <a:graphic>
              <a:graphicData uri="http://schemas.openxmlformats.org/drawingml/2006/picture">
                <pic:pic>
                  <pic:nvPicPr>
                    <pic:cNvPr id="0" name="image233.png"/>
                    <pic:cNvPicPr preferRelativeResize="0"/>
                  </pic:nvPicPr>
                  <pic:blipFill>
                    <a:blip r:embed="rId152"/>
                    <a:srcRect b="0" l="0" r="0" t="0"/>
                    <a:stretch>
                      <a:fillRect/>
                    </a:stretch>
                  </pic:blipFill>
                  <pic:spPr>
                    <a:xfrm>
                      <a:off x="0" y="0"/>
                      <a:ext cx="966883" cy="233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does not invalidate the constraint; rather, it reflects the combinatorial synergy of the problem.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defining the sum of internal edges relative to the number of unique configuration vertices </w:t>
      </w:r>
      <w:r w:rsidDel="00000000" w:rsidR="00000000" w:rsidRPr="00000000">
        <w:rPr>
          <w:rFonts w:ascii="Google Sans" w:cs="Google Sans" w:eastAsia="Google Sans" w:hAnsi="Google Sans"/>
          <w:color w:val="1f1f1f"/>
        </w:rPr>
        <w:drawing>
          <wp:inline distB="19050" distT="19050" distL="19050" distR="19050">
            <wp:extent cx="336451" cy="239398"/>
            <wp:effectExtent b="0" l="0" r="0" t="0"/>
            <wp:docPr id="244" name="image188.png"/>
            <a:graphic>
              <a:graphicData uri="http://schemas.openxmlformats.org/drawingml/2006/picture">
                <pic:pic>
                  <pic:nvPicPr>
                    <pic:cNvPr id="0" name="image188.png"/>
                    <pic:cNvPicPr preferRelativeResize="0"/>
                  </pic:nvPicPr>
                  <pic:blipFill>
                    <a:blip r:embed="rId40"/>
                    <a:srcRect b="0" l="0" r="0" t="0"/>
                    <a:stretch>
                      <a:fillRect/>
                    </a:stretch>
                  </pic:blipFill>
                  <pic:spPr>
                    <a:xfrm>
                      <a:off x="0" y="0"/>
                      <a:ext cx="336451" cy="2393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activated to serve those jobs, the model correctly forbids fractional cycles that do not form a single connected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logic holds because even if a configuration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719" name="image360.png"/>
            <a:graphic>
              <a:graphicData uri="http://schemas.openxmlformats.org/drawingml/2006/picture">
                <pic:pic>
                  <pic:nvPicPr>
                    <pic:cNvPr id="0" name="image360.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serves multiple jobs, the activation variable </w:t>
      </w:r>
      <w:r w:rsidDel="00000000" w:rsidR="00000000" w:rsidRPr="00000000">
        <w:rPr>
          <w:rFonts w:ascii="Google Sans" w:cs="Google Sans" w:eastAsia="Google Sans" w:hAnsi="Google Sans"/>
          <w:color w:val="1f1f1f"/>
        </w:rPr>
        <w:drawing>
          <wp:inline distB="19050" distT="19050" distL="19050" distR="19050">
            <wp:extent cx="336451" cy="239398"/>
            <wp:effectExtent b="0" l="0" r="0" t="0"/>
            <wp:docPr id="260" name="image188.png"/>
            <a:graphic>
              <a:graphicData uri="http://schemas.openxmlformats.org/drawingml/2006/picture">
                <pic:pic>
                  <pic:nvPicPr>
                    <pic:cNvPr id="0" name="image188.png"/>
                    <pic:cNvPicPr preferRelativeResize="0"/>
                  </pic:nvPicPr>
                  <pic:blipFill>
                    <a:blip r:embed="rId40"/>
                    <a:srcRect b="0" l="0" r="0" t="0"/>
                    <a:stretch>
                      <a:fillRect/>
                    </a:stretch>
                  </pic:blipFill>
                  <pic:spPr>
                    <a:xfrm>
                      <a:off x="0" y="0"/>
                      <a:ext cx="336451" cy="2393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unique to that configuration node in the configuration graph </w:t>
      </w:r>
      <w:r w:rsidDel="00000000" w:rsidR="00000000" w:rsidRPr="00000000">
        <w:rPr>
          <w:rFonts w:ascii="Google Sans" w:cs="Google Sans" w:eastAsia="Google Sans" w:hAnsi="Google Sans"/>
          <w:color w:val="1f1f1f"/>
        </w:rPr>
        <w:drawing>
          <wp:inline distB="19050" distT="19050" distL="19050" distR="19050">
            <wp:extent cx="201910" cy="214936"/>
            <wp:effectExtent b="0" l="0" r="0" t="0"/>
            <wp:docPr id="228" name="image187.png"/>
            <a:graphic>
              <a:graphicData uri="http://schemas.openxmlformats.org/drawingml/2006/picture">
                <pic:pic>
                  <pic:nvPicPr>
                    <pic:cNvPr id="0" name="image187.png"/>
                    <pic:cNvPicPr preferRelativeResize="0"/>
                  </pic:nvPicPr>
                  <pic:blipFill>
                    <a:blip r:embed="rId153"/>
                    <a:srcRect b="0" l="0" r="0" t="0"/>
                    <a:stretch>
                      <a:fillRect/>
                    </a:stretch>
                  </pic:blipFill>
                  <pic:spPr>
                    <a:xfrm>
                      <a:off x="0" y="0"/>
                      <a:ext cx="201910" cy="2149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1">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Branch-and-Price Architecture for the Non-Compact SSP</w:t>
      </w:r>
    </w:p>
    <w:p w:rsidR="00000000" w:rsidDel="00000000" w:rsidP="00000000" w:rsidRDefault="00000000" w:rsidRPr="00000000" w14:paraId="000000E2">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configuration space </w:t>
      </w:r>
      <w:r w:rsidDel="00000000" w:rsidR="00000000" w:rsidRPr="00000000">
        <w:rPr>
          <w:rFonts w:ascii="Google Sans" w:cs="Google Sans" w:eastAsia="Google Sans" w:hAnsi="Google Sans"/>
          <w:color w:val="1f1f1f"/>
        </w:rPr>
        <w:drawing>
          <wp:inline distB="19050" distT="19050" distL="19050" distR="19050">
            <wp:extent cx="107950" cy="229393"/>
            <wp:effectExtent b="0" l="0" r="0" t="0"/>
            <wp:docPr id="212" name="image168.png"/>
            <a:graphic>
              <a:graphicData uri="http://schemas.openxmlformats.org/drawingml/2006/picture">
                <pic:pic>
                  <pic:nvPicPr>
                    <pic:cNvPr id="0" name="image168.png"/>
                    <pic:cNvPicPr preferRelativeResize="0"/>
                  </pic:nvPicPr>
                  <pic:blipFill>
                    <a:blip r:embed="rId154"/>
                    <a:srcRect b="0" l="0" r="0" t="0"/>
                    <a:stretch>
                      <a:fillRect/>
                    </a:stretch>
                  </pic:blipFill>
                  <pic:spPr>
                    <a:xfrm>
                      <a:off x="0" y="0"/>
                      <a:ext cx="107950" cy="229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a cardinality of </w:t>
      </w:r>
      <w:r w:rsidDel="00000000" w:rsidR="00000000" w:rsidRPr="00000000">
        <w:rPr>
          <w:rFonts w:ascii="Google Sans" w:cs="Google Sans" w:eastAsia="Google Sans" w:hAnsi="Google Sans"/>
          <w:color w:val="1f1f1f"/>
        </w:rPr>
        <w:drawing>
          <wp:inline distB="19050" distT="19050" distL="19050" distR="19050">
            <wp:extent cx="282376" cy="232176"/>
            <wp:effectExtent b="0" l="0" r="0" t="0"/>
            <wp:docPr id="733" name="image526.png"/>
            <a:graphic>
              <a:graphicData uri="http://schemas.openxmlformats.org/drawingml/2006/picture">
                <pic:pic>
                  <pic:nvPicPr>
                    <pic:cNvPr id="0" name="image526.png"/>
                    <pic:cNvPicPr preferRelativeResize="0"/>
                  </pic:nvPicPr>
                  <pic:blipFill>
                    <a:blip r:embed="rId155"/>
                    <a:srcRect b="0" l="0" r="0" t="0"/>
                    <a:stretch>
                      <a:fillRect/>
                    </a:stretch>
                  </pic:blipFill>
                  <pic:spPr>
                    <a:xfrm>
                      <a:off x="0" y="0"/>
                      <a:ext cx="282376" cy="232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grows exponentially, industrial instances cannot be solved by upfront graph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Branch-and-Price (B&amp;P) approach is the state-of-the-art methodology for these problems, decomposing the task into a Restricted Master Problem (RMP) and a Pricing Subproblem (PSP).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3">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Master Problem (RMP)</w:t>
      </w:r>
    </w:p>
    <w:p w:rsidR="00000000" w:rsidDel="00000000" w:rsidP="00000000" w:rsidRDefault="00000000" w:rsidRPr="00000000" w14:paraId="000000E4">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RMP operates over a subset of known configurations </w:t>
      </w:r>
      <w:r w:rsidDel="00000000" w:rsidR="00000000" w:rsidRPr="00000000">
        <w:rPr>
          <w:rFonts w:ascii="Google Sans" w:cs="Google Sans" w:eastAsia="Google Sans" w:hAnsi="Google Sans"/>
          <w:color w:val="1f1f1f"/>
        </w:rPr>
        <w:drawing>
          <wp:inline distB="19050" distT="19050" distL="19050" distR="19050">
            <wp:extent cx="461764" cy="218055"/>
            <wp:effectExtent b="0" l="0" r="0" t="0"/>
            <wp:docPr id="774" name="image547.png"/>
            <a:graphic>
              <a:graphicData uri="http://schemas.openxmlformats.org/drawingml/2006/picture">
                <pic:pic>
                  <pic:nvPicPr>
                    <pic:cNvPr id="0" name="image547.png"/>
                    <pic:cNvPicPr preferRelativeResize="0"/>
                  </pic:nvPicPr>
                  <pic:blipFill>
                    <a:blip r:embed="rId156"/>
                    <a:srcRect b="0" l="0" r="0" t="0"/>
                    <a:stretch>
                      <a:fillRect/>
                    </a:stretch>
                  </pic:blipFill>
                  <pic:spPr>
                    <a:xfrm>
                      <a:off x="0" y="0"/>
                      <a:ext cx="461764" cy="218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identifies the shortest path (sequence) among these configurations that covers all jobs.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Solving the RMP's linear relaxation provides dual variables </w:t>
      </w:r>
      <w:r w:rsidDel="00000000" w:rsidR="00000000" w:rsidRPr="00000000">
        <w:rPr>
          <w:rFonts w:ascii="Google Sans" w:cs="Google Sans" w:eastAsia="Google Sans" w:hAnsi="Google Sans"/>
          <w:color w:val="1f1f1f"/>
        </w:rPr>
        <w:drawing>
          <wp:inline distB="19050" distT="19050" distL="19050" distR="19050">
            <wp:extent cx="174824" cy="239573"/>
            <wp:effectExtent b="0" l="0" r="0" t="0"/>
            <wp:docPr id="113" name="image216.png"/>
            <a:graphic>
              <a:graphicData uri="http://schemas.openxmlformats.org/drawingml/2006/picture">
                <pic:pic>
                  <pic:nvPicPr>
                    <pic:cNvPr id="0" name="image216.png"/>
                    <pic:cNvPicPr preferRelativeResize="0"/>
                  </pic:nvPicPr>
                  <pic:blipFill>
                    <a:blip r:embed="rId91"/>
                    <a:srcRect b="0" l="0" r="0" t="0"/>
                    <a:stretch>
                      <a:fillRect/>
                    </a:stretch>
                  </pic:blipFill>
                  <pic:spPr>
                    <a:xfrm>
                      <a:off x="0" y="0"/>
                      <a:ext cx="174824" cy="239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each job-covering constraint </w:t>
      </w:r>
      <w:r w:rsidDel="00000000" w:rsidR="00000000" w:rsidRPr="00000000">
        <w:rPr>
          <w:rFonts w:ascii="Google Sans" w:cs="Google Sans" w:eastAsia="Google Sans" w:hAnsi="Google Sans"/>
          <w:color w:val="1f1f1f"/>
        </w:rPr>
        <w:drawing>
          <wp:inline distB="19050" distT="19050" distL="19050" distR="19050">
            <wp:extent cx="1222077" cy="254599"/>
            <wp:effectExtent b="0" l="0" r="0" t="0"/>
            <wp:docPr id="32" name="image28.png"/>
            <a:graphic>
              <a:graphicData uri="http://schemas.openxmlformats.org/drawingml/2006/picture">
                <pic:pic>
                  <pic:nvPicPr>
                    <pic:cNvPr id="0" name="image28.png"/>
                    <pic:cNvPicPr preferRelativeResize="0"/>
                  </pic:nvPicPr>
                  <pic:blipFill>
                    <a:blip r:embed="rId157"/>
                    <a:srcRect b="0" l="0" r="0" t="0"/>
                    <a:stretch>
                      <a:fillRect/>
                    </a:stretch>
                  </pic:blipFill>
                  <pic:spPr>
                    <a:xfrm>
                      <a:off x="0" y="0"/>
                      <a:ext cx="1222077" cy="254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duals represent the "price" or marginal benefit of adding a new configuration that satisfies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9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E5">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Pricing Subproblem (PSP) and SUKP Equivalence</w:t>
      </w:r>
    </w:p>
    <w:p w:rsidR="00000000" w:rsidDel="00000000" w:rsidP="00000000" w:rsidRDefault="00000000" w:rsidRPr="00000000" w14:paraId="000000E6">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pricing oracle's goal is to find a configuration </w:t>
      </w:r>
      <w:r w:rsidDel="00000000" w:rsidR="00000000" w:rsidRPr="00000000">
        <w:rPr>
          <w:rFonts w:ascii="Google Sans" w:cs="Google Sans" w:eastAsia="Google Sans" w:hAnsi="Google Sans"/>
          <w:color w:val="1f1f1f"/>
        </w:rPr>
        <w:drawing>
          <wp:inline distB="19050" distT="19050" distL="19050" distR="19050">
            <wp:extent cx="552053" cy="234781"/>
            <wp:effectExtent b="0" l="0" r="0" t="0"/>
            <wp:docPr id="59" name="image94.png"/>
            <a:graphic>
              <a:graphicData uri="http://schemas.openxmlformats.org/drawingml/2006/picture">
                <pic:pic>
                  <pic:nvPicPr>
                    <pic:cNvPr id="0" name="image94.png"/>
                    <pic:cNvPicPr preferRelativeResize="0"/>
                  </pic:nvPicPr>
                  <pic:blipFill>
                    <a:blip r:embed="rId158"/>
                    <a:srcRect b="0" l="0" r="0" t="0"/>
                    <a:stretch>
                      <a:fillRect/>
                    </a:stretch>
                  </pic:blipFill>
                  <pic:spPr>
                    <a:xfrm>
                      <a:off x="0" y="0"/>
                      <a:ext cx="552053" cy="234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 negative reduced cost.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reduced cost for a new configuration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487" name="image360.png"/>
            <a:graphic>
              <a:graphicData uri="http://schemas.openxmlformats.org/drawingml/2006/picture">
                <pic:pic>
                  <pic:nvPicPr>
                    <pic:cNvPr id="0" name="image360.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sequential SSP context is defined as the transition cost minus the collected dual variables: </w:t>
      </w:r>
      <w:r w:rsidDel="00000000" w:rsidR="00000000" w:rsidRPr="00000000">
        <w:rPr>
          <w:rFonts w:ascii="Google Sans" w:cs="Google Sans" w:eastAsia="Google Sans" w:hAnsi="Google Sans"/>
          <w:color w:val="1f1f1f"/>
        </w:rPr>
        <w:drawing>
          <wp:inline distB="19050" distT="19050" distL="19050" distR="19050">
            <wp:extent cx="2898477" cy="254252"/>
            <wp:effectExtent b="0" l="0" r="0" t="0"/>
            <wp:docPr id="682" name="image492.png"/>
            <a:graphic>
              <a:graphicData uri="http://schemas.openxmlformats.org/drawingml/2006/picture">
                <pic:pic>
                  <pic:nvPicPr>
                    <pic:cNvPr id="0" name="image492.png"/>
                    <pic:cNvPicPr preferRelativeResize="0"/>
                  </pic:nvPicPr>
                  <pic:blipFill>
                    <a:blip r:embed="rId159"/>
                    <a:srcRect b="0" l="0" r="0" t="0"/>
                    <a:stretch>
                      <a:fillRect/>
                    </a:stretch>
                  </pic:blipFill>
                  <pic:spPr>
                    <a:xfrm>
                      <a:off x="0" y="0"/>
                      <a:ext cx="2898477" cy="254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7">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structure of generating a single new configuration node that maximizes dual variable collection under a capacity constraint </w:t>
      </w:r>
      <w:r w:rsidDel="00000000" w:rsidR="00000000" w:rsidRPr="00000000">
        <w:rPr>
          <w:rFonts w:ascii="Google Sans" w:cs="Google Sans" w:eastAsia="Google Sans" w:hAnsi="Google Sans"/>
          <w:color w:val="1f1f1f"/>
        </w:rPr>
        <w:drawing>
          <wp:inline distB="19050" distT="19050" distL="19050" distR="19050">
            <wp:extent cx="79177" cy="244128"/>
            <wp:effectExtent b="0" l="0" r="0" t="0"/>
            <wp:docPr id="786" name="image76.png"/>
            <a:graphic>
              <a:graphicData uri="http://schemas.openxmlformats.org/drawingml/2006/picture">
                <pic:pic>
                  <pic:nvPicPr>
                    <pic:cNvPr id="0" name="image76.png"/>
                    <pic:cNvPicPr preferRelativeResize="0"/>
                  </pic:nvPicPr>
                  <pic:blipFill>
                    <a:blip r:embed="rId100"/>
                    <a:srcRect b="0" l="0" r="0" t="0"/>
                    <a:stretch>
                      <a:fillRect/>
                    </a:stretch>
                  </pic:blipFill>
                  <pic:spPr>
                    <a:xfrm>
                      <a:off x="0" y="0"/>
                      <a:ext cx="79177" cy="244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identical to the </w:t>
      </w:r>
      <w:r w:rsidDel="00000000" w:rsidR="00000000" w:rsidRPr="00000000">
        <w:rPr>
          <w:rFonts w:ascii="Google Sans" w:cs="Google Sans" w:eastAsia="Google Sans" w:hAnsi="Google Sans"/>
          <w:b w:val="1"/>
          <w:bCs w:val="1"/>
          <w:color w:val="1f1f1f"/>
          <w:rtl w:val="0"/>
        </w:rPr>
        <w:t xml:space="preserve">Set Union Knapsack Problem (SUKP)</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SUKP, items have profits and require a set of elements; the "weight" is the cardinality of the union of elements in the knapsack.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Since the SUKP is strongly NP-hard, the pricing step in the SSP solver is the primary computational bottleneck, often consuming over 90% of total solver time.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8">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Metaheuristics and Machine Learning in Column Generation</w:t>
      </w:r>
    </w:p>
    <w:p w:rsidR="00000000" w:rsidDel="00000000" w:rsidP="00000000" w:rsidRDefault="00000000" w:rsidRPr="00000000" w14:paraId="000000E9">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the NP-hard bottleneck of the SUKP pricing oracle, state-of-the-art Branch-and-Price frameworks integrate metaheuristics and learned heuristics.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EA">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Metaheuristics for Pricing</w:t>
      </w:r>
    </w:p>
    <w:p w:rsidR="00000000" w:rsidDel="00000000" w:rsidP="00000000" w:rsidRDefault="00000000" w:rsidRPr="00000000" w14:paraId="000000EB">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Metaheuristics serve to generate multiple columns with negative reduced costs quickly in each iteration of column generation.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speeds up the convergence of the master problem by providing a diverse pool of configuration candidates.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EC">
      <w:pPr>
        <w:numPr>
          <w:ilvl w:val="0"/>
          <w:numId w:val="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Variable Neighborhood Search (VNS) and Large Neighborhood Search (LNS):</w:t>
      </w:r>
      <w:r w:rsidDel="00000000" w:rsidR="00000000" w:rsidRPr="00000000">
        <w:rPr>
          <w:rFonts w:ascii="Google Sans" w:cs="Google Sans" w:eastAsia="Google Sans" w:hAnsi="Google Sans"/>
          <w:color w:val="1f1f1f"/>
          <w:rtl w:val="0"/>
        </w:rPr>
        <w:t xml:space="preserve"> These are used to "perturb" existing configurations to find nearby ones that might cover a different job subset with lower transition costs.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ED">
      <w:pPr>
        <w:numPr>
          <w:ilvl w:val="0"/>
          <w:numId w:val="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Construct, Merge, Solve and Adapt (CMSA):</w:t>
      </w:r>
      <w:r w:rsidDel="00000000" w:rsidR="00000000" w:rsidRPr="00000000">
        <w:rPr>
          <w:rFonts w:ascii="Google Sans" w:cs="Google Sans" w:eastAsia="Google Sans" w:hAnsi="Google Sans"/>
          <w:color w:val="1f1f1f"/>
          <w:rtl w:val="0"/>
        </w:rPr>
        <w:t xml:space="preserve"> This hybrid approach iteratively constructs solutions, merges them into a reduced sub-instance, and solves that instance to generate high-quality patterns for the RMP.</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EE">
      <w:pPr>
        <w:numPr>
          <w:ilvl w:val="0"/>
          <w:numId w:val="7"/>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Quantum Annealing (QA):</w:t>
      </w:r>
      <w:r w:rsidDel="00000000" w:rsidR="00000000" w:rsidRPr="00000000">
        <w:rPr>
          <w:rFonts w:ascii="Google Sans" w:cs="Google Sans" w:eastAsia="Google Sans" w:hAnsi="Google Sans"/>
          <w:color w:val="1f1f1f"/>
          <w:rtl w:val="0"/>
        </w:rPr>
        <w:t xml:space="preserve"> Recent research explores formulating the pricing problem as a Quadratic Unconstrained Binary Optimization (QUBO) task, allowing quantum annealers to generate a large batch of high-quality columns in constant time.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EF">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(ML) Interventions</w:t>
      </w:r>
    </w:p>
    <w:p w:rsidR="00000000" w:rsidDel="00000000" w:rsidP="00000000" w:rsidRDefault="00000000" w:rsidRPr="00000000" w14:paraId="000000F0">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ML within the B&amp;P cycle represents the current State-of-the-Art (SOTA) in combinatorial manufacturing optimization.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1">
      <w:pPr>
        <w:numPr>
          <w:ilvl w:val="0"/>
          <w:numId w:val="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Graph Neural Networks (GNN) for Pricing:</w:t>
      </w:r>
      <w:r w:rsidDel="00000000" w:rsidR="00000000" w:rsidRPr="00000000">
        <w:rPr>
          <w:rFonts w:ascii="Google Sans" w:cs="Google Sans" w:eastAsia="Google Sans" w:hAnsi="Google Sans"/>
          <w:color w:val="1f1f1f"/>
          <w:rtl w:val="0"/>
        </w:rPr>
        <w:t xml:space="preserve"> A GNN can encode the job-tool requirement graph and the current dual vector </w:t>
      </w:r>
      <w:r w:rsidDel="00000000" w:rsidR="00000000" w:rsidRPr="00000000">
        <w:rPr>
          <w:rFonts w:ascii="Google Sans" w:cs="Google Sans" w:eastAsia="Google Sans" w:hAnsi="Google Sans"/>
          <w:color w:val="1f1f1f"/>
        </w:rPr>
        <w:drawing>
          <wp:inline distB="19050" distT="19050" distL="19050" distR="19050">
            <wp:extent cx="132557" cy="233552"/>
            <wp:effectExtent b="0" l="0" r="0" t="0"/>
            <wp:docPr id="63" name="image56.png"/>
            <a:graphic>
              <a:graphicData uri="http://schemas.openxmlformats.org/drawingml/2006/picture">
                <pic:pic>
                  <pic:nvPicPr>
                    <pic:cNvPr id="0" name="image56.png"/>
                    <pic:cNvPicPr preferRelativeResize="0"/>
                  </pic:nvPicPr>
                  <pic:blipFill>
                    <a:blip r:embed="rId160"/>
                    <a:srcRect b="0" l="0" r="0" t="0"/>
                    <a:stretch>
                      <a:fillRect/>
                    </a:stretch>
                  </pic:blipFill>
                  <pic:spPr>
                    <a:xfrm>
                      <a:off x="0" y="0"/>
                      <a:ext cx="132557" cy="233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predict which tool combinations are likely to form an optimal configuration.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prunes the pricing graph, allowing an exact MILP solver to focus only on high-probability regions.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2">
      <w:pPr>
        <w:numPr>
          <w:ilvl w:val="0"/>
          <w:numId w:val="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Neural Column Generation (NCG):</w:t>
      </w:r>
      <w:r w:rsidDel="00000000" w:rsidR="00000000" w:rsidRPr="00000000">
        <w:rPr>
          <w:rFonts w:ascii="Google Sans" w:cs="Google Sans" w:eastAsia="Google Sans" w:hAnsi="Google Sans"/>
          <w:color w:val="1f1f1f"/>
          <w:rtl w:val="0"/>
        </w:rPr>
        <w:t xml:space="preserve"> NCG pipelines utilize Attention-based models to predict the feasibility and reduced cost of columns, bypassing the expensive exact feasibility checkers.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3">
      <w:pPr>
        <w:numPr>
          <w:ilvl w:val="0"/>
          <w:numId w:val="8"/>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Reinforcement Learning (RL) for Selection:</w:t>
      </w:r>
      <w:r w:rsidDel="00000000" w:rsidR="00000000" w:rsidRPr="00000000">
        <w:rPr>
          <w:rFonts w:ascii="Google Sans" w:cs="Google Sans" w:eastAsia="Google Sans" w:hAnsi="Google Sans"/>
          <w:color w:val="1f1f1f"/>
          <w:rtl w:val="0"/>
        </w:rPr>
        <w:t xml:space="preserve"> RL agents can be trained to select a diverse batch of columns from the pricing output to mitigate the wild dual oscillations and primal degeneracy (the "tailing-off" effect) commonly seen in large-scale column generation.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4">
      <w:pPr>
        <w:pStyle w:val="Heading2"/>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SOTA Formulations and Heuristics Benchmarking</w:t>
      </w:r>
    </w:p>
    <w:p w:rsidR="00000000" w:rsidDel="00000000" w:rsidP="00000000" w:rsidRDefault="00000000" w:rsidRPr="00000000" w14:paraId="000000F5">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Defining the frontier of research requires benchmarking against a variety of formulations that balance bound tightness with computational complexity.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6">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Formulation Analysis</w:t>
      </w:r>
    </w:p>
    <w:p w:rsidR="00000000" w:rsidDel="00000000" w:rsidP="00000000" w:rsidRDefault="00000000" w:rsidRPr="00000000" w14:paraId="000000F7">
      <w:pP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Formulation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Weaknesses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Position-Based (Compact)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Models tool </w:t>
            </w:r>
            <w:r w:rsidDel="00000000" w:rsidR="00000000" w:rsidRPr="00000000">
              <w:rPr>
                <w:rFonts w:ascii="Google Sans" w:cs="Google Sans" w:eastAsia="Google Sans" w:hAnsi="Google Sans"/>
                <w:color w:val="1f1f1f"/>
              </w:rPr>
              <w:drawing>
                <wp:inline distB="19050" distT="19050" distL="19050" distR="19050">
                  <wp:extent cx="58341" cy="213916"/>
                  <wp:effectExtent b="0" l="0" r="0" t="0"/>
                  <wp:docPr id="471" name="image343.png"/>
                  <a:graphic>
                    <a:graphicData uri="http://schemas.openxmlformats.org/drawingml/2006/picture">
                      <pic:pic>
                        <pic:nvPicPr>
                          <pic:cNvPr id="0" name="image343.png"/>
                          <pic:cNvPicPr preferRelativeResize="0"/>
                        </pic:nvPicPr>
                        <pic:blipFill>
                          <a:blip r:embed="rId161"/>
                          <a:srcRect b="0" l="0" r="0" t="0"/>
                          <a:stretch>
                            <a:fillRect/>
                          </a:stretch>
                        </pic:blipFill>
                        <pic:spPr>
                          <a:xfrm>
                            <a:off x="0" y="0"/>
                            <a:ext cx="58341" cy="2139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sequence position </w:t>
            </w:r>
            <w:r w:rsidDel="00000000" w:rsidR="00000000" w:rsidRPr="00000000">
              <w:rPr>
                <w:rFonts w:ascii="Google Sans" w:cs="Google Sans" w:eastAsia="Google Sans" w:hAnsi="Google Sans"/>
                <w:color w:val="1f1f1f"/>
              </w:rPr>
              <w:drawing>
                <wp:inline distB="19050" distT="19050" distL="19050" distR="19050">
                  <wp:extent cx="89198" cy="226425"/>
                  <wp:effectExtent b="0" l="0" r="0" t="0"/>
                  <wp:docPr id="45" name="image33.png"/>
                  <a:graphic>
                    <a:graphicData uri="http://schemas.openxmlformats.org/drawingml/2006/picture">
                      <pic:pic>
                        <pic:nvPicPr>
                          <pic:cNvPr id="0" name="image33.png"/>
                          <pic:cNvPicPr preferRelativeResize="0"/>
                        </pic:nvPicPr>
                        <pic:blipFill>
                          <a:blip r:embed="rId139"/>
                          <a:srcRect b="0" l="0" r="0" t="0"/>
                          <a:stretch>
                            <a:fillRect/>
                          </a:stretch>
                        </pic:blipFill>
                        <pic:spPr>
                          <a:xfrm>
                            <a:off x="0" y="0"/>
                            <a:ext cx="89198" cy="22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Easy to implement; small variable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Extremely weak LP bounds; massive symmetry.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Arc-Flow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Routes flows between job-position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transition modeling; tighter bounds.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Number of variables scales with </w:t>
            </w:r>
            <w:r w:rsidDel="00000000" w:rsidR="00000000" w:rsidRPr="00000000">
              <w:rPr>
                <w:rFonts w:ascii="Google Sans" w:cs="Google Sans" w:eastAsia="Google Sans" w:hAnsi="Google Sans"/>
                <w:color w:val="1f1f1f"/>
              </w:rPr>
              <w:drawing>
                <wp:inline distB="19050" distT="19050" distL="19050" distR="19050">
                  <wp:extent cx="96838" cy="213043"/>
                  <wp:effectExtent b="0" l="0" r="0" t="0"/>
                  <wp:docPr id="651" name="image191.png"/>
                  <a:graphic>
                    <a:graphicData uri="http://schemas.openxmlformats.org/drawingml/2006/picture">
                      <pic:pic>
                        <pic:nvPicPr>
                          <pic:cNvPr id="0" name="image191.png"/>
                          <pic:cNvPicPr preferRelativeResize="0"/>
                        </pic:nvPicPr>
                        <pic:blipFill>
                          <a:blip r:embed="rId98"/>
                          <a:srcRect b="0" l="0" r="0" t="0"/>
                          <a:stretch>
                            <a:fillRect/>
                          </a:stretch>
                        </pic:blipFill>
                        <pic:spPr>
                          <a:xfrm>
                            <a:off x="0" y="0"/>
                            <a:ext cx="96838" cy="213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sequence length.</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Multicommodity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Models each tool as a separate commodity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Strongest known LP relaxation ($LB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Configuration-GTSP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Routes through maximal configurations in </w:t>
            </w:r>
            <w:r w:rsidDel="00000000" w:rsidR="00000000" w:rsidRPr="00000000">
              <w:rPr>
                <w:rFonts w:ascii="Google Sans" w:cs="Google Sans" w:eastAsia="Google Sans" w:hAnsi="Google Sans"/>
                <w:color w:val="1f1f1f"/>
              </w:rPr>
              <w:drawing>
                <wp:inline distB="19050" distT="19050" distL="19050" distR="19050">
                  <wp:extent cx="201910" cy="214936"/>
                  <wp:effectExtent b="0" l="0" r="0" t="0"/>
                  <wp:docPr id="783" name="image187.png"/>
                  <a:graphic>
                    <a:graphicData uri="http://schemas.openxmlformats.org/drawingml/2006/picture">
                      <pic:pic>
                        <pic:nvPicPr>
                          <pic:cNvPr id="0" name="image187.png"/>
                          <pic:cNvPicPr preferRelativeResize="0"/>
                        </pic:nvPicPr>
                        <pic:blipFill>
                          <a:blip r:embed="rId153"/>
                          <a:srcRect b="0" l="0" r="0" t="0"/>
                          <a:stretch>
                            <a:fillRect/>
                          </a:stretch>
                        </pic:blipFill>
                        <pic:spPr>
                          <a:xfrm>
                            <a:off x="0" y="0"/>
                            <a:ext cx="201910" cy="2149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Bypasses sequence symmetry; exploits GTSP polytope.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State space size is exponential; requires Branch-and-Price.</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0C">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SOTA Heuristic Benchmarks</w:t>
      </w:r>
    </w:p>
    <w:p w:rsidR="00000000" w:rsidDel="00000000" w:rsidP="00000000" w:rsidRDefault="00000000" w:rsidRPr="00000000" w14:paraId="0000010D">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industrial instances where exact methods hit memory limits, several metaheuristics are the established benchmarks for quality.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E">
      <w:pPr>
        <w:numPr>
          <w:ilvl w:val="0"/>
          <w:numId w:val="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Hybrid Genetic Search (HGS):</w:t>
      </w:r>
      <w:r w:rsidDel="00000000" w:rsidR="00000000" w:rsidRPr="00000000">
        <w:rPr>
          <w:rFonts w:ascii="Google Sans" w:cs="Google Sans" w:eastAsia="Google Sans" w:hAnsi="Google Sans"/>
          <w:color w:val="1f1f1f"/>
          <w:rtl w:val="0"/>
        </w:rPr>
        <w:t xml:space="preserve"> Uses a decodable representation and diversity management to avoid local optima.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F">
      <w:pPr>
        <w:numPr>
          <w:ilvl w:val="0"/>
          <w:numId w:val="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Adaptive Large Neighborhood Search (ALNS):</w:t>
      </w:r>
      <w:r w:rsidDel="00000000" w:rsidR="00000000" w:rsidRPr="00000000">
        <w:rPr>
          <w:rFonts w:ascii="Google Sans" w:cs="Google Sans" w:eastAsia="Google Sans" w:hAnsi="Google Sans"/>
          <w:color w:val="1f1f1f"/>
          <w:rtl w:val="0"/>
        </w:rPr>
        <w:t xml:space="preserve"> Employs a set of destroy and repair operators to explore the solution space by re-sequencing large blocks of jobs.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10">
      <w:pPr>
        <w:numPr>
          <w:ilvl w:val="0"/>
          <w:numId w:val="3"/>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DQGA (Deep Q-Learning Genetic Algorithm):</w:t>
      </w:r>
      <w:r w:rsidDel="00000000" w:rsidR="00000000" w:rsidRPr="00000000">
        <w:rPr>
          <w:rFonts w:ascii="Google Sans" w:cs="Google Sans" w:eastAsia="Google Sans" w:hAnsi="Google Sans"/>
          <w:color w:val="1f1f1f"/>
          <w:rtl w:val="0"/>
        </w:rPr>
        <w:t xml:space="preserve"> A recent development that uses RL to adapt genetic search operators dynamically during the optimization process.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11">
      <w:pPr>
        <w:pStyle w:val="Heading2"/>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Research Trajectory</w:t>
      </w:r>
    </w:p>
    <w:p w:rsidR="00000000" w:rsidDel="00000000" w:rsidP="00000000" w:rsidRDefault="00000000" w:rsidRPr="00000000" w14:paraId="0000011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analysis of the Tool Switching Problem (SSP) through non-compact reformulations and equivalent routing domains reveals a highly connected landscape of combinatorial optimization. By establishing a bijection between the configuration-based SSP and the GTSP via the Intersecting-to-Nonintersecting (I-N) transformation, we have unlocked a massive library of established routing solvers to address manufacturing bottlenecks. The logic of the Colares-Wagler formulation remains mathematically sound even under cluster overlap, as the union of clusters </w:t>
      </w:r>
      <w:r w:rsidDel="00000000" w:rsidR="00000000" w:rsidRPr="00000000">
        <w:rPr>
          <w:rFonts w:ascii="Google Sans" w:cs="Google Sans" w:eastAsia="Google Sans" w:hAnsi="Google Sans"/>
          <w:color w:val="1f1f1f"/>
        </w:rPr>
        <w:drawing>
          <wp:inline distB="19050" distT="19050" distL="19050" distR="19050">
            <wp:extent cx="435472" cy="233514"/>
            <wp:effectExtent b="0" l="0" r="0" t="0"/>
            <wp:docPr id="616" name="image445.png"/>
            <a:graphic>
              <a:graphicData uri="http://schemas.openxmlformats.org/drawingml/2006/picture">
                <pic:pic>
                  <pic:nvPicPr>
                    <pic:cNvPr id="0" name="image445.png"/>
                    <pic:cNvPicPr preferRelativeResize="0"/>
                  </pic:nvPicPr>
                  <pic:blipFill>
                    <a:blip r:embed="rId162"/>
                    <a:srcRect b="0" l="0" r="0" t="0"/>
                    <a:stretch>
                      <a:fillRect/>
                    </a:stretch>
                  </pic:blipFill>
                  <pic:spPr>
                    <a:xfrm>
                      <a:off x="0" y="0"/>
                      <a:ext cx="435472" cy="233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provides a robust foundation for Generalized Subtour Elimination Constraints.</w:t>
      </w:r>
    </w:p>
    <w:p w:rsidR="00000000" w:rsidDel="00000000" w:rsidP="00000000" w:rsidRDefault="00000000" w:rsidRPr="00000000" w14:paraId="00000113">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Operationally, the Job Grouping Problem (JGP) serves as a fundamental upper and lower bound generator, with an </w:t>
      </w:r>
      <w:r w:rsidDel="00000000" w:rsidR="00000000" w:rsidRPr="00000000">
        <w:rPr>
          <w:rFonts w:ascii="Google Sans" w:cs="Google Sans" w:eastAsia="Google Sans" w:hAnsi="Google Sans"/>
          <w:color w:val="1f1f1f"/>
        </w:rPr>
        <w:drawing>
          <wp:inline distB="19050" distT="19050" distL="19050" distR="19050">
            <wp:extent cx="443706" cy="234530"/>
            <wp:effectExtent b="0" l="0" r="0" t="0"/>
            <wp:docPr id="374" name="image287.png"/>
            <a:graphic>
              <a:graphicData uri="http://schemas.openxmlformats.org/drawingml/2006/picture">
                <pic:pic>
                  <pic:nvPicPr>
                    <pic:cNvPr id="0" name="image287.png"/>
                    <pic:cNvPicPr preferRelativeResize="0"/>
                  </pic:nvPicPr>
                  <pic:blipFill>
                    <a:blip r:embed="rId163"/>
                    <a:srcRect b="0" l="0" r="0" t="0"/>
                    <a:stretch>
                      <a:fillRect/>
                    </a:stretch>
                  </pic:blipFill>
                  <pic:spPr>
                    <a:xfrm>
                      <a:off x="0" y="0"/>
                      <a:ext cx="443706" cy="234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approximation guarantee for uniform tool switching. However, in the presence of tool-dependent setup times (the Privault variant), the JGP is more than a bound; it becomes the exact primary objective under lexicographical minimization. Future research must focus on the dynamic generation of configurations within Branch-and-Price architectures. Specifically, the identification of the Set Union Knapsack Problem (SUKP) as the exact pricing oracle provides a clear target for machine learning interventions. The development of GNN-pruned pricing graphs and RL-driven column selection agents represents the frontier of SOTA combinatorial optimization, promising a transition from heuristic success to exact optimality for massive industrial flexible manufacturing systems.</w:t>
      </w:r>
    </w:p>
    <w:p w:rsidR="00000000" w:rsidDel="00000000" w:rsidP="00000000" w:rsidRDefault="00000000" w:rsidRPr="00000000" w14:paraId="00000114">
      <w:pPr>
        <w:pStyle w:val="Heading4"/>
        <w:spacing w:before="0" w:lineRule="auto"/>
        <w:rPr>
          <w:rFonts w:ascii="Google Sans" w:cs="Google Sans" w:eastAsia="Google Sans" w:hAnsi="Google Sans"/>
        </w:rPr>
      </w:pPr>
      <w:bookmarkStart w:colFirst="0" w:colLast="0" w:name="_ssgpjr2ndujm" w:id="0"/>
      <w:bookmarkEnd w:id="0"/>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5">
      <w:pPr>
        <w:numPr>
          <w:ilvl w:val="0"/>
          <w:numId w:val="4"/>
        </w:numPr>
        <w:ind w:left="600" w:hanging="360"/>
      </w:pPr>
      <w:r w:rsidDel="00000000" w:rsidR="00000000" w:rsidRPr="00000000">
        <w:rPr>
          <w:rFonts w:ascii="Google Sans" w:cs="Google Sans" w:eastAsia="Google Sans" w:hAnsi="Google Sans"/>
          <w:sz w:val="24"/>
          <w:szCs w:val="24"/>
          <w:rtl w:val="0"/>
        </w:rPr>
        <w:t xml:space="preserve">shankar-draft.tex</w:t>
      </w:r>
    </w:p>
    <w:p w:rsidR="00000000" w:rsidDel="00000000" w:rsidP="00000000" w:rsidRDefault="00000000" w:rsidRPr="00000000" w14:paraId="00000116">
      <w:pPr>
        <w:numPr>
          <w:ilvl w:val="0"/>
          <w:numId w:val="4"/>
        </w:numPr>
        <w:ind w:left="600" w:hanging="360"/>
      </w:pPr>
      <w:r w:rsidDel="00000000" w:rsidR="00000000" w:rsidRPr="00000000">
        <w:rPr>
          <w:rFonts w:ascii="Google Sans" w:cs="Google Sans" w:eastAsia="Google Sans" w:hAnsi="Google Sans"/>
          <w:sz w:val="24"/>
          <w:szCs w:val="24"/>
          <w:rtl w:val="0"/>
        </w:rPr>
        <w:t xml:space="preserve">The job sequencing and tool switching problem with sequence-dependent setup time, accessed April 23, 2026, </w:t>
      </w:r>
      <w:hyperlink r:id="rId164">
        <w:r w:rsidDel="00000000" w:rsidR="00000000" w:rsidRPr="00000000">
          <w:rPr>
            <w:rFonts w:ascii="Google Sans" w:cs="Google Sans" w:eastAsia="Google Sans" w:hAnsi="Google Sans"/>
            <w:color w:val="0000ee"/>
            <w:sz w:val="24"/>
            <w:szCs w:val="24"/>
            <w:u w:val="single"/>
            <w:rtl w:val="0"/>
          </w:rPr>
          <w:t xml:space="preserve">https://www.researchgate.net/publication/350011756_The_job_sequencing_and_tool_switching_problem_with_sequence-dependent_setup_time</w:t>
        </w:r>
      </w:hyperlink>
      <w:r w:rsidDel="00000000" w:rsidR="00000000" w:rsidRPr="00000000">
        <w:rPr>
          <w:rtl w:val="0"/>
        </w:rPr>
      </w:r>
    </w:p>
    <w:p w:rsidR="00000000" w:rsidDel="00000000" w:rsidP="00000000" w:rsidRDefault="00000000" w:rsidRPr="00000000" w14:paraId="00000117">
      <w:pPr>
        <w:numPr>
          <w:ilvl w:val="0"/>
          <w:numId w:val="4"/>
        </w:numPr>
        <w:ind w:left="600" w:hanging="360"/>
      </w:pPr>
      <w:r w:rsidDel="00000000" w:rsidR="00000000" w:rsidRPr="00000000">
        <w:rPr>
          <w:rFonts w:ascii="Google Sans" w:cs="Google Sans" w:eastAsia="Google Sans" w:hAnsi="Google Sans"/>
          <w:sz w:val="24"/>
          <w:szCs w:val="24"/>
          <w:rtl w:val="0"/>
        </w:rPr>
        <w:t xml:space="preserve">A New Multicommodity Flow Model for the Job Sequencing and Tool Switching Problem - Unifesp, accessed April 23, 2026, </w:t>
      </w:r>
      <w:hyperlink r:id="rId165">
        <w:r w:rsidDel="00000000" w:rsidR="00000000" w:rsidRPr="00000000">
          <w:rPr>
            <w:rFonts w:ascii="Google Sans" w:cs="Google Sans" w:eastAsia="Google Sans" w:hAnsi="Google Sans"/>
            <w:color w:val="0000ee"/>
            <w:sz w:val="24"/>
            <w:szCs w:val="24"/>
            <w:u w:val="single"/>
            <w:rtl w:val="0"/>
          </w:rPr>
          <w:t xml:space="preserve">https://repositorio.unifesp.br/bitstreams/33c49ec4-5e6e-4f5f-90b0-92224a3cffb9/download</w:t>
        </w:r>
      </w:hyperlink>
      <w:r w:rsidDel="00000000" w:rsidR="00000000" w:rsidRPr="00000000">
        <w:rPr>
          <w:rtl w:val="0"/>
        </w:rPr>
      </w:r>
    </w:p>
    <w:p w:rsidR="00000000" w:rsidDel="00000000" w:rsidP="00000000" w:rsidRDefault="00000000" w:rsidRPr="00000000" w14:paraId="00000118">
      <w:pPr>
        <w:numPr>
          <w:ilvl w:val="0"/>
          <w:numId w:val="4"/>
        </w:numPr>
        <w:ind w:left="600" w:hanging="360"/>
      </w:pPr>
      <w:r w:rsidDel="00000000" w:rsidR="00000000" w:rsidRPr="00000000">
        <w:rPr>
          <w:rFonts w:ascii="Google Sans" w:cs="Google Sans" w:eastAsia="Google Sans" w:hAnsi="Google Sans"/>
          <w:sz w:val="24"/>
          <w:szCs w:val="24"/>
          <w:rtl w:val="0"/>
        </w:rPr>
        <w:t xml:space="preserve">The job sequencing and tool switching problem: state-of-the-art literature review, classification, and trends | Request PDF - ResearchGate, accessed April 23, 2026, </w:t>
      </w:r>
      <w:hyperlink r:id="rId166">
        <w:r w:rsidDel="00000000" w:rsidR="00000000" w:rsidRPr="00000000">
          <w:rPr>
            <w:rFonts w:ascii="Google Sans" w:cs="Google Sans" w:eastAsia="Google Sans" w:hAnsi="Google Sans"/>
            <w:color w:val="0000ee"/>
            <w:sz w:val="24"/>
            <w:szCs w:val="24"/>
            <w:u w:val="single"/>
            <w:rtl w:val="0"/>
          </w:rPr>
          <w:t xml:space="preserve">https://www.researchgate.net/publication/326867662_The_job_sequencing_and_tool_switching_problem_state-of-the-art_literature_review_classification_and_trends</w:t>
        </w:r>
      </w:hyperlink>
      <w:r w:rsidDel="00000000" w:rsidR="00000000" w:rsidRPr="00000000">
        <w:rPr>
          <w:rtl w:val="0"/>
        </w:rPr>
      </w:r>
    </w:p>
    <w:p w:rsidR="00000000" w:rsidDel="00000000" w:rsidP="00000000" w:rsidRDefault="00000000" w:rsidRPr="00000000" w14:paraId="00000119">
      <w:pPr>
        <w:numPr>
          <w:ilvl w:val="0"/>
          <w:numId w:val="4"/>
        </w:numPr>
        <w:ind w:left="600" w:hanging="360"/>
      </w:pPr>
      <w:r w:rsidDel="00000000" w:rsidR="00000000" w:rsidRPr="00000000">
        <w:rPr>
          <w:rFonts w:ascii="Google Sans" w:cs="Google Sans" w:eastAsia="Google Sans" w:hAnsi="Google Sans"/>
          <w:sz w:val="24"/>
          <w:szCs w:val="24"/>
          <w:rtl w:val="0"/>
        </w:rPr>
        <w:t xml:space="preserve">Improved Heuristic Algorithms for the Job Sequencing and Tool Switching Problem | Request PDF - ResearchGate, accessed April 23, 2026, </w:t>
      </w:r>
      <w:hyperlink r:id="rId167">
        <w:r w:rsidDel="00000000" w:rsidR="00000000" w:rsidRPr="00000000">
          <w:rPr>
            <w:rFonts w:ascii="Google Sans" w:cs="Google Sans" w:eastAsia="Google Sans" w:hAnsi="Google Sans"/>
            <w:color w:val="0000ee"/>
            <w:sz w:val="24"/>
            <w:szCs w:val="24"/>
            <w:u w:val="single"/>
            <w:rtl w:val="0"/>
          </w:rPr>
          <w:t xml:space="preserve">https://www.researchgate.net/publication/318540073_Improved_Heuristic_Algorithms_for_the_Job_Sequencing_and_Tool_Switching_Problem</w:t>
        </w:r>
      </w:hyperlink>
      <w:r w:rsidDel="00000000" w:rsidR="00000000" w:rsidRPr="00000000">
        <w:rPr>
          <w:rtl w:val="0"/>
        </w:rPr>
      </w:r>
    </w:p>
    <w:p w:rsidR="00000000" w:rsidDel="00000000" w:rsidP="00000000" w:rsidRDefault="00000000" w:rsidRPr="00000000" w14:paraId="0000011A">
      <w:pPr>
        <w:numPr>
          <w:ilvl w:val="0"/>
          <w:numId w:val="4"/>
        </w:numPr>
        <w:ind w:left="600" w:hanging="360"/>
      </w:pPr>
      <w:r w:rsidDel="00000000" w:rsidR="00000000" w:rsidRPr="00000000">
        <w:rPr>
          <w:rFonts w:ascii="Google Sans" w:cs="Google Sans" w:eastAsia="Google Sans" w:hAnsi="Google Sans"/>
          <w:sz w:val="24"/>
          <w:szCs w:val="24"/>
          <w:rtl w:val="0"/>
        </w:rPr>
        <w:t xml:space="preserve">The Tool Switching Problem Revisited 1. Introduction - ORBi, accessed April 23, 2026, </w:t>
      </w:r>
      <w:hyperlink r:id="rId168">
        <w:r w:rsidDel="00000000" w:rsidR="00000000" w:rsidRPr="00000000">
          <w:rPr>
            <w:rFonts w:ascii="Google Sans" w:cs="Google Sans" w:eastAsia="Google Sans" w:hAnsi="Google Sans"/>
            <w:color w:val="0000ee"/>
            <w:sz w:val="24"/>
            <w:szCs w:val="24"/>
            <w:u w:val="single"/>
            <w:rtl w:val="0"/>
          </w:rPr>
          <w:t xml:space="preserve">https://orbi.uliege.be/bitstream/2268/616/1/EJORsubmission.pdf</w:t>
        </w:r>
      </w:hyperlink>
      <w:r w:rsidDel="00000000" w:rsidR="00000000" w:rsidRPr="00000000">
        <w:rPr>
          <w:rtl w:val="0"/>
        </w:rPr>
      </w:r>
    </w:p>
    <w:p w:rsidR="00000000" w:rsidDel="00000000" w:rsidP="00000000" w:rsidRDefault="00000000" w:rsidRPr="00000000" w14:paraId="0000011B">
      <w:pPr>
        <w:numPr>
          <w:ilvl w:val="0"/>
          <w:numId w:val="4"/>
        </w:numPr>
        <w:ind w:left="600" w:hanging="360"/>
      </w:pPr>
      <w:r w:rsidDel="00000000" w:rsidR="00000000" w:rsidRPr="00000000">
        <w:rPr>
          <w:rFonts w:ascii="Google Sans" w:cs="Google Sans" w:eastAsia="Google Sans" w:hAnsi="Google Sans"/>
          <w:sz w:val="24"/>
          <w:szCs w:val="24"/>
          <w:rtl w:val="0"/>
        </w:rPr>
        <w:t xml:space="preserve">A Simple and Effective Hybrid Genetic Search for the Job Sequencing and Tool Switching Problem - arXiv, accessed April 23, 2026, </w:t>
      </w:r>
      <w:hyperlink r:id="rId169">
        <w:r w:rsidDel="00000000" w:rsidR="00000000" w:rsidRPr="00000000">
          <w:rPr>
            <w:rFonts w:ascii="Google Sans" w:cs="Google Sans" w:eastAsia="Google Sans" w:hAnsi="Google Sans"/>
            <w:color w:val="0000ee"/>
            <w:sz w:val="24"/>
            <w:szCs w:val="24"/>
            <w:u w:val="single"/>
            <w:rtl w:val="0"/>
          </w:rPr>
          <w:t xml:space="preserve">https://arxiv.org/pdf/1910.10021</w:t>
        </w:r>
      </w:hyperlink>
      <w:r w:rsidDel="00000000" w:rsidR="00000000" w:rsidRPr="00000000">
        <w:rPr>
          <w:rtl w:val="0"/>
        </w:rPr>
      </w:r>
    </w:p>
    <w:p w:rsidR="00000000" w:rsidDel="00000000" w:rsidP="00000000" w:rsidRDefault="00000000" w:rsidRPr="00000000" w14:paraId="0000011C">
      <w:pPr>
        <w:numPr>
          <w:ilvl w:val="0"/>
          <w:numId w:val="4"/>
        </w:numPr>
        <w:ind w:left="600" w:hanging="360"/>
      </w:pPr>
      <w:r w:rsidDel="00000000" w:rsidR="00000000" w:rsidRPr="00000000">
        <w:rPr>
          <w:rFonts w:ascii="Google Sans" w:cs="Google Sans" w:eastAsia="Google Sans" w:hAnsi="Google Sans"/>
          <w:sz w:val="24"/>
          <w:szCs w:val="24"/>
          <w:rtl w:val="0"/>
        </w:rPr>
        <w:t xml:space="preserve">(PDF) An improved KTNS algorithm for the job sequencing and tool switching problem, accessed April 23, 2026, </w:t>
      </w:r>
      <w:hyperlink r:id="rId170">
        <w:r w:rsidDel="00000000" w:rsidR="00000000" w:rsidRPr="00000000">
          <w:rPr>
            <w:rFonts w:ascii="Google Sans" w:cs="Google Sans" w:eastAsia="Google Sans" w:hAnsi="Google Sans"/>
            <w:color w:val="0000ee"/>
            <w:sz w:val="24"/>
            <w:szCs w:val="24"/>
            <w:u w:val="single"/>
            <w:rtl w:val="0"/>
          </w:rPr>
          <w:t xml:space="preserve">https://www.researchgate.net/publication/360560032_An_improved_KTNS_algorithm_for_the_job_sequencing_and_tool_switching_problem</w:t>
        </w:r>
      </w:hyperlink>
      <w:r w:rsidDel="00000000" w:rsidR="00000000" w:rsidRPr="00000000">
        <w:rPr>
          <w:rtl w:val="0"/>
        </w:rPr>
      </w:r>
    </w:p>
    <w:p w:rsidR="00000000" w:rsidDel="00000000" w:rsidP="00000000" w:rsidRDefault="00000000" w:rsidRPr="00000000" w14:paraId="0000011D">
      <w:pPr>
        <w:numPr>
          <w:ilvl w:val="0"/>
          <w:numId w:val="4"/>
        </w:numPr>
        <w:ind w:left="600" w:hanging="360"/>
      </w:pPr>
      <w:r w:rsidDel="00000000" w:rsidR="00000000" w:rsidRPr="00000000">
        <w:rPr>
          <w:rFonts w:ascii="Google Sans" w:cs="Google Sans" w:eastAsia="Google Sans" w:hAnsi="Google Sans"/>
          <w:sz w:val="24"/>
          <w:szCs w:val="24"/>
          <w:rtl w:val="0"/>
        </w:rPr>
        <w:t xml:space="preserve">Storage management of items in two levels of availability - tau, accessed April 23, 2026, </w:t>
      </w:r>
      <w:hyperlink r:id="rId171">
        <w:r w:rsidDel="00000000" w:rsidR="00000000" w:rsidRPr="00000000">
          <w:rPr>
            <w:rFonts w:ascii="Google Sans" w:cs="Google Sans" w:eastAsia="Google Sans" w:hAnsi="Google Sans"/>
            <w:color w:val="0000ee"/>
            <w:sz w:val="24"/>
            <w:szCs w:val="24"/>
            <w:u w:val="single"/>
            <w:rtl w:val="0"/>
          </w:rPr>
          <w:t xml:space="preserve">http://www.eng.tau.ac.il/~tzur/Storage-Management.pdf</w:t>
        </w:r>
      </w:hyperlink>
      <w:r w:rsidDel="00000000" w:rsidR="00000000" w:rsidRPr="00000000">
        <w:rPr>
          <w:rtl w:val="0"/>
        </w:rPr>
      </w:r>
    </w:p>
    <w:p w:rsidR="00000000" w:rsidDel="00000000" w:rsidP="00000000" w:rsidRDefault="00000000" w:rsidRPr="00000000" w14:paraId="0000011E">
      <w:pPr>
        <w:numPr>
          <w:ilvl w:val="0"/>
          <w:numId w:val="4"/>
        </w:numPr>
        <w:ind w:left="600" w:hanging="360"/>
      </w:pPr>
      <w:r w:rsidDel="00000000" w:rsidR="00000000" w:rsidRPr="00000000">
        <w:rPr>
          <w:rFonts w:ascii="Google Sans" w:cs="Google Sans" w:eastAsia="Google Sans" w:hAnsi="Google Sans"/>
          <w:sz w:val="24"/>
          <w:szCs w:val="24"/>
          <w:rtl w:val="0"/>
        </w:rPr>
        <w:t xml:space="preserve">Scheduling multi-colour print jobs with sequence-dependent setup times, accessed April 23, 2026, </w:t>
      </w:r>
      <w:hyperlink r:id="rId172">
        <w:r w:rsidDel="00000000" w:rsidR="00000000" w:rsidRPr="00000000">
          <w:rPr>
            <w:rFonts w:ascii="Google Sans" w:cs="Google Sans" w:eastAsia="Google Sans" w:hAnsi="Google Sans"/>
            <w:color w:val="0000ee"/>
            <w:sz w:val="24"/>
            <w:szCs w:val="24"/>
            <w:u w:val="single"/>
            <w:rtl w:val="0"/>
          </w:rPr>
          <w:t xml:space="preserve">http://www.vuuren.co.za/papers/printing2.pdf</w:t>
        </w:r>
      </w:hyperlink>
      <w:r w:rsidDel="00000000" w:rsidR="00000000" w:rsidRPr="00000000">
        <w:rPr>
          <w:rtl w:val="0"/>
        </w:rPr>
      </w:r>
    </w:p>
    <w:p w:rsidR="00000000" w:rsidDel="00000000" w:rsidP="00000000" w:rsidRDefault="00000000" w:rsidRPr="00000000" w14:paraId="0000011F">
      <w:pPr>
        <w:numPr>
          <w:ilvl w:val="0"/>
          <w:numId w:val="4"/>
        </w:numPr>
        <w:ind w:left="600" w:hanging="360"/>
      </w:pPr>
      <w:r w:rsidDel="00000000" w:rsidR="00000000" w:rsidRPr="00000000">
        <w:rPr>
          <w:rFonts w:ascii="Google Sans" w:cs="Google Sans" w:eastAsia="Google Sans" w:hAnsi="Google Sans"/>
          <w:sz w:val="24"/>
          <w:szCs w:val="24"/>
          <w:rtl w:val="0"/>
        </w:rPr>
        <w:t xml:space="preserve">Minimization of the Number of Tool Magazine Setups on Automated Machines: A Lagrangean Decomposition Approach | Request PDF - ResearchGate, accessed April 23, 2026, </w:t>
      </w:r>
      <w:hyperlink r:id="rId173">
        <w:r w:rsidDel="00000000" w:rsidR="00000000" w:rsidRPr="00000000">
          <w:rPr>
            <w:rFonts w:ascii="Google Sans" w:cs="Google Sans" w:eastAsia="Google Sans" w:hAnsi="Google Sans"/>
            <w:color w:val="0000ee"/>
            <w:sz w:val="24"/>
            <w:szCs w:val="24"/>
            <w:u w:val="single"/>
            <w:rtl w:val="0"/>
          </w:rPr>
          <w:t xml:space="preserve">https://www.researchgate.net/publication/220244428_Minimization_of_the_Number_of_Tool_Magazine_Setups_on_Automated_Machines_A_Lagrangean_Decomposition_Approach</w:t>
        </w:r>
      </w:hyperlink>
      <w:r w:rsidDel="00000000" w:rsidR="00000000" w:rsidRPr="00000000">
        <w:rPr>
          <w:rtl w:val="0"/>
        </w:rPr>
      </w:r>
    </w:p>
    <w:p w:rsidR="00000000" w:rsidDel="00000000" w:rsidP="00000000" w:rsidRDefault="00000000" w:rsidRPr="00000000" w14:paraId="00000120">
      <w:pPr>
        <w:numPr>
          <w:ilvl w:val="0"/>
          <w:numId w:val="4"/>
        </w:numPr>
        <w:ind w:left="600" w:hanging="360"/>
      </w:pPr>
      <w:r w:rsidDel="00000000" w:rsidR="00000000" w:rsidRPr="00000000">
        <w:rPr>
          <w:rFonts w:ascii="Google Sans" w:cs="Google Sans" w:eastAsia="Google Sans" w:hAnsi="Google Sans"/>
          <w:sz w:val="24"/>
          <w:szCs w:val="24"/>
          <w:rtl w:val="0"/>
        </w:rPr>
        <w:t xml:space="preserve">Solving the tool switching problem with memetic algorithms | AI EDAM | Cambridge Core, accessed April 23, 2026, </w:t>
      </w:r>
      <w:hyperlink r:id="rId174">
        <w:r w:rsidDel="00000000" w:rsidR="00000000" w:rsidRPr="00000000">
          <w:rPr>
            <w:rFonts w:ascii="Google Sans" w:cs="Google Sans" w:eastAsia="Google Sans" w:hAnsi="Google Sans"/>
            <w:color w:val="0000ee"/>
            <w:sz w:val="24"/>
            <w:szCs w:val="24"/>
            <w:u w:val="single"/>
            <w:rtl w:val="0"/>
          </w:rPr>
          <w:t xml:space="preserve">https://www.cambridge.org/core/journals/ai-edam/article/solving-the-tool-switching-problem-with-memetic-algorithms/72C6847A3BCB5C16F77976C21E6F2DDD</w:t>
        </w:r>
      </w:hyperlink>
      <w:r w:rsidDel="00000000" w:rsidR="00000000" w:rsidRPr="00000000">
        <w:rPr>
          <w:rtl w:val="0"/>
        </w:rPr>
      </w:r>
    </w:p>
    <w:p w:rsidR="00000000" w:rsidDel="00000000" w:rsidP="00000000" w:rsidRDefault="00000000" w:rsidRPr="00000000" w14:paraId="00000121">
      <w:pPr>
        <w:numPr>
          <w:ilvl w:val="0"/>
          <w:numId w:val="4"/>
        </w:numPr>
        <w:ind w:left="600" w:hanging="360"/>
      </w:pPr>
      <w:r w:rsidDel="00000000" w:rsidR="00000000" w:rsidRPr="00000000">
        <w:rPr>
          <w:rFonts w:ascii="Google Sans" w:cs="Google Sans" w:eastAsia="Google Sans" w:hAnsi="Google Sans"/>
          <w:sz w:val="24"/>
          <w:szCs w:val="24"/>
          <w:rtl w:val="0"/>
        </w:rPr>
        <w:t xml:space="preserve">The travelling salesman problem and its variations | Request PDF - ResearchGate, accessed April 23, 2026, </w:t>
      </w:r>
      <w:hyperlink r:id="rId175">
        <w:r w:rsidDel="00000000" w:rsidR="00000000" w:rsidRPr="00000000">
          <w:rPr>
            <w:rFonts w:ascii="Google Sans" w:cs="Google Sans" w:eastAsia="Google Sans" w:hAnsi="Google Sans"/>
            <w:color w:val="0000ee"/>
            <w:sz w:val="24"/>
            <w:szCs w:val="24"/>
            <w:u w:val="single"/>
            <w:rtl w:val="0"/>
          </w:rPr>
          <w:t xml:space="preserve">https://www.researchgate.net/publication/293156864_The_travelling_salesman_problem_and_its_variations</w:t>
        </w:r>
      </w:hyperlink>
      <w:r w:rsidDel="00000000" w:rsidR="00000000" w:rsidRPr="00000000">
        <w:rPr>
          <w:rtl w:val="0"/>
        </w:rPr>
      </w:r>
    </w:p>
    <w:p w:rsidR="00000000" w:rsidDel="00000000" w:rsidP="00000000" w:rsidRDefault="00000000" w:rsidRPr="00000000" w14:paraId="00000122">
      <w:pPr>
        <w:numPr>
          <w:ilvl w:val="0"/>
          <w:numId w:val="4"/>
        </w:numPr>
        <w:ind w:left="600" w:hanging="360"/>
      </w:pPr>
      <w:r w:rsidDel="00000000" w:rsidR="00000000" w:rsidRPr="00000000">
        <w:rPr>
          <w:rFonts w:ascii="Google Sans" w:cs="Google Sans" w:eastAsia="Google Sans" w:hAnsi="Google Sans"/>
          <w:sz w:val="24"/>
          <w:szCs w:val="24"/>
          <w:rtl w:val="0"/>
        </w:rPr>
        <w:t xml:space="preserve">Exact algorithms for the job sequencing and tool switching problem - ResearchGate, accessed April 23, 2026, </w:t>
      </w:r>
      <w:hyperlink r:id="rId176">
        <w:r w:rsidDel="00000000" w:rsidR="00000000" w:rsidRPr="00000000">
          <w:rPr>
            <w:rFonts w:ascii="Google Sans" w:cs="Google Sans" w:eastAsia="Google Sans" w:hAnsi="Google Sans"/>
            <w:color w:val="0000ee"/>
            <w:sz w:val="24"/>
            <w:szCs w:val="24"/>
            <w:u w:val="single"/>
            <w:rtl w:val="0"/>
          </w:rPr>
          <w:t xml:space="preserve">https://www.researchgate.net/publication/233842250_Exact_algorithms_for_the_job_sequencing_and_tool_switching_problem</w:t>
        </w:r>
      </w:hyperlink>
      <w:r w:rsidDel="00000000" w:rsidR="00000000" w:rsidRPr="00000000">
        <w:rPr>
          <w:rtl w:val="0"/>
        </w:rPr>
      </w:r>
    </w:p>
    <w:p w:rsidR="00000000" w:rsidDel="00000000" w:rsidP="00000000" w:rsidRDefault="00000000" w:rsidRPr="00000000" w14:paraId="00000123">
      <w:pPr>
        <w:numPr>
          <w:ilvl w:val="0"/>
          <w:numId w:val="4"/>
        </w:numPr>
        <w:ind w:left="600" w:hanging="360"/>
      </w:pPr>
      <w:r w:rsidDel="00000000" w:rsidR="00000000" w:rsidRPr="00000000">
        <w:rPr>
          <w:rFonts w:ascii="Google Sans" w:cs="Google Sans" w:eastAsia="Google Sans" w:hAnsi="Google Sans"/>
          <w:sz w:val="24"/>
          <w:szCs w:val="24"/>
          <w:rtl w:val="0"/>
        </w:rPr>
        <w:t xml:space="preserve">The sequence-dependent setup time. | Download Scientific Diagram - ResearchGate, accessed April 23, 2026, </w:t>
      </w:r>
      <w:hyperlink r:id="rId177">
        <w:r w:rsidDel="00000000" w:rsidR="00000000" w:rsidRPr="00000000">
          <w:rPr>
            <w:rFonts w:ascii="Google Sans" w:cs="Google Sans" w:eastAsia="Google Sans" w:hAnsi="Google Sans"/>
            <w:color w:val="0000ee"/>
            <w:sz w:val="24"/>
            <w:szCs w:val="24"/>
            <w:u w:val="single"/>
            <w:rtl w:val="0"/>
          </w:rPr>
          <w:t xml:space="preserve">https://www.researchgate.net/figure/The-sequence-dependent-setup-time_tbl2_350011756</w:t>
        </w:r>
      </w:hyperlink>
      <w:r w:rsidDel="00000000" w:rsidR="00000000" w:rsidRPr="00000000">
        <w:rPr>
          <w:rtl w:val="0"/>
        </w:rPr>
      </w:r>
    </w:p>
    <w:p w:rsidR="00000000" w:rsidDel="00000000" w:rsidP="00000000" w:rsidRDefault="00000000" w:rsidRPr="00000000" w14:paraId="00000124">
      <w:pPr>
        <w:numPr>
          <w:ilvl w:val="0"/>
          <w:numId w:val="4"/>
        </w:numPr>
        <w:ind w:left="600" w:hanging="360"/>
      </w:pPr>
      <w:r w:rsidDel="00000000" w:rsidR="00000000" w:rsidRPr="00000000">
        <w:rPr>
          <w:rFonts w:ascii="Google Sans" w:cs="Google Sans" w:eastAsia="Google Sans" w:hAnsi="Google Sans"/>
          <w:sz w:val="24"/>
          <w:szCs w:val="24"/>
          <w:rtl w:val="0"/>
        </w:rPr>
        <w:t xml:space="preserve">Branch-Price-and-Cut Algorithms, accessed April 23, 2026, </w:t>
      </w:r>
      <w:hyperlink r:id="rId178">
        <w:r w:rsidDel="00000000" w:rsidR="00000000" w:rsidRPr="00000000">
          <w:rPr>
            <w:rFonts w:ascii="Google Sans" w:cs="Google Sans" w:eastAsia="Google Sans" w:hAnsi="Google Sans"/>
            <w:color w:val="0000ee"/>
            <w:sz w:val="24"/>
            <w:szCs w:val="24"/>
            <w:u w:val="single"/>
            <w:rtl w:val="0"/>
          </w:rPr>
          <w:t xml:space="preserve">https://or.rwth-aachen.de/files/research/publications/branch-and-price.pdf</w:t>
        </w:r>
      </w:hyperlink>
      <w:r w:rsidDel="00000000" w:rsidR="00000000" w:rsidRPr="00000000">
        <w:rPr>
          <w:rtl w:val="0"/>
        </w:rPr>
      </w:r>
    </w:p>
    <w:p w:rsidR="00000000" w:rsidDel="00000000" w:rsidP="00000000" w:rsidRDefault="00000000" w:rsidRPr="00000000" w14:paraId="00000125">
      <w:pPr>
        <w:numPr>
          <w:ilvl w:val="0"/>
          <w:numId w:val="4"/>
        </w:numPr>
        <w:ind w:left="600" w:hanging="360"/>
      </w:pPr>
      <w:r w:rsidDel="00000000" w:rsidR="00000000" w:rsidRPr="00000000">
        <w:rPr>
          <w:rFonts w:ascii="Google Sans" w:cs="Google Sans" w:eastAsia="Google Sans" w:hAnsi="Google Sans"/>
          <w:sz w:val="24"/>
          <w:szCs w:val="24"/>
          <w:rtl w:val="0"/>
        </w:rPr>
        <w:t xml:space="preserve">Branch and Price Algorithm for Multi-Trip Vehicle Routing with a Variable Number of Wagons and Time Windows - MDPI, accessed April 23, 2026, </w:t>
      </w:r>
      <w:hyperlink r:id="rId179">
        <w:r w:rsidDel="00000000" w:rsidR="00000000" w:rsidRPr="00000000">
          <w:rPr>
            <w:rFonts w:ascii="Google Sans" w:cs="Google Sans" w:eastAsia="Google Sans" w:hAnsi="Google Sans"/>
            <w:color w:val="0000ee"/>
            <w:sz w:val="24"/>
            <w:szCs w:val="24"/>
            <w:u w:val="single"/>
            <w:rtl w:val="0"/>
          </w:rPr>
          <w:t xml:space="preserve">https://www.mdpi.com/1999-4893/15/11/412</w:t>
        </w:r>
      </w:hyperlink>
      <w:r w:rsidDel="00000000" w:rsidR="00000000" w:rsidRPr="00000000">
        <w:rPr>
          <w:rtl w:val="0"/>
        </w:rPr>
      </w:r>
    </w:p>
    <w:p w:rsidR="00000000" w:rsidDel="00000000" w:rsidP="00000000" w:rsidRDefault="00000000" w:rsidRPr="00000000" w14:paraId="00000126">
      <w:pPr>
        <w:numPr>
          <w:ilvl w:val="0"/>
          <w:numId w:val="4"/>
        </w:numPr>
        <w:ind w:left="600" w:hanging="360"/>
      </w:pPr>
      <w:r w:rsidDel="00000000" w:rsidR="00000000" w:rsidRPr="00000000">
        <w:rPr>
          <w:rFonts w:ascii="Google Sans" w:cs="Google Sans" w:eastAsia="Google Sans" w:hAnsi="Google Sans"/>
          <w:sz w:val="24"/>
          <w:szCs w:val="24"/>
          <w:rtl w:val="0"/>
        </w:rPr>
        <w:t xml:space="preserve">Column Generation Techniques in Operations Research (EORMS) - Studocu, accessed April 23, 2026, </w:t>
      </w:r>
      <w:hyperlink r:id="rId180">
        <w:r w:rsidDel="00000000" w:rsidR="00000000" w:rsidRPr="00000000">
          <w:rPr>
            <w:rFonts w:ascii="Google Sans" w:cs="Google Sans" w:eastAsia="Google Sans" w:hAnsi="Google Sans"/>
            <w:color w:val="0000ee"/>
            <w:sz w:val="24"/>
            <w:szCs w:val="24"/>
            <w:u w:val="single"/>
            <w:rtl w:val="0"/>
          </w:rPr>
          <w:t xml:space="preserve">https://www.studocu.vn/vn/document/truong-dai-hoc-su-pham-ky-thuat-thanh-pho-ho-chi-minh/toan-1-spkt/column-generation-techniques-in-operations-research-eorms/149348653</w:t>
        </w:r>
      </w:hyperlink>
      <w:r w:rsidDel="00000000" w:rsidR="00000000" w:rsidRPr="00000000">
        <w:rPr>
          <w:rtl w:val="0"/>
        </w:rPr>
      </w:r>
    </w:p>
    <w:p w:rsidR="00000000" w:rsidDel="00000000" w:rsidP="00000000" w:rsidRDefault="00000000" w:rsidRPr="00000000" w14:paraId="00000127">
      <w:pPr>
        <w:numPr>
          <w:ilvl w:val="0"/>
          <w:numId w:val="4"/>
        </w:numPr>
        <w:ind w:left="600" w:hanging="360"/>
      </w:pPr>
      <w:r w:rsidDel="00000000" w:rsidR="00000000" w:rsidRPr="00000000">
        <w:rPr>
          <w:rFonts w:ascii="Google Sans" w:cs="Google Sans" w:eastAsia="Google Sans" w:hAnsi="Google Sans"/>
          <w:sz w:val="24"/>
          <w:szCs w:val="24"/>
          <w:rtl w:val="0"/>
        </w:rPr>
        <w:t xml:space="preserve">Scaling Bin Packing: Column Generation in Action | by Tejas Ghorpade - Medium, accessed April 23, 2026, </w:t>
      </w:r>
      <w:hyperlink r:id="rId181">
        <w:r w:rsidDel="00000000" w:rsidR="00000000" w:rsidRPr="00000000">
          <w:rPr>
            <w:rFonts w:ascii="Google Sans" w:cs="Google Sans" w:eastAsia="Google Sans" w:hAnsi="Google Sans"/>
            <w:color w:val="0000ee"/>
            <w:sz w:val="24"/>
            <w:szCs w:val="24"/>
            <w:u w:val="single"/>
            <w:rtl w:val="0"/>
          </w:rPr>
          <w:t xml:space="preserve">https://medium.com/suboptimally-speaking/scaling-bin-packing-column-generation-in-action-25f72bd24f12</w:t>
        </w:r>
      </w:hyperlink>
      <w:r w:rsidDel="00000000" w:rsidR="00000000" w:rsidRPr="00000000">
        <w:rPr>
          <w:rtl w:val="0"/>
        </w:rPr>
      </w:r>
    </w:p>
    <w:p w:rsidR="00000000" w:rsidDel="00000000" w:rsidP="00000000" w:rsidRDefault="00000000" w:rsidRPr="00000000" w14:paraId="00000128">
      <w:pPr>
        <w:numPr>
          <w:ilvl w:val="0"/>
          <w:numId w:val="4"/>
        </w:numPr>
        <w:ind w:left="600" w:hanging="360"/>
      </w:pPr>
      <w:r w:rsidDel="00000000" w:rsidR="00000000" w:rsidRPr="00000000">
        <w:rPr>
          <w:rFonts w:ascii="Google Sans" w:cs="Google Sans" w:eastAsia="Google Sans" w:hAnsi="Google Sans"/>
          <w:sz w:val="24"/>
          <w:szCs w:val="24"/>
          <w:rtl w:val="0"/>
        </w:rPr>
        <w:t xml:space="preserve">Column Generation, accessed April 23, 2026, </w:t>
      </w:r>
      <w:hyperlink r:id="rId182">
        <w:r w:rsidDel="00000000" w:rsidR="00000000" w:rsidRPr="00000000">
          <w:rPr>
            <w:rFonts w:ascii="Google Sans" w:cs="Google Sans" w:eastAsia="Google Sans" w:hAnsi="Google Sans"/>
            <w:color w:val="0000ee"/>
            <w:sz w:val="24"/>
            <w:szCs w:val="24"/>
            <w:u w:val="single"/>
            <w:rtl w:val="0"/>
          </w:rPr>
          <w:t xml:space="preserve">https://www.or.rwth-aachen.de/files/research/publications/colgen.pdf</w:t>
        </w:r>
      </w:hyperlink>
      <w:r w:rsidDel="00000000" w:rsidR="00000000" w:rsidRPr="00000000">
        <w:rPr>
          <w:rtl w:val="0"/>
        </w:rPr>
      </w:r>
    </w:p>
    <w:p w:rsidR="00000000" w:rsidDel="00000000" w:rsidP="00000000" w:rsidRDefault="00000000" w:rsidRPr="00000000" w14:paraId="00000129">
      <w:pPr>
        <w:numPr>
          <w:ilvl w:val="0"/>
          <w:numId w:val="4"/>
        </w:numPr>
        <w:ind w:left="600" w:hanging="360"/>
      </w:pPr>
      <w:r w:rsidDel="00000000" w:rsidR="00000000" w:rsidRPr="00000000">
        <w:rPr>
          <w:rFonts w:ascii="Google Sans" w:cs="Google Sans" w:eastAsia="Google Sans" w:hAnsi="Google Sans"/>
          <w:sz w:val="24"/>
          <w:szCs w:val="24"/>
          <w:rtl w:val="0"/>
        </w:rPr>
        <w:t xml:space="preserve">4.5 Column generation - Combinatorial Optimization - Fiveable, accessed April 23, 2026, </w:t>
      </w:r>
      <w:hyperlink r:id="rId183">
        <w:r w:rsidDel="00000000" w:rsidR="00000000" w:rsidRPr="00000000">
          <w:rPr>
            <w:rFonts w:ascii="Google Sans" w:cs="Google Sans" w:eastAsia="Google Sans" w:hAnsi="Google Sans"/>
            <w:color w:val="0000ee"/>
            <w:sz w:val="24"/>
            <w:szCs w:val="24"/>
            <w:u w:val="single"/>
            <w:rtl w:val="0"/>
          </w:rPr>
          <w:t xml:space="preserve">https://fiveable.me/combinatorial-optimization/unit-4/column-generation/study-guide/HpSWXwu7Ir1SZg2b</w:t>
        </w:r>
      </w:hyperlink>
      <w:r w:rsidDel="00000000" w:rsidR="00000000" w:rsidRPr="00000000">
        <w:rPr>
          <w:rtl w:val="0"/>
        </w:rPr>
      </w:r>
    </w:p>
    <w:p w:rsidR="00000000" w:rsidDel="00000000" w:rsidP="00000000" w:rsidRDefault="00000000" w:rsidRPr="00000000" w14:paraId="0000012A">
      <w:pPr>
        <w:numPr>
          <w:ilvl w:val="0"/>
          <w:numId w:val="4"/>
        </w:numPr>
        <w:ind w:left="600" w:hanging="360"/>
      </w:pPr>
      <w:r w:rsidDel="00000000" w:rsidR="00000000" w:rsidRPr="00000000">
        <w:rPr>
          <w:rFonts w:ascii="Google Sans" w:cs="Google Sans" w:eastAsia="Google Sans" w:hAnsi="Google Sans"/>
          <w:sz w:val="24"/>
          <w:szCs w:val="24"/>
          <w:rtl w:val="0"/>
        </w:rPr>
        <w:t xml:space="preserve">Column generation algorithms - Cornell University Computational Optimization Open Textbook, accessed April 23, 2026, </w:t>
      </w:r>
      <w:hyperlink r:id="rId184">
        <w:r w:rsidDel="00000000" w:rsidR="00000000" w:rsidRPr="00000000">
          <w:rPr>
            <w:rFonts w:ascii="Google Sans" w:cs="Google Sans" w:eastAsia="Google Sans" w:hAnsi="Google Sans"/>
            <w:color w:val="0000ee"/>
            <w:sz w:val="24"/>
            <w:szCs w:val="24"/>
            <w:u w:val="single"/>
            <w:rtl w:val="0"/>
          </w:rPr>
          <w:t xml:space="preserve">https://optimization.cbe.cornell.edu/index.php?title=Column_generation_algorithms</w:t>
        </w:r>
      </w:hyperlink>
      <w:r w:rsidDel="00000000" w:rsidR="00000000" w:rsidRPr="00000000">
        <w:rPr>
          <w:rtl w:val="0"/>
        </w:rPr>
      </w:r>
    </w:p>
    <w:p w:rsidR="00000000" w:rsidDel="00000000" w:rsidP="00000000" w:rsidRDefault="00000000" w:rsidRPr="00000000" w14:paraId="0000012B">
      <w:pPr>
        <w:numPr>
          <w:ilvl w:val="0"/>
          <w:numId w:val="4"/>
        </w:numPr>
        <w:ind w:left="600" w:hanging="360"/>
      </w:pPr>
      <w:r w:rsidDel="00000000" w:rsidR="00000000" w:rsidRPr="00000000">
        <w:rPr>
          <w:rFonts w:ascii="Google Sans" w:cs="Google Sans" w:eastAsia="Google Sans" w:hAnsi="Google Sans"/>
          <w:sz w:val="24"/>
          <w:szCs w:val="24"/>
          <w:rtl w:val="0"/>
        </w:rPr>
        <w:t xml:space="preserve">Enhancing Column Generation by a Machine-Learning-Based Pricing Heuristic for Graph Coloring, accessed April 23, 2026, </w:t>
      </w:r>
      <w:hyperlink r:id="rId185">
        <w:r w:rsidDel="00000000" w:rsidR="00000000" w:rsidRPr="00000000">
          <w:rPr>
            <w:rFonts w:ascii="Google Sans" w:cs="Google Sans" w:eastAsia="Google Sans" w:hAnsi="Google Sans"/>
            <w:color w:val="0000ee"/>
            <w:sz w:val="24"/>
            <w:szCs w:val="24"/>
            <w:u w:val="single"/>
            <w:rtl w:val="0"/>
          </w:rPr>
          <w:t xml:space="preserve">https://ojs.aaai.org/index.php/AAAI/article/view/21230/20979</w:t>
        </w:r>
      </w:hyperlink>
      <w:r w:rsidDel="00000000" w:rsidR="00000000" w:rsidRPr="00000000">
        <w:rPr>
          <w:rtl w:val="0"/>
        </w:rPr>
      </w:r>
    </w:p>
    <w:p w:rsidR="00000000" w:rsidDel="00000000" w:rsidP="00000000" w:rsidRDefault="00000000" w:rsidRPr="00000000" w14:paraId="0000012C">
      <w:pPr>
        <w:numPr>
          <w:ilvl w:val="0"/>
          <w:numId w:val="4"/>
        </w:numPr>
        <w:ind w:left="600" w:hanging="360"/>
      </w:pPr>
      <w:r w:rsidDel="00000000" w:rsidR="00000000" w:rsidRPr="00000000">
        <w:rPr>
          <w:rFonts w:ascii="Google Sans" w:cs="Google Sans" w:eastAsia="Google Sans" w:hAnsi="Google Sans"/>
          <w:sz w:val="24"/>
          <w:szCs w:val="24"/>
          <w:rtl w:val="0"/>
        </w:rPr>
        <w:t xml:space="preserve">(PDF) Solving the Pricing Problem in a Generic Branch-and-Price Algorithm using Zero-Suppressed Binary Decision Diagrams - ResearchGate, accessed April 23, 2026, </w:t>
      </w:r>
      <w:hyperlink r:id="rId186">
        <w:r w:rsidDel="00000000" w:rsidR="00000000" w:rsidRPr="00000000">
          <w:rPr>
            <w:rFonts w:ascii="Google Sans" w:cs="Google Sans" w:eastAsia="Google Sans" w:hAnsi="Google Sans"/>
            <w:color w:val="0000ee"/>
            <w:sz w:val="24"/>
            <w:szCs w:val="24"/>
            <w:u w:val="single"/>
            <w:rtl w:val="0"/>
          </w:rPr>
          <w:t xml:space="preserve">https://www.researchgate.net/publication/259874859_Solving_the_Pricing_Problem_in_a_Generic_Branch-and-Price_Algorithm_using_Zero-Suppressed_Binary_Decision_Diagrams</w:t>
        </w:r>
      </w:hyperlink>
      <w:r w:rsidDel="00000000" w:rsidR="00000000" w:rsidRPr="00000000">
        <w:rPr>
          <w:rtl w:val="0"/>
        </w:rPr>
      </w:r>
    </w:p>
    <w:p w:rsidR="00000000" w:rsidDel="00000000" w:rsidP="00000000" w:rsidRDefault="00000000" w:rsidRPr="00000000" w14:paraId="0000012D">
      <w:pPr>
        <w:numPr>
          <w:ilvl w:val="0"/>
          <w:numId w:val="4"/>
        </w:numPr>
        <w:ind w:left="600" w:hanging="360"/>
      </w:pPr>
      <w:r w:rsidDel="00000000" w:rsidR="00000000" w:rsidRPr="00000000">
        <w:rPr>
          <w:rFonts w:ascii="Google Sans" w:cs="Google Sans" w:eastAsia="Google Sans" w:hAnsi="Google Sans"/>
          <w:sz w:val="24"/>
          <w:szCs w:val="24"/>
          <w:rtl w:val="0"/>
        </w:rPr>
        <w:t xml:space="preserve">Matheuristics and Column Generation for a Basic Technician Routing Problem - MDPI, accessed April 23, 2026, </w:t>
      </w:r>
      <w:hyperlink r:id="rId187">
        <w:r w:rsidDel="00000000" w:rsidR="00000000" w:rsidRPr="00000000">
          <w:rPr>
            <w:rFonts w:ascii="Google Sans" w:cs="Google Sans" w:eastAsia="Google Sans" w:hAnsi="Google Sans"/>
            <w:color w:val="0000ee"/>
            <w:sz w:val="24"/>
            <w:szCs w:val="24"/>
            <w:u w:val="single"/>
            <w:rtl w:val="0"/>
          </w:rPr>
          <w:t xml:space="preserve">https://www.mdpi.com/1999-4893/14/11/313</w:t>
        </w:r>
      </w:hyperlink>
      <w:r w:rsidDel="00000000" w:rsidR="00000000" w:rsidRPr="00000000">
        <w:rPr>
          <w:rtl w:val="0"/>
        </w:rPr>
      </w:r>
    </w:p>
    <w:p w:rsidR="00000000" w:rsidDel="00000000" w:rsidP="00000000" w:rsidRDefault="00000000" w:rsidRPr="00000000" w14:paraId="0000012E">
      <w:pPr>
        <w:numPr>
          <w:ilvl w:val="0"/>
          <w:numId w:val="4"/>
        </w:numPr>
        <w:ind w:left="600" w:hanging="360"/>
      </w:pPr>
      <w:r w:rsidDel="00000000" w:rsidR="00000000" w:rsidRPr="00000000">
        <w:rPr>
          <w:rFonts w:ascii="Google Sans" w:cs="Google Sans" w:eastAsia="Google Sans" w:hAnsi="Google Sans"/>
          <w:sz w:val="24"/>
          <w:szCs w:val="24"/>
          <w:rtl w:val="0"/>
        </w:rPr>
        <w:t xml:space="preserve">Hybrid column generation and large neighborhood search for the dial-a-ride problem - PMC, accessed April 23, 2026, </w:t>
      </w:r>
      <w:hyperlink r:id="rId188">
        <w:r w:rsidDel="00000000" w:rsidR="00000000" w:rsidRPr="00000000">
          <w:rPr>
            <w:rFonts w:ascii="Google Sans" w:cs="Google Sans" w:eastAsia="Google Sans" w:hAnsi="Google Sans"/>
            <w:color w:val="0000ee"/>
            <w:sz w:val="24"/>
            <w:szCs w:val="24"/>
            <w:u w:val="single"/>
            <w:rtl w:val="0"/>
          </w:rPr>
          <w:t xml:space="preserve">https://pmc.ncbi.nlm.nih.gov/articles/PMC3587368/</w:t>
        </w:r>
      </w:hyperlink>
      <w:r w:rsidDel="00000000" w:rsidR="00000000" w:rsidRPr="00000000">
        <w:rPr>
          <w:rtl w:val="0"/>
        </w:rPr>
      </w:r>
    </w:p>
    <w:p w:rsidR="00000000" w:rsidDel="00000000" w:rsidP="00000000" w:rsidRDefault="00000000" w:rsidRPr="00000000" w14:paraId="0000012F">
      <w:pPr>
        <w:numPr>
          <w:ilvl w:val="0"/>
          <w:numId w:val="4"/>
        </w:numPr>
        <w:ind w:left="600" w:hanging="360"/>
      </w:pPr>
      <w:r w:rsidDel="00000000" w:rsidR="00000000" w:rsidRPr="00000000">
        <w:rPr>
          <w:rFonts w:ascii="Google Sans" w:cs="Google Sans" w:eastAsia="Google Sans" w:hAnsi="Google Sans"/>
          <w:sz w:val="24"/>
          <w:szCs w:val="24"/>
          <w:rtl w:val="0"/>
        </w:rPr>
        <w:t xml:space="preserve">Solving pricing problem heuristically in column generation algorithm for VRP, accessed April 23, 2026, </w:t>
      </w:r>
      <w:hyperlink r:id="rId189">
        <w:r w:rsidDel="00000000" w:rsidR="00000000" w:rsidRPr="00000000">
          <w:rPr>
            <w:rFonts w:ascii="Google Sans" w:cs="Google Sans" w:eastAsia="Google Sans" w:hAnsi="Google Sans"/>
            <w:color w:val="0000ee"/>
            <w:sz w:val="24"/>
            <w:szCs w:val="24"/>
            <w:u w:val="single"/>
            <w:rtl w:val="0"/>
          </w:rPr>
          <w:t xml:space="preserve">https://or.stackexchange.com/questions/1281/solving-pricing-problem-heuristically-in-column-generation-algorithm-for-vrp</w:t>
        </w:r>
      </w:hyperlink>
      <w:r w:rsidDel="00000000" w:rsidR="00000000" w:rsidRPr="00000000">
        <w:rPr>
          <w:rtl w:val="0"/>
        </w:rPr>
      </w:r>
    </w:p>
    <w:p w:rsidR="00000000" w:rsidDel="00000000" w:rsidP="00000000" w:rsidRDefault="00000000" w:rsidRPr="00000000" w14:paraId="00000130">
      <w:pPr>
        <w:numPr>
          <w:ilvl w:val="0"/>
          <w:numId w:val="4"/>
        </w:numPr>
        <w:ind w:left="600" w:hanging="360"/>
      </w:pPr>
      <w:r w:rsidDel="00000000" w:rsidR="00000000" w:rsidRPr="00000000">
        <w:rPr>
          <w:rFonts w:ascii="Google Sans" w:cs="Google Sans" w:eastAsia="Google Sans" w:hAnsi="Google Sans"/>
          <w:sz w:val="24"/>
          <w:szCs w:val="24"/>
          <w:rtl w:val="0"/>
        </w:rPr>
        <w:t xml:space="preserve">A Constraint Programming based Column Generation Approach to Nurse Rostering Problems - University of Nottingham, accessed April 23, 2026, </w:t>
      </w:r>
      <w:hyperlink r:id="rId190">
        <w:r w:rsidDel="00000000" w:rsidR="00000000" w:rsidRPr="00000000">
          <w:rPr>
            <w:rFonts w:ascii="Google Sans" w:cs="Google Sans" w:eastAsia="Google Sans" w:hAnsi="Google Sans"/>
            <w:color w:val="0000ee"/>
            <w:sz w:val="24"/>
            <w:szCs w:val="24"/>
            <w:u w:val="single"/>
            <w:rtl w:val="0"/>
          </w:rPr>
          <w:t xml:space="preserve">https://people.cs.nott.ac.uk/pszrq/files/COR12.pdf</w:t>
        </w:r>
      </w:hyperlink>
      <w:r w:rsidDel="00000000" w:rsidR="00000000" w:rsidRPr="00000000">
        <w:rPr>
          <w:rtl w:val="0"/>
        </w:rPr>
      </w:r>
    </w:p>
    <w:p w:rsidR="00000000" w:rsidDel="00000000" w:rsidP="00000000" w:rsidRDefault="00000000" w:rsidRPr="00000000" w14:paraId="00000131">
      <w:pPr>
        <w:numPr>
          <w:ilvl w:val="0"/>
          <w:numId w:val="4"/>
        </w:numPr>
        <w:ind w:left="600" w:hanging="360"/>
      </w:pPr>
      <w:r w:rsidDel="00000000" w:rsidR="00000000" w:rsidRPr="00000000">
        <w:rPr>
          <w:rFonts w:ascii="Google Sans" w:cs="Google Sans" w:eastAsia="Google Sans" w:hAnsi="Google Sans"/>
          <w:sz w:val="24"/>
          <w:szCs w:val="24"/>
          <w:rtl w:val="0"/>
        </w:rPr>
        <w:t xml:space="preserve">Branch and Price. Column generation for solving huge integer programs - ResearchGate, accessed April 23, 2026, </w:t>
      </w:r>
      <w:hyperlink r:id="rId191">
        <w:r w:rsidDel="00000000" w:rsidR="00000000" w:rsidRPr="00000000">
          <w:rPr>
            <w:rFonts w:ascii="Google Sans" w:cs="Google Sans" w:eastAsia="Google Sans" w:hAnsi="Google Sans"/>
            <w:color w:val="0000ee"/>
            <w:sz w:val="24"/>
            <w:szCs w:val="24"/>
            <w:u w:val="single"/>
            <w:rtl w:val="0"/>
          </w:rPr>
          <w:t xml:space="preserve">https://www.researchgate.net/publication/284685941_Branch_and_Price_Column_generation_for_solving_huge_integer_programs</w:t>
        </w:r>
      </w:hyperlink>
      <w:r w:rsidDel="00000000" w:rsidR="00000000" w:rsidRPr="00000000">
        <w:rPr>
          <w:rtl w:val="0"/>
        </w:rPr>
      </w:r>
    </w:p>
    <w:p w:rsidR="00000000" w:rsidDel="00000000" w:rsidP="00000000" w:rsidRDefault="00000000" w:rsidRPr="00000000" w14:paraId="00000132">
      <w:pPr>
        <w:numPr>
          <w:ilvl w:val="0"/>
          <w:numId w:val="4"/>
        </w:numPr>
        <w:ind w:left="600" w:hanging="360"/>
      </w:pPr>
      <w:r w:rsidDel="00000000" w:rsidR="00000000" w:rsidRPr="00000000">
        <w:rPr>
          <w:rFonts w:ascii="Google Sans" w:cs="Google Sans" w:eastAsia="Google Sans" w:hAnsi="Google Sans"/>
          <w:sz w:val="24"/>
          <w:szCs w:val="24"/>
          <w:rtl w:val="0"/>
        </w:rPr>
        <w:t xml:space="preserve">A hybrid column generation-based heuristic for solving the parallel machine scheduling problem with sequence-dependent set-up times, accessed April 23, 2026, </w:t>
      </w:r>
      <w:hyperlink r:id="rId192">
        <w:r w:rsidDel="00000000" w:rsidR="00000000" w:rsidRPr="00000000">
          <w:rPr>
            <w:rFonts w:ascii="Google Sans" w:cs="Google Sans" w:eastAsia="Google Sans" w:hAnsi="Google Sans"/>
            <w:color w:val="0000ee"/>
            <w:sz w:val="24"/>
            <w:szCs w:val="24"/>
            <w:u w:val="single"/>
            <w:rtl w:val="0"/>
          </w:rPr>
          <w:t xml:space="preserve">https://royalsocietypublishing.org/rsta/article/383/2310/20240380/364111/A-hybrid-column-generation-based-heuristic-for</w:t>
        </w:r>
      </w:hyperlink>
      <w:r w:rsidDel="00000000" w:rsidR="00000000" w:rsidRPr="00000000">
        <w:rPr>
          <w:rtl w:val="0"/>
        </w:rPr>
      </w:r>
    </w:p>
    <w:p w:rsidR="00000000" w:rsidDel="00000000" w:rsidP="00000000" w:rsidRDefault="00000000" w:rsidRPr="00000000" w14:paraId="00000133">
      <w:pPr>
        <w:numPr>
          <w:ilvl w:val="0"/>
          <w:numId w:val="4"/>
        </w:numPr>
        <w:ind w:left="600" w:hanging="360"/>
      </w:pPr>
      <w:r w:rsidDel="00000000" w:rsidR="00000000" w:rsidRPr="00000000">
        <w:rPr>
          <w:rFonts w:ascii="Google Sans" w:cs="Google Sans" w:eastAsia="Google Sans" w:hAnsi="Google Sans"/>
          <w:sz w:val="24"/>
          <w:szCs w:val="24"/>
          <w:rtl w:val="0"/>
        </w:rPr>
        <w:t xml:space="preserve">Accelerating Column Generation in Highly Degenerate Integer Programming Problems with Template Pricing - arXiv, accessed April 23, 2026, </w:t>
      </w:r>
      <w:hyperlink r:id="rId193">
        <w:r w:rsidDel="00000000" w:rsidR="00000000" w:rsidRPr="00000000">
          <w:rPr>
            <w:rFonts w:ascii="Google Sans" w:cs="Google Sans" w:eastAsia="Google Sans" w:hAnsi="Google Sans"/>
            <w:color w:val="0000ee"/>
            <w:sz w:val="24"/>
            <w:szCs w:val="24"/>
            <w:u w:val="single"/>
            <w:rtl w:val="0"/>
          </w:rPr>
          <w:t xml:space="preserve">https://arxiv.org/pdf/2604.12070</w:t>
        </w:r>
      </w:hyperlink>
      <w:r w:rsidDel="00000000" w:rsidR="00000000" w:rsidRPr="00000000">
        <w:rPr>
          <w:rtl w:val="0"/>
        </w:rPr>
      </w:r>
    </w:p>
    <w:p w:rsidR="00000000" w:rsidDel="00000000" w:rsidP="00000000" w:rsidRDefault="00000000" w:rsidRPr="00000000" w14:paraId="00000134">
      <w:pPr>
        <w:numPr>
          <w:ilvl w:val="0"/>
          <w:numId w:val="4"/>
        </w:numPr>
        <w:ind w:left="600" w:hanging="360"/>
      </w:pPr>
      <w:r w:rsidDel="00000000" w:rsidR="00000000" w:rsidRPr="00000000">
        <w:rPr>
          <w:rFonts w:ascii="Google Sans" w:cs="Google Sans" w:eastAsia="Google Sans" w:hAnsi="Google Sans"/>
          <w:sz w:val="24"/>
          <w:szCs w:val="24"/>
          <w:rtl w:val="0"/>
        </w:rPr>
        <w:t xml:space="preserve">A new multicommodity flow model for the job sequencing and tool switching problem, accessed April 23, 2026, </w:t>
      </w:r>
      <w:hyperlink r:id="rId194">
        <w:r w:rsidDel="00000000" w:rsidR="00000000" w:rsidRPr="00000000">
          <w:rPr>
            <w:rFonts w:ascii="Google Sans" w:cs="Google Sans" w:eastAsia="Google Sans" w:hAnsi="Google Sans"/>
            <w:color w:val="0000ee"/>
            <w:sz w:val="24"/>
            <w:szCs w:val="24"/>
            <w:u w:val="single"/>
            <w:rtl w:val="0"/>
          </w:rPr>
          <w:t xml:space="preserve">https://www.researchgate.net/publication/340537372_A_new_multicommodity_flow_model_for_the_job_sequencing_and_tool_switching_problem</w:t>
        </w:r>
      </w:hyperlink>
      <w:r w:rsidDel="00000000" w:rsidR="00000000" w:rsidRPr="00000000">
        <w:rPr>
          <w:rtl w:val="0"/>
        </w:rPr>
      </w:r>
    </w:p>
    <w:p w:rsidR="00000000" w:rsidDel="00000000" w:rsidP="00000000" w:rsidRDefault="00000000" w:rsidRPr="00000000" w14:paraId="00000135">
      <w:pPr>
        <w:numPr>
          <w:ilvl w:val="0"/>
          <w:numId w:val="4"/>
        </w:numPr>
        <w:ind w:left="600" w:hanging="360"/>
      </w:pPr>
      <w:r w:rsidDel="00000000" w:rsidR="00000000" w:rsidRPr="00000000">
        <w:rPr>
          <w:rFonts w:ascii="Google Sans" w:cs="Google Sans" w:eastAsia="Google Sans" w:hAnsi="Google Sans"/>
          <w:sz w:val="24"/>
          <w:szCs w:val="24"/>
          <w:rtl w:val="0"/>
        </w:rPr>
        <w:t xml:space="preserve">Job Sequencing and Tool Switching Problems with a Generalisation to Non-Identical Parallel Machines | Request PDF - ResearchGate, accessed April 23, 2026, </w:t>
      </w:r>
      <w:hyperlink r:id="rId195">
        <w:r w:rsidDel="00000000" w:rsidR="00000000" w:rsidRPr="00000000">
          <w:rPr>
            <w:rFonts w:ascii="Google Sans" w:cs="Google Sans" w:eastAsia="Google Sans" w:hAnsi="Google Sans"/>
            <w:color w:val="0000ee"/>
            <w:sz w:val="24"/>
            <w:szCs w:val="24"/>
            <w:u w:val="single"/>
            <w:rtl w:val="0"/>
          </w:rPr>
          <w:t xml:space="preserve">https://www.researchgate.net/publication/344438226_Job_Sequencing_and_Tool_Switching_Problems_with_a_Generalisation_to_Non-Identical_Parallel_Machines</w:t>
        </w:r>
      </w:hyperlink>
      <w:r w:rsidDel="00000000" w:rsidR="00000000" w:rsidRPr="00000000">
        <w:rPr>
          <w:rtl w:val="0"/>
        </w:rPr>
      </w:r>
    </w:p>
    <w:p w:rsidR="00000000" w:rsidDel="00000000" w:rsidP="00000000" w:rsidRDefault="00000000" w:rsidRPr="00000000" w14:paraId="00000136">
      <w:pPr>
        <w:numPr>
          <w:ilvl w:val="0"/>
          <w:numId w:val="4"/>
        </w:numPr>
        <w:ind w:left="600" w:hanging="360"/>
      </w:pPr>
      <w:r w:rsidDel="00000000" w:rsidR="00000000" w:rsidRPr="00000000">
        <w:rPr>
          <w:rFonts w:ascii="Google Sans" w:cs="Google Sans" w:eastAsia="Google Sans" w:hAnsi="Google Sans"/>
          <w:sz w:val="24"/>
          <w:szCs w:val="24"/>
          <w:rtl w:val="0"/>
        </w:rPr>
        <w:t xml:space="preserve">1 s2.0 S0377221725007635 Main | PDF | Applied Mathematics | Algorithms - Scribd, accessed April 23, 2026, </w:t>
      </w:r>
      <w:hyperlink r:id="rId196">
        <w:r w:rsidDel="00000000" w:rsidR="00000000" w:rsidRPr="00000000">
          <w:rPr>
            <w:rFonts w:ascii="Google Sans" w:cs="Google Sans" w:eastAsia="Google Sans" w:hAnsi="Google Sans"/>
            <w:color w:val="0000ee"/>
            <w:sz w:val="24"/>
            <w:szCs w:val="24"/>
            <w:u w:val="single"/>
            <w:rtl w:val="0"/>
          </w:rPr>
          <w:t xml:space="preserve">https://www.scribd.com/document/990874311/1-s2-0-S0377221725007635-main</w:t>
        </w:r>
      </w:hyperlink>
      <w:r w:rsidDel="00000000" w:rsidR="00000000" w:rsidRPr="00000000">
        <w:rPr>
          <w:rtl w:val="0"/>
        </w:rPr>
      </w:r>
    </w:p>
    <w:p w:rsidR="00000000" w:rsidDel="00000000" w:rsidP="00000000" w:rsidRDefault="00000000" w:rsidRPr="00000000" w14:paraId="00000137">
      <w:pPr>
        <w:numPr>
          <w:ilvl w:val="0"/>
          <w:numId w:val="4"/>
        </w:numPr>
        <w:ind w:left="600" w:hanging="360"/>
      </w:pPr>
      <w:r w:rsidDel="00000000" w:rsidR="00000000" w:rsidRPr="00000000">
        <w:rPr>
          <w:rFonts w:ascii="Google Sans" w:cs="Google Sans" w:eastAsia="Google Sans" w:hAnsi="Google Sans"/>
          <w:sz w:val="24"/>
          <w:szCs w:val="24"/>
          <w:rtl w:val="0"/>
        </w:rPr>
        <w:t xml:space="preserve">Biased random-key genetic algorithm for scheduling identical parallel machines with tooling constraints - IDEAS/RePEc, accessed April 23, 2026, </w:t>
      </w:r>
      <w:hyperlink r:id="rId197">
        <w:r w:rsidDel="00000000" w:rsidR="00000000" w:rsidRPr="00000000">
          <w:rPr>
            <w:rFonts w:ascii="Google Sans" w:cs="Google Sans" w:eastAsia="Google Sans" w:hAnsi="Google Sans"/>
            <w:color w:val="0000ee"/>
            <w:sz w:val="24"/>
            <w:szCs w:val="24"/>
            <w:u w:val="single"/>
            <w:rtl w:val="0"/>
          </w:rPr>
          <w:t xml:space="preserve">https://ideas.repec.org/a/eee/ejores/v285y2020i3p955-964.html</w:t>
        </w:r>
      </w:hyperlink>
      <w:r w:rsidDel="00000000" w:rsidR="00000000" w:rsidRPr="00000000">
        <w:rPr>
          <w:rtl w:val="0"/>
        </w:rPr>
      </w:r>
    </w:p>
    <w:p w:rsidR="00000000" w:rsidDel="00000000" w:rsidP="00000000" w:rsidRDefault="00000000" w:rsidRPr="00000000" w14:paraId="00000138">
      <w:pPr>
        <w:numPr>
          <w:ilvl w:val="0"/>
          <w:numId w:val="4"/>
        </w:numPr>
        <w:ind w:left="600" w:hanging="360"/>
      </w:pPr>
      <w:r w:rsidDel="00000000" w:rsidR="00000000" w:rsidRPr="00000000">
        <w:rPr>
          <w:rFonts w:ascii="Google Sans" w:cs="Google Sans" w:eastAsia="Google Sans" w:hAnsi="Google Sans"/>
          <w:sz w:val="24"/>
          <w:szCs w:val="24"/>
          <w:rtl w:val="0"/>
        </w:rPr>
        <w:t xml:space="preserve">Solving the Job Sequencing and Tool Switching Problem as a Nonlinear Least Cost Hamiltonian Cycle Problem | Request PDF - ResearchGate, accessed April 23, 2026, </w:t>
      </w:r>
      <w:hyperlink r:id="rId198">
        <w:r w:rsidDel="00000000" w:rsidR="00000000" w:rsidRPr="00000000">
          <w:rPr>
            <w:rFonts w:ascii="Google Sans" w:cs="Google Sans" w:eastAsia="Google Sans" w:hAnsi="Google Sans"/>
            <w:color w:val="0000ee"/>
            <w:sz w:val="24"/>
            <w:szCs w:val="24"/>
            <w:u w:val="single"/>
            <w:rtl w:val="0"/>
          </w:rPr>
          <w:t xml:space="preserve">https://www.researchgate.net/publication/220209010_Solving_the_Job_Sequencing_and_Tool_Switching_Problem_as_a_Nonlinear_Least_Cost_Hamiltonian_Cycle_Problem</w:t>
        </w:r>
      </w:hyperlink>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4A">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Mathematical Framework for Job Sequencing and Tool Management: A Rigorous Analysis of the Tool Switching Problem, Job Grouping Dynamics, and Generalized Routing Equivalence</w:t>
      </w:r>
    </w:p>
    <w:p w:rsidR="00000000" w:rsidDel="00000000" w:rsidP="00000000" w:rsidRDefault="00000000" w:rsidRPr="00000000" w14:paraId="0000014B">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advancement of modern manufacturing systems has been fundamentally defined by the transition from dedicated, high-volume production lines to Flexible Manufacturing Systems (FMS). These contemporary environments are characterized by their inherent ability to adapt to rapidly varying product demands through the deployment of numerically controlled machines equipped with automated tool-changing capabilities.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Central to this operational adaptability is the tool magazine, a physical repository of limited capacity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must accommodate the specific cutters, drills, and end-mills required for an exhaustive variety of machining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industrial settings, the total number of distinct tools </w:t>
      </w:r>
      <w:r w:rsidDel="00000000" w:rsidR="00000000" w:rsidRPr="00000000">
        <w:rPr>
          <w:rFonts w:ascii="Google Sans" w:cs="Google Sans" w:eastAsia="Google Sans" w:hAnsi="Google Sans"/>
          <w:color w:val="1f1f1f"/>
        </w:rPr>
        <w:drawing>
          <wp:inline distB="19050" distT="19050" distL="19050" distR="19050">
            <wp:extent cx="161925" cy="239649"/>
            <wp:effectExtent b="0" l="0" r="0" t="0"/>
            <wp:docPr id="147" name="image85.png"/>
            <a:graphic>
              <a:graphicData uri="http://schemas.openxmlformats.org/drawingml/2006/picture">
                <pic:pic>
                  <pic:nvPicPr>
                    <pic:cNvPr id="0" name="image85.png"/>
                    <pic:cNvPicPr preferRelativeResize="0"/>
                  </pic:nvPicPr>
                  <pic:blipFill>
                    <a:blip r:embed="rId99"/>
                    <a:srcRect b="0" l="0" r="0" t="0"/>
                    <a:stretch>
                      <a:fillRect/>
                    </a:stretch>
                  </pic:blipFill>
                  <pic:spPr>
                    <a:xfrm>
                      <a:off x="0" y="0"/>
                      <a:ext cx="161925" cy="2396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required to complete a diverse batch of </w:t>
      </w:r>
      <w:r w:rsidDel="00000000" w:rsidR="00000000" w:rsidRPr="00000000">
        <w:rPr>
          <w:rFonts w:ascii="Google Sans" w:cs="Google Sans" w:eastAsia="Google Sans" w:hAnsi="Google Sans"/>
          <w:color w:val="1f1f1f"/>
        </w:rPr>
        <w:drawing>
          <wp:inline distB="19050" distT="19050" distL="19050" distR="19050">
            <wp:extent cx="110728" cy="227608"/>
            <wp:effectExtent b="0" l="0" r="0" t="0"/>
            <wp:docPr id="665" name="image69.png"/>
            <a:graphic>
              <a:graphicData uri="http://schemas.openxmlformats.org/drawingml/2006/picture">
                <pic:pic>
                  <pic:nvPicPr>
                    <pic:cNvPr id="0" name="image69.png"/>
                    <pic:cNvPicPr preferRelativeResize="0"/>
                  </pic:nvPicPr>
                  <pic:blipFill>
                    <a:blip r:embed="rId199"/>
                    <a:srcRect b="0" l="0" r="0" t="0"/>
                    <a:stretch>
                      <a:fillRect/>
                    </a:stretch>
                  </pic:blipFill>
                  <pic:spPr>
                    <a:xfrm>
                      <a:off x="0" y="0"/>
                      <a:ext cx="110728"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jobs often significantly exceeds the magazine's physical capacity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32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persistent mismatch necessitates the execution of tool switches, involving the mechanical removal of currently loaded tools and the insertion of required ones to satisfy the technological constraints of the subsequent task.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4C">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tool switch is not merely a discrete mechanical action but a substantial operational cost factor. Each individual switch results in machine downtime, effectively increasing the non-productive time of the facility and reducing the overall equipment effectiveness (OEE). Beyond direct downtime, the mechanical wear and tear on the tool-changing arm, coupled with the power consumption associated with magazine rotation and indexing, contribute to higher maintenance and utility costs.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Job Sequencing and Tool Switching Problem (SSP) has emerged as a cornerstone of manufacturing optimization within the operations research community.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problem addresses two deeply interconnected questions: the determination of the specific order in which jobs should be processed and the identification of which tools should be retained or evicted at each stage to minimize the total cost or frequency of switching operations.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4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 complexity of the SSP is extensively documented as being strongly NP-hard.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categorization arises because the sequence of jobs directly dictates the future utility of tools currently residing in the magazine, creating a look-ahead dependency that prevents simple greedy sequencing from reaching global optimality.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a "Keep Tool Needed Soonest" (KTNS) logic serves as an optimal tooling policy for any fixed sequence, the search for the optimal permutation of jobs requires evaluating </w:t>
      </w:r>
      <w:r w:rsidDel="00000000" w:rsidR="00000000" w:rsidRPr="00000000">
        <w:rPr>
          <w:rFonts w:ascii="Google Sans" w:cs="Google Sans" w:eastAsia="Google Sans" w:hAnsi="Google Sans"/>
          <w:color w:val="1f1f1f"/>
        </w:rPr>
        <w:drawing>
          <wp:inline distB="19050" distT="19050" distL="19050" distR="19050">
            <wp:extent cx="162024" cy="239796"/>
            <wp:effectExtent b="0" l="0" r="0" t="0"/>
            <wp:docPr id="97" name="image84.png"/>
            <a:graphic>
              <a:graphicData uri="http://schemas.openxmlformats.org/drawingml/2006/picture">
                <pic:pic>
                  <pic:nvPicPr>
                    <pic:cNvPr id="0" name="image84.png"/>
                    <pic:cNvPicPr preferRelativeResize="0"/>
                  </pic:nvPicPr>
                  <pic:blipFill>
                    <a:blip r:embed="rId7"/>
                    <a:srcRect b="0" l="0" r="0" t="0"/>
                    <a:stretch>
                      <a:fillRect/>
                    </a:stretch>
                  </pic:blipFill>
                  <pic:spPr>
                    <a:xfrm>
                      <a:off x="0" y="0"/>
                      <a:ext cx="162024" cy="239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possibilities within a state space constrained by magazine capacity.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provides a mathematically rigorous consolidation of research regarding the SSP, focusing on its non-compact formulation and its structural equivalence to the Generalized Traveling Salesman Problem (GTSP).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re-deriving the proofs for the Intersecting-to-Nonintersecting (I-N) transformation and the Disjointness Condition, this analysis establishes a formal bridge between manufacturing logistics and classical routing theory.</w:t>
      </w:r>
    </w:p>
    <w:p w:rsidR="00000000" w:rsidDel="00000000" w:rsidP="00000000" w:rsidRDefault="00000000" w:rsidRPr="00000000" w14:paraId="0000014E">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Preliminaries and the Tang-Denardo Decomposition</w:t>
      </w:r>
    </w:p>
    <w:p w:rsidR="00000000" w:rsidDel="00000000" w:rsidP="00000000" w:rsidRDefault="00000000" w:rsidRPr="00000000" w14:paraId="0000014F">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provide a foundation for exact formulations and structural proofs, the parameters of the Job Sequencing and Tool Switching Problem must be defined with formal precision. Let </w:t>
      </w:r>
      <w:r w:rsidDel="00000000" w:rsidR="00000000" w:rsidRPr="00000000">
        <w:rPr>
          <w:rFonts w:ascii="Google Sans" w:cs="Google Sans" w:eastAsia="Google Sans" w:hAnsi="Google Sans"/>
          <w:color w:val="1f1f1f"/>
        </w:rPr>
        <w:drawing>
          <wp:inline distB="19050" distT="19050" distL="19050" distR="19050">
            <wp:extent cx="1245489" cy="235118"/>
            <wp:effectExtent b="0" l="0" r="0" t="0"/>
            <wp:docPr id="132" name="image106.png"/>
            <a:graphic>
              <a:graphicData uri="http://schemas.openxmlformats.org/drawingml/2006/picture">
                <pic:pic>
                  <pic:nvPicPr>
                    <pic:cNvPr id="0" name="image106.png"/>
                    <pic:cNvPicPr preferRelativeResize="0"/>
                  </pic:nvPicPr>
                  <pic:blipFill>
                    <a:blip r:embed="rId200"/>
                    <a:srcRect b="0" l="0" r="0" t="0"/>
                    <a:stretch>
                      <a:fillRect/>
                    </a:stretch>
                  </pic:blipFill>
                  <pic:spPr>
                    <a:xfrm>
                      <a:off x="0" y="0"/>
                      <a:ext cx="1245489" cy="235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set of jobs to be processed on a single machine, and let </w:t>
      </w:r>
      <w:r w:rsidDel="00000000" w:rsidR="00000000" w:rsidRPr="00000000">
        <w:rPr>
          <w:rFonts w:ascii="Google Sans" w:cs="Google Sans" w:eastAsia="Google Sans" w:hAnsi="Google Sans"/>
          <w:color w:val="1f1f1f"/>
        </w:rPr>
        <w:drawing>
          <wp:inline distB="19050" distT="19050" distL="19050" distR="19050">
            <wp:extent cx="1309983" cy="234152"/>
            <wp:effectExtent b="0" l="0" r="0" t="0"/>
            <wp:docPr id="741" name="image528.png"/>
            <a:graphic>
              <a:graphicData uri="http://schemas.openxmlformats.org/drawingml/2006/picture">
                <pic:pic>
                  <pic:nvPicPr>
                    <pic:cNvPr id="0" name="image528.png"/>
                    <pic:cNvPicPr preferRelativeResize="0"/>
                  </pic:nvPicPr>
                  <pic:blipFill>
                    <a:blip r:embed="rId201"/>
                    <a:srcRect b="0" l="0" r="0" t="0"/>
                    <a:stretch>
                      <a:fillRect/>
                    </a:stretch>
                  </pic:blipFill>
                  <pic:spPr>
                    <a:xfrm>
                      <a:off x="0" y="0"/>
                      <a:ext cx="1309983" cy="234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set of all available tools required by the jobs in </w:t>
      </w:r>
      <w:r w:rsidDel="00000000" w:rsidR="00000000" w:rsidRPr="00000000">
        <w:rPr>
          <w:rFonts w:ascii="Google Sans" w:cs="Google Sans" w:eastAsia="Google Sans" w:hAnsi="Google Sans"/>
          <w:color w:val="1f1f1f"/>
        </w:rPr>
        <w:drawing>
          <wp:inline distB="19050" distT="19050" distL="19050" distR="19050">
            <wp:extent cx="105072" cy="216711"/>
            <wp:effectExtent b="0" l="0" r="0" t="0"/>
            <wp:docPr id="339" name="image253.png"/>
            <a:graphic>
              <a:graphicData uri="http://schemas.openxmlformats.org/drawingml/2006/picture">
                <pic:pic>
                  <pic:nvPicPr>
                    <pic:cNvPr id="0" name="image253.png"/>
                    <pic:cNvPicPr preferRelativeResize="0"/>
                  </pic:nvPicPr>
                  <pic:blipFill>
                    <a:blip r:embed="rId202"/>
                    <a:srcRect b="0" l="0" r="0" t="0"/>
                    <a:stretch>
                      <a:fillRect/>
                    </a:stretch>
                  </pic:blipFill>
                  <pic:spPr>
                    <a:xfrm>
                      <a:off x="0" y="0"/>
                      <a:ext cx="105072" cy="216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job </w:t>
      </w:r>
      <w:r w:rsidDel="00000000" w:rsidR="00000000" w:rsidRPr="00000000">
        <w:rPr>
          <w:rFonts w:ascii="Google Sans" w:cs="Google Sans" w:eastAsia="Google Sans" w:hAnsi="Google Sans"/>
          <w:color w:val="1f1f1f"/>
        </w:rPr>
        <w:drawing>
          <wp:inline distB="19050" distT="19050" distL="19050" distR="19050">
            <wp:extent cx="431999" cy="238566"/>
            <wp:effectExtent b="0" l="0" r="0" t="0"/>
            <wp:docPr id="23"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431999" cy="238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characterized by its requirement set </w:t>
      </w:r>
      <w:r w:rsidDel="00000000" w:rsidR="00000000" w:rsidRPr="00000000">
        <w:rPr>
          <w:rFonts w:ascii="Google Sans" w:cs="Google Sans" w:eastAsia="Google Sans" w:hAnsi="Google Sans"/>
          <w:color w:val="1f1f1f"/>
        </w:rPr>
        <w:drawing>
          <wp:inline distB="19050" distT="19050" distL="19050" distR="19050">
            <wp:extent cx="556617" cy="236722"/>
            <wp:effectExtent b="0" l="0" r="0" t="0"/>
            <wp:docPr id="254" name="image193.png"/>
            <a:graphic>
              <a:graphicData uri="http://schemas.openxmlformats.org/drawingml/2006/picture">
                <pic:pic>
                  <pic:nvPicPr>
                    <pic:cNvPr id="0" name="image193.png"/>
                    <pic:cNvPicPr preferRelativeResize="0"/>
                  </pic:nvPicPr>
                  <pic:blipFill>
                    <a:blip r:embed="rId11"/>
                    <a:srcRect b="0" l="0" r="0" t="0"/>
                    <a:stretch>
                      <a:fillRect/>
                    </a:stretch>
                  </pic:blipFill>
                  <pic:spPr>
                    <a:xfrm>
                      <a:off x="0" y="0"/>
                      <a:ext cx="556617" cy="2367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specific tools that must be present in the machine magazine for the job to commence. The machine possesses a magazine with capacity </w:t>
      </w:r>
      <w:r w:rsidDel="00000000" w:rsidR="00000000" w:rsidRPr="00000000">
        <w:rPr>
          <w:rFonts w:ascii="Google Sans" w:cs="Google Sans" w:eastAsia="Google Sans" w:hAnsi="Google Sans"/>
          <w:color w:val="1f1f1f"/>
        </w:rPr>
        <w:drawing>
          <wp:inline distB="19050" distT="19050" distL="19050" distR="19050">
            <wp:extent cx="607219" cy="234032"/>
            <wp:effectExtent b="0" l="0" r="0" t="0"/>
            <wp:docPr id="379" name="image288.png"/>
            <a:graphic>
              <a:graphicData uri="http://schemas.openxmlformats.org/drawingml/2006/picture">
                <pic:pic>
                  <pic:nvPicPr>
                    <pic:cNvPr id="0" name="image288.png"/>
                    <pic:cNvPicPr preferRelativeResize="0"/>
                  </pic:nvPicPr>
                  <pic:blipFill>
                    <a:blip r:embed="rId12"/>
                    <a:srcRect b="0" l="0" r="0" t="0"/>
                    <a:stretch>
                      <a:fillRect/>
                    </a:stretch>
                  </pic:blipFill>
                  <pic:spPr>
                    <a:xfrm>
                      <a:off x="0" y="0"/>
                      <a:ext cx="607219" cy="234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maximum number of tool slots available.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50">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magazine configuration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485"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considered feasible for a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136"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and only if </w:t>
      </w:r>
      <w:r w:rsidDel="00000000" w:rsidR="00000000" w:rsidRPr="00000000">
        <w:rPr>
          <w:rFonts w:ascii="Google Sans" w:cs="Google Sans" w:eastAsia="Google Sans" w:hAnsi="Google Sans"/>
          <w:color w:val="1f1f1f"/>
        </w:rPr>
        <w:drawing>
          <wp:inline distB="19050" distT="19050" distL="19050" distR="19050">
            <wp:extent cx="568225" cy="233604"/>
            <wp:effectExtent b="0" l="0" r="0" t="0"/>
            <wp:docPr id="371" name="image281.png"/>
            <a:graphic>
              <a:graphicData uri="http://schemas.openxmlformats.org/drawingml/2006/picture">
                <pic:pic>
                  <pic:nvPicPr>
                    <pic:cNvPr id="0" name="image281.png"/>
                    <pic:cNvPicPr preferRelativeResize="0"/>
                  </pic:nvPicPr>
                  <pic:blipFill>
                    <a:blip r:embed="rId15"/>
                    <a:srcRect b="0" l="0" r="0" t="0"/>
                    <a:stretch>
                      <a:fillRect/>
                    </a:stretch>
                  </pic:blipFill>
                  <pic:spPr>
                    <a:xfrm>
                      <a:off x="0" y="0"/>
                      <a:ext cx="568225" cy="233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42640" cy="237777"/>
            <wp:effectExtent b="0" l="0" r="0" t="0"/>
            <wp:docPr id="413" name="image130.png"/>
            <a:graphic>
              <a:graphicData uri="http://schemas.openxmlformats.org/drawingml/2006/picture">
                <pic:pic>
                  <pic:nvPicPr>
                    <pic:cNvPr id="0" name="image130.png"/>
                    <pic:cNvPicPr preferRelativeResize="0"/>
                  </pic:nvPicPr>
                  <pic:blipFill>
                    <a:blip r:embed="rId16"/>
                    <a:srcRect b="0" l="0" r="0" t="0"/>
                    <a:stretch>
                      <a:fillRect/>
                    </a:stretch>
                  </pic:blipFill>
                  <pic:spPr>
                    <a:xfrm>
                      <a:off x="0" y="0"/>
                      <a:ext cx="642640" cy="237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standard operational practice, a configuration is typically assumed to be maximal, meaning </w:t>
      </w:r>
      <w:r w:rsidDel="00000000" w:rsidR="00000000" w:rsidRPr="00000000">
        <w:rPr>
          <w:rFonts w:ascii="Google Sans" w:cs="Google Sans" w:eastAsia="Google Sans" w:hAnsi="Google Sans"/>
          <w:color w:val="1f1f1f"/>
        </w:rPr>
        <w:drawing>
          <wp:inline distB="19050" distT="19050" distL="19050" distR="19050">
            <wp:extent cx="642640" cy="237777"/>
            <wp:effectExtent b="0" l="0" r="0" t="0"/>
            <wp:docPr id="603" name="image442.png"/>
            <a:graphic>
              <a:graphicData uri="http://schemas.openxmlformats.org/drawingml/2006/picture">
                <pic:pic>
                  <pic:nvPicPr>
                    <pic:cNvPr id="0" name="image442.png"/>
                    <pic:cNvPicPr preferRelativeResize="0"/>
                  </pic:nvPicPr>
                  <pic:blipFill>
                    <a:blip r:embed="rId17"/>
                    <a:srcRect b="0" l="0" r="0" t="0"/>
                    <a:stretch>
                      <a:fillRect/>
                    </a:stretch>
                  </pic:blipFill>
                  <pic:spPr>
                    <a:xfrm>
                      <a:off x="0" y="0"/>
                      <a:ext cx="642640" cy="237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unused slots are filled with dummy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assumption ensures that the magazine is always at capacity, a state that never worsens the ability to satisfy future tool requirements because dummy tools can be replaced at zero marginal cost compared to functional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fundamental breakthrough in the early analysis of the SSP was the Tang-Denardo decomposition, which demonstrated that the problem naturally partitions into two nested subproblems: the Sequencing Problem and the Tooling Problem.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51">
      <w:pP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Subproblem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Solvability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Sequencing Problem (SP)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Find an optimal permutation </w:t>
            </w:r>
            <w:r w:rsidDel="00000000" w:rsidR="00000000" w:rsidRPr="00000000">
              <w:rPr>
                <w:rFonts w:ascii="Google Sans" w:cs="Google Sans" w:eastAsia="Google Sans" w:hAnsi="Google Sans"/>
                <w:color w:val="1f1f1f"/>
              </w:rPr>
              <w:drawing>
                <wp:inline distB="19050" distT="19050" distL="19050" distR="19050">
                  <wp:extent cx="97928" cy="215443"/>
                  <wp:effectExtent b="0" l="0" r="0" t="0"/>
                  <wp:docPr id="123" name="image102.png"/>
                  <a:graphic>
                    <a:graphicData uri="http://schemas.openxmlformats.org/drawingml/2006/picture">
                      <pic:pic>
                        <pic:nvPicPr>
                          <pic:cNvPr id="0" name="image102.png"/>
                          <pic:cNvPicPr preferRelativeResize="0"/>
                        </pic:nvPicPr>
                        <pic:blipFill>
                          <a:blip r:embed="rId203"/>
                          <a:srcRect b="0" l="0" r="0" t="0"/>
                          <a:stretch>
                            <a:fillRect/>
                          </a:stretch>
                        </pic:blipFill>
                        <pic:spPr>
                          <a:xfrm>
                            <a:off x="0" y="0"/>
                            <a:ext cx="97928" cy="2154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jobs in </w:t>
            </w:r>
            <w:r w:rsidDel="00000000" w:rsidR="00000000" w:rsidRPr="00000000">
              <w:rPr>
                <w:rFonts w:ascii="Google Sans" w:cs="Google Sans" w:eastAsia="Google Sans" w:hAnsi="Google Sans"/>
                <w:color w:val="1f1f1f"/>
              </w:rPr>
              <w:drawing>
                <wp:inline distB="19050" distT="19050" distL="19050" distR="19050">
                  <wp:extent cx="105072" cy="216711"/>
                  <wp:effectExtent b="0" l="0" r="0" t="0"/>
                  <wp:docPr id="749" name="image253.png"/>
                  <a:graphic>
                    <a:graphicData uri="http://schemas.openxmlformats.org/drawingml/2006/picture">
                      <pic:pic>
                        <pic:nvPicPr>
                          <pic:cNvPr id="0" name="image253.png"/>
                          <pic:cNvPicPr preferRelativeResize="0"/>
                        </pic:nvPicPr>
                        <pic:blipFill>
                          <a:blip r:embed="rId202"/>
                          <a:srcRect b="0" l="0" r="0" t="0"/>
                          <a:stretch>
                            <a:fillRect/>
                          </a:stretch>
                        </pic:blipFill>
                        <pic:spPr>
                          <a:xfrm>
                            <a:off x="0" y="0"/>
                            <a:ext cx="105072" cy="21671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Combinatorial / Permutational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NP-Hard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Tooling Problem (TP)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fixed </w:t>
            </w:r>
            <w:r w:rsidDel="00000000" w:rsidR="00000000" w:rsidRPr="00000000">
              <w:rPr>
                <w:rFonts w:ascii="Google Sans" w:cs="Google Sans" w:eastAsia="Google Sans" w:hAnsi="Google Sans"/>
                <w:color w:val="1f1f1f"/>
              </w:rPr>
              <w:drawing>
                <wp:inline distB="19050" distT="19050" distL="19050" distR="19050">
                  <wp:extent cx="97928" cy="215443"/>
                  <wp:effectExtent b="0" l="0" r="0" t="0"/>
                  <wp:docPr id="384" name="image102.png"/>
                  <a:graphic>
                    <a:graphicData uri="http://schemas.openxmlformats.org/drawingml/2006/picture">
                      <pic:pic>
                        <pic:nvPicPr>
                          <pic:cNvPr id="0" name="image102.png"/>
                          <pic:cNvPicPr preferRelativeResize="0"/>
                        </pic:nvPicPr>
                        <pic:blipFill>
                          <a:blip r:embed="rId203"/>
                          <a:srcRect b="0" l="0" r="0" t="0"/>
                          <a:stretch>
                            <a:fillRect/>
                          </a:stretch>
                        </pic:blipFill>
                        <pic:spPr>
                          <a:xfrm>
                            <a:off x="0" y="0"/>
                            <a:ext cx="97928" cy="2154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find the optimal tool loading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Interval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Polynomial (KTNS)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15E">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tooling subproblem is addressed by the Keep Tool Needed Soonest (KTNS) rule. This policy dictates that when a tool must be removed to make room for a new requirement, the machine should evict the tool whose next required execution in the sequence is furthest in the future.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proof of KTNS optimality relies on an exchange argument: if an alternative choice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135" name="image137.png"/>
            <a:graphic>
              <a:graphicData uri="http://schemas.openxmlformats.org/drawingml/2006/picture">
                <pic:pic>
                  <pic:nvPicPr>
                    <pic:cNvPr id="0" name="image137.png"/>
                    <pic:cNvPicPr preferRelativeResize="0"/>
                  </pic:nvPicPr>
                  <pic:blipFill>
                    <a:blip r:embed="rId21"/>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were supposedly better than the KTNS choice </w:t>
      </w:r>
      <w:r w:rsidDel="00000000" w:rsidR="00000000" w:rsidRPr="00000000">
        <w:rPr>
          <w:rFonts w:ascii="Google Sans" w:cs="Google Sans" w:eastAsia="Google Sans" w:hAnsi="Google Sans"/>
          <w:color w:val="1f1f1f"/>
        </w:rPr>
        <w:drawing>
          <wp:inline distB="19050" distT="19050" distL="19050" distR="19050">
            <wp:extent cx="111224" cy="228628"/>
            <wp:effectExtent b="0" l="0" r="0" t="0"/>
            <wp:docPr id="100" name="image88.png"/>
            <a:graphic>
              <a:graphicData uri="http://schemas.openxmlformats.org/drawingml/2006/picture">
                <pic:pic>
                  <pic:nvPicPr>
                    <pic:cNvPr id="0" name="image88.png"/>
                    <pic:cNvPicPr preferRelativeResize="0"/>
                  </pic:nvPicPr>
                  <pic:blipFill>
                    <a:blip r:embed="rId20"/>
                    <a:srcRect b="0" l="0" r="0" t="0"/>
                    <a:stretch>
                      <a:fillRect/>
                    </a:stretch>
                  </pic:blipFill>
                  <pic:spPr>
                    <a:xfrm>
                      <a:off x="0" y="0"/>
                      <a:ext cx="111224" cy="228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449" name="image137.png"/>
            <a:graphic>
              <a:graphicData uri="http://schemas.openxmlformats.org/drawingml/2006/picture">
                <pic:pic>
                  <pic:nvPicPr>
                    <pic:cNvPr id="0" name="image137.png"/>
                    <pic:cNvPicPr preferRelativeResize="0"/>
                  </pic:nvPicPr>
                  <pic:blipFill>
                    <a:blip r:embed="rId21"/>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required earlier than </w:t>
      </w:r>
      <w:r w:rsidDel="00000000" w:rsidR="00000000" w:rsidRPr="00000000">
        <w:rPr>
          <w:rFonts w:ascii="Google Sans" w:cs="Google Sans" w:eastAsia="Google Sans" w:hAnsi="Google Sans"/>
          <w:color w:val="1f1f1f"/>
        </w:rPr>
        <w:drawing>
          <wp:inline distB="19050" distT="19050" distL="19050" distR="19050">
            <wp:extent cx="111224" cy="228628"/>
            <wp:effectExtent b="0" l="0" r="0" t="0"/>
            <wp:docPr id="99" name="image88.png"/>
            <a:graphic>
              <a:graphicData uri="http://schemas.openxmlformats.org/drawingml/2006/picture">
                <pic:pic>
                  <pic:nvPicPr>
                    <pic:cNvPr id="0" name="image88.png"/>
                    <pic:cNvPicPr preferRelativeResize="0"/>
                  </pic:nvPicPr>
                  <pic:blipFill>
                    <a:blip r:embed="rId20"/>
                    <a:srcRect b="0" l="0" r="0" t="0"/>
                    <a:stretch>
                      <a:fillRect/>
                    </a:stretch>
                  </pic:blipFill>
                  <pic:spPr>
                    <a:xfrm>
                      <a:off x="0" y="0"/>
                      <a:ext cx="111224" cy="228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save a future switch.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11224" cy="228628"/>
            <wp:effectExtent b="0" l="0" r="0" t="0"/>
            <wp:docPr id="168" name="image88.png"/>
            <a:graphic>
              <a:graphicData uri="http://schemas.openxmlformats.org/drawingml/2006/picture">
                <pic:pic>
                  <pic:nvPicPr>
                    <pic:cNvPr id="0" name="image88.png"/>
                    <pic:cNvPicPr preferRelativeResize="0"/>
                  </pic:nvPicPr>
                  <pic:blipFill>
                    <a:blip r:embed="rId20"/>
                    <a:srcRect b="0" l="0" r="0" t="0"/>
                    <a:stretch>
                      <a:fillRect/>
                    </a:stretch>
                  </pic:blipFill>
                  <pic:spPr>
                    <a:xfrm>
                      <a:off x="0" y="0"/>
                      <a:ext cx="111224" cy="228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needed sooner, then evicting </w:t>
      </w:r>
      <w:r w:rsidDel="00000000" w:rsidR="00000000" w:rsidRPr="00000000">
        <w:rPr>
          <w:rFonts w:ascii="Google Sans" w:cs="Google Sans" w:eastAsia="Google Sans" w:hAnsi="Google Sans"/>
          <w:color w:val="1f1f1f"/>
        </w:rPr>
        <w:drawing>
          <wp:inline distB="19050" distT="19050" distL="19050" distR="19050">
            <wp:extent cx="111224" cy="228628"/>
            <wp:effectExtent b="0" l="0" r="0" t="0"/>
            <wp:docPr id="208" name="image88.png"/>
            <a:graphic>
              <a:graphicData uri="http://schemas.openxmlformats.org/drawingml/2006/picture">
                <pic:pic>
                  <pic:nvPicPr>
                    <pic:cNvPr id="0" name="image88.png"/>
                    <pic:cNvPicPr preferRelativeResize="0"/>
                  </pic:nvPicPr>
                  <pic:blipFill>
                    <a:blip r:embed="rId20"/>
                    <a:srcRect b="0" l="0" r="0" t="0"/>
                    <a:stretch>
                      <a:fillRect/>
                    </a:stretch>
                  </pic:blipFill>
                  <pic:spPr>
                    <a:xfrm>
                      <a:off x="0" y="0"/>
                      <a:ext cx="111224" cy="228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necessitates a reload at an earlier time step, proving that KTNS is locally and globally optimal for a fixed job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Thus, the SSP can be expressed as minimizing the KTNS cost over the set of all permutations </w:t>
      </w:r>
      <w:r w:rsidDel="00000000" w:rsidR="00000000" w:rsidRPr="00000000">
        <w:rPr>
          <w:rFonts w:ascii="Google Sans" w:cs="Google Sans" w:eastAsia="Google Sans" w:hAnsi="Google Sans"/>
          <w:color w:val="1f1f1f"/>
        </w:rPr>
        <w:drawing>
          <wp:inline distB="19050" distT="19050" distL="19050" distR="19050">
            <wp:extent cx="537071" cy="236567"/>
            <wp:effectExtent b="0" l="0" r="0" t="0"/>
            <wp:docPr id="220" name="image170.png"/>
            <a:graphic>
              <a:graphicData uri="http://schemas.openxmlformats.org/drawingml/2006/picture">
                <pic:pic>
                  <pic:nvPicPr>
                    <pic:cNvPr id="0" name="image170.png"/>
                    <pic:cNvPicPr preferRelativeResize="0"/>
                  </pic:nvPicPr>
                  <pic:blipFill>
                    <a:blip r:embed="rId22"/>
                    <a:srcRect b="0" l="0" r="0" t="0"/>
                    <a:stretch>
                      <a:fillRect/>
                    </a:stretch>
                  </pic:blipFill>
                  <pic:spPr>
                    <a:xfrm>
                      <a:off x="0" y="0"/>
                      <a:ext cx="537071" cy="2365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5F">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Mathematical Structure of the KTNS Algorithm</w:t>
      </w:r>
    </w:p>
    <w:p w:rsidR="00000000" w:rsidDel="00000000" w:rsidP="00000000" w:rsidRDefault="00000000" w:rsidRPr="00000000" w14:paraId="00000160">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KTNS algorithm provides the optimal value for the Tooling Problem given a fixed sequence. For a given sequence of </w:t>
      </w:r>
      <w:r w:rsidDel="00000000" w:rsidR="00000000" w:rsidRPr="00000000">
        <w:rPr>
          <w:rFonts w:ascii="Google Sans" w:cs="Google Sans" w:eastAsia="Google Sans" w:hAnsi="Google Sans"/>
          <w:color w:val="1f1f1f"/>
        </w:rPr>
        <w:drawing>
          <wp:inline distB="19050" distT="19050" distL="19050" distR="19050">
            <wp:extent cx="110728" cy="227608"/>
            <wp:effectExtent b="0" l="0" r="0" t="0"/>
            <wp:docPr id="163" name="image69.png"/>
            <a:graphic>
              <a:graphicData uri="http://schemas.openxmlformats.org/drawingml/2006/picture">
                <pic:pic>
                  <pic:nvPicPr>
                    <pic:cNvPr id="0" name="image69.png"/>
                    <pic:cNvPicPr preferRelativeResize="0"/>
                  </pic:nvPicPr>
                  <pic:blipFill>
                    <a:blip r:embed="rId199"/>
                    <a:srcRect b="0" l="0" r="0" t="0"/>
                    <a:stretch>
                      <a:fillRect/>
                    </a:stretch>
                  </pic:blipFill>
                  <pic:spPr>
                    <a:xfrm>
                      <a:off x="0" y="0"/>
                      <a:ext cx="110728"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jobs, we associate </w:t>
      </w:r>
      <w:r w:rsidDel="00000000" w:rsidR="00000000" w:rsidRPr="00000000">
        <w:rPr>
          <w:rFonts w:ascii="Google Sans" w:cs="Google Sans" w:eastAsia="Google Sans" w:hAnsi="Google Sans"/>
          <w:color w:val="1f1f1f"/>
        </w:rPr>
        <w:drawing>
          <wp:inline distB="19050" distT="19050" distL="19050" distR="19050">
            <wp:extent cx="110728" cy="227608"/>
            <wp:effectExtent b="0" l="0" r="0" t="0"/>
            <wp:docPr id="348" name="image69.png"/>
            <a:graphic>
              <a:graphicData uri="http://schemas.openxmlformats.org/drawingml/2006/picture">
                <pic:pic>
                  <pic:nvPicPr>
                    <pic:cNvPr id="0" name="image69.png"/>
                    <pic:cNvPicPr preferRelativeResize="0"/>
                  </pic:nvPicPr>
                  <pic:blipFill>
                    <a:blip r:embed="rId199"/>
                    <a:srcRect b="0" l="0" r="0" t="0"/>
                    <a:stretch>
                      <a:fillRect/>
                    </a:stretch>
                  </pic:blipFill>
                  <pic:spPr>
                    <a:xfrm>
                      <a:off x="0" y="0"/>
                      <a:ext cx="110728"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instants, each presented by the set of tools </w:t>
      </w:r>
      <w:r w:rsidDel="00000000" w:rsidR="00000000" w:rsidRPr="00000000">
        <w:rPr>
          <w:rFonts w:ascii="Google Sans" w:cs="Google Sans" w:eastAsia="Google Sans" w:hAnsi="Google Sans"/>
          <w:color w:val="1f1f1f"/>
        </w:rPr>
        <w:drawing>
          <wp:inline distB="19050" distT="19050" distL="19050" distR="19050">
            <wp:extent cx="611783" cy="235791"/>
            <wp:effectExtent b="0" l="0" r="0" t="0"/>
            <wp:docPr id="737" name="image535.png"/>
            <a:graphic>
              <a:graphicData uri="http://schemas.openxmlformats.org/drawingml/2006/picture">
                <pic:pic>
                  <pic:nvPicPr>
                    <pic:cNvPr id="0" name="image535.png"/>
                    <pic:cNvPicPr preferRelativeResize="0"/>
                  </pic:nvPicPr>
                  <pic:blipFill>
                    <a:blip r:embed="rId204"/>
                    <a:srcRect b="0" l="0" r="0" t="0"/>
                    <a:stretch>
                      <a:fillRect/>
                    </a:stretch>
                  </pic:blipFill>
                  <pic:spPr>
                    <a:xfrm>
                      <a:off x="0" y="0"/>
                      <a:ext cx="611783" cy="235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magazine at the time job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213" name="image172.png"/>
            <a:graphic>
              <a:graphicData uri="http://schemas.openxmlformats.org/drawingml/2006/picture">
                <pic:pic>
                  <pic:nvPicPr>
                    <pic:cNvPr id="0" name="image172.png"/>
                    <pic:cNvPicPr preferRelativeResize="0"/>
                  </pic:nvPicPr>
                  <pic:blipFill>
                    <a:blip r:embed="rId45"/>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processed.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61">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 1: Keep Tool Needed Soonest (KTNS)</w:t>
      </w:r>
    </w:p>
    <w:p w:rsidR="00000000" w:rsidDel="00000000" w:rsidP="00000000" w:rsidRDefault="00000000" w:rsidRPr="00000000" w14:paraId="0000016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\begin{itemize}</w:t>
      </w:r>
    </w:p>
    <w:p w:rsidR="00000000" w:rsidDel="00000000" w:rsidP="00000000" w:rsidRDefault="00000000" w:rsidRPr="00000000" w14:paraId="0000016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 \textbf{Input:} A sequence of jobs </w:t>
      </w:r>
      <w:r w:rsidDel="00000000" w:rsidR="00000000" w:rsidRPr="00000000">
        <w:rPr>
          <w:rFonts w:ascii="Google Sans" w:cs="Google Sans" w:eastAsia="Google Sans" w:hAnsi="Google Sans"/>
          <w:color w:val="1f1f1f"/>
        </w:rPr>
        <w:drawing>
          <wp:inline distB="19050" distT="19050" distL="19050" distR="19050">
            <wp:extent cx="1544145" cy="235117"/>
            <wp:effectExtent b="0" l="0" r="0" t="0"/>
            <wp:docPr id="328" name="image247.png"/>
            <a:graphic>
              <a:graphicData uri="http://schemas.openxmlformats.org/drawingml/2006/picture">
                <pic:pic>
                  <pic:nvPicPr>
                    <pic:cNvPr id="0" name="image247.png"/>
                    <pic:cNvPicPr preferRelativeResize="0"/>
                  </pic:nvPicPr>
                  <pic:blipFill>
                    <a:blip r:embed="rId205"/>
                    <a:srcRect b="0" l="0" r="0" t="0"/>
                    <a:stretch>
                      <a:fillRect/>
                    </a:stretch>
                  </pic:blipFill>
                  <pic:spPr>
                    <a:xfrm>
                      <a:off x="0" y="0"/>
                      <a:ext cx="1544145" cy="2351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 requirements </w:t>
      </w:r>
      <w:r w:rsidDel="00000000" w:rsidR="00000000" w:rsidRPr="00000000">
        <w:rPr>
          <w:rFonts w:ascii="Google Sans" w:cs="Google Sans" w:eastAsia="Google Sans" w:hAnsi="Google Sans"/>
          <w:color w:val="1f1f1f"/>
        </w:rPr>
        <w:drawing>
          <wp:inline distB="19050" distT="19050" distL="19050" distR="19050">
            <wp:extent cx="177403" cy="234426"/>
            <wp:effectExtent b="0" l="0" r="0" t="0"/>
            <wp:docPr id="243" name="image150.png"/>
            <a:graphic>
              <a:graphicData uri="http://schemas.openxmlformats.org/drawingml/2006/picture">
                <pic:pic>
                  <pic:nvPicPr>
                    <pic:cNvPr id="0" name="image150.png"/>
                    <pic:cNvPicPr preferRelativeResize="0"/>
                  </pic:nvPicPr>
                  <pic:blipFill>
                    <a:blip r:embed="rId95"/>
                    <a:srcRect b="0" l="0" r="0" t="0"/>
                    <a:stretch>
                      <a:fillRect/>
                    </a:stretch>
                  </pic:blipFill>
                  <pic:spPr>
                    <a:xfrm>
                      <a:off x="0" y="0"/>
                      <a:ext cx="177403" cy="2344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magazine capacity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7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 \textbf{Step 0: Preprocessing.}</w:t>
      </w:r>
    </w:p>
    <w:p w:rsidR="00000000" w:rsidDel="00000000" w:rsidP="00000000" w:rsidRDefault="00000000" w:rsidRPr="00000000" w14:paraId="0000016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each tool </w:t>
      </w:r>
      <w:r w:rsidDel="00000000" w:rsidR="00000000" w:rsidRPr="00000000">
        <w:rPr>
          <w:rFonts w:ascii="Google Sans" w:cs="Google Sans" w:eastAsia="Google Sans" w:hAnsi="Google Sans"/>
          <w:color w:val="1f1f1f"/>
        </w:rPr>
        <w:drawing>
          <wp:inline distB="19050" distT="19050" distL="19050" distR="19050">
            <wp:extent cx="445294" cy="235370"/>
            <wp:effectExtent b="0" l="0" r="0" t="0"/>
            <wp:docPr id="344" name="image263.png"/>
            <a:graphic>
              <a:graphicData uri="http://schemas.openxmlformats.org/drawingml/2006/picture">
                <pic:pic>
                  <pic:nvPicPr>
                    <pic:cNvPr id="0" name="image263.png"/>
                    <pic:cNvPicPr preferRelativeResize="0"/>
                  </pic:nvPicPr>
                  <pic:blipFill>
                    <a:blip r:embed="rId206"/>
                    <a:srcRect b="0" l="0" r="0" t="0"/>
                    <a:stretch>
                      <a:fillRect/>
                    </a:stretch>
                  </pic:blipFill>
                  <pic:spPr>
                    <a:xfrm>
                      <a:off x="0" y="0"/>
                      <a:ext cx="445294" cy="2353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each step </w:t>
      </w:r>
      <w:r w:rsidDel="00000000" w:rsidR="00000000" w:rsidRPr="00000000">
        <w:rPr>
          <w:rFonts w:ascii="Google Sans" w:cs="Google Sans" w:eastAsia="Google Sans" w:hAnsi="Google Sans"/>
          <w:color w:val="1f1f1f"/>
        </w:rPr>
        <w:drawing>
          <wp:inline distB="19050" distT="19050" distL="19050" distR="19050">
            <wp:extent cx="1125636" cy="235302"/>
            <wp:effectExtent b="0" l="0" r="0" t="0"/>
            <wp:docPr id="507" name="image374.png"/>
            <a:graphic>
              <a:graphicData uri="http://schemas.openxmlformats.org/drawingml/2006/picture">
                <pic:pic>
                  <pic:nvPicPr>
                    <pic:cNvPr id="0" name="image374.png"/>
                    <pic:cNvPicPr preferRelativeResize="0"/>
                  </pic:nvPicPr>
                  <pic:blipFill>
                    <a:blip r:embed="rId207"/>
                    <a:srcRect b="0" l="0" r="0" t="0"/>
                    <a:stretch>
                      <a:fillRect/>
                    </a:stretch>
                  </pic:blipFill>
                  <pic:spPr>
                    <a:xfrm>
                      <a:off x="0" y="0"/>
                      <a:ext cx="1125636" cy="2353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determine the next requirement instant </w:t>
      </w:r>
      <w:r w:rsidDel="00000000" w:rsidR="00000000" w:rsidRPr="00000000">
        <w:rPr>
          <w:rFonts w:ascii="Google Sans" w:cs="Google Sans" w:eastAsia="Google Sans" w:hAnsi="Google Sans"/>
          <w:color w:val="1f1f1f"/>
        </w:rPr>
        <w:drawing>
          <wp:inline distB="19050" distT="19050" distL="19050" distR="19050">
            <wp:extent cx="2390375" cy="235223"/>
            <wp:effectExtent b="0" l="0" r="0" t="0"/>
            <wp:docPr id="150" name="image114.png"/>
            <a:graphic>
              <a:graphicData uri="http://schemas.openxmlformats.org/drawingml/2006/picture">
                <pic:pic>
                  <pic:nvPicPr>
                    <pic:cNvPr id="0" name="image114.png"/>
                    <pic:cNvPicPr preferRelativeResize="0"/>
                  </pic:nvPicPr>
                  <pic:blipFill>
                    <a:blip r:embed="rId208"/>
                    <a:srcRect b="0" l="0" r="0" t="0"/>
                    <a:stretch>
                      <a:fillRect/>
                    </a:stretch>
                  </pic:blipFill>
                  <pic:spPr>
                    <a:xfrm>
                      <a:off x="0" y="0"/>
                      <a:ext cx="2390375" cy="235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tool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1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not required again after </w:t>
      </w:r>
      <w:r w:rsidDel="00000000" w:rsidR="00000000" w:rsidRPr="00000000">
        <w:rPr>
          <w:rFonts w:ascii="Google Sans" w:cs="Google Sans" w:eastAsia="Google Sans" w:hAnsi="Google Sans"/>
          <w:color w:val="1f1f1f"/>
        </w:rPr>
        <w:drawing>
          <wp:inline distB="19050" distT="19050" distL="19050" distR="19050">
            <wp:extent cx="89198" cy="226425"/>
            <wp:effectExtent b="0" l="0" r="0" t="0"/>
            <wp:docPr id="258" name="image75.png"/>
            <a:graphic>
              <a:graphicData uri="http://schemas.openxmlformats.org/drawingml/2006/picture">
                <pic:pic>
                  <pic:nvPicPr>
                    <pic:cNvPr id="0" name="image75.png"/>
                    <pic:cNvPicPr preferRelativeResize="0"/>
                  </pic:nvPicPr>
                  <pic:blipFill>
                    <a:blip r:embed="rId139"/>
                    <a:srcRect b="0" l="0" r="0" t="0"/>
                    <a:stretch>
                      <a:fillRect/>
                    </a:stretch>
                  </pic:blipFill>
                  <pic:spPr>
                    <a:xfrm>
                      <a:off x="0" y="0"/>
                      <a:ext cx="89198" cy="22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set </w:t>
      </w:r>
      <w:r w:rsidDel="00000000" w:rsidR="00000000" w:rsidRPr="00000000">
        <w:rPr>
          <w:rFonts w:ascii="Google Sans" w:cs="Google Sans" w:eastAsia="Google Sans" w:hAnsi="Google Sans"/>
          <w:color w:val="1f1f1f"/>
        </w:rPr>
        <w:drawing>
          <wp:inline distB="19050" distT="19050" distL="19050" distR="19050">
            <wp:extent cx="1213542" cy="236321"/>
            <wp:effectExtent b="0" l="0" r="0" t="0"/>
            <wp:docPr id="137" name="image110.png"/>
            <a:graphic>
              <a:graphicData uri="http://schemas.openxmlformats.org/drawingml/2006/picture">
                <pic:pic>
                  <pic:nvPicPr>
                    <pic:cNvPr id="0" name="image110.png"/>
                    <pic:cNvPicPr preferRelativeResize="0"/>
                  </pic:nvPicPr>
                  <pic:blipFill>
                    <a:blip r:embed="rId209"/>
                    <a:srcRect b="0" l="0" r="0" t="0"/>
                    <a:stretch>
                      <a:fillRect/>
                    </a:stretch>
                  </pic:blipFill>
                  <pic:spPr>
                    <a:xfrm>
                      <a:off x="0" y="0"/>
                      <a:ext cx="1213542"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 \textbf{Step 1: Initial Loading.}</w:t>
      </w:r>
    </w:p>
    <w:p w:rsidR="00000000" w:rsidDel="00000000" w:rsidP="00000000" w:rsidRDefault="00000000" w:rsidRPr="00000000" w14:paraId="0000016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 </w:t>
      </w:r>
      <w:r w:rsidDel="00000000" w:rsidR="00000000" w:rsidRPr="00000000">
        <w:rPr>
          <w:rFonts w:ascii="Google Sans" w:cs="Google Sans" w:eastAsia="Google Sans" w:hAnsi="Google Sans"/>
          <w:color w:val="1f1f1f"/>
        </w:rPr>
        <w:drawing>
          <wp:inline distB="19050" distT="19050" distL="19050" distR="19050">
            <wp:extent cx="252611" cy="233665"/>
            <wp:effectExtent b="0" l="0" r="0" t="0"/>
            <wp:docPr id="451" name="image330.png"/>
            <a:graphic>
              <a:graphicData uri="http://schemas.openxmlformats.org/drawingml/2006/picture">
                <pic:pic>
                  <pic:nvPicPr>
                    <pic:cNvPr id="0" name="image330.png"/>
                    <pic:cNvPicPr preferRelativeResize="0"/>
                  </pic:nvPicPr>
                  <pic:blipFill>
                    <a:blip r:embed="rId210"/>
                    <a:srcRect b="0" l="0" r="0" t="0"/>
                    <a:stretch>
                      <a:fillRect/>
                    </a:stretch>
                  </pic:blipFill>
                  <pic:spPr>
                    <a:xfrm>
                      <a:off x="0" y="0"/>
                      <a:ext cx="252611"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744339" cy="235389"/>
            <wp:effectExtent b="0" l="0" r="0" t="0"/>
            <wp:docPr id="373" name="image280.png"/>
            <a:graphic>
              <a:graphicData uri="http://schemas.openxmlformats.org/drawingml/2006/picture">
                <pic:pic>
                  <pic:nvPicPr>
                    <pic:cNvPr id="0" name="image280.png"/>
                    <pic:cNvPicPr preferRelativeResize="0"/>
                  </pic:nvPicPr>
                  <pic:blipFill>
                    <a:blip r:embed="rId211"/>
                    <a:srcRect b="0" l="0" r="0" t="0"/>
                    <a:stretch>
                      <a:fillRect/>
                    </a:stretch>
                  </pic:blipFill>
                  <pic:spPr>
                    <a:xfrm>
                      <a:off x="0" y="0"/>
                      <a:ext cx="744339" cy="235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50292" cy="235261"/>
            <wp:effectExtent b="0" l="0" r="0" t="0"/>
            <wp:docPr id="74" name="image67.png"/>
            <a:graphic>
              <a:graphicData uri="http://schemas.openxmlformats.org/drawingml/2006/picture">
                <pic:pic>
                  <pic:nvPicPr>
                    <pic:cNvPr id="0" name="image67.png"/>
                    <pic:cNvPicPr preferRelativeResize="0"/>
                  </pic:nvPicPr>
                  <pic:blipFill>
                    <a:blip r:embed="rId212"/>
                    <a:srcRect b="0" l="0" r="0" t="0"/>
                    <a:stretch>
                      <a:fillRect/>
                    </a:stretch>
                  </pic:blipFill>
                  <pic:spPr>
                    <a:xfrm>
                      <a:off x="0" y="0"/>
                      <a:ext cx="750292" cy="235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743545" cy="235138"/>
            <wp:effectExtent b="0" l="0" r="0" t="0"/>
            <wp:docPr id="728" name="image514.png"/>
            <a:graphic>
              <a:graphicData uri="http://schemas.openxmlformats.org/drawingml/2006/picture">
                <pic:pic>
                  <pic:nvPicPr>
                    <pic:cNvPr id="0" name="image514.png"/>
                    <pic:cNvPicPr preferRelativeResize="0"/>
                  </pic:nvPicPr>
                  <pic:blipFill>
                    <a:blip r:embed="rId213"/>
                    <a:srcRect b="0" l="0" r="0" t="0"/>
                    <a:stretch>
                      <a:fillRect/>
                    </a:stretch>
                  </pic:blipFill>
                  <pic:spPr>
                    <a:xfrm>
                      <a:off x="0" y="0"/>
                      <a:ext cx="743545" cy="235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fill the remaining </w:t>
      </w:r>
      <w:r w:rsidDel="00000000" w:rsidR="00000000" w:rsidRPr="00000000">
        <w:rPr>
          <w:rFonts w:ascii="Google Sans" w:cs="Google Sans" w:eastAsia="Google Sans" w:hAnsi="Google Sans"/>
          <w:color w:val="1f1f1f"/>
        </w:rPr>
        <w:drawing>
          <wp:inline distB="19050" distT="19050" distL="19050" distR="19050">
            <wp:extent cx="722907" cy="234628"/>
            <wp:effectExtent b="0" l="0" r="0" t="0"/>
            <wp:docPr id="689" name="image501.png"/>
            <a:graphic>
              <a:graphicData uri="http://schemas.openxmlformats.org/drawingml/2006/picture">
                <pic:pic>
                  <pic:nvPicPr>
                    <pic:cNvPr id="0" name="image501.png"/>
                    <pic:cNvPicPr preferRelativeResize="0"/>
                  </pic:nvPicPr>
                  <pic:blipFill>
                    <a:blip r:embed="rId214"/>
                    <a:srcRect b="0" l="0" r="0" t="0"/>
                    <a:stretch>
                      <a:fillRect/>
                    </a:stretch>
                  </pic:blipFill>
                  <pic:spPr>
                    <a:xfrm>
                      <a:off x="0" y="0"/>
                      <a:ext cx="722907" cy="234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slots with tools </w:t>
      </w:r>
      <w:r w:rsidDel="00000000" w:rsidR="00000000" w:rsidRPr="00000000">
        <w:rPr>
          <w:rFonts w:ascii="Google Sans" w:cs="Google Sans" w:eastAsia="Google Sans" w:hAnsi="Google Sans"/>
          <w:color w:val="1f1f1f"/>
        </w:rPr>
        <w:drawing>
          <wp:inline distB="19050" distT="19050" distL="19050" distR="19050">
            <wp:extent cx="557808" cy="234533"/>
            <wp:effectExtent b="0" l="0" r="0" t="0"/>
            <wp:docPr id="293" name="image228.png"/>
            <a:graphic>
              <a:graphicData uri="http://schemas.openxmlformats.org/drawingml/2006/picture">
                <pic:pic>
                  <pic:nvPicPr>
                    <pic:cNvPr id="0" name="image228.png"/>
                    <pic:cNvPicPr preferRelativeResize="0"/>
                  </pic:nvPicPr>
                  <pic:blipFill>
                    <a:blip r:embed="rId215"/>
                    <a:srcRect b="0" l="0" r="0" t="0"/>
                    <a:stretch>
                      <a:fillRect/>
                    </a:stretch>
                  </pic:blipFill>
                  <pic:spPr>
                    <a:xfrm>
                      <a:off x="0" y="0"/>
                      <a:ext cx="557808" cy="23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have the smallest values of </w:t>
      </w:r>
      <w:r w:rsidDel="00000000" w:rsidR="00000000" w:rsidRPr="00000000">
        <w:rPr>
          <w:rFonts w:ascii="Google Sans" w:cs="Google Sans" w:eastAsia="Google Sans" w:hAnsi="Google Sans"/>
          <w:color w:val="1f1f1f"/>
        </w:rPr>
        <w:drawing>
          <wp:inline distB="19050" distT="19050" distL="19050" distR="19050">
            <wp:extent cx="529828" cy="233377"/>
            <wp:effectExtent b="0" l="0" r="0" t="0"/>
            <wp:docPr id="158" name="image122.png"/>
            <a:graphic>
              <a:graphicData uri="http://schemas.openxmlformats.org/drawingml/2006/picture">
                <pic:pic>
                  <pic:nvPicPr>
                    <pic:cNvPr id="0" name="image122.png"/>
                    <pic:cNvPicPr preferRelativeResize="0"/>
                  </pic:nvPicPr>
                  <pic:blipFill>
                    <a:blip r:embed="rId216"/>
                    <a:srcRect b="0" l="0" r="0" t="0"/>
                    <a:stretch>
                      <a:fillRect/>
                    </a:stretch>
                  </pic:blipFill>
                  <pic:spPr>
                    <a:xfrm>
                      <a:off x="0" y="0"/>
                      <a:ext cx="529828" cy="2333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 \textbf{Step 2: Sequential Update.}</w:t>
      </w:r>
    </w:p>
    <w:p w:rsidR="00000000" w:rsidDel="00000000" w:rsidP="00000000" w:rsidRDefault="00000000" w:rsidRPr="00000000" w14:paraId="0000016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w:t>
      </w:r>
      <w:r w:rsidDel="00000000" w:rsidR="00000000" w:rsidRPr="00000000">
        <w:rPr>
          <w:rFonts w:ascii="Google Sans" w:cs="Google Sans" w:eastAsia="Google Sans" w:hAnsi="Google Sans"/>
          <w:color w:val="1f1f1f"/>
        </w:rPr>
        <w:drawing>
          <wp:inline distB="19050" distT="19050" distL="19050" distR="19050">
            <wp:extent cx="961530" cy="235607"/>
            <wp:effectExtent b="0" l="0" r="0" t="0"/>
            <wp:docPr id="68" name="image51.png"/>
            <a:graphic>
              <a:graphicData uri="http://schemas.openxmlformats.org/drawingml/2006/picture">
                <pic:pic>
                  <pic:nvPicPr>
                    <pic:cNvPr id="0" name="image51.png"/>
                    <pic:cNvPicPr preferRelativeResize="0"/>
                  </pic:nvPicPr>
                  <pic:blipFill>
                    <a:blip r:embed="rId217"/>
                    <a:srcRect b="0" l="0" r="0" t="0"/>
                    <a:stretch>
                      <a:fillRect/>
                    </a:stretch>
                  </pic:blipFill>
                  <pic:spPr>
                    <a:xfrm>
                      <a:off x="0" y="0"/>
                      <a:ext cx="961530" cy="235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\begin{enumerate}</w:t>
      </w:r>
    </w:p>
    <w:p w:rsidR="00000000" w:rsidDel="00000000" w:rsidP="00000000" w:rsidRDefault="00000000" w:rsidRPr="00000000" w14:paraId="0000016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 Let </w:t>
      </w:r>
      <w:r w:rsidDel="00000000" w:rsidR="00000000" w:rsidRPr="00000000">
        <w:rPr>
          <w:rFonts w:ascii="Google Sans" w:cs="Google Sans" w:eastAsia="Google Sans" w:hAnsi="Google Sans"/>
          <w:color w:val="1f1f1f"/>
        </w:rPr>
        <w:drawing>
          <wp:inline distB="19050" distT="19050" distL="19050" distR="19050">
            <wp:extent cx="929382" cy="233926"/>
            <wp:effectExtent b="0" l="0" r="0" t="0"/>
            <wp:docPr id="357" name="image268.png"/>
            <a:graphic>
              <a:graphicData uri="http://schemas.openxmlformats.org/drawingml/2006/picture">
                <pic:pic>
                  <pic:nvPicPr>
                    <pic:cNvPr id="0" name="image268.png"/>
                    <pic:cNvPicPr preferRelativeResize="0"/>
                  </pic:nvPicPr>
                  <pic:blipFill>
                    <a:blip r:embed="rId218"/>
                    <a:srcRect b="0" l="0" r="0" t="0"/>
                    <a:stretch>
                      <a:fillRect/>
                    </a:stretch>
                  </pic:blipFill>
                  <pic:spPr>
                    <a:xfrm>
                      <a:off x="0" y="0"/>
                      <a:ext cx="929382" cy="233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 For each tool </w:t>
      </w:r>
      <w:r w:rsidDel="00000000" w:rsidR="00000000" w:rsidRPr="00000000">
        <w:rPr>
          <w:rFonts w:ascii="Google Sans" w:cs="Google Sans" w:eastAsia="Google Sans" w:hAnsi="Google Sans"/>
          <w:color w:val="1f1f1f"/>
        </w:rPr>
        <w:drawing>
          <wp:inline distB="19050" distT="19050" distL="19050" distR="19050">
            <wp:extent cx="562669" cy="236577"/>
            <wp:effectExtent b="0" l="0" r="0" t="0"/>
            <wp:docPr id="39" name="image48.png"/>
            <a:graphic>
              <a:graphicData uri="http://schemas.openxmlformats.org/drawingml/2006/picture">
                <pic:pic>
                  <pic:nvPicPr>
                    <pic:cNvPr id="0" name="image48.png"/>
                    <pic:cNvPicPr preferRelativeResize="0"/>
                  </pic:nvPicPr>
                  <pic:blipFill>
                    <a:blip r:embed="rId219"/>
                    <a:srcRect b="0" l="0" r="0" t="0"/>
                    <a:stretch>
                      <a:fillRect/>
                    </a:stretch>
                  </pic:blipFill>
                  <pic:spPr>
                    <a:xfrm>
                      <a:off x="0" y="0"/>
                      <a:ext cx="562669" cy="2365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\begin{itemize}</w:t>
      </w:r>
    </w:p>
    <w:p w:rsidR="00000000" w:rsidDel="00000000" w:rsidP="00000000" w:rsidRDefault="00000000" w:rsidRPr="00000000" w14:paraId="0000016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 If </w:t>
      </w:r>
      <w:r w:rsidDel="00000000" w:rsidR="00000000" w:rsidRPr="00000000">
        <w:rPr>
          <w:rFonts w:ascii="Google Sans" w:cs="Google Sans" w:eastAsia="Google Sans" w:hAnsi="Google Sans"/>
          <w:color w:val="1f1f1f"/>
        </w:rPr>
        <w:drawing>
          <wp:inline distB="19050" distT="19050" distL="19050" distR="19050">
            <wp:extent cx="571203" cy="234828"/>
            <wp:effectExtent b="0" l="0" r="0" t="0"/>
            <wp:docPr id="489" name="image355.png"/>
            <a:graphic>
              <a:graphicData uri="http://schemas.openxmlformats.org/drawingml/2006/picture">
                <pic:pic>
                  <pic:nvPicPr>
                    <pic:cNvPr id="0" name="image355.png"/>
                    <pic:cNvPicPr preferRelativeResize="0"/>
                  </pic:nvPicPr>
                  <pic:blipFill>
                    <a:blip r:embed="rId220"/>
                    <a:srcRect b="0" l="0" r="0" t="0"/>
                    <a:stretch>
                      <a:fillRect/>
                    </a:stretch>
                  </pic:blipFill>
                  <pic:spPr>
                    <a:xfrm>
                      <a:off x="0" y="0"/>
                      <a:ext cx="571203" cy="2348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\begin{itemize}</w:t>
      </w:r>
    </w:p>
    <w:p w:rsidR="00000000" w:rsidDel="00000000" w:rsidP="00000000" w:rsidRDefault="00000000" w:rsidRPr="00000000" w14:paraId="0000017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 Find </w:t>
      </w:r>
      <w:r w:rsidDel="00000000" w:rsidR="00000000" w:rsidRPr="00000000">
        <w:rPr>
          <w:rFonts w:ascii="Google Sans" w:cs="Google Sans" w:eastAsia="Google Sans" w:hAnsi="Google Sans"/>
          <w:color w:val="1f1f1f"/>
        </w:rPr>
        <w:drawing>
          <wp:inline distB="19050" distT="19050" distL="19050" distR="19050">
            <wp:extent cx="1002211" cy="236190"/>
            <wp:effectExtent b="0" l="0" r="0" t="0"/>
            <wp:docPr id="381" name="image303.png"/>
            <a:graphic>
              <a:graphicData uri="http://schemas.openxmlformats.org/drawingml/2006/picture">
                <pic:pic>
                  <pic:nvPicPr>
                    <pic:cNvPr id="0" name="image303.png"/>
                    <pic:cNvPicPr preferRelativeResize="0"/>
                  </pic:nvPicPr>
                  <pic:blipFill>
                    <a:blip r:embed="rId221"/>
                    <a:srcRect b="0" l="0" r="0" t="0"/>
                    <a:stretch>
                      <a:fillRect/>
                    </a:stretch>
                  </pic:blipFill>
                  <pic:spPr>
                    <a:xfrm>
                      <a:off x="0" y="0"/>
                      <a:ext cx="1002211" cy="2361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545703" cy="237541"/>
            <wp:effectExtent b="0" l="0" r="0" t="0"/>
            <wp:docPr id="437" name="image327.png"/>
            <a:graphic>
              <a:graphicData uri="http://schemas.openxmlformats.org/drawingml/2006/picture">
                <pic:pic>
                  <pic:nvPicPr>
                    <pic:cNvPr id="0" name="image327.png"/>
                    <pic:cNvPicPr preferRelativeResize="0"/>
                  </pic:nvPicPr>
                  <pic:blipFill>
                    <a:blip r:embed="rId222"/>
                    <a:srcRect b="0" l="0" r="0" t="0"/>
                    <a:stretch>
                      <a:fillRect/>
                    </a:stretch>
                  </pic:blipFill>
                  <pic:spPr>
                    <a:xfrm>
                      <a:off x="0" y="0"/>
                      <a:ext cx="545703" cy="237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maximized (the tool needed furthest in the future).</w:t>
      </w:r>
    </w:p>
    <w:p w:rsidR="00000000" w:rsidDel="00000000" w:rsidP="00000000" w:rsidRDefault="00000000" w:rsidRPr="00000000" w14:paraId="0000017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 Update </w:t>
      </w:r>
      <w:r w:rsidDel="00000000" w:rsidR="00000000" w:rsidRPr="00000000">
        <w:rPr>
          <w:rFonts w:ascii="Google Sans" w:cs="Google Sans" w:eastAsia="Google Sans" w:hAnsi="Google Sans"/>
          <w:color w:val="1f1f1f"/>
        </w:rPr>
        <w:drawing>
          <wp:inline distB="19050" distT="19050" distL="19050" distR="19050">
            <wp:extent cx="1835048" cy="234937"/>
            <wp:effectExtent b="0" l="0" r="0" t="0"/>
            <wp:docPr id="327" name="image252.png"/>
            <a:graphic>
              <a:graphicData uri="http://schemas.openxmlformats.org/drawingml/2006/picture">
                <pic:pic>
                  <pic:nvPicPr>
                    <pic:cNvPr id="0" name="image252.png"/>
                    <pic:cNvPicPr preferRelativeResize="0"/>
                  </pic:nvPicPr>
                  <pic:blipFill>
                    <a:blip r:embed="rId223"/>
                    <a:srcRect b="0" l="0" r="0" t="0"/>
                    <a:stretch>
                      <a:fillRect/>
                    </a:stretch>
                  </pic:blipFill>
                  <pic:spPr>
                    <a:xfrm>
                      <a:off x="0" y="0"/>
                      <a:ext cx="1835048" cy="234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\end{itemize}</w:t>
      </w:r>
    </w:p>
    <w:p w:rsidR="00000000" w:rsidDel="00000000" w:rsidP="00000000" w:rsidRDefault="00000000" w:rsidRPr="00000000" w14:paraId="0000017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\end{itemize}</w:t>
      </w:r>
    </w:p>
    <w:p w:rsidR="00000000" w:rsidDel="00000000" w:rsidP="00000000" w:rsidRDefault="00000000" w:rsidRPr="00000000" w14:paraId="0000017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\end{enumerate}</w:t>
      </w:r>
    </w:p>
    <w:p w:rsidR="00000000" w:rsidDel="00000000" w:rsidP="00000000" w:rsidRDefault="00000000" w:rsidRPr="00000000" w14:paraId="0000017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 \textbf{Output:} The total switches </w:t>
      </w:r>
      <w:r w:rsidDel="00000000" w:rsidR="00000000" w:rsidRPr="00000000">
        <w:rPr>
          <w:rFonts w:ascii="Google Sans" w:cs="Google Sans" w:eastAsia="Google Sans" w:hAnsi="Google Sans"/>
          <w:color w:val="1f1f1f"/>
        </w:rPr>
        <w:drawing>
          <wp:inline distB="19050" distT="19050" distL="19050" distR="19050">
            <wp:extent cx="1815903" cy="234925"/>
            <wp:effectExtent b="0" l="0" r="0" t="0"/>
            <wp:docPr id="721" name="image515.png"/>
            <a:graphic>
              <a:graphicData uri="http://schemas.openxmlformats.org/drawingml/2006/picture">
                <pic:pic>
                  <pic:nvPicPr>
                    <pic:cNvPr id="0" name="image515.png"/>
                    <pic:cNvPicPr preferRelativeResize="0"/>
                  </pic:nvPicPr>
                  <pic:blipFill>
                    <a:blip r:embed="rId224"/>
                    <a:srcRect b="0" l="0" r="0" t="0"/>
                    <a:stretch>
                      <a:fillRect/>
                    </a:stretch>
                  </pic:blipFill>
                  <pic:spPr>
                    <a:xfrm>
                      <a:off x="0" y="0"/>
                      <a:ext cx="1815903" cy="234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\end{itemize}</w:t>
      </w:r>
    </w:p>
    <w:p w:rsidR="00000000" w:rsidDel="00000000" w:rsidP="00000000" w:rsidRDefault="00000000" w:rsidRPr="00000000" w14:paraId="00000177">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effectiveness of KTNS lies in its ability to maximize the exploitation of the tool magazine's capacity over time by effectively "flipping" 0-blocks in the job-tool incidence matrix.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0-block represents a maximal sequence of consecutive zeros in a row of the incidence matrix, indicating an interval during which a tool is not needed between two jobs where it is required. "Flipping" a 0-block refers to the decision to keep the tool in the magazine during this gap, thereby saving a setup later.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78">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Strategies: Transitioning to the Non-Compact Formulation</w:t>
      </w:r>
    </w:p>
    <w:p w:rsidR="00000000" w:rsidDel="00000000" w:rsidP="00000000" w:rsidRDefault="00000000" w:rsidRPr="00000000" w14:paraId="00000179">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integer programming models for the SSP are often categorized as "compact," as they model the specific presence of tools at each discrete job step in the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models are frequently fraught with computational issues, primarily due to the existence of symmetry and the exponential impact of 0-block decisions. The decision of whether to keep a tool across a gap (flipping a zero to a one) creates a large number of symmetric or near-symmetric configurations that can lead to poor performance in standard branch-and-bound solvers.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7A">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these issues, the research of Colares and Wagler (2026) emphasizes a non-compact formulation that routes directly between maximal configurations.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framework, a configuration is viewed as a vertex in a complete graph </w:t>
      </w:r>
      <w:r w:rsidDel="00000000" w:rsidR="00000000" w:rsidRPr="00000000">
        <w:rPr>
          <w:rFonts w:ascii="Google Sans" w:cs="Google Sans" w:eastAsia="Google Sans" w:hAnsi="Google Sans"/>
          <w:color w:val="1f1f1f"/>
        </w:rPr>
        <w:drawing>
          <wp:inline distB="19050" distT="19050" distL="19050" distR="19050">
            <wp:extent cx="201910" cy="214936"/>
            <wp:effectExtent b="0" l="0" r="0" t="0"/>
            <wp:docPr id="240" name="image6.png"/>
            <a:graphic>
              <a:graphicData uri="http://schemas.openxmlformats.org/drawingml/2006/picture">
                <pic:pic>
                  <pic:nvPicPr>
                    <pic:cNvPr id="0" name="image6.png"/>
                    <pic:cNvPicPr preferRelativeResize="0"/>
                  </pic:nvPicPr>
                  <pic:blipFill>
                    <a:blip r:embed="rId153"/>
                    <a:srcRect b="0" l="0" r="0" t="0"/>
                    <a:stretch>
                      <a:fillRect/>
                    </a:stretch>
                  </pic:blipFill>
                  <pic:spPr>
                    <a:xfrm>
                      <a:off x="0" y="0"/>
                      <a:ext cx="201910" cy="2149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92770" cy="228831"/>
            <wp:effectExtent b="0" l="0" r="0" t="0"/>
            <wp:docPr id="131" name="image105.png"/>
            <a:graphic>
              <a:graphicData uri="http://schemas.openxmlformats.org/drawingml/2006/picture">
                <pic:pic>
                  <pic:nvPicPr>
                    <pic:cNvPr id="0" name="image105.png"/>
                    <pic:cNvPicPr preferRelativeResize="0"/>
                  </pic:nvPicPr>
                  <pic:blipFill>
                    <a:blip r:embed="rId225"/>
                    <a:srcRect b="0" l="0" r="0" t="0"/>
                    <a:stretch>
                      <a:fillRect/>
                    </a:stretch>
                  </pic:blipFill>
                  <pic:spPr>
                    <a:xfrm>
                      <a:off x="0" y="0"/>
                      <a:ext cx="92770" cy="22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possible maximal configurations of size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13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can be formed from the tool set </w:t>
      </w:r>
      <w:r w:rsidDel="00000000" w:rsidR="00000000" w:rsidRPr="00000000">
        <w:rPr>
          <w:rFonts w:ascii="Google Sans" w:cs="Google Sans" w:eastAsia="Google Sans" w:hAnsi="Google Sans"/>
          <w:color w:val="1f1f1f"/>
        </w:rPr>
        <w:drawing>
          <wp:inline distB="19050" distT="19050" distL="19050" distR="19050">
            <wp:extent cx="133350" cy="234950"/>
            <wp:effectExtent b="0" l="0" r="0" t="0"/>
            <wp:docPr id="773" name="image544.png"/>
            <a:graphic>
              <a:graphicData uri="http://schemas.openxmlformats.org/drawingml/2006/picture">
                <pic:pic>
                  <pic:nvPicPr>
                    <pic:cNvPr id="0" name="image544.png"/>
                    <pic:cNvPicPr preferRelativeResize="0"/>
                  </pic:nvPicPr>
                  <pic:blipFill>
                    <a:blip r:embed="rId127"/>
                    <a:srcRect b="0" l="0" r="0" t="0"/>
                    <a:stretch>
                      <a:fillRect/>
                    </a:stretch>
                  </pic:blipFill>
                  <pic:spPr>
                    <a:xfrm>
                      <a:off x="0" y="0"/>
                      <a:ext cx="1333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1756467" cy="235468"/>
            <wp:effectExtent b="0" l="0" r="0" t="0"/>
            <wp:docPr id="145" name="image119.png"/>
            <a:graphic>
              <a:graphicData uri="http://schemas.openxmlformats.org/drawingml/2006/picture">
                <pic:pic>
                  <pic:nvPicPr>
                    <pic:cNvPr id="0" name="image119.png"/>
                    <pic:cNvPicPr preferRelativeResize="0"/>
                  </pic:nvPicPr>
                  <pic:blipFill>
                    <a:blip r:embed="rId226"/>
                    <a:srcRect b="0" l="0" r="0" t="0"/>
                    <a:stretch>
                      <a:fillRect/>
                    </a:stretch>
                  </pic:blipFill>
                  <pic:spPr>
                    <a:xfrm>
                      <a:off x="0" y="0"/>
                      <a:ext cx="1756467" cy="2354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set of all possible maximal configurations.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7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Re-derivation of the Configuration Distance Metric</w:t>
      </w:r>
    </w:p>
    <w:p w:rsidR="00000000" w:rsidDel="00000000" w:rsidP="00000000" w:rsidRDefault="00000000" w:rsidRPr="00000000" w14:paraId="0000017C">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distance metric is foundational to the construction of the configuration graph. In a uniform SSP, where every tool switch has a unit cost of 1, the transition cost between configuration </w:t>
      </w:r>
      <w:r w:rsidDel="00000000" w:rsidR="00000000" w:rsidRPr="00000000">
        <w:rPr>
          <w:rFonts w:ascii="Google Sans" w:cs="Google Sans" w:eastAsia="Google Sans" w:hAnsi="Google Sans"/>
          <w:color w:val="1f1f1f"/>
        </w:rPr>
        <w:drawing>
          <wp:inline distB="19050" distT="19050" distL="19050" distR="19050">
            <wp:extent cx="214809" cy="233762"/>
            <wp:effectExtent b="0" l="0" r="0" t="0"/>
            <wp:docPr id="72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214809" cy="233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08161" cy="233393"/>
            <wp:effectExtent b="0" l="0" r="0" t="0"/>
            <wp:docPr id="420" name="image71.png"/>
            <a:graphic>
              <a:graphicData uri="http://schemas.openxmlformats.org/drawingml/2006/picture">
                <pic:pic>
                  <pic:nvPicPr>
                    <pic:cNvPr id="0" name="image71.png"/>
                    <pic:cNvPicPr preferRelativeResize="0"/>
                  </pic:nvPicPr>
                  <pic:blipFill>
                    <a:blip r:embed="rId31"/>
                    <a:srcRect b="0" l="0" r="0" t="0"/>
                    <a:stretch>
                      <a:fillRect/>
                    </a:stretch>
                  </pic:blipFill>
                  <pic:spPr>
                    <a:xfrm>
                      <a:off x="0" y="0"/>
                      <a:ext cx="208161" cy="233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proportional to the number of tool switches required to move from one state to the other.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7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730349" cy="234982"/>
            <wp:effectExtent b="0" l="0" r="0" t="0"/>
            <wp:docPr id="311" name="image232.png"/>
            <a:graphic>
              <a:graphicData uri="http://schemas.openxmlformats.org/drawingml/2006/picture">
                <pic:pic>
                  <pic:nvPicPr>
                    <pic:cNvPr id="0" name="image232.png"/>
                    <pic:cNvPicPr preferRelativeResize="0"/>
                  </pic:nvPicPr>
                  <pic:blipFill>
                    <a:blip r:embed="rId32"/>
                    <a:srcRect b="0" l="0" r="0" t="0"/>
                    <a:stretch>
                      <a:fillRect/>
                    </a:stretch>
                  </pic:blipFill>
                  <pic:spPr>
                    <a:xfrm>
                      <a:off x="0" y="0"/>
                      <a:ext cx="730349" cy="2349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number of tools shared between the two magazine states. Since both configurations are maximal and contain exactly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16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the number of tools that must be removed from </w:t>
      </w:r>
      <w:r w:rsidDel="00000000" w:rsidR="00000000" w:rsidRPr="00000000">
        <w:rPr>
          <w:rFonts w:ascii="Google Sans" w:cs="Google Sans" w:eastAsia="Google Sans" w:hAnsi="Google Sans"/>
          <w:color w:val="1f1f1f"/>
        </w:rPr>
        <w:drawing>
          <wp:inline distB="19050" distT="19050" distL="19050" distR="19050">
            <wp:extent cx="214809" cy="233762"/>
            <wp:effectExtent b="0" l="0" r="0" t="0"/>
            <wp:docPr id="1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214809" cy="233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reach the state </w:t>
      </w:r>
      <w:r w:rsidDel="00000000" w:rsidR="00000000" w:rsidRPr="00000000">
        <w:rPr>
          <w:rFonts w:ascii="Google Sans" w:cs="Google Sans" w:eastAsia="Google Sans" w:hAnsi="Google Sans"/>
          <w:color w:val="1f1f1f"/>
        </w:rPr>
        <w:drawing>
          <wp:inline distB="19050" distT="19050" distL="19050" distR="19050">
            <wp:extent cx="208161" cy="233393"/>
            <wp:effectExtent b="0" l="0" r="0" t="0"/>
            <wp:docPr id="78" name="image71.png"/>
            <a:graphic>
              <a:graphicData uri="http://schemas.openxmlformats.org/drawingml/2006/picture">
                <pic:pic>
                  <pic:nvPicPr>
                    <pic:cNvPr id="0" name="image71.png"/>
                    <pic:cNvPicPr preferRelativeResize="0"/>
                  </pic:nvPicPr>
                  <pic:blipFill>
                    <a:blip r:embed="rId31"/>
                    <a:srcRect b="0" l="0" r="0" t="0"/>
                    <a:stretch>
                      <a:fillRect/>
                    </a:stretch>
                  </pic:blipFill>
                  <pic:spPr>
                    <a:xfrm>
                      <a:off x="0" y="0"/>
                      <a:ext cx="208161" cy="233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exactly </w:t>
      </w:r>
      <w:r w:rsidDel="00000000" w:rsidR="00000000" w:rsidRPr="00000000">
        <w:rPr>
          <w:rFonts w:ascii="Google Sans" w:cs="Google Sans" w:eastAsia="Google Sans" w:hAnsi="Google Sans"/>
          <w:color w:val="1f1f1f"/>
        </w:rPr>
        <w:drawing>
          <wp:inline distB="19050" distT="19050" distL="19050" distR="19050">
            <wp:extent cx="1104805" cy="234930"/>
            <wp:effectExtent b="0" l="0" r="0" t="0"/>
            <wp:docPr id="222" name="image164.png"/>
            <a:graphic>
              <a:graphicData uri="http://schemas.openxmlformats.org/drawingml/2006/picture">
                <pic:pic>
                  <pic:nvPicPr>
                    <pic:cNvPr id="0" name="image164.png"/>
                    <pic:cNvPicPr preferRelativeResize="0"/>
                  </pic:nvPicPr>
                  <pic:blipFill>
                    <a:blip r:embed="rId33"/>
                    <a:srcRect b="0" l="0" r="0" t="0"/>
                    <a:stretch>
                      <a:fillRect/>
                    </a:stretch>
                  </pic:blipFill>
                  <pic:spPr>
                    <a:xfrm>
                      <a:off x="0" y="0"/>
                      <a:ext cx="1104805" cy="234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 magazine maintained at full capacity, every removal of a tool requires a corresponding insertion of a new tool. Thus, the total number of switches required for the transition is precisely:</w:t>
      </w:r>
    </w:p>
    <w:p w:rsidR="00000000" w:rsidDel="00000000" w:rsidP="00000000" w:rsidRDefault="00000000" w:rsidRPr="00000000" w14:paraId="0000017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92469"/>
            <wp:effectExtent b="0" l="0" r="0" t="0"/>
            <wp:docPr id="118" name="image96.png"/>
            <a:graphic>
              <a:graphicData uri="http://schemas.openxmlformats.org/drawingml/2006/picture">
                <pic:pic>
                  <pic:nvPicPr>
                    <pic:cNvPr id="0" name="image96.png"/>
                    <pic:cNvPicPr preferRelativeResize="0"/>
                  </pic:nvPicPr>
                  <pic:blipFill>
                    <a:blip r:embed="rId227"/>
                    <a:srcRect b="0" l="0" r="0" t="0"/>
                    <a:stretch>
                      <a:fillRect/>
                    </a:stretch>
                  </pic:blipFill>
                  <pic:spPr>
                    <a:xfrm>
                      <a:off x="0" y="0"/>
                      <a:ext cx="5905500" cy="392469"/>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distance function satisfies the triangular inequality. For any three vertices </w:t>
      </w:r>
      <w:r w:rsidDel="00000000" w:rsidR="00000000" w:rsidRPr="00000000">
        <w:rPr>
          <w:rFonts w:ascii="Google Sans" w:cs="Google Sans" w:eastAsia="Google Sans" w:hAnsi="Google Sans"/>
          <w:color w:val="1f1f1f"/>
        </w:rPr>
        <w:drawing>
          <wp:inline distB="19050" distT="19050" distL="19050" distR="19050">
            <wp:extent cx="502444" cy="235322"/>
            <wp:effectExtent b="0" l="0" r="0" t="0"/>
            <wp:docPr id="740" name="image529.png"/>
            <a:graphic>
              <a:graphicData uri="http://schemas.openxmlformats.org/drawingml/2006/picture">
                <pic:pic>
                  <pic:nvPicPr>
                    <pic:cNvPr id="0" name="image529.png"/>
                    <pic:cNvPicPr preferRelativeResize="0"/>
                  </pic:nvPicPr>
                  <pic:blipFill>
                    <a:blip r:embed="rId35"/>
                    <a:srcRect b="0" l="0" r="0" t="0"/>
                    <a:stretch>
                      <a:fillRect/>
                    </a:stretch>
                  </pic:blipFill>
                  <pic:spPr>
                    <a:xfrm>
                      <a:off x="0" y="0"/>
                      <a:ext cx="502444" cy="235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number of swaps to transition from </w:t>
      </w:r>
      <w:r w:rsidDel="00000000" w:rsidR="00000000" w:rsidRPr="00000000">
        <w:rPr>
          <w:rFonts w:ascii="Google Sans" w:cs="Google Sans" w:eastAsia="Google Sans" w:hAnsi="Google Sans"/>
          <w:color w:val="1f1f1f"/>
        </w:rPr>
        <w:drawing>
          <wp:inline distB="19050" distT="19050" distL="19050" distR="19050">
            <wp:extent cx="214809" cy="233762"/>
            <wp:effectExtent b="0" l="0" r="0" t="0"/>
            <wp:docPr id="98"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214809" cy="233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08161" cy="233393"/>
            <wp:effectExtent b="0" l="0" r="0" t="0"/>
            <wp:docPr id="755" name="image71.png"/>
            <a:graphic>
              <a:graphicData uri="http://schemas.openxmlformats.org/drawingml/2006/picture">
                <pic:pic>
                  <pic:nvPicPr>
                    <pic:cNvPr id="0" name="image71.png"/>
                    <pic:cNvPicPr preferRelativeResize="0"/>
                  </pic:nvPicPr>
                  <pic:blipFill>
                    <a:blip r:embed="rId31"/>
                    <a:srcRect b="0" l="0" r="0" t="0"/>
                    <a:stretch>
                      <a:fillRect/>
                    </a:stretch>
                  </pic:blipFill>
                  <pic:spPr>
                    <a:xfrm>
                      <a:off x="0" y="0"/>
                      <a:ext cx="208161" cy="233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an intermediate state </w:t>
      </w:r>
      <w:r w:rsidDel="00000000" w:rsidR="00000000" w:rsidRPr="00000000">
        <w:rPr>
          <w:rFonts w:ascii="Google Sans" w:cs="Google Sans" w:eastAsia="Google Sans" w:hAnsi="Google Sans"/>
          <w:color w:val="1f1f1f"/>
        </w:rPr>
        <w:drawing>
          <wp:inline distB="19050" distT="19050" distL="19050" distR="19050">
            <wp:extent cx="236835" cy="236835"/>
            <wp:effectExtent b="0" l="0" r="0" t="0"/>
            <wp:docPr id="376" name="image286.png"/>
            <a:graphic>
              <a:graphicData uri="http://schemas.openxmlformats.org/drawingml/2006/picture">
                <pic:pic>
                  <pic:nvPicPr>
                    <pic:cNvPr id="0" name="image286.png"/>
                    <pic:cNvPicPr preferRelativeResize="0"/>
                  </pic:nvPicPr>
                  <pic:blipFill>
                    <a:blip r:embed="rId228"/>
                    <a:srcRect b="0" l="0" r="0" t="0"/>
                    <a:stretch>
                      <a:fillRect/>
                    </a:stretch>
                  </pic:blipFill>
                  <pic:spPr>
                    <a:xfrm>
                      <a:off x="0" y="0"/>
                      <a:ext cx="236835" cy="236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at least as large as the direct transition:</w:t>
      </w:r>
    </w:p>
    <w:p w:rsidR="00000000" w:rsidDel="00000000" w:rsidP="00000000" w:rsidRDefault="00000000" w:rsidRPr="00000000" w14:paraId="0000018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92469"/>
            <wp:effectExtent b="0" l="0" r="0" t="0"/>
            <wp:docPr id="521" name="image384.png"/>
            <a:graphic>
              <a:graphicData uri="http://schemas.openxmlformats.org/drawingml/2006/picture">
                <pic:pic>
                  <pic:nvPicPr>
                    <pic:cNvPr id="0" name="image384.png"/>
                    <pic:cNvPicPr preferRelativeResize="0"/>
                  </pic:nvPicPr>
                  <pic:blipFill>
                    <a:blip r:embed="rId229"/>
                    <a:srcRect b="0" l="0" r="0" t="0"/>
                    <a:stretch>
                      <a:fillRect/>
                    </a:stretch>
                  </pic:blipFill>
                  <pic:spPr>
                    <a:xfrm>
                      <a:off x="0" y="0"/>
                      <a:ext cx="5905500" cy="392469"/>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metric property is crucial because it ensures that the tool switching geometry follows the rules of a metric space, which is a fundamental prerequisite for mapping the switching problem into a standard Traveling Salesman framework.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82">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Formal Non-Compact Integer Programming Formulation</w:t>
      </w:r>
    </w:p>
    <w:p w:rsidR="00000000" w:rsidDel="00000000" w:rsidP="00000000" w:rsidRDefault="00000000" w:rsidRPr="00000000" w14:paraId="00000183">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non-compact model represents the SSP as the search for a minimum-cost path through configurations that covers all job requirements. This is conceptually similar to finding a path in the configuration graph </w:t>
      </w:r>
      <w:r w:rsidDel="00000000" w:rsidR="00000000" w:rsidRPr="00000000">
        <w:rPr>
          <w:rFonts w:ascii="Google Sans" w:cs="Google Sans" w:eastAsia="Google Sans" w:hAnsi="Google Sans"/>
          <w:color w:val="1f1f1f"/>
        </w:rPr>
        <w:drawing>
          <wp:inline distB="19050" distT="19050" distL="19050" distR="19050">
            <wp:extent cx="201910" cy="214936"/>
            <wp:effectExtent b="0" l="0" r="0" t="0"/>
            <wp:docPr id="2" name="image6.png"/>
            <a:graphic>
              <a:graphicData uri="http://schemas.openxmlformats.org/drawingml/2006/picture">
                <pic:pic>
                  <pic:nvPicPr>
                    <pic:cNvPr id="0" name="image6.png"/>
                    <pic:cNvPicPr preferRelativeResize="0"/>
                  </pic:nvPicPr>
                  <pic:blipFill>
                    <a:blip r:embed="rId153"/>
                    <a:srcRect b="0" l="0" r="0" t="0"/>
                    <a:stretch>
                      <a:fillRect/>
                    </a:stretch>
                  </pic:blipFill>
                  <pic:spPr>
                    <a:xfrm>
                      <a:off x="0" y="0"/>
                      <a:ext cx="201910" cy="2149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"visits" each job by selecting at least one configuration that satisfies its requirements.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84">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751209" cy="234764"/>
            <wp:effectExtent b="0" l="0" r="0" t="0"/>
            <wp:docPr id="280" name="image217.png"/>
            <a:graphic>
              <a:graphicData uri="http://schemas.openxmlformats.org/drawingml/2006/picture">
                <pic:pic>
                  <pic:nvPicPr>
                    <pic:cNvPr id="0" name="image217.png"/>
                    <pic:cNvPicPr preferRelativeResize="0"/>
                  </pic:nvPicPr>
                  <pic:blipFill>
                    <a:blip r:embed="rId230"/>
                    <a:srcRect b="0" l="0" r="0" t="0"/>
                    <a:stretch>
                      <a:fillRect/>
                    </a:stretch>
                  </pic:blipFill>
                  <pic:spPr>
                    <a:xfrm>
                      <a:off x="0" y="0"/>
                      <a:ext cx="1751209" cy="234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cluster of valid configurations capable of processing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44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formulation utilizes binary variables </w:t>
      </w:r>
      <w:r w:rsidDel="00000000" w:rsidR="00000000" w:rsidRPr="00000000">
        <w:rPr>
          <w:rFonts w:ascii="Google Sans" w:cs="Google Sans" w:eastAsia="Google Sans" w:hAnsi="Google Sans"/>
          <w:color w:val="1f1f1f"/>
        </w:rPr>
        <w:drawing>
          <wp:inline distB="19050" distT="19050" distL="19050" distR="19050">
            <wp:extent cx="532607" cy="234601"/>
            <wp:effectExtent b="0" l="0" r="0" t="0"/>
            <wp:docPr id="20"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32607" cy="234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transitions between configurations </w:t>
      </w:r>
      <w:r w:rsidDel="00000000" w:rsidR="00000000" w:rsidRPr="00000000">
        <w:rPr>
          <w:rFonts w:ascii="Google Sans" w:cs="Google Sans" w:eastAsia="Google Sans" w:hAnsi="Google Sans"/>
          <w:color w:val="1f1f1f"/>
        </w:rPr>
        <w:drawing>
          <wp:inline distB="19050" distT="19050" distL="19050" distR="19050">
            <wp:extent cx="105568" cy="244127"/>
            <wp:effectExtent b="0" l="0" r="0" t="0"/>
            <wp:docPr id="466" name="image340.png"/>
            <a:graphic>
              <a:graphicData uri="http://schemas.openxmlformats.org/drawingml/2006/picture">
                <pic:pic>
                  <pic:nvPicPr>
                    <pic:cNvPr id="0" name="image340.png"/>
                    <pic:cNvPicPr preferRelativeResize="0"/>
                  </pic:nvPicPr>
                  <pic:blipFill>
                    <a:blip r:embed="rId28"/>
                    <a:srcRect b="0" l="0" r="0" t="0"/>
                    <a:stretch>
                      <a:fillRect/>
                    </a:stretch>
                  </pic:blipFill>
                  <pic:spPr>
                    <a:xfrm>
                      <a:off x="0" y="0"/>
                      <a:ext cx="105568" cy="244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6043" cy="236907"/>
            <wp:effectExtent b="0" l="0" r="0" t="0"/>
            <wp:docPr id="109" name="image104.png"/>
            <a:graphic>
              <a:graphicData uri="http://schemas.openxmlformats.org/drawingml/2006/picture">
                <pic:pic>
                  <pic:nvPicPr>
                    <pic:cNvPr id="0" name="image104.png"/>
                    <pic:cNvPicPr preferRelativeResize="0"/>
                  </pic:nvPicPr>
                  <pic:blipFill>
                    <a:blip r:embed="rId29"/>
                    <a:srcRect b="0" l="0" r="0" t="0"/>
                    <a:stretch>
                      <a:fillRect/>
                    </a:stretch>
                  </pic:blipFill>
                  <pic:spPr>
                    <a:xfrm>
                      <a:off x="0" y="0"/>
                      <a:ext cx="96043" cy="23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36451" cy="239398"/>
            <wp:effectExtent b="0" l="0" r="0" t="0"/>
            <wp:docPr id="720"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336451" cy="2393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activation or selection of a specific configuration </w:t>
      </w:r>
      <w:r w:rsidDel="00000000" w:rsidR="00000000" w:rsidRPr="00000000">
        <w:rPr>
          <w:rFonts w:ascii="Google Sans" w:cs="Google Sans" w:eastAsia="Google Sans" w:hAnsi="Google Sans"/>
          <w:color w:val="1f1f1f"/>
        </w:rPr>
        <w:drawing>
          <wp:inline distB="19050" distT="19050" distL="19050" distR="19050">
            <wp:extent cx="96043" cy="236907"/>
            <wp:effectExtent b="0" l="0" r="0" t="0"/>
            <wp:docPr id="392" name="image104.png"/>
            <a:graphic>
              <a:graphicData uri="http://schemas.openxmlformats.org/drawingml/2006/picture">
                <pic:pic>
                  <pic:nvPicPr>
                    <pic:cNvPr id="0" name="image104.png"/>
                    <pic:cNvPicPr preferRelativeResize="0"/>
                  </pic:nvPicPr>
                  <pic:blipFill>
                    <a:blip r:embed="rId29"/>
                    <a:srcRect b="0" l="0" r="0" t="0"/>
                    <a:stretch>
                      <a:fillRect/>
                    </a:stretch>
                  </pic:blipFill>
                  <pic:spPr>
                    <a:xfrm>
                      <a:off x="0" y="0"/>
                      <a:ext cx="96043" cy="23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85">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 Function:</w:t>
      </w:r>
    </w:p>
    <w:p w:rsidR="00000000" w:rsidDel="00000000" w:rsidP="00000000" w:rsidRDefault="00000000" w:rsidRPr="00000000" w14:paraId="00000186">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540222"/>
            <wp:effectExtent b="0" l="0" r="0" t="0"/>
            <wp:docPr id="602" name="image439.png"/>
            <a:graphic>
              <a:graphicData uri="http://schemas.openxmlformats.org/drawingml/2006/picture">
                <pic:pic>
                  <pic:nvPicPr>
                    <pic:cNvPr id="0" name="image439.png"/>
                    <pic:cNvPicPr preferRelativeResize="0"/>
                  </pic:nvPicPr>
                  <pic:blipFill>
                    <a:blip r:embed="rId231"/>
                    <a:srcRect b="0" l="0" r="0" t="0"/>
                    <a:stretch>
                      <a:fillRect/>
                    </a:stretch>
                  </pic:blipFill>
                  <pic:spPr>
                    <a:xfrm>
                      <a:off x="0" y="0"/>
                      <a:ext cx="5905500" cy="540222"/>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 to:</w:t>
      </w:r>
    </w:p>
    <w:p w:rsidR="00000000" w:rsidDel="00000000" w:rsidP="00000000" w:rsidRDefault="00000000" w:rsidRPr="00000000" w14:paraId="0000018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\begin{align}</w:t>
      </w:r>
    </w:p>
    <w:p w:rsidR="00000000" w:rsidDel="00000000" w:rsidP="00000000" w:rsidRDefault="00000000" w:rsidRPr="00000000" w14:paraId="0000018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\sum_{v \in H_j} y(v) \ge 1 &amp; \quad \forall j \in J \label{eq:coverage_nc} \</w:t>
      </w:r>
    </w:p>
    <w:p w:rsidR="00000000" w:rsidDel="00000000" w:rsidP="00000000" w:rsidRDefault="00000000" w:rsidRPr="00000000" w14:paraId="0000018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\sum_{u \in \mathcal{C}} x(u,v) = y(v) &amp; \quad \forall v \in \mathcal{C} \label{eq:flow_in_nc} \</w:t>
      </w:r>
    </w:p>
    <w:p w:rsidR="00000000" w:rsidDel="00000000" w:rsidP="00000000" w:rsidRDefault="00000000" w:rsidRPr="00000000" w14:paraId="0000018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\sum_{u \in \mathcal{C}} x(v,u) = y(v) &amp; \quad \forall v \in \mathcal{C} \label{eq:flow_out_nc} \</w:t>
      </w:r>
    </w:p>
    <w:p w:rsidR="00000000" w:rsidDel="00000000" w:rsidP="00000000" w:rsidRDefault="00000000" w:rsidRPr="00000000" w14:paraId="0000018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\sum_{u \in H(S)} \sum_{v \in H(S)} x(u,v) \le \sum_{v \in H(S)} y(v) - 1 &amp; \quad \forall S \subset J, 2 \le |S| \le |J|-1 \label{eq:gsec_nc}</w:t>
      </w:r>
    </w:p>
    <w:p w:rsidR="00000000" w:rsidDel="00000000" w:rsidP="00000000" w:rsidRDefault="00000000" w:rsidRPr="00000000" w14:paraId="0000018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\end{align}</w:t>
      </w:r>
    </w:p>
    <w:p w:rsidR="00000000" w:rsidDel="00000000" w:rsidP="00000000" w:rsidRDefault="00000000" w:rsidRPr="00000000" w14:paraId="0000018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Constraint \eqref{eq:coverage_nc} ensures that every job </w:t>
      </w:r>
      <w:r w:rsidDel="00000000" w:rsidR="00000000" w:rsidRPr="00000000">
        <w:rPr>
          <w:rFonts w:ascii="Google Sans" w:cs="Google Sans" w:eastAsia="Google Sans" w:hAnsi="Google Sans"/>
          <w:color w:val="1f1f1f"/>
        </w:rPr>
        <w:drawing>
          <wp:inline distB="19050" distT="19050" distL="19050" distR="19050">
            <wp:extent cx="431999" cy="238566"/>
            <wp:effectExtent b="0" l="0" r="0" t="0"/>
            <wp:docPr id="31"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431999" cy="238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covered by at least one selected configuration. Constraints \eqref{eq:flow_in_nc} and \eqref{eq:flow_out_nc} maintain flow conservation, ensuring that if a configuration </w:t>
      </w:r>
      <w:r w:rsidDel="00000000" w:rsidR="00000000" w:rsidRPr="00000000">
        <w:rPr>
          <w:rFonts w:ascii="Google Sans" w:cs="Google Sans" w:eastAsia="Google Sans" w:hAnsi="Google Sans"/>
          <w:color w:val="1f1f1f"/>
        </w:rPr>
        <w:drawing>
          <wp:inline distB="19050" distT="19050" distL="19050" distR="19050">
            <wp:extent cx="96043" cy="236907"/>
            <wp:effectExtent b="0" l="0" r="0" t="0"/>
            <wp:docPr id="125" name="image104.png"/>
            <a:graphic>
              <a:graphicData uri="http://schemas.openxmlformats.org/drawingml/2006/picture">
                <pic:pic>
                  <pic:nvPicPr>
                    <pic:cNvPr id="0" name="image104.png"/>
                    <pic:cNvPicPr preferRelativeResize="0"/>
                  </pic:nvPicPr>
                  <pic:blipFill>
                    <a:blip r:embed="rId29"/>
                    <a:srcRect b="0" l="0" r="0" t="0"/>
                    <a:stretch>
                      <a:fillRect/>
                    </a:stretch>
                  </pic:blipFill>
                  <pic:spPr>
                    <a:xfrm>
                      <a:off x="0" y="0"/>
                      <a:ext cx="96043" cy="23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used in the sequence, it must be entered and exited exactly once. Constraint \eqref{eq:gsec_nc} represents the Generalized Subtour Elimination Constraints (GSEC) applied over the union of job clusters </w:t>
      </w:r>
      <w:r w:rsidDel="00000000" w:rsidR="00000000" w:rsidRPr="00000000">
        <w:rPr>
          <w:rFonts w:ascii="Google Sans" w:cs="Google Sans" w:eastAsia="Google Sans" w:hAnsi="Google Sans"/>
          <w:color w:val="1f1f1f"/>
        </w:rPr>
        <w:drawing>
          <wp:inline distB="19050" distT="19050" distL="19050" distR="19050">
            <wp:extent cx="1330919" cy="247171"/>
            <wp:effectExtent b="0" l="0" r="0" t="0"/>
            <wp:docPr id="508" name="image368.png"/>
            <a:graphic>
              <a:graphicData uri="http://schemas.openxmlformats.org/drawingml/2006/picture">
                <pic:pic>
                  <pic:nvPicPr>
                    <pic:cNvPr id="0" name="image368.png"/>
                    <pic:cNvPicPr preferRelativeResize="0"/>
                  </pic:nvPicPr>
                  <pic:blipFill>
                    <a:blip r:embed="rId42"/>
                    <a:srcRect b="0" l="0" r="0" t="0"/>
                    <a:stretch>
                      <a:fillRect/>
                    </a:stretch>
                  </pic:blipFill>
                  <pic:spPr>
                    <a:xfrm>
                      <a:off x="0" y="0"/>
                      <a:ext cx="1330919" cy="247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prevents the model from forming isolated tool cycles that do not form a single connected path through all jobs in the sequence.</w:t>
      </w:r>
    </w:p>
    <w:p w:rsidR="00000000" w:rsidDel="00000000" w:rsidP="00000000" w:rsidRDefault="00000000" w:rsidRPr="00000000" w14:paraId="0000018F">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nuance of the Colares-Wagler formulation is the validity of GSECs in the presence of overlapping configuration clusters. In a standard TSP, GSECs are defined over subsets of vertices to ensure a single tour. In the non-compact SSP, a single tool configuration </w:t>
      </w:r>
      <w:r w:rsidDel="00000000" w:rsidR="00000000" w:rsidRPr="00000000">
        <w:rPr>
          <w:rFonts w:ascii="Google Sans" w:cs="Google Sans" w:eastAsia="Google Sans" w:hAnsi="Google Sans"/>
          <w:color w:val="1f1f1f"/>
        </w:rPr>
        <w:drawing>
          <wp:inline distB="19050" distT="19050" distL="19050" distR="19050">
            <wp:extent cx="96043" cy="236907"/>
            <wp:effectExtent b="0" l="0" r="0" t="0"/>
            <wp:docPr id="306" name="image104.png"/>
            <a:graphic>
              <a:graphicData uri="http://schemas.openxmlformats.org/drawingml/2006/picture">
                <pic:pic>
                  <pic:nvPicPr>
                    <pic:cNvPr id="0" name="image104.png"/>
                    <pic:cNvPicPr preferRelativeResize="0"/>
                  </pic:nvPicPr>
                  <pic:blipFill>
                    <a:blip r:embed="rId29"/>
                    <a:srcRect b="0" l="0" r="0" t="0"/>
                    <a:stretch>
                      <a:fillRect/>
                    </a:stretch>
                  </pic:blipFill>
                  <pic:spPr>
                    <a:xfrm>
                      <a:off x="0" y="0"/>
                      <a:ext cx="96043" cy="23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might reside in the intersection of multiple job clusters </w:t>
      </w:r>
      <w:r w:rsidDel="00000000" w:rsidR="00000000" w:rsidRPr="00000000">
        <w:rPr>
          <w:rFonts w:ascii="Google Sans" w:cs="Google Sans" w:eastAsia="Google Sans" w:hAnsi="Google Sans"/>
          <w:color w:val="1f1f1f"/>
        </w:rPr>
        <w:drawing>
          <wp:inline distB="19050" distT="19050" distL="19050" distR="19050">
            <wp:extent cx="966883" cy="233821"/>
            <wp:effectExtent b="0" l="0" r="0" t="0"/>
            <wp:docPr id="67" name="image60.png"/>
            <a:graphic>
              <a:graphicData uri="http://schemas.openxmlformats.org/drawingml/2006/picture">
                <pic:pic>
                  <pic:nvPicPr>
                    <pic:cNvPr id="0" name="image60.png"/>
                    <pic:cNvPicPr preferRelativeResize="0"/>
                  </pic:nvPicPr>
                  <pic:blipFill>
                    <a:blip r:embed="rId152"/>
                    <a:srcRect b="0" l="0" r="0" t="0"/>
                    <a:stretch>
                      <a:fillRect/>
                    </a:stretch>
                  </pic:blipFill>
                  <pic:spPr>
                    <a:xfrm>
                      <a:off x="0" y="0"/>
                      <a:ext cx="966883" cy="233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Mathematical analysis confirms that these constraints remain valid because they are formulated over the configuration space required to serve a specific job subset.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overlap does not invalidate the logic; rather, it reflects the combinatorial synergy of the problem: by defining the sum of internal edges relative to the number of unique configuration vertices </w:t>
      </w:r>
      <w:r w:rsidDel="00000000" w:rsidR="00000000" w:rsidRPr="00000000">
        <w:rPr>
          <w:rFonts w:ascii="Google Sans" w:cs="Google Sans" w:eastAsia="Google Sans" w:hAnsi="Google Sans"/>
          <w:color w:val="1f1f1f"/>
        </w:rPr>
        <w:drawing>
          <wp:inline distB="19050" distT="19050" distL="19050" distR="19050">
            <wp:extent cx="336451" cy="239398"/>
            <wp:effectExtent b="0" l="0" r="0" t="0"/>
            <wp:docPr id="34"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336451" cy="2393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activated to serve those jobs, the model correctly forbids fractional cycles that fail to form a connected sequence.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0">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Reduction from SSP to GTSP: The I-N Transformation</w:t>
      </w:r>
    </w:p>
    <w:p w:rsidR="00000000" w:rsidDel="00000000" w:rsidP="00000000" w:rsidRDefault="00000000" w:rsidRPr="00000000" w14:paraId="00000191">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structure of the SSP is essentially a variant of the Generalized Traveling Salesman Problem (GTSP) where vertex clusters are not necessarily disjoint. In a standard GTSP, as explored by Pop (2024), the graph vertices are partitioned into mutually exclusive sets </w:t>
      </w:r>
      <w:r w:rsidDel="00000000" w:rsidR="00000000" w:rsidRPr="00000000">
        <w:rPr>
          <w:rFonts w:ascii="Google Sans" w:cs="Google Sans" w:eastAsia="Google Sans" w:hAnsi="Google Sans"/>
          <w:color w:val="1f1f1f"/>
        </w:rPr>
        <w:drawing>
          <wp:inline distB="19050" distT="19050" distL="19050" distR="19050">
            <wp:extent cx="786210" cy="234595"/>
            <wp:effectExtent b="0" l="0" r="0" t="0"/>
            <wp:docPr id="43" name="image73.png"/>
            <a:graphic>
              <a:graphicData uri="http://schemas.openxmlformats.org/drawingml/2006/picture">
                <pic:pic>
                  <pic:nvPicPr>
                    <pic:cNvPr id="0" name="image73.png"/>
                    <pic:cNvPicPr preferRelativeResize="0"/>
                  </pic:nvPicPr>
                  <pic:blipFill>
                    <a:blip r:embed="rId43"/>
                    <a:srcRect b="0" l="0" r="0" t="0"/>
                    <a:stretch>
                      <a:fillRect/>
                    </a:stretch>
                  </pic:blipFill>
                  <pic:spPr>
                    <a:xfrm>
                      <a:off x="0" y="0"/>
                      <a:ext cx="786210" cy="234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objective is to visit exactly one vertex from each set.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SSP, the clusters </w:t>
      </w:r>
      <w:r w:rsidDel="00000000" w:rsidR="00000000" w:rsidRPr="00000000">
        <w:rPr>
          <w:rFonts w:ascii="Google Sans" w:cs="Google Sans" w:eastAsia="Google Sans" w:hAnsi="Google Sans"/>
          <w:color w:val="1f1f1f"/>
        </w:rPr>
        <w:drawing>
          <wp:inline distB="19050" distT="19050" distL="19050" distR="19050">
            <wp:extent cx="222944" cy="242616"/>
            <wp:effectExtent b="0" l="0" r="0" t="0"/>
            <wp:docPr id="83" name="image72.png"/>
            <a:graphic>
              <a:graphicData uri="http://schemas.openxmlformats.org/drawingml/2006/picture">
                <pic:pic>
                  <pic:nvPicPr>
                    <pic:cNvPr id="0" name="image72.png"/>
                    <pic:cNvPicPr preferRelativeResize="0"/>
                  </pic:nvPicPr>
                  <pic:blipFill>
                    <a:blip r:embed="rId232"/>
                    <a:srcRect b="0" l="0" r="0" t="0"/>
                    <a:stretch>
                      <a:fillRect/>
                    </a:stretch>
                  </pic:blipFill>
                  <pic:spPr>
                    <a:xfrm>
                      <a:off x="0" y="0"/>
                      <a:ext cx="222944" cy="242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"sets" of configurations for each job, but a single vertex (magazine state) can satisfy multiple jobs.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reconcile this, researchers employ the Intersecting-to-Nonintersecting (I-N) transformation, which duplicates vertices to create disjoint partitions.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2">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Rigorous Re-derivation of the I-N Transformation</w:t>
      </w:r>
    </w:p>
    <w:p w:rsidR="00000000" w:rsidDel="00000000" w:rsidP="00000000" w:rsidRDefault="00000000" w:rsidRPr="00000000" w14:paraId="0000019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an SSP instance </w:t>
      </w:r>
      <w:r w:rsidDel="00000000" w:rsidR="00000000" w:rsidRPr="00000000">
        <w:rPr>
          <w:rFonts w:ascii="Google Sans" w:cs="Google Sans" w:eastAsia="Google Sans" w:hAnsi="Google Sans"/>
          <w:color w:val="1f1f1f"/>
        </w:rPr>
        <w:drawing>
          <wp:inline distB="19050" distT="19050" distL="19050" distR="19050">
            <wp:extent cx="2008184" cy="235135"/>
            <wp:effectExtent b="0" l="0" r="0" t="0"/>
            <wp:docPr id="688" name="image494.png"/>
            <a:graphic>
              <a:graphicData uri="http://schemas.openxmlformats.org/drawingml/2006/picture">
                <pic:pic>
                  <pic:nvPicPr>
                    <pic:cNvPr id="0" name="image494.png"/>
                    <pic:cNvPicPr preferRelativeResize="0"/>
                  </pic:nvPicPr>
                  <pic:blipFill>
                    <a:blip r:embed="rId46"/>
                    <a:srcRect b="0" l="0" r="0" t="0"/>
                    <a:stretch>
                      <a:fillRect/>
                    </a:stretch>
                  </pic:blipFill>
                  <pic:spPr>
                    <a:xfrm>
                      <a:off x="0" y="0"/>
                      <a:ext cx="2008184" cy="235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construct a corresponding GTSP instance </w:t>
      </w:r>
      <w:r w:rsidDel="00000000" w:rsidR="00000000" w:rsidRPr="00000000">
        <w:rPr>
          <w:rFonts w:ascii="Google Sans" w:cs="Google Sans" w:eastAsia="Google Sans" w:hAnsi="Google Sans"/>
          <w:color w:val="1f1f1f"/>
        </w:rPr>
        <w:drawing>
          <wp:inline distB="19050" distT="19050" distL="19050" distR="19050">
            <wp:extent cx="2085680" cy="235275"/>
            <wp:effectExtent b="0" l="0" r="0" t="0"/>
            <wp:docPr id="372" name="image279.png"/>
            <a:graphic>
              <a:graphicData uri="http://schemas.openxmlformats.org/drawingml/2006/picture">
                <pic:pic>
                  <pic:nvPicPr>
                    <pic:cNvPr id="0" name="image279.png"/>
                    <pic:cNvPicPr preferRelativeResize="0"/>
                  </pic:nvPicPr>
                  <pic:blipFill>
                    <a:blip r:embed="rId47"/>
                    <a:srcRect b="0" l="0" r="0" t="0"/>
                    <a:stretch>
                      <a:fillRect/>
                    </a:stretch>
                  </pic:blipFill>
                  <pic:spPr>
                    <a:xfrm>
                      <a:off x="0" y="0"/>
                      <a:ext cx="2085680" cy="2352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the following systematic vertex replication and edge assignment steps:</w:t>
      </w:r>
    </w:p>
    <w:p w:rsidR="00000000" w:rsidDel="00000000" w:rsidP="00000000" w:rsidRDefault="00000000" w:rsidRPr="00000000" w14:paraId="00000194">
      <w:pPr>
        <w:numPr>
          <w:ilvl w:val="0"/>
          <w:numId w:val="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Vertex Replication:</w:t>
      </w:r>
      <w:r w:rsidDel="00000000" w:rsidR="00000000" w:rsidRPr="00000000">
        <w:rPr>
          <w:rFonts w:ascii="Google Sans" w:cs="Google Sans" w:eastAsia="Google Sans" w:hAnsi="Google Sans"/>
          <w:color w:val="1f1f1f"/>
          <w:rtl w:val="0"/>
        </w:rPr>
        <w:t xml:space="preserve"> For every job </w:t>
      </w:r>
      <w:r w:rsidDel="00000000" w:rsidR="00000000" w:rsidRPr="00000000">
        <w:rPr>
          <w:rFonts w:ascii="Google Sans" w:cs="Google Sans" w:eastAsia="Google Sans" w:hAnsi="Google Sans"/>
          <w:color w:val="1f1f1f"/>
        </w:rPr>
        <w:drawing>
          <wp:inline distB="19050" distT="19050" distL="19050" distR="19050">
            <wp:extent cx="431999" cy="238566"/>
            <wp:effectExtent b="0" l="0" r="0" t="0"/>
            <wp:docPr id="151"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431999" cy="238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create a cluster </w:t>
      </w:r>
      <w:r w:rsidDel="00000000" w:rsidR="00000000" w:rsidRPr="00000000">
        <w:rPr>
          <w:rFonts w:ascii="Google Sans" w:cs="Google Sans" w:eastAsia="Google Sans" w:hAnsi="Google Sans"/>
          <w:color w:val="1f1f1f"/>
        </w:rPr>
        <w:drawing>
          <wp:inline distB="19050" distT="19050" distL="19050" distR="19050">
            <wp:extent cx="177205" cy="234164"/>
            <wp:effectExtent b="0" l="0" r="0" t="0"/>
            <wp:docPr id="587" name="image428.png"/>
            <a:graphic>
              <a:graphicData uri="http://schemas.openxmlformats.org/drawingml/2006/picture">
                <pic:pic>
                  <pic:nvPicPr>
                    <pic:cNvPr id="0" name="image428.png"/>
                    <pic:cNvPicPr preferRelativeResize="0"/>
                  </pic:nvPicPr>
                  <pic:blipFill>
                    <a:blip r:embed="rId48"/>
                    <a:srcRect b="0" l="0" r="0" t="0"/>
                    <a:stretch>
                      <a:fillRect/>
                    </a:stretch>
                  </pic:blipFill>
                  <pic:spPr>
                    <a:xfrm>
                      <a:off x="0" y="0"/>
                      <a:ext cx="177205" cy="234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containing job-specific replicas of all configurations in the configuration graph that can process that job. Formally:</w:t>
      </w:r>
      <w:r w:rsidDel="00000000" w:rsidR="00000000" w:rsidRPr="00000000">
        <w:rPr>
          <w:rtl w:val="0"/>
        </w:rPr>
        <w:br w:type="textWrapping"/>
      </w:r>
      <w:r w:rsidDel="00000000" w:rsidR="00000000" w:rsidRPr="00000000">
        <w:rPr/>
        <w:drawing>
          <wp:inline distB="19050" distT="19050" distL="19050" distR="19050">
            <wp:extent cx="5905500" cy="410775"/>
            <wp:effectExtent b="0" l="0" r="0" t="0"/>
            <wp:docPr id="483" name="image348.png"/>
            <a:graphic>
              <a:graphicData uri="http://schemas.openxmlformats.org/drawingml/2006/picture">
                <pic:pic>
                  <pic:nvPicPr>
                    <pic:cNvPr id="0" name="image348.png"/>
                    <pic:cNvPicPr preferRelativeResize="0"/>
                  </pic:nvPicPr>
                  <pic:blipFill>
                    <a:blip r:embed="rId233"/>
                    <a:srcRect b="0" l="0" r="0" t="0"/>
                    <a:stretch>
                      <a:fillRect/>
                    </a:stretch>
                  </pic:blipFill>
                  <pic:spPr>
                    <a:xfrm>
                      <a:off x="0" y="0"/>
                      <a:ext cx="5905500" cy="410775"/>
                    </a:xfrm>
                    <a:prstGeom prst="rect"/>
                    <a:ln/>
                  </pic:spPr>
                </pic:pic>
              </a:graphicData>
            </a:graphic>
          </wp:inline>
        </w:drawing>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This replication ensures that for any two distinct jobs </w:t>
      </w:r>
      <w:r w:rsidDel="00000000" w:rsidR="00000000" w:rsidRPr="00000000">
        <w:rPr>
          <w:rFonts w:ascii="Google Sans" w:cs="Google Sans" w:eastAsia="Google Sans" w:hAnsi="Google Sans"/>
          <w:color w:val="1f1f1f"/>
        </w:rPr>
        <w:drawing>
          <wp:inline distB="19050" distT="19050" distL="19050" distR="19050">
            <wp:extent cx="411460" cy="237875"/>
            <wp:effectExtent b="0" l="0" r="0" t="0"/>
            <wp:docPr id="499" name="image201.png"/>
            <a:graphic>
              <a:graphicData uri="http://schemas.openxmlformats.org/drawingml/2006/picture">
                <pic:pic>
                  <pic:nvPicPr>
                    <pic:cNvPr id="0" name="image201.png"/>
                    <pic:cNvPicPr preferRelativeResize="0"/>
                  </pic:nvPicPr>
                  <pic:blipFill>
                    <a:blip r:embed="rId50"/>
                    <a:srcRect b="0" l="0" r="0" t="0"/>
                    <a:stretch>
                      <a:fillRect/>
                    </a:stretch>
                  </pic:blipFill>
                  <pic:spPr>
                    <a:xfrm>
                      <a:off x="0" y="0"/>
                      <a:ext cx="411460" cy="237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clusters </w:t>
      </w:r>
      <w:r w:rsidDel="00000000" w:rsidR="00000000" w:rsidRPr="00000000">
        <w:rPr>
          <w:rFonts w:ascii="Google Sans" w:cs="Google Sans" w:eastAsia="Google Sans" w:hAnsi="Google Sans"/>
          <w:color w:val="1f1f1f"/>
        </w:rPr>
        <w:drawing>
          <wp:inline distB="19050" distT="19050" distL="19050" distR="19050">
            <wp:extent cx="161231" cy="238621"/>
            <wp:effectExtent b="0" l="0" r="0" t="0"/>
            <wp:docPr id="479" name="image434.png"/>
            <a:graphic>
              <a:graphicData uri="http://schemas.openxmlformats.org/drawingml/2006/picture">
                <pic:pic>
                  <pic:nvPicPr>
                    <pic:cNvPr id="0" name="image434.png"/>
                    <pic:cNvPicPr preferRelativeResize="0"/>
                  </pic:nvPicPr>
                  <pic:blipFill>
                    <a:blip r:embed="rId234"/>
                    <a:srcRect b="0" l="0" r="0" t="0"/>
                    <a:stretch>
                      <a:fillRect/>
                    </a:stretch>
                  </pic:blipFill>
                  <pic:spPr>
                    <a:xfrm>
                      <a:off x="0" y="0"/>
                      <a:ext cx="161231" cy="238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7921" cy="231769"/>
            <wp:effectExtent b="0" l="0" r="0" t="0"/>
            <wp:docPr id="652" name="image483.png"/>
            <a:graphic>
              <a:graphicData uri="http://schemas.openxmlformats.org/drawingml/2006/picture">
                <pic:pic>
                  <pic:nvPicPr>
                    <pic:cNvPr id="0" name="image483.png"/>
                    <pic:cNvPicPr preferRelativeResize="0"/>
                  </pic:nvPicPr>
                  <pic:blipFill>
                    <a:blip r:embed="rId235"/>
                    <a:srcRect b="0" l="0" r="0" t="0"/>
                    <a:stretch>
                      <a:fillRect/>
                    </a:stretch>
                  </pic:blipFill>
                  <pic:spPr>
                    <a:xfrm>
                      <a:off x="0" y="0"/>
                      <a:ext cx="187921" cy="231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disjoint (</w:t>
      </w:r>
      <w:r w:rsidDel="00000000" w:rsidR="00000000" w:rsidRPr="00000000">
        <w:rPr>
          <w:rFonts w:ascii="Google Sans" w:cs="Google Sans" w:eastAsia="Google Sans" w:hAnsi="Google Sans"/>
          <w:color w:val="1f1f1f"/>
        </w:rPr>
        <w:drawing>
          <wp:inline distB="19050" distT="19050" distL="19050" distR="19050">
            <wp:extent cx="892075" cy="234091"/>
            <wp:effectExtent b="0" l="0" r="0" t="0"/>
            <wp:docPr id="326" name="image248.png"/>
            <a:graphic>
              <a:graphicData uri="http://schemas.openxmlformats.org/drawingml/2006/picture">
                <pic:pic>
                  <pic:nvPicPr>
                    <pic:cNvPr id="0" name="image248.png"/>
                    <pic:cNvPicPr preferRelativeResize="0"/>
                  </pic:nvPicPr>
                  <pic:blipFill>
                    <a:blip r:embed="rId51"/>
                    <a:srcRect b="0" l="0" r="0" t="0"/>
                    <a:stretch>
                      <a:fillRect/>
                    </a:stretch>
                  </pic:blipFill>
                  <pic:spPr>
                    <a:xfrm>
                      <a:off x="0" y="0"/>
                      <a:ext cx="892075" cy="234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even if the underlying tool sets of the configurations are identical.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5">
      <w:pPr>
        <w:numPr>
          <w:ilvl w:val="0"/>
          <w:numId w:val="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Edge Cost Assignment:</w:t>
      </w:r>
      <w:r w:rsidDel="00000000" w:rsidR="00000000" w:rsidRPr="00000000">
        <w:rPr>
          <w:rFonts w:ascii="Google Sans" w:cs="Google Sans" w:eastAsia="Google Sans" w:hAnsi="Google Sans"/>
          <w:color w:val="1f1f1f"/>
          <w:rtl w:val="0"/>
        </w:rPr>
        <w:t xml:space="preserve"> The distance between two replicas </w:t>
      </w:r>
      <w:r w:rsidDel="00000000" w:rsidR="00000000" w:rsidRPr="00000000">
        <w:rPr>
          <w:rFonts w:ascii="Google Sans" w:cs="Google Sans" w:eastAsia="Google Sans" w:hAnsi="Google Sans"/>
          <w:color w:val="1f1f1f"/>
        </w:rPr>
        <w:drawing>
          <wp:inline distB="19050" distT="19050" distL="19050" distR="19050">
            <wp:extent cx="333276" cy="237139"/>
            <wp:effectExtent b="0" l="0" r="0" t="0"/>
            <wp:docPr id="365" name="image278.png"/>
            <a:graphic>
              <a:graphicData uri="http://schemas.openxmlformats.org/drawingml/2006/picture">
                <pic:pic>
                  <pic:nvPicPr>
                    <pic:cNvPr id="0" name="image278.png"/>
                    <pic:cNvPicPr preferRelativeResize="0"/>
                  </pic:nvPicPr>
                  <pic:blipFill>
                    <a:blip r:embed="rId52"/>
                    <a:srcRect b="0" l="0" r="0" t="0"/>
                    <a:stretch>
                      <a:fillRect/>
                    </a:stretch>
                  </pic:blipFill>
                  <pic:spPr>
                    <a:xfrm>
                      <a:off x="0" y="0"/>
                      <a:ext cx="333276" cy="237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75642" cy="239634"/>
            <wp:effectExtent b="0" l="0" r="0" t="0"/>
            <wp:docPr id="176" name="image140.png"/>
            <a:graphic>
              <a:graphicData uri="http://schemas.openxmlformats.org/drawingml/2006/picture">
                <pic:pic>
                  <pic:nvPicPr>
                    <pic:cNvPr id="0" name="image140.png"/>
                    <pic:cNvPicPr preferRelativeResize="0"/>
                  </pic:nvPicPr>
                  <pic:blipFill>
                    <a:blip r:embed="rId134"/>
                    <a:srcRect b="0" l="0" r="0" t="0"/>
                    <a:stretch>
                      <a:fillRect/>
                    </a:stretch>
                  </pic:blipFill>
                  <pic:spPr>
                    <a:xfrm>
                      <a:off x="0" y="0"/>
                      <a:ext cx="375642" cy="2396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inherited directly from the distance metric of the configuration graph. If </w:t>
      </w:r>
      <w:r w:rsidDel="00000000" w:rsidR="00000000" w:rsidRPr="00000000">
        <w:rPr>
          <w:rFonts w:ascii="Google Sans" w:cs="Google Sans" w:eastAsia="Google Sans" w:hAnsi="Google Sans"/>
          <w:color w:val="1f1f1f"/>
        </w:rPr>
        <w:drawing>
          <wp:inline distB="19050" distT="19050" distL="19050" distR="19050">
            <wp:extent cx="411460" cy="237875"/>
            <wp:effectExtent b="0" l="0" r="0" t="0"/>
            <wp:docPr id="763" name="image201.png"/>
            <a:graphic>
              <a:graphicData uri="http://schemas.openxmlformats.org/drawingml/2006/picture">
                <pic:pic>
                  <pic:nvPicPr>
                    <pic:cNvPr id="0" name="image201.png"/>
                    <pic:cNvPicPr preferRelativeResize="0"/>
                  </pic:nvPicPr>
                  <pic:blipFill>
                    <a:blip r:embed="rId50"/>
                    <a:srcRect b="0" l="0" r="0" t="0"/>
                    <a:stretch>
                      <a:fillRect/>
                    </a:stretch>
                  </pic:blipFill>
                  <pic:spPr>
                    <a:xfrm>
                      <a:off x="0" y="0"/>
                      <a:ext cx="411460" cy="237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distance is assigned as the switching cost:</w:t>
      </w:r>
      <w:r w:rsidDel="00000000" w:rsidR="00000000" w:rsidRPr="00000000">
        <w:rPr>
          <w:rtl w:val="0"/>
        </w:rPr>
        <w:br w:type="textWrapping"/>
      </w:r>
      <w:r w:rsidDel="00000000" w:rsidR="00000000" w:rsidRPr="00000000">
        <w:rPr/>
        <w:drawing>
          <wp:inline distB="19050" distT="19050" distL="19050" distR="19050">
            <wp:extent cx="5905500" cy="410775"/>
            <wp:effectExtent b="0" l="0" r="0" t="0"/>
            <wp:docPr id="181" name="image153.png"/>
            <a:graphic>
              <a:graphicData uri="http://schemas.openxmlformats.org/drawingml/2006/picture">
                <pic:pic>
                  <pic:nvPicPr>
                    <pic:cNvPr id="0" name="image153.png"/>
                    <pic:cNvPicPr preferRelativeResize="0"/>
                  </pic:nvPicPr>
                  <pic:blipFill>
                    <a:blip r:embed="rId236"/>
                    <a:srcRect b="0" l="0" r="0" t="0"/>
                    <a:stretch>
                      <a:fillRect/>
                    </a:stretch>
                  </pic:blipFill>
                  <pic:spPr>
                    <a:xfrm>
                      <a:off x="0" y="0"/>
                      <a:ext cx="5905500" cy="410775"/>
                    </a:xfrm>
                    <a:prstGeom prst="rect"/>
                    <a:ln/>
                  </pic:spPr>
                </pic:pic>
              </a:graphicData>
            </a:graphic>
          </wp:inline>
        </w:drawing>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Crucially, intra-configuration transitions between different jobs (i.e., transitions between replicas of the same configuration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54"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different jobs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443" name="image172.png"/>
            <a:graphic>
              <a:graphicData uri="http://schemas.openxmlformats.org/drawingml/2006/picture">
                <pic:pic>
                  <pic:nvPicPr>
                    <pic:cNvPr id="0" name="image172.png"/>
                    <pic:cNvPicPr preferRelativeResize="0"/>
                  </pic:nvPicPr>
                  <pic:blipFill>
                    <a:blip r:embed="rId45"/>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9198" cy="226425"/>
            <wp:effectExtent b="0" l="0" r="0" t="0"/>
            <wp:docPr id="516" name="image75.png"/>
            <a:graphic>
              <a:graphicData uri="http://schemas.openxmlformats.org/drawingml/2006/picture">
                <pic:pic>
                  <pic:nvPicPr>
                    <pic:cNvPr id="0" name="image75.png"/>
                    <pic:cNvPicPr preferRelativeResize="0"/>
                  </pic:nvPicPr>
                  <pic:blipFill>
                    <a:blip r:embed="rId139"/>
                    <a:srcRect b="0" l="0" r="0" t="0"/>
                    <a:stretch>
                      <a:fillRect/>
                    </a:stretch>
                  </pic:blipFill>
                  <pic:spPr>
                    <a:xfrm>
                      <a:off x="0" y="0"/>
                      <a:ext cx="89198" cy="22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have a cost of zero, as the physical magazine state does not change.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6">
      <w:pPr>
        <w:numPr>
          <w:ilvl w:val="0"/>
          <w:numId w:val="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Bijection and Equivalence Proof:</w:t>
      </w:r>
      <w:r w:rsidDel="00000000" w:rsidR="00000000" w:rsidRPr="00000000">
        <w:rPr>
          <w:rFonts w:ascii="Google Sans" w:cs="Google Sans" w:eastAsia="Google Sans" w:hAnsi="Google Sans"/>
          <w:color w:val="1f1f1f"/>
          <w:rtl w:val="0"/>
        </w:rPr>
        <w:t xml:space="preserve"> Every feasible Hamiltonian cycle in this constructed GTSP visits exactly one replica from each </w:t>
      </w:r>
      <w:r w:rsidDel="00000000" w:rsidR="00000000" w:rsidRPr="00000000">
        <w:rPr>
          <w:rFonts w:ascii="Google Sans" w:cs="Google Sans" w:eastAsia="Google Sans" w:hAnsi="Google Sans"/>
          <w:color w:val="1f1f1f"/>
        </w:rPr>
        <w:drawing>
          <wp:inline distB="19050" distT="19050" distL="19050" distR="19050">
            <wp:extent cx="177205" cy="234164"/>
            <wp:effectExtent b="0" l="0" r="0" t="0"/>
            <wp:docPr id="772" name="image428.png"/>
            <a:graphic>
              <a:graphicData uri="http://schemas.openxmlformats.org/drawingml/2006/picture">
                <pic:pic>
                  <pic:nvPicPr>
                    <pic:cNvPr id="0" name="image428.png"/>
                    <pic:cNvPicPr preferRelativeResize="0"/>
                  </pic:nvPicPr>
                  <pic:blipFill>
                    <a:blip r:embed="rId48"/>
                    <a:srcRect b="0" l="0" r="0" t="0"/>
                    <a:stretch>
                      <a:fillRect/>
                    </a:stretch>
                  </pic:blipFill>
                  <pic:spPr>
                    <a:xfrm>
                      <a:off x="0" y="0"/>
                      <a:ext cx="177205" cy="234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corresponds to selecting exactly one valid magazine configuration for each job and sequencing them.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zero-cost transitions between replicas of the same configuration allow the GTSP model to effectively "dwell" on a single physical magazine state while satisfying multiple job requirements consecutively, perfectly emulating the behavior of the SSP.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minimum-cost GTSP cycle corresponds to the minimum-switch sequence in the SSP, establishing a rigorous bijection between the two combinatorial domains.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7">
      <w:pPr>
        <w:pStyle w:val="Heading2"/>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of the Disjointness Condition</w:t>
      </w:r>
    </w:p>
    <w:p w:rsidR="00000000" w:rsidDel="00000000" w:rsidP="00000000" w:rsidRDefault="00000000" w:rsidRPr="00000000" w14:paraId="00000198">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I-N transformation handles overlapping clusters through vertex duplication, it is mathematically instructive to determine the conditions under which the SSP naturally exhibits the disjoint structure of a standard GTSP without replication. This threshold is defined by the "Disjointness Condition".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9">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Proof of the Disjointness Condition</w:t>
      </w:r>
    </w:p>
    <w:p w:rsidR="00000000" w:rsidDel="00000000" w:rsidP="00000000" w:rsidRDefault="00000000" w:rsidRPr="00000000" w14:paraId="0000019A">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objective is to prove that if the combined tool requirements of any two jobs exceed the magazine capacity, their configuration clusters must be disjoint, meaning no single magazine setup can process both jobs.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Theorem:</w:t>
      </w:r>
      <w:r w:rsidDel="00000000" w:rsidR="00000000" w:rsidRPr="00000000">
        <w:rPr>
          <w:rFonts w:ascii="Google Sans" w:cs="Google Sans" w:eastAsia="Google Sans" w:hAnsi="Google Sans"/>
          <w:color w:val="1f1f1f"/>
          <w:rtl w:val="0"/>
        </w:rPr>
        <w:t xml:space="preserve"> For any two jobs </w:t>
      </w:r>
      <w:r w:rsidDel="00000000" w:rsidR="00000000" w:rsidRPr="00000000">
        <w:rPr>
          <w:rFonts w:ascii="Google Sans" w:cs="Google Sans" w:eastAsia="Google Sans" w:hAnsi="Google Sans"/>
          <w:color w:val="1f1f1f"/>
        </w:rPr>
        <w:drawing>
          <wp:inline distB="19050" distT="19050" distL="19050" distR="19050">
            <wp:extent cx="713482" cy="235704"/>
            <wp:effectExtent b="0" l="0" r="0" t="0"/>
            <wp:docPr id="669" name="image479.png"/>
            <a:graphic>
              <a:graphicData uri="http://schemas.openxmlformats.org/drawingml/2006/picture">
                <pic:pic>
                  <pic:nvPicPr>
                    <pic:cNvPr id="0" name="image479.png"/>
                    <pic:cNvPicPr preferRelativeResize="0"/>
                  </pic:nvPicPr>
                  <pic:blipFill>
                    <a:blip r:embed="rId56"/>
                    <a:srcRect b="0" l="0" r="0" t="0"/>
                    <a:stretch>
                      <a:fillRect/>
                    </a:stretch>
                  </pic:blipFill>
                  <pic:spPr>
                    <a:xfrm>
                      <a:off x="0" y="0"/>
                      <a:ext cx="713482" cy="2357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052017" cy="235907"/>
            <wp:effectExtent b="0" l="0" r="0" t="0"/>
            <wp:docPr id="65" name="image86.png"/>
            <a:graphic>
              <a:graphicData uri="http://schemas.openxmlformats.org/drawingml/2006/picture">
                <pic:pic>
                  <pic:nvPicPr>
                    <pic:cNvPr id="0" name="image86.png"/>
                    <pic:cNvPicPr preferRelativeResize="0"/>
                  </pic:nvPicPr>
                  <pic:blipFill>
                    <a:blip r:embed="rId57"/>
                    <a:srcRect b="0" l="0" r="0" t="0"/>
                    <a:stretch>
                      <a:fillRect/>
                    </a:stretch>
                  </pic:blipFill>
                  <pic:spPr>
                    <a:xfrm>
                      <a:off x="0" y="0"/>
                      <a:ext cx="1052017" cy="235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w:t>
      </w:r>
      <w:r w:rsidDel="00000000" w:rsidR="00000000" w:rsidRPr="00000000">
        <w:rPr>
          <w:rFonts w:ascii="Google Sans" w:cs="Google Sans" w:eastAsia="Google Sans" w:hAnsi="Google Sans"/>
          <w:color w:val="1f1f1f"/>
        </w:rPr>
        <w:drawing>
          <wp:inline distB="19050" distT="19050" distL="19050" distR="19050">
            <wp:extent cx="983552" cy="236308"/>
            <wp:effectExtent b="0" l="0" r="0" t="0"/>
            <wp:docPr id="375" name="image282.png"/>
            <a:graphic>
              <a:graphicData uri="http://schemas.openxmlformats.org/drawingml/2006/picture">
                <pic:pic>
                  <pic:nvPicPr>
                    <pic:cNvPr id="0" name="image282.png"/>
                    <pic:cNvPicPr preferRelativeResize="0"/>
                  </pic:nvPicPr>
                  <pic:blipFill>
                    <a:blip r:embed="rId58"/>
                    <a:srcRect b="0" l="0" r="0" t="0"/>
                    <a:stretch>
                      <a:fillRect/>
                    </a:stretch>
                  </pic:blipFill>
                  <pic:spPr>
                    <a:xfrm>
                      <a:off x="0" y="0"/>
                      <a:ext cx="983552" cy="236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Assume for the sake of contradiction that the intersection is non-empty (</w:t>
      </w:r>
      <w:r w:rsidDel="00000000" w:rsidR="00000000" w:rsidRPr="00000000">
        <w:rPr>
          <w:rFonts w:ascii="Google Sans" w:cs="Google Sans" w:eastAsia="Google Sans" w:hAnsi="Google Sans"/>
          <w:color w:val="1f1f1f"/>
        </w:rPr>
        <w:drawing>
          <wp:inline distB="19050" distT="19050" distL="19050" distR="19050">
            <wp:extent cx="983552" cy="236308"/>
            <wp:effectExtent b="0" l="0" r="0" t="0"/>
            <wp:docPr id="735" name="image552.png"/>
            <a:graphic>
              <a:graphicData uri="http://schemas.openxmlformats.org/drawingml/2006/picture">
                <pic:pic>
                  <pic:nvPicPr>
                    <pic:cNvPr id="0" name="image552.png"/>
                    <pic:cNvPicPr preferRelativeResize="0"/>
                  </pic:nvPicPr>
                  <pic:blipFill>
                    <a:blip r:embed="rId59"/>
                    <a:srcRect b="0" l="0" r="0" t="0"/>
                    <a:stretch>
                      <a:fillRect/>
                    </a:stretch>
                  </pic:blipFill>
                  <pic:spPr>
                    <a:xfrm>
                      <a:off x="0" y="0"/>
                      <a:ext cx="983552" cy="236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implies there exists at least one configuration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179"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577354" cy="234748"/>
            <wp:effectExtent b="0" l="0" r="0" t="0"/>
            <wp:docPr id="75" name="image65.png"/>
            <a:graphic>
              <a:graphicData uri="http://schemas.openxmlformats.org/drawingml/2006/picture">
                <pic:pic>
                  <pic:nvPicPr>
                    <pic:cNvPr id="0" name="image65.png"/>
                    <pic:cNvPicPr preferRelativeResize="0"/>
                  </pic:nvPicPr>
                  <pic:blipFill>
                    <a:blip r:embed="rId60"/>
                    <a:srcRect b="0" l="0" r="0" t="0"/>
                    <a:stretch>
                      <a:fillRect/>
                    </a:stretch>
                  </pic:blipFill>
                  <pic:spPr>
                    <a:xfrm>
                      <a:off x="0" y="0"/>
                      <a:ext cx="577354" cy="23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04044" cy="237762"/>
            <wp:effectExtent b="0" l="0" r="0" t="0"/>
            <wp:docPr id="506" name="image377.png"/>
            <a:graphic>
              <a:graphicData uri="http://schemas.openxmlformats.org/drawingml/2006/picture">
                <pic:pic>
                  <pic:nvPicPr>
                    <pic:cNvPr id="0" name="image377.png"/>
                    <pic:cNvPicPr preferRelativeResize="0"/>
                  </pic:nvPicPr>
                  <pic:blipFill>
                    <a:blip r:embed="rId61"/>
                    <a:srcRect b="0" l="0" r="0" t="0"/>
                    <a:stretch>
                      <a:fillRect/>
                    </a:stretch>
                  </pic:blipFill>
                  <pic:spPr>
                    <a:xfrm>
                      <a:off x="0" y="0"/>
                      <a:ext cx="604044" cy="237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the definition of job clusters, for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236"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satisfy both jobs, we must have:</w:t>
      </w:r>
    </w:p>
    <w:p w:rsidR="00000000" w:rsidDel="00000000" w:rsidP="00000000" w:rsidRDefault="00000000" w:rsidRPr="00000000" w14:paraId="0000019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92469"/>
            <wp:effectExtent b="0" l="0" r="0" t="0"/>
            <wp:docPr id="687" name="image491.png"/>
            <a:graphic>
              <a:graphicData uri="http://schemas.openxmlformats.org/drawingml/2006/picture">
                <pic:pic>
                  <pic:nvPicPr>
                    <pic:cNvPr id="0" name="image491.png"/>
                    <pic:cNvPicPr preferRelativeResize="0"/>
                  </pic:nvPicPr>
                  <pic:blipFill>
                    <a:blip r:embed="rId237"/>
                    <a:srcRect b="0" l="0" r="0" t="0"/>
                    <a:stretch>
                      <a:fillRect/>
                    </a:stretch>
                  </pic:blipFill>
                  <pic:spPr>
                    <a:xfrm>
                      <a:off x="0" y="0"/>
                      <a:ext cx="5905500" cy="392469"/>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follows from the properties of set unions that if a set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738"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superset of both </w:t>
      </w:r>
      <w:r w:rsidDel="00000000" w:rsidR="00000000" w:rsidRPr="00000000">
        <w:rPr>
          <w:rFonts w:ascii="Google Sans" w:cs="Google Sans" w:eastAsia="Google Sans" w:hAnsi="Google Sans"/>
          <w:color w:val="1f1f1f"/>
        </w:rPr>
        <w:drawing>
          <wp:inline distB="19050" distT="19050" distL="19050" distR="19050">
            <wp:extent cx="161429" cy="238915"/>
            <wp:effectExtent b="0" l="0" r="0" t="0"/>
            <wp:docPr id="397" name="image300.png"/>
            <a:graphic>
              <a:graphicData uri="http://schemas.openxmlformats.org/drawingml/2006/picture">
                <pic:pic>
                  <pic:nvPicPr>
                    <pic:cNvPr id="0" name="image300.png"/>
                    <pic:cNvPicPr preferRelativeResize="0"/>
                  </pic:nvPicPr>
                  <pic:blipFill>
                    <a:blip r:embed="rId63"/>
                    <a:srcRect b="0" l="0" r="0" t="0"/>
                    <a:stretch>
                      <a:fillRect/>
                    </a:stretch>
                  </pic:blipFill>
                  <pic:spPr>
                    <a:xfrm>
                      <a:off x="0" y="0"/>
                      <a:ext cx="161429" cy="2389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8119" cy="232013"/>
            <wp:effectExtent b="0" l="0" r="0" t="0"/>
            <wp:docPr id="121" name="image98.png"/>
            <a:graphic>
              <a:graphicData uri="http://schemas.openxmlformats.org/drawingml/2006/picture">
                <pic:pic>
                  <pic:nvPicPr>
                    <pic:cNvPr id="0" name="image98.png"/>
                    <pic:cNvPicPr preferRelativeResize="0"/>
                  </pic:nvPicPr>
                  <pic:blipFill>
                    <a:blip r:embed="rId64"/>
                    <a:srcRect b="0" l="0" r="0" t="0"/>
                    <a:stretch>
                      <a:fillRect/>
                    </a:stretch>
                  </pic:blipFill>
                  <pic:spPr>
                    <a:xfrm>
                      <a:off x="0" y="0"/>
                      <a:ext cx="188119" cy="2320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must also be a superset of their union:</w:t>
      </w:r>
    </w:p>
    <w:p w:rsidR="00000000" w:rsidDel="00000000" w:rsidP="00000000" w:rsidRDefault="00000000" w:rsidRPr="00000000" w14:paraId="0000019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92469"/>
            <wp:effectExtent b="0" l="0" r="0" t="0"/>
            <wp:docPr id="343" name="image259.png"/>
            <a:graphic>
              <a:graphicData uri="http://schemas.openxmlformats.org/drawingml/2006/picture">
                <pic:pic>
                  <pic:nvPicPr>
                    <pic:cNvPr id="0" name="image259.png"/>
                    <pic:cNvPicPr preferRelativeResize="0"/>
                  </pic:nvPicPr>
                  <pic:blipFill>
                    <a:blip r:embed="rId238"/>
                    <a:srcRect b="0" l="0" r="0" t="0"/>
                    <a:stretch>
                      <a:fillRect/>
                    </a:stretch>
                  </pic:blipFill>
                  <pic:spPr>
                    <a:xfrm>
                      <a:off x="0" y="0"/>
                      <a:ext cx="5905500" cy="392469"/>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Taking the cardinality of both sides of this inclusion:</w:t>
      </w:r>
    </w:p>
    <w:p w:rsidR="00000000" w:rsidDel="00000000" w:rsidP="00000000" w:rsidRDefault="00000000" w:rsidRPr="00000000" w14:paraId="000001A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92469"/>
            <wp:effectExtent b="0" l="0" r="0" t="0"/>
            <wp:docPr id="386" name="image290.png"/>
            <a:graphic>
              <a:graphicData uri="http://schemas.openxmlformats.org/drawingml/2006/picture">
                <pic:pic>
                  <pic:nvPicPr>
                    <pic:cNvPr id="0" name="image290.png"/>
                    <pic:cNvPicPr preferRelativeResize="0"/>
                  </pic:nvPicPr>
                  <pic:blipFill>
                    <a:blip r:embed="rId239"/>
                    <a:srcRect b="0" l="0" r="0" t="0"/>
                    <a:stretch>
                      <a:fillRect/>
                    </a:stretch>
                  </pic:blipFill>
                  <pic:spPr>
                    <a:xfrm>
                      <a:off x="0" y="0"/>
                      <a:ext cx="5905500" cy="392469"/>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the fundamental magazine capacity constraint of the SSP, we know that </w:t>
      </w:r>
      <w:r w:rsidDel="00000000" w:rsidR="00000000" w:rsidRPr="00000000">
        <w:rPr>
          <w:rFonts w:ascii="Google Sans" w:cs="Google Sans" w:eastAsia="Google Sans" w:hAnsi="Google Sans"/>
          <w:color w:val="1f1f1f"/>
        </w:rPr>
        <w:drawing>
          <wp:inline distB="19050" distT="19050" distL="19050" distR="19050">
            <wp:extent cx="642640" cy="237777"/>
            <wp:effectExtent b="0" l="0" r="0" t="0"/>
            <wp:docPr id="156" name="image130.png"/>
            <a:graphic>
              <a:graphicData uri="http://schemas.openxmlformats.org/drawingml/2006/picture">
                <pic:pic>
                  <pic:nvPicPr>
                    <pic:cNvPr id="0" name="image130.png"/>
                    <pic:cNvPicPr preferRelativeResize="0"/>
                  </pic:nvPicPr>
                  <pic:blipFill>
                    <a:blip r:embed="rId16"/>
                    <a:srcRect b="0" l="0" r="0" t="0"/>
                    <a:stretch>
                      <a:fillRect/>
                    </a:stretch>
                  </pic:blipFill>
                  <pic:spPr>
                    <a:xfrm>
                      <a:off x="0" y="0"/>
                      <a:ext cx="642640" cy="237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Substituting this into the inequality:</w:t>
      </w:r>
    </w:p>
    <w:p w:rsidR="00000000" w:rsidDel="00000000" w:rsidP="00000000" w:rsidRDefault="00000000" w:rsidRPr="00000000" w14:paraId="000001A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92469"/>
            <wp:effectExtent b="0" l="0" r="0" t="0"/>
            <wp:docPr id="47" name="image41.png"/>
            <a:graphic>
              <a:graphicData uri="http://schemas.openxmlformats.org/drawingml/2006/picture">
                <pic:pic>
                  <pic:nvPicPr>
                    <pic:cNvPr id="0" name="image41.png"/>
                    <pic:cNvPicPr preferRelativeResize="0"/>
                  </pic:nvPicPr>
                  <pic:blipFill>
                    <a:blip r:embed="rId240"/>
                    <a:srcRect b="0" l="0" r="0" t="0"/>
                    <a:stretch>
                      <a:fillRect/>
                    </a:stretch>
                  </pic:blipFill>
                  <pic:spPr>
                    <a:xfrm>
                      <a:off x="0" y="0"/>
                      <a:ext cx="5905500" cy="392469"/>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result is in direct contradiction to our initial premise that </w:t>
      </w:r>
      <w:r w:rsidDel="00000000" w:rsidR="00000000" w:rsidRPr="00000000">
        <w:rPr>
          <w:rFonts w:ascii="Google Sans" w:cs="Google Sans" w:eastAsia="Google Sans" w:hAnsi="Google Sans"/>
          <w:color w:val="1f1f1f"/>
        </w:rPr>
        <w:drawing>
          <wp:inline distB="19050" distT="19050" distL="19050" distR="19050">
            <wp:extent cx="1052017" cy="235907"/>
            <wp:effectExtent b="0" l="0" r="0" t="0"/>
            <wp:docPr id="286" name="image86.png"/>
            <a:graphic>
              <a:graphicData uri="http://schemas.openxmlformats.org/drawingml/2006/picture">
                <pic:pic>
                  <pic:nvPicPr>
                    <pic:cNvPr id="0" name="image86.png"/>
                    <pic:cNvPicPr preferRelativeResize="0"/>
                  </pic:nvPicPr>
                  <pic:blipFill>
                    <a:blip r:embed="rId57"/>
                    <a:srcRect b="0" l="0" r="0" t="0"/>
                    <a:stretch>
                      <a:fillRect/>
                    </a:stretch>
                  </pic:blipFill>
                  <pic:spPr>
                    <a:xfrm>
                      <a:off x="0" y="0"/>
                      <a:ext cx="1052017" cy="235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the assumption that the intersection is non-empty must be false, and </w:t>
      </w:r>
      <w:r w:rsidDel="00000000" w:rsidR="00000000" w:rsidRPr="00000000">
        <w:rPr>
          <w:rFonts w:ascii="Google Sans" w:cs="Google Sans" w:eastAsia="Google Sans" w:hAnsi="Google Sans"/>
          <w:color w:val="1f1f1f"/>
        </w:rPr>
        <w:drawing>
          <wp:inline distB="19050" distT="19050" distL="19050" distR="19050">
            <wp:extent cx="645418" cy="234122"/>
            <wp:effectExtent b="0" l="0" r="0" t="0"/>
            <wp:docPr id="165" name="image136.png"/>
            <a:graphic>
              <a:graphicData uri="http://schemas.openxmlformats.org/drawingml/2006/picture">
                <pic:pic>
                  <pic:nvPicPr>
                    <pic:cNvPr id="0" name="image136.png"/>
                    <pic:cNvPicPr preferRelativeResize="0"/>
                  </pic:nvPicPr>
                  <pic:blipFill>
                    <a:blip r:embed="rId68"/>
                    <a:srcRect b="0" l="0" r="0" t="0"/>
                    <a:stretch>
                      <a:fillRect/>
                    </a:stretch>
                  </pic:blipFill>
                  <pic:spPr>
                    <a:xfrm>
                      <a:off x="0" y="0"/>
                      <a:ext cx="645418" cy="2341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empty.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A5">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condition provides a structural diagnostic for SSP instances. When </w:t>
      </w:r>
      <w:r w:rsidDel="00000000" w:rsidR="00000000" w:rsidRPr="00000000">
        <w:rPr>
          <w:rFonts w:ascii="Google Sans" w:cs="Google Sans" w:eastAsia="Google Sans" w:hAnsi="Google Sans"/>
          <w:color w:val="1f1f1f"/>
        </w:rPr>
        <w:drawing>
          <wp:inline distB="19050" distT="19050" distL="19050" distR="19050">
            <wp:extent cx="1052017" cy="235907"/>
            <wp:effectExtent b="0" l="0" r="0" t="0"/>
            <wp:docPr id="334" name="image86.png"/>
            <a:graphic>
              <a:graphicData uri="http://schemas.openxmlformats.org/drawingml/2006/picture">
                <pic:pic>
                  <pic:nvPicPr>
                    <pic:cNvPr id="0" name="image86.png"/>
                    <pic:cNvPicPr preferRelativeResize="0"/>
                  </pic:nvPicPr>
                  <pic:blipFill>
                    <a:blip r:embed="rId57"/>
                    <a:srcRect b="0" l="0" r="0" t="0"/>
                    <a:stretch>
                      <a:fillRect/>
                    </a:stretch>
                  </pic:blipFill>
                  <pic:spPr>
                    <a:xfrm>
                      <a:off x="0" y="0"/>
                      <a:ext cx="1052017" cy="235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job pairs </w:t>
      </w:r>
      <w:r w:rsidDel="00000000" w:rsidR="00000000" w:rsidRPr="00000000">
        <w:rPr>
          <w:rFonts w:ascii="Google Sans" w:cs="Google Sans" w:eastAsia="Google Sans" w:hAnsi="Google Sans"/>
          <w:color w:val="1f1f1f"/>
        </w:rPr>
        <w:drawing>
          <wp:inline distB="19050" distT="19050" distL="19050" distR="19050">
            <wp:extent cx="411460" cy="237875"/>
            <wp:effectExtent b="0" l="0" r="0" t="0"/>
            <wp:docPr id="263" name="image201.png"/>
            <a:graphic>
              <a:graphicData uri="http://schemas.openxmlformats.org/drawingml/2006/picture">
                <pic:pic>
                  <pic:nvPicPr>
                    <pic:cNvPr id="0" name="image201.png"/>
                    <pic:cNvPicPr preferRelativeResize="0"/>
                  </pic:nvPicPr>
                  <pic:blipFill>
                    <a:blip r:embed="rId50"/>
                    <a:srcRect b="0" l="0" r="0" t="0"/>
                    <a:stretch>
                      <a:fillRect/>
                    </a:stretch>
                  </pic:blipFill>
                  <pic:spPr>
                    <a:xfrm>
                      <a:off x="0" y="0"/>
                      <a:ext cx="411460" cy="237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SSP is mathematically identical to a GTSP with disjoint clusters. This structural simplification significantly reduces the state space complexity and allows for the direct application of disjoint-cluster routing heuristics like LKH-3.</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A6">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Bounding Mechanisms and the Job Grouping Problem (JGP)</w:t>
      </w:r>
    </w:p>
    <w:p w:rsidR="00000000" w:rsidDel="00000000" w:rsidP="00000000" w:rsidRDefault="00000000" w:rsidRPr="00000000" w14:paraId="000001A7">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the SSP exactly using algorithms like branch-and-bound or branch-and-price, one must establish rigorous lower and upper bounds to prune the search space effectively. The most powerful bounds in the literature are derived from the Job Grouping Problem (JGP), a relaxation that focuses on discrete batching rather than continuous sequential routing.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A8">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JGP as a Mathematical Foundation</w:t>
      </w:r>
    </w:p>
    <w:p w:rsidR="00000000" w:rsidDel="00000000" w:rsidP="00000000" w:rsidRDefault="00000000" w:rsidRPr="00000000" w14:paraId="000001A9">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JGP seeks to partition the set of </w:t>
      </w:r>
      <w:r w:rsidDel="00000000" w:rsidR="00000000" w:rsidRPr="00000000">
        <w:rPr>
          <w:rFonts w:ascii="Google Sans" w:cs="Google Sans" w:eastAsia="Google Sans" w:hAnsi="Google Sans"/>
          <w:color w:val="1f1f1f"/>
        </w:rPr>
        <w:drawing>
          <wp:inline distB="19050" distT="19050" distL="19050" distR="19050">
            <wp:extent cx="110728" cy="227608"/>
            <wp:effectExtent b="0" l="0" r="0" t="0"/>
            <wp:docPr id="84" name="image69.png"/>
            <a:graphic>
              <a:graphicData uri="http://schemas.openxmlformats.org/drawingml/2006/picture">
                <pic:pic>
                  <pic:nvPicPr>
                    <pic:cNvPr id="0" name="image69.png"/>
                    <pic:cNvPicPr preferRelativeResize="0"/>
                  </pic:nvPicPr>
                  <pic:blipFill>
                    <a:blip r:embed="rId199"/>
                    <a:srcRect b="0" l="0" r="0" t="0"/>
                    <a:stretch>
                      <a:fillRect/>
                    </a:stretch>
                  </pic:blipFill>
                  <pic:spPr>
                    <a:xfrm>
                      <a:off x="0" y="0"/>
                      <a:ext cx="110728"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jobs into the minimum number of feasible groups </w:t>
      </w:r>
      <w:r w:rsidDel="00000000" w:rsidR="00000000" w:rsidRPr="00000000">
        <w:rPr>
          <w:rFonts w:ascii="Google Sans" w:cs="Google Sans" w:eastAsia="Google Sans" w:hAnsi="Google Sans"/>
          <w:color w:val="1f1f1f"/>
        </w:rPr>
        <w:drawing>
          <wp:inline distB="19050" distT="19050" distL="19050" distR="19050">
            <wp:extent cx="368697" cy="209776"/>
            <wp:effectExtent b="0" l="0" r="0" t="0"/>
            <wp:docPr id="249" name="image192.png"/>
            <a:graphic>
              <a:graphicData uri="http://schemas.openxmlformats.org/drawingml/2006/picture">
                <pic:pic>
                  <pic:nvPicPr>
                    <pic:cNvPr id="0" name="image192.png"/>
                    <pic:cNvPicPr preferRelativeResize="0"/>
                  </pic:nvPicPr>
                  <pic:blipFill>
                    <a:blip r:embed="rId241"/>
                    <a:srcRect b="0" l="0" r="0" t="0"/>
                    <a:stretch>
                      <a:fillRect/>
                    </a:stretch>
                  </pic:blipFill>
                  <pic:spPr>
                    <a:xfrm>
                      <a:off x="0" y="0"/>
                      <a:ext cx="368697" cy="209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all jobs within a group can be processed with a single magazine setup of size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5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JGP ignores the potential for tool carry-overs between groups, essentially assuming a full setup or magazine flush occurs at each group boundary.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rigidity makes the JGP a relaxation of the SSP regarding sequencing (as the order of jobs within a group is irrelevant) but a restriction regarding tool utilization across boundaries.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AA">
      <w:pP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Bound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Relationship to ZSSP​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Bound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JGP value (</w:t>
            </w:r>
            <w:r w:rsidDel="00000000" w:rsidR="00000000" w:rsidRPr="00000000">
              <w:rPr>
                <w:rFonts w:ascii="Google Sans" w:cs="Google Sans" w:eastAsia="Google Sans" w:hAnsi="Google Sans"/>
                <w:color w:val="1f1f1f"/>
              </w:rPr>
              <w:drawing>
                <wp:inline distB="19050" distT="19050" distL="19050" distR="19050">
                  <wp:extent cx="368697" cy="209776"/>
                  <wp:effectExtent b="0" l="0" r="0" t="0"/>
                  <wp:docPr id="441" name="image192.png"/>
                  <a:graphic>
                    <a:graphicData uri="http://schemas.openxmlformats.org/drawingml/2006/picture">
                      <pic:pic>
                        <pic:nvPicPr>
                          <pic:cNvPr id="0" name="image192.png"/>
                          <pic:cNvPicPr preferRelativeResize="0"/>
                        </pic:nvPicPr>
                        <pic:blipFill>
                          <a:blip r:embed="rId241"/>
                          <a:srcRect b="0" l="0" r="0" t="0"/>
                          <a:stretch>
                            <a:fillRect/>
                          </a:stretch>
                        </pic:blipFill>
                        <pic:spPr>
                          <a:xfrm>
                            <a:off x="0" y="0"/>
                            <a:ext cx="368697" cy="209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1206703" cy="209585"/>
                  <wp:effectExtent b="0" l="0" r="0" t="0"/>
                  <wp:docPr id="316" name="image245.png"/>
                  <a:graphic>
                    <a:graphicData uri="http://schemas.openxmlformats.org/drawingml/2006/picture">
                      <pic:pic>
                        <pic:nvPicPr>
                          <pic:cNvPr id="0" name="image245.png"/>
                          <pic:cNvPicPr preferRelativeResize="0"/>
                        </pic:nvPicPr>
                        <pic:blipFill>
                          <a:blip r:embed="rId242"/>
                          <a:srcRect b="0" l="0" r="0" t="0"/>
                          <a:stretch>
                            <a:fillRect/>
                          </a:stretch>
                        </pic:blipFill>
                        <pic:spPr>
                          <a:xfrm>
                            <a:off x="0" y="0"/>
                            <a:ext cx="1206703" cy="209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Bound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LP Relaxation of Multicommodity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1029491" cy="209711"/>
                  <wp:effectExtent b="0" l="0" r="0" t="0"/>
                  <wp:docPr id="358" name="image275.png"/>
                  <a:graphic>
                    <a:graphicData uri="http://schemas.openxmlformats.org/drawingml/2006/picture">
                      <pic:pic>
                        <pic:nvPicPr>
                          <pic:cNvPr id="0" name="image275.png"/>
                          <pic:cNvPicPr preferRelativeResize="0"/>
                        </pic:nvPicPr>
                        <pic:blipFill>
                          <a:blip r:embed="rId243"/>
                          <a:srcRect b="0" l="0" r="0" t="0"/>
                          <a:stretch>
                            <a:fillRect/>
                          </a:stretch>
                        </pic:blipFill>
                        <pic:spPr>
                          <a:xfrm>
                            <a:off x="0" y="0"/>
                            <a:ext cx="1029491" cy="209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Upper Bound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JGP Warm-start sequence with KTNS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2083994" cy="209670"/>
                  <wp:effectExtent b="0" l="0" r="0" t="0"/>
                  <wp:docPr id="476" name="image357.png"/>
                  <a:graphic>
                    <a:graphicData uri="http://schemas.openxmlformats.org/drawingml/2006/picture">
                      <pic:pic>
                        <pic:nvPicPr>
                          <pic:cNvPr id="0" name="image357.png"/>
                          <pic:cNvPicPr preferRelativeResize="0"/>
                        </pic:nvPicPr>
                        <pic:blipFill>
                          <a:blip r:embed="rId244"/>
                          <a:srcRect b="0" l="0" r="0" t="0"/>
                          <a:stretch>
                            <a:fillRect/>
                          </a:stretch>
                        </pic:blipFill>
                        <pic:spPr>
                          <a:xfrm>
                            <a:off x="0" y="0"/>
                            <a:ext cx="2083994" cy="209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Upper Bound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640" name="image145.png"/>
                  <a:graphic>
                    <a:graphicData uri="http://schemas.openxmlformats.org/drawingml/2006/picture">
                      <pic:pic>
                        <pic:nvPicPr>
                          <pic:cNvPr id="0" name="image145.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-Approximation from JGP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1175842" cy="210885"/>
                  <wp:effectExtent b="0" l="0" r="0" t="0"/>
                  <wp:docPr id="505" name="image371.png"/>
                  <a:graphic>
                    <a:graphicData uri="http://schemas.openxmlformats.org/drawingml/2006/picture">
                      <pic:pic>
                        <pic:nvPicPr>
                          <pic:cNvPr id="0" name="image371.png"/>
                          <pic:cNvPicPr preferRelativeResize="0"/>
                        </pic:nvPicPr>
                        <pic:blipFill>
                          <a:blip r:embed="rId245"/>
                          <a:srcRect b="0" l="0" r="0" t="0"/>
                          <a:stretch>
                            <a:fillRect/>
                          </a:stretch>
                        </pic:blipFill>
                        <pic:spPr>
                          <a:xfrm>
                            <a:off x="0" y="0"/>
                            <a:ext cx="1175842" cy="210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BA">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trivial lower bound for the SSP is </w:t>
      </w:r>
      <w:r w:rsidDel="00000000" w:rsidR="00000000" w:rsidRPr="00000000">
        <w:rPr>
          <w:rFonts w:ascii="Google Sans" w:cs="Google Sans" w:eastAsia="Google Sans" w:hAnsi="Google Sans"/>
          <w:color w:val="1f1f1f"/>
        </w:rPr>
        <w:drawing>
          <wp:inline distB="19050" distT="19050" distL="19050" distR="19050">
            <wp:extent cx="536377" cy="236261"/>
            <wp:effectExtent b="0" l="0" r="0" t="0"/>
            <wp:docPr id="218" name="image166.png"/>
            <a:graphic>
              <a:graphicData uri="http://schemas.openxmlformats.org/drawingml/2006/picture">
                <pic:pic>
                  <pic:nvPicPr>
                    <pic:cNvPr id="0" name="image166.png"/>
                    <pic:cNvPicPr preferRelativeResize="0"/>
                  </pic:nvPicPr>
                  <pic:blipFill>
                    <a:blip r:embed="rId246"/>
                    <a:srcRect b="0" l="0" r="0" t="0"/>
                    <a:stretch>
                      <a:fillRect/>
                    </a:stretch>
                  </pic:blipFill>
                  <pic:spPr>
                    <a:xfrm>
                      <a:off x="0" y="0"/>
                      <a:ext cx="536377" cy="236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61925" cy="239649"/>
            <wp:effectExtent b="0" l="0" r="0" t="0"/>
            <wp:docPr id="355" name="image85.png"/>
            <a:graphic>
              <a:graphicData uri="http://schemas.openxmlformats.org/drawingml/2006/picture">
                <pic:pic>
                  <pic:nvPicPr>
                    <pic:cNvPr id="0" name="image85.png"/>
                    <pic:cNvPicPr preferRelativeResize="0"/>
                  </pic:nvPicPr>
                  <pic:blipFill>
                    <a:blip r:embed="rId99"/>
                    <a:srcRect b="0" l="0" r="0" t="0"/>
                    <a:stretch>
                      <a:fillRect/>
                    </a:stretch>
                  </pic:blipFill>
                  <pic:spPr>
                    <a:xfrm>
                      <a:off x="0" y="0"/>
                      <a:ext cx="161925" cy="2396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number of distinct tools and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36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capacity.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Since at most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48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can be present in the machine at the start, and all </w:t>
      </w:r>
      <w:r w:rsidDel="00000000" w:rsidR="00000000" w:rsidRPr="00000000">
        <w:rPr>
          <w:rFonts w:ascii="Google Sans" w:cs="Google Sans" w:eastAsia="Google Sans" w:hAnsi="Google Sans"/>
          <w:color w:val="1f1f1f"/>
        </w:rPr>
        <w:drawing>
          <wp:inline distB="19050" distT="19050" distL="19050" distR="19050">
            <wp:extent cx="161925" cy="239649"/>
            <wp:effectExtent b="0" l="0" r="0" t="0"/>
            <wp:docPr id="96" name="image85.png"/>
            <a:graphic>
              <a:graphicData uri="http://schemas.openxmlformats.org/drawingml/2006/picture">
                <pic:pic>
                  <pic:nvPicPr>
                    <pic:cNvPr id="0" name="image85.png"/>
                    <pic:cNvPicPr preferRelativeResize="0"/>
                  </pic:nvPicPr>
                  <pic:blipFill>
                    <a:blip r:embed="rId99"/>
                    <a:srcRect b="0" l="0" r="0" t="0"/>
                    <a:stretch>
                      <a:fillRect/>
                    </a:stretch>
                  </pic:blipFill>
                  <pic:spPr>
                    <a:xfrm>
                      <a:off x="0" y="0"/>
                      <a:ext cx="161925" cy="2396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are eventually required, at least </w:t>
      </w:r>
      <w:r w:rsidDel="00000000" w:rsidR="00000000" w:rsidRPr="00000000">
        <w:rPr>
          <w:rFonts w:ascii="Google Sans" w:cs="Google Sans" w:eastAsia="Google Sans" w:hAnsi="Google Sans"/>
          <w:color w:val="1f1f1f"/>
        </w:rPr>
        <w:drawing>
          <wp:inline distB="19050" distT="19050" distL="19050" distR="19050">
            <wp:extent cx="536377" cy="236261"/>
            <wp:effectExtent b="0" l="0" r="0" t="0"/>
            <wp:docPr id="332" name="image166.png"/>
            <a:graphic>
              <a:graphicData uri="http://schemas.openxmlformats.org/drawingml/2006/picture">
                <pic:pic>
                  <pic:nvPicPr>
                    <pic:cNvPr id="0" name="image166.png"/>
                    <pic:cNvPicPr preferRelativeResize="0"/>
                  </pic:nvPicPr>
                  <pic:blipFill>
                    <a:blip r:embed="rId246"/>
                    <a:srcRect b="0" l="0" r="0" t="0"/>
                    <a:stretch>
                      <a:fillRect/>
                    </a:stretch>
                  </pic:blipFill>
                  <pic:spPr>
                    <a:xfrm>
                      <a:off x="0" y="0"/>
                      <a:ext cx="536377" cy="236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must enter the machine at some point, triggering at least that many switches.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multicommodity flow model (SSPMF) is noted for having an LP relaxation that consistently reaches this </w:t>
      </w:r>
      <w:r w:rsidDel="00000000" w:rsidR="00000000" w:rsidRPr="00000000">
        <w:rPr>
          <w:rFonts w:ascii="Google Sans" w:cs="Google Sans" w:eastAsia="Google Sans" w:hAnsi="Google Sans"/>
          <w:color w:val="1f1f1f"/>
        </w:rPr>
        <w:drawing>
          <wp:inline distB="19050" distT="19050" distL="19050" distR="19050">
            <wp:extent cx="536377" cy="236261"/>
            <wp:effectExtent b="0" l="0" r="0" t="0"/>
            <wp:docPr id="448" name="image166.png"/>
            <a:graphic>
              <a:graphicData uri="http://schemas.openxmlformats.org/drawingml/2006/picture">
                <pic:pic>
                  <pic:nvPicPr>
                    <pic:cNvPr id="0" name="image166.png"/>
                    <pic:cNvPicPr preferRelativeResize="0"/>
                  </pic:nvPicPr>
                  <pic:blipFill>
                    <a:blip r:embed="rId246"/>
                    <a:srcRect b="0" l="0" r="0" t="0"/>
                    <a:stretch>
                      <a:fillRect/>
                    </a:stretch>
                  </pic:blipFill>
                  <pic:spPr>
                    <a:xfrm>
                      <a:off x="0" y="0"/>
                      <a:ext cx="536377" cy="236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bound.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B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Re-derivation of the Alpha-Approximation Proof</w:t>
      </w:r>
    </w:p>
    <w:p w:rsidR="00000000" w:rsidDel="00000000" w:rsidP="00000000" w:rsidRDefault="00000000" w:rsidRPr="00000000" w14:paraId="000001BC">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relationship between the JGP and SSP can be formalized through an approximation bound. We establish that the optimal JGP solution yields an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383" name="image145.png"/>
            <a:graphic>
              <a:graphicData uri="http://schemas.openxmlformats.org/drawingml/2006/picture">
                <pic:pic>
                  <pic:nvPicPr>
                    <pic:cNvPr id="0" name="image145.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-approximation for the SSP, where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185" name="image145.png"/>
            <a:graphic>
              <a:graphicData uri="http://schemas.openxmlformats.org/drawingml/2006/picture">
                <pic:pic>
                  <pic:nvPicPr>
                    <pic:cNvPr id="0" name="image145.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bounded by the magazine capacity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33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B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769144" cy="235193"/>
            <wp:effectExtent b="0" l="0" r="0" t="0"/>
            <wp:docPr id="390" name="image293.png"/>
            <a:graphic>
              <a:graphicData uri="http://schemas.openxmlformats.org/drawingml/2006/picture">
                <pic:pic>
                  <pic:nvPicPr>
                    <pic:cNvPr id="0" name="image293.png"/>
                    <pic:cNvPicPr preferRelativeResize="0"/>
                  </pic:nvPicPr>
                  <pic:blipFill>
                    <a:blip r:embed="rId75"/>
                    <a:srcRect b="0" l="0" r="0" t="0"/>
                    <a:stretch>
                      <a:fillRect/>
                    </a:stretch>
                  </pic:blipFill>
                  <pic:spPr>
                    <a:xfrm>
                      <a:off x="0" y="0"/>
                      <a:ext cx="769144" cy="235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minimum number of batches required to process all jobs according to the JGP objective. Consider a feasible solution for the SSP where we process these </w:t>
      </w:r>
      <w:r w:rsidDel="00000000" w:rsidR="00000000" w:rsidRPr="00000000">
        <w:rPr>
          <w:rFonts w:ascii="Google Sans" w:cs="Google Sans" w:eastAsia="Google Sans" w:hAnsi="Google Sans"/>
          <w:color w:val="1f1f1f"/>
        </w:rPr>
        <w:drawing>
          <wp:inline distB="19050" distT="19050" distL="19050" distR="19050">
            <wp:extent cx="89198" cy="226425"/>
            <wp:effectExtent b="0" l="0" r="0" t="0"/>
            <wp:docPr id="430" name="image75.png"/>
            <a:graphic>
              <a:graphicData uri="http://schemas.openxmlformats.org/drawingml/2006/picture">
                <pic:pic>
                  <pic:nvPicPr>
                    <pic:cNvPr id="0" name="image75.png"/>
                    <pic:cNvPicPr preferRelativeResize="0"/>
                  </pic:nvPicPr>
                  <pic:blipFill>
                    <a:blip r:embed="rId139"/>
                    <a:srcRect b="0" l="0" r="0" t="0"/>
                    <a:stretch>
                      <a:fillRect/>
                    </a:stretch>
                  </pic:blipFill>
                  <pic:spPr>
                    <a:xfrm>
                      <a:off x="0" y="0"/>
                      <a:ext cx="89198" cy="22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batches in a rigid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worst-case scenario, every transition between two batches </w:t>
      </w:r>
      <w:r w:rsidDel="00000000" w:rsidR="00000000" w:rsidRPr="00000000">
        <w:rPr>
          <w:rFonts w:ascii="Google Sans" w:cs="Google Sans" w:eastAsia="Google Sans" w:hAnsi="Google Sans"/>
          <w:color w:val="1f1f1f"/>
        </w:rPr>
        <w:drawing>
          <wp:inline distB="19050" distT="19050" distL="19050" distR="19050">
            <wp:extent cx="849114" cy="236220"/>
            <wp:effectExtent b="0" l="0" r="0" t="0"/>
            <wp:docPr id="612" name="image456.png"/>
            <a:graphic>
              <a:graphicData uri="http://schemas.openxmlformats.org/drawingml/2006/picture">
                <pic:pic>
                  <pic:nvPicPr>
                    <pic:cNvPr id="0" name="image456.png"/>
                    <pic:cNvPicPr preferRelativeResize="0"/>
                  </pic:nvPicPr>
                  <pic:blipFill>
                    <a:blip r:embed="rId76"/>
                    <a:srcRect b="0" l="0" r="0" t="0"/>
                    <a:stretch>
                      <a:fillRect/>
                    </a:stretch>
                  </pic:blipFill>
                  <pic:spPr>
                    <a:xfrm>
                      <a:off x="0" y="0"/>
                      <a:ext cx="849114"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requires a complete flush and reload of the magazine, as the tool requirements of the two groups could be entirely disjoint. Since there are </w:t>
      </w:r>
      <w:r w:rsidDel="00000000" w:rsidR="00000000" w:rsidRPr="00000000">
        <w:rPr>
          <w:rFonts w:ascii="Google Sans" w:cs="Google Sans" w:eastAsia="Google Sans" w:hAnsi="Google Sans"/>
          <w:color w:val="1f1f1f"/>
        </w:rPr>
        <w:drawing>
          <wp:inline distB="19050" distT="19050" distL="19050" distR="19050">
            <wp:extent cx="89198" cy="226425"/>
            <wp:effectExtent b="0" l="0" r="0" t="0"/>
            <wp:docPr id="565" name="image75.png"/>
            <a:graphic>
              <a:graphicData uri="http://schemas.openxmlformats.org/drawingml/2006/picture">
                <pic:pic>
                  <pic:nvPicPr>
                    <pic:cNvPr id="0" name="image75.png"/>
                    <pic:cNvPicPr preferRelativeResize="0"/>
                  </pic:nvPicPr>
                  <pic:blipFill>
                    <a:blip r:embed="rId139"/>
                    <a:srcRect b="0" l="0" r="0" t="0"/>
                    <a:stretch>
                      <a:fillRect/>
                    </a:stretch>
                  </pic:blipFill>
                  <pic:spPr>
                    <a:xfrm>
                      <a:off x="0" y="0"/>
                      <a:ext cx="89198" cy="22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groups, there are </w:t>
      </w:r>
      <w:r w:rsidDel="00000000" w:rsidR="00000000" w:rsidRPr="00000000">
        <w:rPr>
          <w:rFonts w:ascii="Google Sans" w:cs="Google Sans" w:eastAsia="Google Sans" w:hAnsi="Google Sans"/>
          <w:color w:val="1f1f1f"/>
        </w:rPr>
        <w:drawing>
          <wp:inline distB="19050" distT="19050" distL="19050" distR="19050">
            <wp:extent cx="419397" cy="235117"/>
            <wp:effectExtent b="0" l="0" r="0" t="0"/>
            <wp:docPr id="446" name="image321.png"/>
            <a:graphic>
              <a:graphicData uri="http://schemas.openxmlformats.org/drawingml/2006/picture">
                <pic:pic>
                  <pic:nvPicPr>
                    <pic:cNvPr id="0" name="image321.png"/>
                    <pic:cNvPicPr preferRelativeResize="0"/>
                  </pic:nvPicPr>
                  <pic:blipFill>
                    <a:blip r:embed="rId80"/>
                    <a:srcRect b="0" l="0" r="0" t="0"/>
                    <a:stretch>
                      <a:fillRect/>
                    </a:stretch>
                  </pic:blipFill>
                  <pic:spPr>
                    <a:xfrm>
                      <a:off x="0" y="0"/>
                      <a:ext cx="419397" cy="2351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transitions between them. Including the initial loading of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3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for the first group, the maximum possible number of tool switches in this batch-based sequence is:</w:t>
      </w:r>
    </w:p>
    <w:p w:rsidR="00000000" w:rsidDel="00000000" w:rsidP="00000000" w:rsidRDefault="00000000" w:rsidRPr="00000000" w14:paraId="000001B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92469"/>
            <wp:effectExtent b="0" l="0" r="0" t="0"/>
            <wp:docPr id="211" name="image165.png"/>
            <a:graphic>
              <a:graphicData uri="http://schemas.openxmlformats.org/drawingml/2006/picture">
                <pic:pic>
                  <pic:nvPicPr>
                    <pic:cNvPr id="0" name="image165.png"/>
                    <pic:cNvPicPr preferRelativeResize="0"/>
                  </pic:nvPicPr>
                  <pic:blipFill>
                    <a:blip r:embed="rId247"/>
                    <a:srcRect b="0" l="0" r="0" t="0"/>
                    <a:stretch>
                      <a:fillRect/>
                    </a:stretch>
                  </pic:blipFill>
                  <pic:spPr>
                    <a:xfrm>
                      <a:off x="0" y="0"/>
                      <a:ext cx="5905500" cy="392469"/>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sequential switching cost for the SSP, </w:t>
      </w:r>
      <w:r w:rsidDel="00000000" w:rsidR="00000000" w:rsidRPr="00000000">
        <w:rPr>
          <w:rFonts w:ascii="Google Sans" w:cs="Google Sans" w:eastAsia="Google Sans" w:hAnsi="Google Sans"/>
          <w:color w:val="1f1f1f"/>
        </w:rPr>
        <w:drawing>
          <wp:inline distB="19050" distT="19050" distL="19050" distR="19050">
            <wp:extent cx="394097" cy="239042"/>
            <wp:effectExtent b="0" l="0" r="0" t="0"/>
            <wp:docPr id="545" name="image393.png"/>
            <a:graphic>
              <a:graphicData uri="http://schemas.openxmlformats.org/drawingml/2006/picture">
                <pic:pic>
                  <pic:nvPicPr>
                    <pic:cNvPr id="0" name="image393.png"/>
                    <pic:cNvPicPr preferRelativeResize="0"/>
                  </pic:nvPicPr>
                  <pic:blipFill>
                    <a:blip r:embed="rId82"/>
                    <a:srcRect b="0" l="0" r="0" t="0"/>
                    <a:stretch>
                      <a:fillRect/>
                    </a:stretch>
                  </pic:blipFill>
                  <pic:spPr>
                    <a:xfrm>
                      <a:off x="0" y="0"/>
                      <a:ext cx="394097" cy="239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less than or equal to this rigid batching cost, as the sequential model (optimized via KTNS) allows for the retention of tools across batch boundaries whenever capacity permits.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Therefore:</w:t>
      </w:r>
    </w:p>
    <w:p w:rsidR="00000000" w:rsidDel="00000000" w:rsidP="00000000" w:rsidRDefault="00000000" w:rsidRPr="00000000" w14:paraId="000001C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92469"/>
            <wp:effectExtent b="0" l="0" r="0" t="0"/>
            <wp:docPr id="686" name="image496.png"/>
            <a:graphic>
              <a:graphicData uri="http://schemas.openxmlformats.org/drawingml/2006/picture">
                <pic:pic>
                  <pic:nvPicPr>
                    <pic:cNvPr id="0" name="image496.png"/>
                    <pic:cNvPicPr preferRelativeResize="0"/>
                  </pic:nvPicPr>
                  <pic:blipFill>
                    <a:blip r:embed="rId248"/>
                    <a:srcRect b="0" l="0" r="0" t="0"/>
                    <a:stretch>
                      <a:fillRect/>
                    </a:stretch>
                  </pic:blipFill>
                  <pic:spPr>
                    <a:xfrm>
                      <a:off x="0" y="0"/>
                      <a:ext cx="5905500" cy="392469"/>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proves that the JGP objective serves as a strict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335" name="image145.png"/>
            <a:graphic>
              <a:graphicData uri="http://schemas.openxmlformats.org/drawingml/2006/picture">
                <pic:pic>
                  <pic:nvPicPr>
                    <pic:cNvPr id="0" name="image145.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-approximation for the SSP with </w:t>
      </w:r>
      <w:r w:rsidDel="00000000" w:rsidR="00000000" w:rsidRPr="00000000">
        <w:rPr>
          <w:rFonts w:ascii="Google Sans" w:cs="Google Sans" w:eastAsia="Google Sans" w:hAnsi="Google Sans"/>
          <w:color w:val="1f1f1f"/>
        </w:rPr>
        <w:drawing>
          <wp:inline distB="19050" distT="19050" distL="19050" distR="19050">
            <wp:extent cx="513755" cy="234678"/>
            <wp:effectExtent b="0" l="0" r="0" t="0"/>
            <wp:docPr id="325" name="image244.png"/>
            <a:graphic>
              <a:graphicData uri="http://schemas.openxmlformats.org/drawingml/2006/picture">
                <pic:pic>
                  <pic:nvPicPr>
                    <pic:cNvPr id="0" name="image244.png"/>
                    <pic:cNvPicPr preferRelativeResize="0"/>
                  </pic:nvPicPr>
                  <pic:blipFill>
                    <a:blip r:embed="rId84"/>
                    <a:srcRect b="0" l="0" r="0" t="0"/>
                    <a:stretch>
                      <a:fillRect/>
                    </a:stretch>
                  </pic:blipFill>
                  <pic:spPr>
                    <a:xfrm>
                      <a:off x="0" y="0"/>
                      <a:ext cx="513755" cy="234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C2">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Solution via Branch-and-Price</w:t>
      </w:r>
    </w:p>
    <w:p w:rsidR="00000000" w:rsidDel="00000000" w:rsidP="00000000" w:rsidRDefault="00000000" w:rsidRPr="00000000" w14:paraId="000001C3">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configuration-based formulation for the SSP provides superior bounds but presents a significant scalability challenge: the cardinality of the configuration space is </w:t>
      </w:r>
      <w:r w:rsidDel="00000000" w:rsidR="00000000" w:rsidRPr="00000000">
        <w:rPr>
          <w:rFonts w:ascii="Google Sans" w:cs="Google Sans" w:eastAsia="Google Sans" w:hAnsi="Google Sans"/>
          <w:color w:val="1f1f1f"/>
        </w:rPr>
        <w:drawing>
          <wp:inline distB="19050" distT="19050" distL="19050" distR="19050">
            <wp:extent cx="282376" cy="232176"/>
            <wp:effectExtent b="0" l="0" r="0" t="0"/>
            <wp:docPr id="24" name="image47.png"/>
            <a:graphic>
              <a:graphicData uri="http://schemas.openxmlformats.org/drawingml/2006/picture">
                <pic:pic>
                  <pic:nvPicPr>
                    <pic:cNvPr id="0" name="image47.png"/>
                    <pic:cNvPicPr preferRelativeResize="0"/>
                  </pic:nvPicPr>
                  <pic:blipFill>
                    <a:blip r:embed="rId249"/>
                    <a:srcRect b="0" l="0" r="0" t="0"/>
                    <a:stretch>
                      <a:fillRect/>
                    </a:stretch>
                  </pic:blipFill>
                  <pic:spPr>
                    <a:xfrm>
                      <a:off x="0" y="0"/>
                      <a:ext cx="282376" cy="232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grows exponentially with the number of tools and magazine capacity.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industrial-sized instances, the explicit construction of the configuration graph is computationally impossible. Exact solution methodology must therefore rely on Branch-and-Price (B&amp;P), a synthesis of Column Generation and Branch-and-Bound.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C4">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Restricted Master Problem (RMP)</w:t>
      </w:r>
    </w:p>
    <w:p w:rsidR="00000000" w:rsidDel="00000000" w:rsidP="00000000" w:rsidRDefault="00000000" w:rsidRPr="00000000" w14:paraId="000001C5">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RMP is a linear relaxation of the configuration-based formulation, restricted to a subset of generated columns </w:t>
      </w:r>
      <w:r w:rsidDel="00000000" w:rsidR="00000000" w:rsidRPr="00000000">
        <w:rPr>
          <w:rFonts w:ascii="Google Sans" w:cs="Google Sans" w:eastAsia="Google Sans" w:hAnsi="Google Sans"/>
          <w:color w:val="1f1f1f"/>
        </w:rPr>
        <w:drawing>
          <wp:inline distB="19050" distT="19050" distL="19050" distR="19050">
            <wp:extent cx="463351" cy="215807"/>
            <wp:effectExtent b="0" l="0" r="0" t="0"/>
            <wp:docPr id="491" name="image353.png"/>
            <a:graphic>
              <a:graphicData uri="http://schemas.openxmlformats.org/drawingml/2006/picture">
                <pic:pic>
                  <pic:nvPicPr>
                    <pic:cNvPr id="0" name="image353.png"/>
                    <pic:cNvPicPr preferRelativeResize="0"/>
                  </pic:nvPicPr>
                  <pic:blipFill>
                    <a:blip r:embed="rId86"/>
                    <a:srcRect b="0" l="0" r="0" t="0"/>
                    <a:stretch>
                      <a:fillRect/>
                    </a:stretch>
                  </pic:blipFill>
                  <pic:spPr>
                    <a:xfrm>
                      <a:off x="0" y="0"/>
                      <a:ext cx="463351" cy="215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C6">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w:t>
      </w:r>
    </w:p>
    <w:p w:rsidR="00000000" w:rsidDel="00000000" w:rsidP="00000000" w:rsidRDefault="00000000" w:rsidRPr="00000000" w14:paraId="000001C7">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554073"/>
            <wp:effectExtent b="0" l="0" r="0" t="0"/>
            <wp:docPr id="194" name="image148.png"/>
            <a:graphic>
              <a:graphicData uri="http://schemas.openxmlformats.org/drawingml/2006/picture">
                <pic:pic>
                  <pic:nvPicPr>
                    <pic:cNvPr id="0" name="image148.png"/>
                    <pic:cNvPicPr preferRelativeResize="0"/>
                  </pic:nvPicPr>
                  <pic:blipFill>
                    <a:blip r:embed="rId250"/>
                    <a:srcRect b="0" l="0" r="0" t="0"/>
                    <a:stretch>
                      <a:fillRect/>
                    </a:stretch>
                  </pic:blipFill>
                  <pic:spPr>
                    <a:xfrm>
                      <a:off x="0" y="0"/>
                      <a:ext cx="5905500" cy="554073"/>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Constraints:</w:t>
      </w:r>
    </w:p>
    <w:p w:rsidR="00000000" w:rsidDel="00000000" w:rsidP="00000000" w:rsidRDefault="00000000" w:rsidRPr="00000000" w14:paraId="000001C9">
      <w:pPr>
        <w:numPr>
          <w:ilvl w:val="0"/>
          <w:numId w:val="6"/>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Job Coverage: </w:t>
      </w:r>
      <w:r w:rsidDel="00000000" w:rsidR="00000000" w:rsidRPr="00000000">
        <w:rPr>
          <w:rFonts w:ascii="Google Sans" w:cs="Google Sans" w:eastAsia="Google Sans" w:hAnsi="Google Sans"/>
          <w:color w:val="1f1f1f"/>
        </w:rPr>
        <w:drawing>
          <wp:inline distB="19050" distT="19050" distL="19050" distR="19050">
            <wp:extent cx="2862167" cy="254415"/>
            <wp:effectExtent b="0" l="0" r="0" t="0"/>
            <wp:docPr id="775" name="image559.png"/>
            <a:graphic>
              <a:graphicData uri="http://schemas.openxmlformats.org/drawingml/2006/picture">
                <pic:pic>
                  <pic:nvPicPr>
                    <pic:cNvPr id="0" name="image559.png"/>
                    <pic:cNvPicPr preferRelativeResize="0"/>
                  </pic:nvPicPr>
                  <pic:blipFill>
                    <a:blip r:embed="rId88"/>
                    <a:srcRect b="0" l="0" r="0" t="0"/>
                    <a:stretch>
                      <a:fillRect/>
                    </a:stretch>
                  </pic:blipFill>
                  <pic:spPr>
                    <a:xfrm>
                      <a:off x="0" y="0"/>
                      <a:ext cx="2862167" cy="25441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numPr>
          <w:ilvl w:val="0"/>
          <w:numId w:val="6"/>
        </w:numP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Transition Flow: </w:t>
      </w:r>
      <w:r w:rsidDel="00000000" w:rsidR="00000000" w:rsidRPr="00000000">
        <w:rPr>
          <w:rFonts w:ascii="Google Sans" w:cs="Google Sans" w:eastAsia="Google Sans" w:hAnsi="Google Sans"/>
          <w:color w:val="1f1f1f"/>
        </w:rPr>
        <w:drawing>
          <wp:inline distB="19050" distT="19050" distL="19050" distR="19050">
            <wp:extent cx="1423292" cy="236152"/>
            <wp:effectExtent b="0" l="0" r="0" t="0"/>
            <wp:docPr id="563" name="image405.png"/>
            <a:graphic>
              <a:graphicData uri="http://schemas.openxmlformats.org/drawingml/2006/picture">
                <pic:pic>
                  <pic:nvPicPr>
                    <pic:cNvPr id="0" name="image405.png"/>
                    <pic:cNvPicPr preferRelativeResize="0"/>
                  </pic:nvPicPr>
                  <pic:blipFill>
                    <a:blip r:embed="rId89"/>
                    <a:srcRect b="0" l="0" r="0" t="0"/>
                    <a:stretch>
                      <a:fillRect/>
                    </a:stretch>
                  </pic:blipFill>
                  <pic:spPr>
                    <a:xfrm>
                      <a:off x="0" y="0"/>
                      <a:ext cx="1423292" cy="236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004547" cy="235526"/>
            <wp:effectExtent b="0" l="0" r="0" t="0"/>
            <wp:docPr id="15" name="image14.png"/>
            <a:graphic>
              <a:graphicData uri="http://schemas.openxmlformats.org/drawingml/2006/picture">
                <pic:pic>
                  <pic:nvPicPr>
                    <pic:cNvPr id="0" name="image14.png"/>
                    <pic:cNvPicPr preferRelativeResize="0"/>
                  </pic:nvPicPr>
                  <pic:blipFill>
                    <a:blip r:embed="rId90"/>
                    <a:srcRect b="0" l="0" r="0" t="0"/>
                    <a:stretch>
                      <a:fillRect/>
                    </a:stretch>
                  </pic:blipFill>
                  <pic:spPr>
                    <a:xfrm>
                      <a:off x="0" y="0"/>
                      <a:ext cx="3004547" cy="235526"/>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Solving the RMP's linear relaxation provides dual variables </w:t>
      </w:r>
      <w:r w:rsidDel="00000000" w:rsidR="00000000" w:rsidRPr="00000000">
        <w:rPr>
          <w:rFonts w:ascii="Google Sans" w:cs="Google Sans" w:eastAsia="Google Sans" w:hAnsi="Google Sans"/>
          <w:color w:val="1f1f1f"/>
        </w:rPr>
        <w:drawing>
          <wp:inline distB="19050" distT="19050" distL="19050" distR="19050">
            <wp:extent cx="174824" cy="239573"/>
            <wp:effectExtent b="0" l="0" r="0" t="0"/>
            <wp:docPr id="101" name="image26.png"/>
            <a:graphic>
              <a:graphicData uri="http://schemas.openxmlformats.org/drawingml/2006/picture">
                <pic:pic>
                  <pic:nvPicPr>
                    <pic:cNvPr id="0" name="image26.png"/>
                    <pic:cNvPicPr preferRelativeResize="0"/>
                  </pic:nvPicPr>
                  <pic:blipFill>
                    <a:blip r:embed="rId91"/>
                    <a:srcRect b="0" l="0" r="0" t="0"/>
                    <a:stretch>
                      <a:fillRect/>
                    </a:stretch>
                  </pic:blipFill>
                  <pic:spPr>
                    <a:xfrm>
                      <a:off x="0" y="0"/>
                      <a:ext cx="174824" cy="239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represent the marginal reward for including a new configuration that satisfies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23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duals serve as "prices" for the subproblem, guiding the search for configuration nodes that can reduce the master problem's objective value.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1CC">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Pricing Subproblem (PSP) and the SUKP</w:t>
      </w:r>
    </w:p>
    <w:p w:rsidR="00000000" w:rsidDel="00000000" w:rsidP="00000000" w:rsidRDefault="00000000" w:rsidRPr="00000000" w14:paraId="000001CD">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goal of the pricing subproblem is to identify a new configuration </w:t>
      </w:r>
      <w:r w:rsidDel="00000000" w:rsidR="00000000" w:rsidRPr="00000000">
        <w:rPr>
          <w:rFonts w:ascii="Google Sans" w:cs="Google Sans" w:eastAsia="Google Sans" w:hAnsi="Google Sans"/>
          <w:color w:val="1f1f1f"/>
        </w:rPr>
        <w:drawing>
          <wp:inline distB="19050" distT="19050" distL="19050" distR="19050">
            <wp:extent cx="907454" cy="236449"/>
            <wp:effectExtent b="0" l="0" r="0" t="0"/>
            <wp:docPr id="55" name="image61.png"/>
            <a:graphic>
              <a:graphicData uri="http://schemas.openxmlformats.org/drawingml/2006/picture">
                <pic:pic>
                  <pic:nvPicPr>
                    <pic:cNvPr id="0" name="image61.png"/>
                    <pic:cNvPicPr preferRelativeResize="0"/>
                  </pic:nvPicPr>
                  <pic:blipFill>
                    <a:blip r:embed="rId251"/>
                    <a:srcRect b="0" l="0" r="0" t="0"/>
                    <a:stretch>
                      <a:fillRect/>
                    </a:stretch>
                  </pic:blipFill>
                  <pic:spPr>
                    <a:xfrm>
                      <a:off x="0" y="0"/>
                      <a:ext cx="907454" cy="2364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 negative reduced cost.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the sequential context of the SSP, the reduced cost </w:t>
      </w:r>
      <w:r w:rsidDel="00000000" w:rsidR="00000000" w:rsidRPr="00000000">
        <w:rPr>
          <w:rFonts w:ascii="Google Sans" w:cs="Google Sans" w:eastAsia="Google Sans" w:hAnsi="Google Sans"/>
          <w:color w:val="1f1f1f"/>
        </w:rPr>
        <w:drawing>
          <wp:inline distB="19050" distT="19050" distL="19050" distR="19050">
            <wp:extent cx="368300" cy="234950"/>
            <wp:effectExtent b="0" l="0" r="0" t="0"/>
            <wp:docPr id="21" name="image20.png"/>
            <a:graphic>
              <a:graphicData uri="http://schemas.openxmlformats.org/drawingml/2006/picture">
                <pic:pic>
                  <pic:nvPicPr>
                    <pic:cNvPr id="0" name="image20.png"/>
                    <pic:cNvPicPr preferRelativeResize="0"/>
                  </pic:nvPicPr>
                  <pic:blipFill>
                    <a:blip r:embed="rId252"/>
                    <a:srcRect b="0" l="0" r="0" t="0"/>
                    <a:stretch>
                      <a:fillRect/>
                    </a:stretch>
                  </pic:blipFill>
                  <pic:spPr>
                    <a:xfrm>
                      <a:off x="0" y="0"/>
                      <a:ext cx="3683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new configuration is defined as the transition cost (penalties) minus the sum of the dual variables (prizes) collected from the jobs that the configuration can process.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CE">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structure of generating a single new configuration node that maximizes the collection of dual prizes under a capacity constraint is identical to the Set Union Knapsack Problem (SUKP).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SUKP, items (jobs) have profits (dual variables </w:t>
      </w:r>
      <w:r w:rsidDel="00000000" w:rsidR="00000000" w:rsidRPr="00000000">
        <w:rPr>
          <w:rFonts w:ascii="Google Sans" w:cs="Google Sans" w:eastAsia="Google Sans" w:hAnsi="Google Sans"/>
          <w:color w:val="1f1f1f"/>
        </w:rPr>
        <w:drawing>
          <wp:inline distB="19050" distT="19050" distL="19050" distR="19050">
            <wp:extent cx="174824" cy="239573"/>
            <wp:effectExtent b="0" l="0" r="0" t="0"/>
            <wp:docPr id="27" name="image26.png"/>
            <a:graphic>
              <a:graphicData uri="http://schemas.openxmlformats.org/drawingml/2006/picture">
                <pic:pic>
                  <pic:nvPicPr>
                    <pic:cNvPr id="0" name="image26.png"/>
                    <pic:cNvPicPr preferRelativeResize="0"/>
                  </pic:nvPicPr>
                  <pic:blipFill>
                    <a:blip r:embed="rId91"/>
                    <a:srcRect b="0" l="0" r="0" t="0"/>
                    <a:stretch>
                      <a:fillRect/>
                    </a:stretch>
                  </pic:blipFill>
                  <pic:spPr>
                    <a:xfrm>
                      <a:off x="0" y="0"/>
                      <a:ext cx="174824" cy="239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require a set of elements (tools </w:t>
      </w:r>
      <w:r w:rsidDel="00000000" w:rsidR="00000000" w:rsidRPr="00000000">
        <w:rPr>
          <w:rFonts w:ascii="Google Sans" w:cs="Google Sans" w:eastAsia="Google Sans" w:hAnsi="Google Sans"/>
          <w:color w:val="1f1f1f"/>
        </w:rPr>
        <w:drawing>
          <wp:inline distB="19050" distT="19050" distL="19050" distR="19050">
            <wp:extent cx="177403" cy="234426"/>
            <wp:effectExtent b="0" l="0" r="0" t="0"/>
            <wp:docPr id="607" name="image150.png"/>
            <a:graphic>
              <a:graphicData uri="http://schemas.openxmlformats.org/drawingml/2006/picture">
                <pic:pic>
                  <pic:nvPicPr>
                    <pic:cNvPr id="0" name="image150.png"/>
                    <pic:cNvPicPr preferRelativeResize="0"/>
                  </pic:nvPicPr>
                  <pic:blipFill>
                    <a:blip r:embed="rId95"/>
                    <a:srcRect b="0" l="0" r="0" t="0"/>
                    <a:stretch>
                      <a:fillRect/>
                    </a:stretch>
                  </pic:blipFill>
                  <pic:spPr>
                    <a:xfrm>
                      <a:off x="0" y="0"/>
                      <a:ext cx="177403" cy="2344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"weight" is defined as the cardinality of the union of elements in the knapsack.</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1CF">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Formulation of the PSP (SUKP):</w:t>
      </w:r>
    </w:p>
    <w:p w:rsidR="00000000" w:rsidDel="00000000" w:rsidP="00000000" w:rsidRDefault="00000000" w:rsidRPr="00000000" w14:paraId="000001D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Maximize the dual prizes collected:</w:t>
      </w:r>
    </w:p>
    <w:p w:rsidR="00000000" w:rsidDel="00000000" w:rsidP="00000000" w:rsidRDefault="00000000" w:rsidRPr="00000000" w14:paraId="000001D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4073"/>
            <wp:effectExtent b="0" l="0" r="0" t="0"/>
            <wp:docPr id="18" name="image12.png"/>
            <a:graphic>
              <a:graphicData uri="http://schemas.openxmlformats.org/drawingml/2006/picture">
                <pic:pic>
                  <pic:nvPicPr>
                    <pic:cNvPr id="0" name="image12.png"/>
                    <pic:cNvPicPr preferRelativeResize="0"/>
                  </pic:nvPicPr>
                  <pic:blipFill>
                    <a:blip r:embed="rId253"/>
                    <a:srcRect b="0" l="0" r="0" t="0"/>
                    <a:stretch>
                      <a:fillRect/>
                    </a:stretch>
                  </pic:blipFill>
                  <pic:spPr>
                    <a:xfrm>
                      <a:off x="0" y="0"/>
                      <a:ext cx="5905500" cy="554073"/>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 to:</w:t>
      </w:r>
    </w:p>
    <w:p w:rsidR="00000000" w:rsidDel="00000000" w:rsidP="00000000" w:rsidRDefault="00000000" w:rsidRPr="00000000" w14:paraId="000001D3">
      <w:pPr>
        <w:numPr>
          <w:ilvl w:val="0"/>
          <w:numId w:val="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Pr>
        <w:drawing>
          <wp:inline distB="19050" distT="19050" distL="19050" distR="19050">
            <wp:extent cx="997248" cy="235020"/>
            <wp:effectExtent b="0" l="0" r="0" t="0"/>
            <wp:docPr id="337" name="image257.png"/>
            <a:graphic>
              <a:graphicData uri="http://schemas.openxmlformats.org/drawingml/2006/picture">
                <pic:pic>
                  <pic:nvPicPr>
                    <pic:cNvPr id="0" name="image257.png"/>
                    <pic:cNvPicPr preferRelativeResize="0"/>
                  </pic:nvPicPr>
                  <pic:blipFill>
                    <a:blip r:embed="rId93"/>
                    <a:srcRect b="0" l="0" r="0" t="0"/>
                    <a:stretch>
                      <a:fillRect/>
                    </a:stretch>
                  </pic:blipFill>
                  <pic:spPr>
                    <a:xfrm>
                      <a:off x="0" y="0"/>
                      <a:ext cx="997248" cy="235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(Capacity constraint: total tools loaded cannot exceed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3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D4">
      <w:pPr>
        <w:numPr>
          <w:ilvl w:val="0"/>
          <w:numId w:val="7"/>
        </w:numPr>
        <w:spacing w:after="120" w:before="0" w:beforeAutospacing="0" w:line="275.9999942779541" w:lineRule="auto"/>
        <w:ind w:left="57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962055" cy="234939"/>
            <wp:effectExtent b="0" l="0" r="0" t="0"/>
            <wp:docPr id="146" name="image118.png"/>
            <a:graphic>
              <a:graphicData uri="http://schemas.openxmlformats.org/drawingml/2006/picture">
                <pic:pic>
                  <pic:nvPicPr>
                    <pic:cNvPr id="0" name="image118.png"/>
                    <pic:cNvPicPr preferRelativeResize="0"/>
                  </pic:nvPicPr>
                  <pic:blipFill>
                    <a:blip r:embed="rId94"/>
                    <a:srcRect b="0" l="0" r="0" t="0"/>
                    <a:stretch>
                      <a:fillRect/>
                    </a:stretch>
                  </pic:blipFill>
                  <pic:spPr>
                    <a:xfrm>
                      <a:off x="0" y="0"/>
                      <a:ext cx="1962055" cy="234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(Linking: a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39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covered (</w:t>
      </w:r>
      <w:r w:rsidDel="00000000" w:rsidR="00000000" w:rsidRPr="00000000">
        <w:rPr>
          <w:rFonts w:ascii="Google Sans" w:cs="Google Sans" w:eastAsia="Google Sans" w:hAnsi="Google Sans"/>
          <w:color w:val="1f1f1f"/>
        </w:rPr>
        <w:drawing>
          <wp:inline distB="19050" distT="19050" distL="19050" distR="19050">
            <wp:extent cx="539849" cy="234993"/>
            <wp:effectExtent b="0" l="0" r="0" t="0"/>
            <wp:docPr id="664" name="image487.png"/>
            <a:graphic>
              <a:graphicData uri="http://schemas.openxmlformats.org/drawingml/2006/picture">
                <pic:pic>
                  <pic:nvPicPr>
                    <pic:cNvPr id="0" name="image487.png"/>
                    <pic:cNvPicPr preferRelativeResize="0"/>
                  </pic:nvPicPr>
                  <pic:blipFill>
                    <a:blip r:embed="rId254"/>
                    <a:srcRect b="0" l="0" r="0" t="0"/>
                    <a:stretch>
                      <a:fillRect/>
                    </a:stretch>
                  </pic:blipFill>
                  <pic:spPr>
                    <a:xfrm>
                      <a:off x="0" y="0"/>
                      <a:ext cx="539849" cy="234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only if all its required tools </w:t>
      </w:r>
      <w:r w:rsidDel="00000000" w:rsidR="00000000" w:rsidRPr="00000000">
        <w:rPr>
          <w:rFonts w:ascii="Google Sans" w:cs="Google Sans" w:eastAsia="Google Sans" w:hAnsi="Google Sans"/>
          <w:color w:val="1f1f1f"/>
        </w:rPr>
        <w:drawing>
          <wp:inline distB="19050" distT="19050" distL="19050" distR="19050">
            <wp:extent cx="177403" cy="234426"/>
            <wp:effectExtent b="0" l="0" r="0" t="0"/>
            <wp:docPr id="190" name="image150.png"/>
            <a:graphic>
              <a:graphicData uri="http://schemas.openxmlformats.org/drawingml/2006/picture">
                <pic:pic>
                  <pic:nvPicPr>
                    <pic:cNvPr id="0" name="image150.png"/>
                    <pic:cNvPicPr preferRelativeResize="0"/>
                  </pic:nvPicPr>
                  <pic:blipFill>
                    <a:blip r:embed="rId95"/>
                    <a:srcRect b="0" l="0" r="0" t="0"/>
                    <a:stretch>
                      <a:fillRect/>
                    </a:stretch>
                  </pic:blipFill>
                  <pic:spPr>
                    <a:xfrm>
                      <a:off x="0" y="0"/>
                      <a:ext cx="177403" cy="2344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loaded (</w:t>
      </w:r>
      <w:r w:rsidDel="00000000" w:rsidR="00000000" w:rsidRPr="00000000">
        <w:rPr>
          <w:rFonts w:ascii="Google Sans" w:cs="Google Sans" w:eastAsia="Google Sans" w:hAnsi="Google Sans"/>
          <w:color w:val="1f1f1f"/>
        </w:rPr>
        <w:drawing>
          <wp:inline distB="19050" distT="19050" distL="19050" distR="19050">
            <wp:extent cx="479723" cy="236663"/>
            <wp:effectExtent b="0" l="0" r="0" t="0"/>
            <wp:docPr id="464" name="image347.png"/>
            <a:graphic>
              <a:graphicData uri="http://schemas.openxmlformats.org/drawingml/2006/picture">
                <pic:pic>
                  <pic:nvPicPr>
                    <pic:cNvPr id="0" name="image347.png"/>
                    <pic:cNvPicPr preferRelativeResize="0"/>
                  </pic:nvPicPr>
                  <pic:blipFill>
                    <a:blip r:embed="rId255"/>
                    <a:srcRect b="0" l="0" r="0" t="0"/>
                    <a:stretch>
                      <a:fillRect/>
                    </a:stretch>
                  </pic:blipFill>
                  <pic:spPr>
                    <a:xfrm>
                      <a:off x="0" y="0"/>
                      <a:ext cx="479723"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D5">
      <w:pP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SUKP is strongly NP-hard, solving the pricing subproblem exactly at every iteration is the primary computational bottleneck of the branch-and-price architecture, often consuming over 90% of the total solver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justifies the integration of heuristics and machine learning to accelerate column discovery.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D6">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AI-Augmented Strategies for the Pricing Oracle</w:t>
      </w:r>
    </w:p>
    <w:p w:rsidR="00000000" w:rsidDel="00000000" w:rsidP="00000000" w:rsidRDefault="00000000" w:rsidRPr="00000000" w14:paraId="000001D7">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necessity of bypassing the SUKP bottleneck has led to the deployment of learned approximations within the branch-and-price 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Graph Neural Networks (GNNs) are utilized to encode the structural relationships within the job-tool requirement hypergraph, where nodes represent tools and hyperedges represent jobs.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D8">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Pricing and Column Selection</w:t>
      </w:r>
    </w:p>
    <w:p w:rsidR="00000000" w:rsidDel="00000000" w:rsidP="00000000" w:rsidRDefault="00000000" w:rsidRPr="00000000" w14:paraId="000001D9">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mapping the current RMP dual variables </w:t>
      </w:r>
      <w:r w:rsidDel="00000000" w:rsidR="00000000" w:rsidRPr="00000000">
        <w:rPr>
          <w:rFonts w:ascii="Google Sans" w:cs="Google Sans" w:eastAsia="Google Sans" w:hAnsi="Google Sans"/>
          <w:color w:val="1f1f1f"/>
        </w:rPr>
        <w:drawing>
          <wp:inline distB="19050" distT="19050" distL="19050" distR="19050">
            <wp:extent cx="174824" cy="239573"/>
            <wp:effectExtent b="0" l="0" r="0" t="0"/>
            <wp:docPr id="116" name="image26.png"/>
            <a:graphic>
              <a:graphicData uri="http://schemas.openxmlformats.org/drawingml/2006/picture">
                <pic:pic>
                  <pic:nvPicPr>
                    <pic:cNvPr id="0" name="image26.png"/>
                    <pic:cNvPicPr preferRelativeResize="0"/>
                  </pic:nvPicPr>
                  <pic:blipFill>
                    <a:blip r:embed="rId91"/>
                    <a:srcRect b="0" l="0" r="0" t="0"/>
                    <a:stretch>
                      <a:fillRect/>
                    </a:stretch>
                  </pic:blipFill>
                  <pic:spPr>
                    <a:xfrm>
                      <a:off x="0" y="0"/>
                      <a:ext cx="174824" cy="239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onto tool embeddings, the GNN can predict which combinations of tools are most likely to form a configuration with a highly negative reduced cost.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neural pricing oracle provides candidate configurations in milliseconds, allowing the master problem to iterate rapidly.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maintain global optimality guarantees, the system follows a hybrid framework: if the GNN fails to find a negative reduced cost column, the system reverts to an exact MILP solver for the SUKP. This ensures the speed of artificial intelligence while preserving the mathematical integrity of the exact solver.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DA">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Reinforcement Learning (RL) agents are being developed for column selection.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column generation often suffers from "dual oscillations" and "tailing-off effects," where many iterations occur with minimal objective improvement.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An RL agent can be trained to select a diverse batch of columns from the pricing output, rather than just the most negative one, to stabilize the dual space and speed up convergence toward the LP optimum.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DB">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Formulation Analysis</w:t>
      </w:r>
    </w:p>
    <w:p w:rsidR="00000000" w:rsidDel="00000000" w:rsidP="00000000" w:rsidRDefault="00000000" w:rsidRPr="00000000" w14:paraId="000001DC">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Defining the frontier of SSP research requires benchmarking against various formulations that balance lower bound tightness with computational complexity.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DD">
      <w:pP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Formulation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Weaknesses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Position-Based (Compact)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Models tool presence at sequence position </w:t>
            </w:r>
            <w:r w:rsidDel="00000000" w:rsidR="00000000" w:rsidRPr="00000000">
              <w:rPr>
                <w:rFonts w:ascii="Google Sans" w:cs="Google Sans" w:eastAsia="Google Sans" w:hAnsi="Google Sans"/>
                <w:color w:val="1f1f1f"/>
              </w:rPr>
              <w:drawing>
                <wp:inline distB="19050" distT="19050" distL="19050" distR="19050">
                  <wp:extent cx="89198" cy="226425"/>
                  <wp:effectExtent b="0" l="0" r="0" t="0"/>
                  <wp:docPr id="89" name="image75.png"/>
                  <a:graphic>
                    <a:graphicData uri="http://schemas.openxmlformats.org/drawingml/2006/picture">
                      <pic:pic>
                        <pic:nvPicPr>
                          <pic:cNvPr id="0" name="image75.png"/>
                          <pic:cNvPicPr preferRelativeResize="0"/>
                        </pic:nvPicPr>
                        <pic:blipFill>
                          <a:blip r:embed="rId139"/>
                          <a:srcRect b="0" l="0" r="0" t="0"/>
                          <a:stretch>
                            <a:fillRect/>
                          </a:stretch>
                        </pic:blipFill>
                        <pic:spPr>
                          <a:xfrm>
                            <a:off x="0" y="0"/>
                            <a:ext cx="89198" cy="22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Easy implementation; small variable set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Extremely weak LP bounds; massive symmetry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Arc-Flow / Multicommodity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Models each tool as a commodity flow between job-position nodes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Strongest known compact LP relaxation (</w:t>
            </w:r>
            <w:r w:rsidDel="00000000" w:rsidR="00000000" w:rsidRPr="00000000">
              <w:rPr>
                <w:rFonts w:ascii="Google Sans" w:cs="Google Sans" w:eastAsia="Google Sans" w:hAnsi="Google Sans"/>
                <w:color w:val="1f1f1f"/>
              </w:rPr>
              <w:drawing>
                <wp:inline distB="19050" distT="19050" distL="19050" distR="19050">
                  <wp:extent cx="925116" cy="210544"/>
                  <wp:effectExtent b="0" l="0" r="0" t="0"/>
                  <wp:docPr id="308" name="image265.png"/>
                  <a:graphic>
                    <a:graphicData uri="http://schemas.openxmlformats.org/drawingml/2006/picture">
                      <pic:pic>
                        <pic:nvPicPr>
                          <pic:cNvPr id="0" name="image265.png"/>
                          <pic:cNvPicPr preferRelativeResize="0"/>
                        </pic:nvPicPr>
                        <pic:blipFill>
                          <a:blip r:embed="rId256"/>
                          <a:srcRect b="0" l="0" r="0" t="0"/>
                          <a:stretch>
                            <a:fillRect/>
                          </a:stretch>
                        </pic:blipFill>
                        <pic:spPr>
                          <a:xfrm>
                            <a:off x="0" y="0"/>
                            <a:ext cx="925116" cy="210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Variable set scales with </w:t>
            </w:r>
            <w:r w:rsidDel="00000000" w:rsidR="00000000" w:rsidRPr="00000000">
              <w:rPr>
                <w:rFonts w:ascii="Google Sans" w:cs="Google Sans" w:eastAsia="Google Sans" w:hAnsi="Google Sans"/>
                <w:color w:val="1f1f1f"/>
              </w:rPr>
              <w:drawing>
                <wp:inline distB="19050" distT="19050" distL="19050" distR="19050">
                  <wp:extent cx="161330" cy="212955"/>
                  <wp:effectExtent b="0" l="0" r="0" t="0"/>
                  <wp:docPr id="716" name="image520.png"/>
                  <a:graphic>
                    <a:graphicData uri="http://schemas.openxmlformats.org/drawingml/2006/picture">
                      <pic:pic>
                        <pic:nvPicPr>
                          <pic:cNvPr id="0" name="image520.png"/>
                          <pic:cNvPicPr preferRelativeResize="0"/>
                        </pic:nvPicPr>
                        <pic:blipFill>
                          <a:blip r:embed="rId257"/>
                          <a:srcRect b="0" l="0" r="0" t="0"/>
                          <a:stretch>
                            <a:fillRect/>
                          </a:stretch>
                        </pic:blipFill>
                        <pic:spPr>
                          <a:xfrm>
                            <a:off x="0" y="0"/>
                            <a:ext cx="161330" cy="2129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sequence length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Configuration-GTSP (Non-Compact)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Routes through configurations in </w:t>
            </w:r>
            <w:r w:rsidDel="00000000" w:rsidR="00000000" w:rsidRPr="00000000">
              <w:rPr>
                <w:rFonts w:ascii="Google Sans" w:cs="Google Sans" w:eastAsia="Google Sans" w:hAnsi="Google Sans"/>
                <w:color w:val="1f1f1f"/>
              </w:rPr>
              <w:drawing>
                <wp:inline distB="19050" distT="19050" distL="19050" distR="19050">
                  <wp:extent cx="201910" cy="214936"/>
                  <wp:effectExtent b="0" l="0" r="0" t="0"/>
                  <wp:docPr id="681" name="image6.png"/>
                  <a:graphic>
                    <a:graphicData uri="http://schemas.openxmlformats.org/drawingml/2006/picture">
                      <pic:pic>
                        <pic:nvPicPr>
                          <pic:cNvPr id="0" name="image6.png"/>
                          <pic:cNvPicPr preferRelativeResize="0"/>
                        </pic:nvPicPr>
                        <pic:blipFill>
                          <a:blip r:embed="rId153"/>
                          <a:srcRect b="0" l="0" r="0" t="0"/>
                          <a:stretch>
                            <a:fillRect/>
                          </a:stretch>
                        </pic:blipFill>
                        <pic:spPr>
                          <a:xfrm>
                            <a:off x="0" y="0"/>
                            <a:ext cx="201910" cy="2149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GSECs over job clusters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Bypasses symmetry; directly exploits GTSP polytope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Exponential state space; requires Branch-and-Price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EE">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multicommodity flow model (SSPMF) is particularly noted for solving 17.01% more instances to optimality than previous exact models by providing a consistent lower bound of </w:t>
      </w:r>
      <w:r w:rsidDel="00000000" w:rsidR="00000000" w:rsidRPr="00000000">
        <w:rPr>
          <w:rFonts w:ascii="Google Sans" w:cs="Google Sans" w:eastAsia="Google Sans" w:hAnsi="Google Sans"/>
          <w:color w:val="1f1f1f"/>
        </w:rPr>
        <w:drawing>
          <wp:inline distB="19050" distT="19050" distL="19050" distR="19050">
            <wp:extent cx="536377" cy="236261"/>
            <wp:effectExtent b="0" l="0" r="0" t="0"/>
            <wp:docPr id="200" name="image166.png"/>
            <a:graphic>
              <a:graphicData uri="http://schemas.openxmlformats.org/drawingml/2006/picture">
                <pic:pic>
                  <pic:nvPicPr>
                    <pic:cNvPr id="0" name="image166.png"/>
                    <pic:cNvPicPr preferRelativeResize="0"/>
                  </pic:nvPicPr>
                  <pic:blipFill>
                    <a:blip r:embed="rId246"/>
                    <a:srcRect b="0" l="0" r="0" t="0"/>
                    <a:stretch>
                      <a:fillRect/>
                    </a:stretch>
                  </pic:blipFill>
                  <pic:spPr>
                    <a:xfrm>
                      <a:off x="0" y="0"/>
                      <a:ext cx="536377" cy="236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configuration-based approach remains the target for large-scale instances due to its ability to capture the "0-block flipping" decision within the vertex selection itself, bypassing the permutational symmetry of compact models.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EF">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Non-Uniform Setup Times: The Privault Variant</w:t>
      </w:r>
    </w:p>
    <w:p w:rsidR="00000000" w:rsidDel="00000000" w:rsidP="00000000" w:rsidRDefault="00000000" w:rsidRPr="00000000" w14:paraId="000001F0">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expansion of the standard SSP occurs when the assumption of uniform switching costs is relaxed. This variant, often cited as the Privault-Finke variant or the Tool-Dependent SSP (TD-SSP), considers non-uniform setup times where the cost of a switch depends on the specific tools being inserted and removed.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F1">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TD-SSP, let </w:t>
      </w:r>
      <w:r w:rsidDel="00000000" w:rsidR="00000000" w:rsidRPr="00000000">
        <w:rPr>
          <w:rFonts w:ascii="Google Sans" w:cs="Google Sans" w:eastAsia="Google Sans" w:hAnsi="Google Sans"/>
          <w:color w:val="1f1f1f"/>
        </w:rPr>
        <w:drawing>
          <wp:inline distB="19050" distT="19050" distL="19050" distR="19050">
            <wp:extent cx="263227" cy="231891"/>
            <wp:effectExtent b="0" l="0" r="0" t="0"/>
            <wp:docPr id="759" name="image542.png"/>
            <a:graphic>
              <a:graphicData uri="http://schemas.openxmlformats.org/drawingml/2006/picture">
                <pic:pic>
                  <pic:nvPicPr>
                    <pic:cNvPr id="0" name="image542.png"/>
                    <pic:cNvPicPr preferRelativeResize="0"/>
                  </pic:nvPicPr>
                  <pic:blipFill>
                    <a:blip r:embed="rId258"/>
                    <a:srcRect b="0" l="0" r="0" t="0"/>
                    <a:stretch>
                      <a:fillRect/>
                    </a:stretch>
                  </pic:blipFill>
                  <pic:spPr>
                    <a:xfrm>
                      <a:off x="0" y="0"/>
                      <a:ext cx="263227" cy="231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setup time required to replace tool </w:t>
      </w:r>
      <w:r w:rsidDel="00000000" w:rsidR="00000000" w:rsidRPr="00000000">
        <w:rPr>
          <w:rFonts w:ascii="Google Sans" w:cs="Google Sans" w:eastAsia="Google Sans" w:hAnsi="Google Sans"/>
          <w:color w:val="1f1f1f"/>
        </w:rPr>
        <w:drawing>
          <wp:inline distB="19050" distT="19050" distL="19050" distR="19050">
            <wp:extent cx="105568" cy="244127"/>
            <wp:effectExtent b="0" l="0" r="0" t="0"/>
            <wp:docPr id="744" name="image340.png"/>
            <a:graphic>
              <a:graphicData uri="http://schemas.openxmlformats.org/drawingml/2006/picture">
                <pic:pic>
                  <pic:nvPicPr>
                    <pic:cNvPr id="0" name="image340.png"/>
                    <pic:cNvPicPr preferRelativeResize="0"/>
                  </pic:nvPicPr>
                  <pic:blipFill>
                    <a:blip r:embed="rId28"/>
                    <a:srcRect b="0" l="0" r="0" t="0"/>
                    <a:stretch>
                      <a:fillRect/>
                    </a:stretch>
                  </pic:blipFill>
                  <pic:spPr>
                    <a:xfrm>
                      <a:off x="0" y="0"/>
                      <a:ext cx="105568" cy="244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tool </w:t>
      </w:r>
      <w:r w:rsidDel="00000000" w:rsidR="00000000" w:rsidRPr="00000000">
        <w:rPr>
          <w:rFonts w:ascii="Google Sans" w:cs="Google Sans" w:eastAsia="Google Sans" w:hAnsi="Google Sans"/>
          <w:color w:val="1f1f1f"/>
        </w:rPr>
        <w:drawing>
          <wp:inline distB="19050" distT="19050" distL="19050" distR="19050">
            <wp:extent cx="96043" cy="236907"/>
            <wp:effectExtent b="0" l="0" r="0" t="0"/>
            <wp:docPr id="112" name="image104.png"/>
            <a:graphic>
              <a:graphicData uri="http://schemas.openxmlformats.org/drawingml/2006/picture">
                <pic:pic>
                  <pic:nvPicPr>
                    <pic:cNvPr id="0" name="image104.png"/>
                    <pic:cNvPicPr preferRelativeResize="0"/>
                  </pic:nvPicPr>
                  <pic:blipFill>
                    <a:blip r:embed="rId29"/>
                    <a:srcRect b="0" l="0" r="0" t="0"/>
                    <a:stretch>
                      <a:fillRect/>
                    </a:stretch>
                  </pic:blipFill>
                  <pic:spPr>
                    <a:xfrm>
                      <a:off x="0" y="0"/>
                      <a:ext cx="96043" cy="23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magazine slot.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uniform SSP focuses on minimizing the count of switches, the TD-SSP focuses on minimizing total duration.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Privault and Finke (1995) proved that for a fixed job sequence, the tooling subproblem in the TD-SSP is equivalent to a maximum value flow of minimum cost in an acyclic network.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critical property of this variant is that the greedy KTNS logic no longer holds in its simple form, as replacing a tool that is needed soon might be justified if the replacement cost is significantly lower than the alternatives.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constraint matrix of this subproblem exhibits the "Consecutive Ones Property" (COP), making it an interval matrix.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Since interval matrices are totally unimodular (TU), the subproblem remains solvable in polynomial time using linear programming or specialized network flow algorithms.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F2">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Lexicographical Minimization and JGP Convergence</w:t>
      </w:r>
    </w:p>
    <w:p w:rsidR="00000000" w:rsidDel="00000000" w:rsidP="00000000" w:rsidRDefault="00000000" w:rsidRPr="00000000" w14:paraId="000001F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Interestingly, the TD-SSP variant often results in an optimum that is closer to the JGP objective than the uniform U-SSP variant.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practical manufacturing settings, it is often more efficient to execute all required switches simultaneously during a dedicated machine stop.</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375741" cy="239697"/>
            <wp:effectExtent b="0" l="0" r="0" t="0"/>
            <wp:docPr id="58" name="image49.png"/>
            <a:graphic>
              <a:graphicData uri="http://schemas.openxmlformats.org/drawingml/2006/picture">
                <pic:pic>
                  <pic:nvPicPr>
                    <pic:cNvPr id="0" name="image49.png"/>
                    <pic:cNvPicPr preferRelativeResize="0"/>
                  </pic:nvPicPr>
                  <pic:blipFill>
                    <a:blip r:embed="rId146"/>
                    <a:srcRect b="0" l="0" r="0" t="0"/>
                    <a:stretch>
                      <a:fillRect/>
                    </a:stretch>
                  </pic:blipFill>
                  <pic:spPr>
                    <a:xfrm>
                      <a:off x="0" y="0"/>
                      <a:ext cx="375741" cy="239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fixed cost of halting the machine and </w:t>
      </w:r>
      <w:r w:rsidDel="00000000" w:rsidR="00000000" w:rsidRPr="00000000">
        <w:rPr>
          <w:rFonts w:ascii="Google Sans" w:cs="Google Sans" w:eastAsia="Google Sans" w:hAnsi="Google Sans"/>
          <w:color w:val="1f1f1f"/>
        </w:rPr>
        <w:drawing>
          <wp:inline distB="19050" distT="19050" distL="19050" distR="19050">
            <wp:extent cx="466923" cy="236660"/>
            <wp:effectExtent b="0" l="0" r="0" t="0"/>
            <wp:docPr id="149" name="image128.png"/>
            <a:graphic>
              <a:graphicData uri="http://schemas.openxmlformats.org/drawingml/2006/picture">
                <pic:pic>
                  <pic:nvPicPr>
                    <pic:cNvPr id="0" name="image128.png"/>
                    <pic:cNvPicPr preferRelativeResize="0"/>
                  </pic:nvPicPr>
                  <pic:blipFill>
                    <a:blip r:embed="rId147"/>
                    <a:srcRect b="0" l="0" r="0" t="0"/>
                    <a:stretch>
                      <a:fillRect/>
                    </a:stretch>
                  </pic:blipFill>
                  <pic:spPr>
                    <a:xfrm>
                      <a:off x="0" y="0"/>
                      <a:ext cx="466923" cy="2366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marginal tool setup cost. If </w:t>
      </w:r>
      <w:r w:rsidDel="00000000" w:rsidR="00000000" w:rsidRPr="00000000">
        <w:rPr>
          <w:rFonts w:ascii="Google Sans" w:cs="Google Sans" w:eastAsia="Google Sans" w:hAnsi="Google Sans"/>
          <w:color w:val="1f1f1f"/>
        </w:rPr>
        <w:drawing>
          <wp:inline distB="19050" distT="19050" distL="19050" distR="19050">
            <wp:extent cx="1411786" cy="235298"/>
            <wp:effectExtent b="0" l="0" r="0" t="0"/>
            <wp:docPr id="626" name="image459.png"/>
            <a:graphic>
              <a:graphicData uri="http://schemas.openxmlformats.org/drawingml/2006/picture">
                <pic:pic>
                  <pic:nvPicPr>
                    <pic:cNvPr id="0" name="image459.png"/>
                    <pic:cNvPicPr preferRelativeResize="0"/>
                  </pic:nvPicPr>
                  <pic:blipFill>
                    <a:blip r:embed="rId259"/>
                    <a:srcRect b="0" l="0" r="0" t="0"/>
                    <a:stretch>
                      <a:fillRect/>
                    </a:stretch>
                  </pic:blipFill>
                  <pic:spPr>
                    <a:xfrm>
                      <a:off x="0" y="0"/>
                      <a:ext cx="1411786" cy="2352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problem transforms into a Lexicographical Minimization task:</w:t>
      </w:r>
    </w:p>
    <w:p w:rsidR="00000000" w:rsidDel="00000000" w:rsidP="00000000" w:rsidRDefault="00000000" w:rsidRPr="00000000" w14:paraId="000001F4">
      <w:pPr>
        <w:numPr>
          <w:ilvl w:val="0"/>
          <w:numId w:val="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Primary Objective:</w:t>
      </w:r>
      <w:r w:rsidDel="00000000" w:rsidR="00000000" w:rsidRPr="00000000">
        <w:rPr>
          <w:rFonts w:ascii="Google Sans" w:cs="Google Sans" w:eastAsia="Google Sans" w:hAnsi="Google Sans"/>
          <w:color w:val="1f1f1f"/>
          <w:rtl w:val="0"/>
        </w:rPr>
        <w:t xml:space="preserve"> Minimize the total number of full machine stops (this is exactly the JGP objective).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F5">
      <w:pPr>
        <w:numPr>
          <w:ilvl w:val="0"/>
          <w:numId w:val="8"/>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Secondary Objective:</w:t>
      </w:r>
      <w:r w:rsidDel="00000000" w:rsidR="00000000" w:rsidRPr="00000000">
        <w:rPr>
          <w:rFonts w:ascii="Google Sans" w:cs="Google Sans" w:eastAsia="Google Sans" w:hAnsi="Google Sans"/>
          <w:color w:val="1f1f1f"/>
          <w:rtl w:val="0"/>
        </w:rPr>
        <w:t xml:space="preserve"> Minimize individual switches within those stops.</w:t>
      </w:r>
    </w:p>
    <w:p w:rsidR="00000000" w:rsidDel="00000000" w:rsidP="00000000" w:rsidRDefault="00000000" w:rsidRPr="00000000" w14:paraId="000001F6">
      <w:pP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literature has proven that any optimal JGP stop plan can be mapped to an optimal operational strategy for the TD-SSP under these high-stop-penalty conditions, effectively bridging the batching and sequencing optimization domains.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F7">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Hypotheses on Bound Improvements</w:t>
      </w:r>
    </w:p>
    <w:p w:rsidR="00000000" w:rsidDel="00000000" w:rsidP="00000000" w:rsidRDefault="00000000" w:rsidRPr="00000000" w14:paraId="000001F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exact methods, while sophisticated, still face challenges when tool magazine capacity is not "choked" but moderately tight. The current </w:t>
      </w:r>
      <w:r w:rsidDel="00000000" w:rsidR="00000000" w:rsidRPr="00000000">
        <w:rPr>
          <w:rFonts w:ascii="Google Sans" w:cs="Google Sans" w:eastAsia="Google Sans" w:hAnsi="Google Sans"/>
          <w:color w:val="1f1f1f"/>
        </w:rPr>
        <w:drawing>
          <wp:inline distB="19050" distT="19050" distL="19050" distR="19050">
            <wp:extent cx="536377" cy="236261"/>
            <wp:effectExtent b="0" l="0" r="0" t="0"/>
            <wp:docPr id="748" name="image166.png"/>
            <a:graphic>
              <a:graphicData uri="http://schemas.openxmlformats.org/drawingml/2006/picture">
                <pic:pic>
                  <pic:nvPicPr>
                    <pic:cNvPr id="0" name="image166.png"/>
                    <pic:cNvPicPr preferRelativeResize="0"/>
                  </pic:nvPicPr>
                  <pic:blipFill>
                    <a:blip r:embed="rId246"/>
                    <a:srcRect b="0" l="0" r="0" t="0"/>
                    <a:stretch>
                      <a:fillRect/>
                    </a:stretch>
                  </pic:blipFill>
                  <pic:spPr>
                    <a:xfrm>
                      <a:off x="0" y="0"/>
                      <a:ext cx="536377" cy="236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lower bound remains static even as sequence-dependent tool reuse increases. Two original hypotheses are proposed to improve these bounds.</w:t>
      </w:r>
    </w:p>
    <w:p w:rsidR="00000000" w:rsidDel="00000000" w:rsidP="00000000" w:rsidRDefault="00000000" w:rsidRPr="00000000" w14:paraId="000001F9">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Hypothesis 1: Tool Overlap Density (TOD) in GSECs</w:t>
      </w:r>
    </w:p>
    <w:p w:rsidR="00000000" w:rsidDel="00000000" w:rsidP="00000000" w:rsidRDefault="00000000" w:rsidRPr="00000000" w14:paraId="000001F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non-compact models treat all configurations as independent vertices. However, by incorporating a Tool Overlap Density (TOD) metric </w:t>
      </w:r>
      <w:r w:rsidDel="00000000" w:rsidR="00000000" w:rsidRPr="00000000">
        <w:rPr>
          <w:rFonts w:ascii="Google Sans" w:cs="Google Sans" w:eastAsia="Google Sans" w:hAnsi="Google Sans"/>
          <w:color w:val="1f1f1f"/>
        </w:rPr>
        <w:drawing>
          <wp:inline distB="19050" distT="19050" distL="19050" distR="19050">
            <wp:extent cx="1343025" cy="235507"/>
            <wp:effectExtent b="0" l="0" r="0" t="0"/>
            <wp:docPr id="130" name="image103.png"/>
            <a:graphic>
              <a:graphicData uri="http://schemas.openxmlformats.org/drawingml/2006/picture">
                <pic:pic>
                  <pic:nvPicPr>
                    <pic:cNvPr id="0" name="image103.png"/>
                    <pic:cNvPicPr preferRelativeResize="0"/>
                  </pic:nvPicPr>
                  <pic:blipFill>
                    <a:blip r:embed="rId260"/>
                    <a:srcRect b="0" l="0" r="0" t="0"/>
                    <a:stretch>
                      <a:fillRect/>
                    </a:stretch>
                  </pic:blipFill>
                  <pic:spPr>
                    <a:xfrm>
                      <a:off x="0" y="0"/>
                      <a:ext cx="1343025" cy="235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pairs of jobs </w:t>
      </w:r>
      <w:r w:rsidDel="00000000" w:rsidR="00000000" w:rsidRPr="00000000">
        <w:rPr>
          <w:rFonts w:ascii="Google Sans" w:cs="Google Sans" w:eastAsia="Google Sans" w:hAnsi="Google Sans"/>
          <w:color w:val="1f1f1f"/>
        </w:rPr>
        <w:drawing>
          <wp:inline distB="19050" distT="19050" distL="19050" distR="19050">
            <wp:extent cx="232172" cy="238621"/>
            <wp:effectExtent b="0" l="0" r="0" t="0"/>
            <wp:docPr id="226" name="image214.png"/>
            <a:graphic>
              <a:graphicData uri="http://schemas.openxmlformats.org/drawingml/2006/picture">
                <pic:pic>
                  <pic:nvPicPr>
                    <pic:cNvPr id="0" name="image214.png"/>
                    <pic:cNvPicPr preferRelativeResize="0"/>
                  </pic:nvPicPr>
                  <pic:blipFill>
                    <a:blip r:embed="rId261"/>
                    <a:srcRect b="0" l="0" r="0" t="0"/>
                    <a:stretch>
                      <a:fillRect/>
                    </a:stretch>
                  </pic:blipFill>
                  <pic:spPr>
                    <a:xfrm>
                      <a:off x="0" y="0"/>
                      <a:ext cx="232172" cy="238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GSEC constraints could be tightened. If a subset of jobs </w:t>
      </w:r>
      <w:r w:rsidDel="00000000" w:rsidR="00000000" w:rsidRPr="00000000">
        <w:rPr>
          <w:rFonts w:ascii="Google Sans" w:cs="Google Sans" w:eastAsia="Google Sans" w:hAnsi="Google Sans"/>
          <w:color w:val="1f1f1f"/>
        </w:rPr>
        <w:drawing>
          <wp:inline distB="19050" distT="19050" distL="19050" distR="19050">
            <wp:extent cx="123726" cy="240940"/>
            <wp:effectExtent b="0" l="0" r="0" t="0"/>
            <wp:docPr id="511" name="image378.png"/>
            <a:graphic>
              <a:graphicData uri="http://schemas.openxmlformats.org/drawingml/2006/picture">
                <pic:pic>
                  <pic:nvPicPr>
                    <pic:cNvPr id="0" name="image378.png"/>
                    <pic:cNvPicPr preferRelativeResize="0"/>
                  </pic:nvPicPr>
                  <pic:blipFill>
                    <a:blip r:embed="rId262"/>
                    <a:srcRect b="0" l="0" r="0" t="0"/>
                    <a:stretch>
                      <a:fillRect/>
                    </a:stretch>
                  </pic:blipFill>
                  <pic:spPr>
                    <a:xfrm>
                      <a:off x="0" y="0"/>
                      <a:ext cx="123726" cy="240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a low average TOD, it implies a higher mandatory switching cost regardless of the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integrating these "mandatory transition" values into the objective function of the LP relaxation, one could potentially lift the lower bound above the standard </w:t>
      </w:r>
      <w:r w:rsidDel="00000000" w:rsidR="00000000" w:rsidRPr="00000000">
        <w:rPr>
          <w:rFonts w:ascii="Google Sans" w:cs="Google Sans" w:eastAsia="Google Sans" w:hAnsi="Google Sans"/>
          <w:color w:val="1f1f1f"/>
        </w:rPr>
        <w:drawing>
          <wp:inline distB="19050" distT="19050" distL="19050" distR="19050">
            <wp:extent cx="536377" cy="236261"/>
            <wp:effectExtent b="0" l="0" r="0" t="0"/>
            <wp:docPr id="544" name="image166.png"/>
            <a:graphic>
              <a:graphicData uri="http://schemas.openxmlformats.org/drawingml/2006/picture">
                <pic:pic>
                  <pic:nvPicPr>
                    <pic:cNvPr id="0" name="image166.png"/>
                    <pic:cNvPicPr preferRelativeResize="0"/>
                  </pic:nvPicPr>
                  <pic:blipFill>
                    <a:blip r:embed="rId246"/>
                    <a:srcRect b="0" l="0" r="0" t="0"/>
                    <a:stretch>
                      <a:fillRect/>
                    </a:stretch>
                  </pic:blipFill>
                  <pic:spPr>
                    <a:xfrm>
                      <a:off x="0" y="0"/>
                      <a:ext cx="536377" cy="236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threshold for instances with high tool diversity.</w:t>
      </w:r>
    </w:p>
    <w:p w:rsidR="00000000" w:rsidDel="00000000" w:rsidP="00000000" w:rsidRDefault="00000000" w:rsidRPr="00000000" w14:paraId="000001F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Hypothesis 2: Symmetry-Breaking via Requirement Cardinality</w:t>
      </w:r>
    </w:p>
    <w:p w:rsidR="00000000" w:rsidDel="00000000" w:rsidP="00000000" w:rsidRDefault="00000000" w:rsidRPr="00000000" w14:paraId="000001F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Symmetry remains a primary hindrance in branch-and-bound performance. A promising hypothesis involves a static symmetry-breaking constraint that enforces the job requiring the most tools to be processed in the first half of the sequence.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Since this job significantly restricts the available configurations for its neighbors, placing it early forces the solver to explore more constrained (and thus more prunable) regions of the search space sooner, potentially closing the duality gap faster for Group C and D benchmark instances.</w:t>
      </w:r>
    </w:p>
    <w:p w:rsidR="00000000" w:rsidDel="00000000" w:rsidP="00000000" w:rsidRDefault="00000000" w:rsidRPr="00000000" w14:paraId="000001FD">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Conclusion</w:t>
      </w:r>
    </w:p>
    <w:p w:rsidR="00000000" w:rsidDel="00000000" w:rsidP="00000000" w:rsidRDefault="00000000" w:rsidRPr="00000000" w14:paraId="000001FE">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analysis of the Job Sequencing and Tool Switching Problem through non-compact reformulations and equivalent routing domains reveals a highly connected landscape of combinatorial optimization. By establishing a rigorous bijection between the configuration-based SSP and the GTSP via the Intersecting-to-Nonintersecting transformation, the manufacturing community has unlocked a massive library of established routing solvers to address production bottlenecks.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validation of the Disjointness Condition provides a diagnostic for identifying instances where state space replication is unnecessary, simplifying the solution path for highly constrained jobs.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FF">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Operationally, the Job Grouping Problem serves as more than a mere relaxation; it acts as a fundamental anchor for both lower bounds and upper-bound approximations, with the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458" name="image145.png"/>
            <a:graphic>
              <a:graphicData uri="http://schemas.openxmlformats.org/drawingml/2006/picture">
                <pic:pic>
                  <pic:nvPicPr>
                    <pic:cNvPr id="0" name="image145.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-approximation proof establishing a reliable link between partitioning and sequencing objectives.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presence of tool-dependent setup times, the JGP becomes the primary objective under lexicographical minimization, highlighting the importance of batching in high-penalty stop environments.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00">
      <w:pP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Future research trajectory must focus on the dynamic generation of columns within Branch-and-Price architectures. The identification of the Set Union Knapsack Problem as the exact pricing oracle provides a clear target for AI interventions.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development of GNN-pruned pricing graphs and RL-driven column selection agents represents the current state-of-the-art, promising a transition from heuristic success to exact optimality for massive industrial FMS operations. By bridging these classical optimization frameworks with modern machine learning techniques, the industrial challenge of tool management can be resolved with both mathematical rigor and computational efficiency.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01">
      <w:pPr>
        <w:pStyle w:val="Heading4"/>
        <w:spacing w:before="0" w:lineRule="auto"/>
        <w:rPr>
          <w:rFonts w:ascii="Google Sans" w:cs="Google Sans" w:eastAsia="Google Sans" w:hAnsi="Google Sans"/>
        </w:rPr>
      </w:pPr>
      <w:bookmarkStart w:colFirst="0" w:colLast="0" w:name="_xriy0g7fersv" w:id="1"/>
      <w:bookmarkEnd w:id="1"/>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02">
      <w:pPr>
        <w:numPr>
          <w:ilvl w:val="0"/>
          <w:numId w:val="1"/>
        </w:numPr>
        <w:ind w:left="600" w:hanging="360"/>
      </w:pPr>
      <w:r w:rsidDel="00000000" w:rsidR="00000000" w:rsidRPr="00000000">
        <w:rPr>
          <w:rFonts w:ascii="Google Sans" w:cs="Google Sans" w:eastAsia="Google Sans" w:hAnsi="Google Sans"/>
          <w:sz w:val="24"/>
          <w:szCs w:val="24"/>
          <w:rtl w:val="0"/>
        </w:rPr>
        <w:t xml:space="preserve">Consolidating Internship Report on Optimization Problems.pdf</w:t>
      </w:r>
    </w:p>
    <w:p w:rsidR="00000000" w:rsidDel="00000000" w:rsidP="00000000" w:rsidRDefault="00000000" w:rsidRPr="00000000" w14:paraId="00000203">
      <w:pPr>
        <w:numPr>
          <w:ilvl w:val="0"/>
          <w:numId w:val="1"/>
        </w:numPr>
        <w:ind w:left="600" w:hanging="360"/>
      </w:pPr>
      <w:r w:rsidDel="00000000" w:rsidR="00000000" w:rsidRPr="00000000">
        <w:rPr>
          <w:rFonts w:ascii="Google Sans" w:cs="Google Sans" w:eastAsia="Google Sans" w:hAnsi="Google Sans"/>
          <w:sz w:val="24"/>
          <w:szCs w:val="24"/>
          <w:rtl w:val="0"/>
        </w:rPr>
        <w:t xml:space="preserve">The job sequencing and tool switching problem with sequence-dependent setup time, accessed April 23, 2026, </w:t>
      </w:r>
      <w:hyperlink r:id="rId263">
        <w:r w:rsidDel="00000000" w:rsidR="00000000" w:rsidRPr="00000000">
          <w:rPr>
            <w:rFonts w:ascii="Google Sans" w:cs="Google Sans" w:eastAsia="Google Sans" w:hAnsi="Google Sans"/>
            <w:color w:val="0000ee"/>
            <w:sz w:val="24"/>
            <w:szCs w:val="24"/>
            <w:u w:val="single"/>
            <w:rtl w:val="0"/>
          </w:rPr>
          <w:t xml:space="preserve">https://www.researchgate.net/publication/350011756_The_job_sequencing_and_tool_switching_problem_with_sequence-dependent_setup_time</w:t>
        </w:r>
      </w:hyperlink>
      <w:r w:rsidDel="00000000" w:rsidR="00000000" w:rsidRPr="00000000">
        <w:rPr>
          <w:rtl w:val="0"/>
        </w:rPr>
      </w:r>
    </w:p>
    <w:p w:rsidR="00000000" w:rsidDel="00000000" w:rsidP="00000000" w:rsidRDefault="00000000" w:rsidRPr="00000000" w14:paraId="00000204">
      <w:pPr>
        <w:numPr>
          <w:ilvl w:val="0"/>
          <w:numId w:val="1"/>
        </w:numPr>
        <w:ind w:left="600" w:hanging="360"/>
      </w:pPr>
      <w:r w:rsidDel="00000000" w:rsidR="00000000" w:rsidRPr="00000000">
        <w:rPr>
          <w:rFonts w:ascii="Google Sans" w:cs="Google Sans" w:eastAsia="Google Sans" w:hAnsi="Google Sans"/>
          <w:sz w:val="24"/>
          <w:szCs w:val="24"/>
          <w:rtl w:val="0"/>
        </w:rPr>
        <w:t xml:space="preserve">The Tool Switching Problem Revisited 1. Introduction - ORBi, accessed April 23, 2026, </w:t>
      </w:r>
      <w:hyperlink r:id="rId264">
        <w:r w:rsidDel="00000000" w:rsidR="00000000" w:rsidRPr="00000000">
          <w:rPr>
            <w:rFonts w:ascii="Google Sans" w:cs="Google Sans" w:eastAsia="Google Sans" w:hAnsi="Google Sans"/>
            <w:color w:val="0000ee"/>
            <w:sz w:val="24"/>
            <w:szCs w:val="24"/>
            <w:u w:val="single"/>
            <w:rtl w:val="0"/>
          </w:rPr>
          <w:t xml:space="preserve">https://orbi.uliege.be/bitstream/2268/616/1/EJORsubmission.pdf</w:t>
        </w:r>
      </w:hyperlink>
      <w:r w:rsidDel="00000000" w:rsidR="00000000" w:rsidRPr="00000000">
        <w:rPr>
          <w:rtl w:val="0"/>
        </w:rPr>
      </w:r>
    </w:p>
    <w:p w:rsidR="00000000" w:rsidDel="00000000" w:rsidP="00000000" w:rsidRDefault="00000000" w:rsidRPr="00000000" w14:paraId="00000205">
      <w:pPr>
        <w:numPr>
          <w:ilvl w:val="0"/>
          <w:numId w:val="1"/>
        </w:numPr>
        <w:ind w:left="600" w:hanging="360"/>
      </w:pPr>
      <w:r w:rsidDel="00000000" w:rsidR="00000000" w:rsidRPr="00000000">
        <w:rPr>
          <w:rFonts w:ascii="Google Sans" w:cs="Google Sans" w:eastAsia="Google Sans" w:hAnsi="Google Sans"/>
          <w:sz w:val="24"/>
          <w:szCs w:val="24"/>
          <w:rtl w:val="0"/>
        </w:rPr>
        <w:t xml:space="preserve">A New Multicommodity Flow Model for the Job Sequencing and Tool Switching Problem - Unifesp, accessed April 23, 2026, </w:t>
      </w:r>
      <w:hyperlink r:id="rId265">
        <w:r w:rsidDel="00000000" w:rsidR="00000000" w:rsidRPr="00000000">
          <w:rPr>
            <w:rFonts w:ascii="Google Sans" w:cs="Google Sans" w:eastAsia="Google Sans" w:hAnsi="Google Sans"/>
            <w:color w:val="0000ee"/>
            <w:sz w:val="24"/>
            <w:szCs w:val="24"/>
            <w:u w:val="single"/>
            <w:rtl w:val="0"/>
          </w:rPr>
          <w:t xml:space="preserve">https://repositorio.unifesp.br/bitstreams/33c49ec4-5e6e-4f5f-90b0-92224a3cffb9/download</w:t>
        </w:r>
      </w:hyperlink>
      <w:r w:rsidDel="00000000" w:rsidR="00000000" w:rsidRPr="00000000">
        <w:rPr>
          <w:rtl w:val="0"/>
        </w:rPr>
      </w:r>
    </w:p>
    <w:p w:rsidR="00000000" w:rsidDel="00000000" w:rsidP="00000000" w:rsidRDefault="00000000" w:rsidRPr="00000000" w14:paraId="00000206">
      <w:pPr>
        <w:numPr>
          <w:ilvl w:val="0"/>
          <w:numId w:val="1"/>
        </w:numPr>
        <w:ind w:left="600" w:hanging="360"/>
      </w:pPr>
      <w:r w:rsidDel="00000000" w:rsidR="00000000" w:rsidRPr="00000000">
        <w:rPr>
          <w:rFonts w:ascii="Google Sans" w:cs="Google Sans" w:eastAsia="Google Sans" w:hAnsi="Google Sans"/>
          <w:sz w:val="24"/>
          <w:szCs w:val="24"/>
          <w:rtl w:val="0"/>
        </w:rPr>
        <w:t xml:space="preserve">The job sequencing and tool switching problem: state-of-the-art literature review, classification, and trends | Request PDF - ResearchGate, accessed April 23, 2026, </w:t>
      </w:r>
      <w:hyperlink r:id="rId266">
        <w:r w:rsidDel="00000000" w:rsidR="00000000" w:rsidRPr="00000000">
          <w:rPr>
            <w:rFonts w:ascii="Google Sans" w:cs="Google Sans" w:eastAsia="Google Sans" w:hAnsi="Google Sans"/>
            <w:color w:val="0000ee"/>
            <w:sz w:val="24"/>
            <w:szCs w:val="24"/>
            <w:u w:val="single"/>
            <w:rtl w:val="0"/>
          </w:rPr>
          <w:t xml:space="preserve">https://www.researchgate.net/publication/326867662_The_job_sequencing_and_tool_switching_problem_state-of-the-art_literature_review_classification_and_trends</w:t>
        </w:r>
      </w:hyperlink>
      <w:r w:rsidDel="00000000" w:rsidR="00000000" w:rsidRPr="00000000">
        <w:rPr>
          <w:rtl w:val="0"/>
        </w:rPr>
      </w:r>
    </w:p>
    <w:p w:rsidR="00000000" w:rsidDel="00000000" w:rsidP="00000000" w:rsidRDefault="00000000" w:rsidRPr="00000000" w14:paraId="00000207">
      <w:pPr>
        <w:numPr>
          <w:ilvl w:val="0"/>
          <w:numId w:val="1"/>
        </w:numPr>
        <w:ind w:left="600" w:hanging="360"/>
      </w:pPr>
      <w:r w:rsidDel="00000000" w:rsidR="00000000" w:rsidRPr="00000000">
        <w:rPr>
          <w:rFonts w:ascii="Google Sans" w:cs="Google Sans" w:eastAsia="Google Sans" w:hAnsi="Google Sans"/>
          <w:sz w:val="24"/>
          <w:szCs w:val="24"/>
          <w:rtl w:val="0"/>
        </w:rPr>
        <w:t xml:space="preserve">Exploiting symmetry for the job sequencing and tool switching problem - OSTI, accessed April 23, 2026, </w:t>
      </w:r>
      <w:hyperlink r:id="rId267">
        <w:r w:rsidDel="00000000" w:rsidR="00000000" w:rsidRPr="00000000">
          <w:rPr>
            <w:rFonts w:ascii="Google Sans" w:cs="Google Sans" w:eastAsia="Google Sans" w:hAnsi="Google Sans"/>
            <w:color w:val="0000ee"/>
            <w:sz w:val="24"/>
            <w:szCs w:val="24"/>
            <w:u w:val="single"/>
            <w:rtl w:val="0"/>
          </w:rPr>
          <w:t xml:space="preserve">https://www.osti.gov/servlets/purl/2576583</w:t>
        </w:r>
      </w:hyperlink>
      <w:r w:rsidDel="00000000" w:rsidR="00000000" w:rsidRPr="00000000">
        <w:rPr>
          <w:rtl w:val="0"/>
        </w:rPr>
      </w:r>
    </w:p>
    <w:p w:rsidR="00000000" w:rsidDel="00000000" w:rsidP="00000000" w:rsidRDefault="00000000" w:rsidRPr="00000000" w14:paraId="00000208">
      <w:pPr>
        <w:numPr>
          <w:ilvl w:val="0"/>
          <w:numId w:val="1"/>
        </w:numPr>
        <w:ind w:left="600" w:hanging="360"/>
      </w:pPr>
      <w:r w:rsidDel="00000000" w:rsidR="00000000" w:rsidRPr="00000000">
        <w:rPr>
          <w:rFonts w:ascii="Google Sans" w:cs="Google Sans" w:eastAsia="Google Sans" w:hAnsi="Google Sans"/>
          <w:sz w:val="24"/>
          <w:szCs w:val="24"/>
          <w:rtl w:val="0"/>
        </w:rPr>
        <w:t xml:space="preserve">Storage management of items in two levels of availability - tau, accessed April 23, 2026, </w:t>
      </w:r>
      <w:hyperlink r:id="rId268">
        <w:r w:rsidDel="00000000" w:rsidR="00000000" w:rsidRPr="00000000">
          <w:rPr>
            <w:rFonts w:ascii="Google Sans" w:cs="Google Sans" w:eastAsia="Google Sans" w:hAnsi="Google Sans"/>
            <w:color w:val="0000ee"/>
            <w:sz w:val="24"/>
            <w:szCs w:val="24"/>
            <w:u w:val="single"/>
            <w:rtl w:val="0"/>
          </w:rPr>
          <w:t xml:space="preserve">http://www.eng.tau.ac.il/~tzur/Storage-Management.pdf</w:t>
        </w:r>
      </w:hyperlink>
      <w:r w:rsidDel="00000000" w:rsidR="00000000" w:rsidRPr="00000000">
        <w:rPr>
          <w:rtl w:val="0"/>
        </w:rPr>
      </w:r>
    </w:p>
    <w:p w:rsidR="00000000" w:rsidDel="00000000" w:rsidP="00000000" w:rsidRDefault="00000000" w:rsidRPr="00000000" w14:paraId="00000209">
      <w:pPr>
        <w:numPr>
          <w:ilvl w:val="0"/>
          <w:numId w:val="1"/>
        </w:numPr>
        <w:ind w:left="600" w:hanging="360"/>
      </w:pPr>
      <w:r w:rsidDel="00000000" w:rsidR="00000000" w:rsidRPr="00000000">
        <w:rPr>
          <w:rFonts w:ascii="Google Sans" w:cs="Google Sans" w:eastAsia="Google Sans" w:hAnsi="Google Sans"/>
          <w:sz w:val="24"/>
          <w:szCs w:val="24"/>
          <w:rtl w:val="0"/>
        </w:rPr>
        <w:t xml:space="preserve">Minimization of the number of tool switches on a - flexible manufacturing machine - ORBEL, accessed April 23, 2026, </w:t>
      </w:r>
      <w:hyperlink r:id="rId269">
        <w:r w:rsidDel="00000000" w:rsidR="00000000" w:rsidRPr="00000000">
          <w:rPr>
            <w:rFonts w:ascii="Google Sans" w:cs="Google Sans" w:eastAsia="Google Sans" w:hAnsi="Google Sans"/>
            <w:color w:val="0000ee"/>
            <w:sz w:val="24"/>
            <w:szCs w:val="24"/>
            <w:u w:val="single"/>
            <w:rtl w:val="0"/>
          </w:rPr>
          <w:t xml:space="preserve">https://www.orbel.be/jorbel/index.php/jorbel/article/download/170/126</w:t>
        </w:r>
      </w:hyperlink>
      <w:r w:rsidDel="00000000" w:rsidR="00000000" w:rsidRPr="00000000">
        <w:rPr>
          <w:rtl w:val="0"/>
        </w:rPr>
      </w:r>
    </w:p>
    <w:p w:rsidR="00000000" w:rsidDel="00000000" w:rsidP="00000000" w:rsidRDefault="00000000" w:rsidRPr="00000000" w14:paraId="0000020A">
      <w:pPr>
        <w:numPr>
          <w:ilvl w:val="0"/>
          <w:numId w:val="1"/>
        </w:numPr>
        <w:ind w:left="600" w:hanging="360"/>
      </w:pPr>
      <w:r w:rsidDel="00000000" w:rsidR="00000000" w:rsidRPr="00000000">
        <w:rPr>
          <w:rFonts w:ascii="Google Sans" w:cs="Google Sans" w:eastAsia="Google Sans" w:hAnsi="Google Sans"/>
          <w:sz w:val="24"/>
          <w:szCs w:val="24"/>
          <w:rtl w:val="0"/>
        </w:rPr>
        <w:t xml:space="preserve">(PDF) An Efficient Transformation Of The Generalized Traveling Salesman Problem, accessed April 23, 2026, </w:t>
      </w:r>
      <w:hyperlink r:id="rId270">
        <w:r w:rsidDel="00000000" w:rsidR="00000000" w:rsidRPr="00000000">
          <w:rPr>
            <w:rFonts w:ascii="Google Sans" w:cs="Google Sans" w:eastAsia="Google Sans" w:hAnsi="Google Sans"/>
            <w:color w:val="0000ee"/>
            <w:sz w:val="24"/>
            <w:szCs w:val="24"/>
            <w:u w:val="single"/>
            <w:rtl w:val="0"/>
          </w:rPr>
          <w:t xml:space="preserve">https://www.researchgate.net/publication/265366022_An_Efficient_Transformation_Of_The_Generalized_Traveling_Salesman_Problem</w:t>
        </w:r>
      </w:hyperlink>
      <w:r w:rsidDel="00000000" w:rsidR="00000000" w:rsidRPr="00000000">
        <w:rPr>
          <w:rtl w:val="0"/>
        </w:rPr>
      </w:r>
    </w:p>
    <w:p w:rsidR="00000000" w:rsidDel="00000000" w:rsidP="00000000" w:rsidRDefault="00000000" w:rsidRPr="00000000" w14:paraId="0000020B">
      <w:pPr>
        <w:numPr>
          <w:ilvl w:val="0"/>
          <w:numId w:val="1"/>
        </w:numPr>
        <w:ind w:left="600" w:hanging="360"/>
      </w:pPr>
      <w:r w:rsidDel="00000000" w:rsidR="00000000" w:rsidRPr="00000000">
        <w:rPr>
          <w:rFonts w:ascii="Google Sans" w:cs="Google Sans" w:eastAsia="Google Sans" w:hAnsi="Google Sans"/>
          <w:sz w:val="24"/>
          <w:szCs w:val="24"/>
          <w:rtl w:val="0"/>
        </w:rPr>
        <w:t xml:space="preserve">arXiv:2205.06042v1 [math.OC] 12 May 2022, accessed April 23, 2026, </w:t>
      </w:r>
      <w:hyperlink r:id="rId271">
        <w:r w:rsidDel="00000000" w:rsidR="00000000" w:rsidRPr="00000000">
          <w:rPr>
            <w:rFonts w:ascii="Google Sans" w:cs="Google Sans" w:eastAsia="Google Sans" w:hAnsi="Google Sans"/>
            <w:color w:val="0000ee"/>
            <w:sz w:val="24"/>
            <w:szCs w:val="24"/>
            <w:u w:val="single"/>
            <w:rtl w:val="0"/>
          </w:rPr>
          <w:t xml:space="preserve">https://arxiv.org/pdf/2205.06042</w:t>
        </w:r>
      </w:hyperlink>
      <w:r w:rsidDel="00000000" w:rsidR="00000000" w:rsidRPr="00000000">
        <w:rPr>
          <w:rtl w:val="0"/>
        </w:rPr>
      </w:r>
    </w:p>
    <w:p w:rsidR="00000000" w:rsidDel="00000000" w:rsidP="00000000" w:rsidRDefault="00000000" w:rsidRPr="00000000" w14:paraId="0000020C">
      <w:pPr>
        <w:numPr>
          <w:ilvl w:val="0"/>
          <w:numId w:val="1"/>
        </w:numPr>
        <w:ind w:left="600" w:hanging="360"/>
      </w:pPr>
      <w:r w:rsidDel="00000000" w:rsidR="00000000" w:rsidRPr="00000000">
        <w:rPr>
          <w:rFonts w:ascii="Google Sans" w:cs="Google Sans" w:eastAsia="Google Sans" w:hAnsi="Google Sans"/>
          <w:sz w:val="24"/>
          <w:szCs w:val="24"/>
          <w:rtl w:val="0"/>
        </w:rPr>
        <w:t xml:space="preserve">Minimizing the number of tool switches on a flexible machine - ResearchGate, accessed April 23, 2026, </w:t>
      </w:r>
      <w:hyperlink r:id="rId272">
        <w:r w:rsidDel="00000000" w:rsidR="00000000" w:rsidRPr="00000000">
          <w:rPr>
            <w:rFonts w:ascii="Google Sans" w:cs="Google Sans" w:eastAsia="Google Sans" w:hAnsi="Google Sans"/>
            <w:color w:val="0000ee"/>
            <w:sz w:val="24"/>
            <w:szCs w:val="24"/>
            <w:u w:val="single"/>
            <w:rtl w:val="0"/>
          </w:rPr>
          <w:t xml:space="preserve">https://www.researchgate.net/publication/226547565_Minimizing_the_number_of_tool_switches_on_a_flexible_machine</w:t>
        </w:r>
      </w:hyperlink>
      <w:r w:rsidDel="00000000" w:rsidR="00000000" w:rsidRPr="00000000">
        <w:rPr>
          <w:rtl w:val="0"/>
        </w:rPr>
      </w:r>
    </w:p>
    <w:p w:rsidR="00000000" w:rsidDel="00000000" w:rsidP="00000000" w:rsidRDefault="00000000" w:rsidRPr="00000000" w14:paraId="0000020D">
      <w:pPr>
        <w:numPr>
          <w:ilvl w:val="0"/>
          <w:numId w:val="1"/>
        </w:numPr>
        <w:ind w:left="600" w:hanging="360"/>
      </w:pPr>
      <w:r w:rsidDel="00000000" w:rsidR="00000000" w:rsidRPr="00000000">
        <w:rPr>
          <w:rFonts w:ascii="Google Sans" w:cs="Google Sans" w:eastAsia="Google Sans" w:hAnsi="Google Sans"/>
          <w:sz w:val="24"/>
          <w:szCs w:val="24"/>
          <w:rtl w:val="0"/>
        </w:rPr>
        <w:t xml:space="preserve">A NEW LAGRANGIAN BOUND FOR MIN-SUM JOB-SHOP SCHEDULING, accessed April 23, 2026, </w:t>
      </w:r>
      <w:hyperlink r:id="rId273">
        <w:r w:rsidDel="00000000" w:rsidR="00000000" w:rsidRPr="00000000">
          <w:rPr>
            <w:rFonts w:ascii="Google Sans" w:cs="Google Sans" w:eastAsia="Google Sans" w:hAnsi="Google Sans"/>
            <w:color w:val="0000ee"/>
            <w:sz w:val="24"/>
            <w:szCs w:val="24"/>
            <w:u w:val="single"/>
            <w:rtl w:val="0"/>
          </w:rPr>
          <w:t xml:space="preserve">https://www.math.u-bordeaux.fr/~rsadykov/papers/Tanaka_etall_ISS15.pdf</w:t>
        </w:r>
      </w:hyperlink>
      <w:r w:rsidDel="00000000" w:rsidR="00000000" w:rsidRPr="00000000">
        <w:rPr>
          <w:rtl w:val="0"/>
        </w:rPr>
      </w:r>
    </w:p>
    <w:p w:rsidR="00000000" w:rsidDel="00000000" w:rsidP="00000000" w:rsidRDefault="00000000" w:rsidRPr="00000000" w14:paraId="0000020E">
      <w:pPr>
        <w:numPr>
          <w:ilvl w:val="0"/>
          <w:numId w:val="1"/>
        </w:numPr>
        <w:ind w:left="600" w:hanging="360"/>
      </w:pPr>
      <w:r w:rsidDel="00000000" w:rsidR="00000000" w:rsidRPr="00000000">
        <w:rPr>
          <w:rFonts w:ascii="Google Sans" w:cs="Google Sans" w:eastAsia="Google Sans" w:hAnsi="Google Sans"/>
          <w:sz w:val="24"/>
          <w:szCs w:val="24"/>
          <w:rtl w:val="0"/>
        </w:rPr>
        <w:t xml:space="preserve">Improved Integer Linear Programming Formulations for the Job Sequencing and Tool Switching Problem - Daniele Catanzaro, accessed April 23, 2026, </w:t>
      </w:r>
      <w:hyperlink r:id="rId274">
        <w:r w:rsidDel="00000000" w:rsidR="00000000" w:rsidRPr="00000000">
          <w:rPr>
            <w:rFonts w:ascii="Google Sans" w:cs="Google Sans" w:eastAsia="Google Sans" w:hAnsi="Google Sans"/>
            <w:color w:val="0000ee"/>
            <w:sz w:val="24"/>
            <w:szCs w:val="24"/>
            <w:u w:val="single"/>
            <w:rtl w:val="0"/>
          </w:rPr>
          <w:t xml:space="preserve">https://www.danielecatanzaro.com/wp-content/uploads/2020/11/JSTSP.pdf</w:t>
        </w:r>
      </w:hyperlink>
      <w:r w:rsidDel="00000000" w:rsidR="00000000" w:rsidRPr="00000000">
        <w:rPr>
          <w:rtl w:val="0"/>
        </w:rPr>
      </w:r>
    </w:p>
    <w:p w:rsidR="00000000" w:rsidDel="00000000" w:rsidP="00000000" w:rsidRDefault="00000000" w:rsidRPr="00000000" w14:paraId="0000020F">
      <w:pPr>
        <w:numPr>
          <w:ilvl w:val="0"/>
          <w:numId w:val="1"/>
        </w:numPr>
        <w:ind w:left="600" w:hanging="360"/>
      </w:pPr>
      <w:r w:rsidDel="00000000" w:rsidR="00000000" w:rsidRPr="00000000">
        <w:rPr>
          <w:rFonts w:ascii="Google Sans" w:cs="Google Sans" w:eastAsia="Google Sans" w:hAnsi="Google Sans"/>
          <w:sz w:val="24"/>
          <w:szCs w:val="24"/>
          <w:rtl w:val="0"/>
        </w:rPr>
        <w:t xml:space="preserve">Solving the tool switching problem with memetic algorithms | AI EDAM | Cambridge Core, accessed April 23, 2026, </w:t>
      </w:r>
      <w:hyperlink r:id="rId275">
        <w:r w:rsidDel="00000000" w:rsidR="00000000" w:rsidRPr="00000000">
          <w:rPr>
            <w:rFonts w:ascii="Google Sans" w:cs="Google Sans" w:eastAsia="Google Sans" w:hAnsi="Google Sans"/>
            <w:color w:val="0000ee"/>
            <w:sz w:val="24"/>
            <w:szCs w:val="24"/>
            <w:u w:val="single"/>
            <w:rtl w:val="0"/>
          </w:rPr>
          <w:t xml:space="preserve">https://www.cambridge.org/core/journals/ai-edam/article/solving-the-tool-switching-problem-with-memetic-algorithms/72C6847A3BCB5C16F77976C21E6F2DDD</w:t>
        </w:r>
      </w:hyperlink>
      <w:r w:rsidDel="00000000" w:rsidR="00000000" w:rsidRPr="00000000">
        <w:rPr>
          <w:rtl w:val="0"/>
        </w:rPr>
      </w:r>
    </w:p>
    <w:p w:rsidR="00000000" w:rsidDel="00000000" w:rsidP="00000000" w:rsidRDefault="00000000" w:rsidRPr="00000000" w14:paraId="00000210">
      <w:pPr>
        <w:numPr>
          <w:ilvl w:val="0"/>
          <w:numId w:val="1"/>
        </w:numPr>
        <w:ind w:left="600" w:hanging="360"/>
      </w:pPr>
      <w:r w:rsidDel="00000000" w:rsidR="00000000" w:rsidRPr="00000000">
        <w:rPr>
          <w:rFonts w:ascii="Google Sans" w:cs="Google Sans" w:eastAsia="Google Sans" w:hAnsi="Google Sans"/>
          <w:sz w:val="24"/>
          <w:szCs w:val="24"/>
          <w:rtl w:val="0"/>
        </w:rPr>
        <w:t xml:space="preserve">[2512.10317] Translating Informal Proofs into Formal Proofs Using a Chain of States - arXiv, accessed April 23, 2026, </w:t>
      </w:r>
      <w:hyperlink r:id="rId276">
        <w:r w:rsidDel="00000000" w:rsidR="00000000" w:rsidRPr="00000000">
          <w:rPr>
            <w:rFonts w:ascii="Google Sans" w:cs="Google Sans" w:eastAsia="Google Sans" w:hAnsi="Google Sans"/>
            <w:color w:val="0000ee"/>
            <w:sz w:val="24"/>
            <w:szCs w:val="24"/>
            <w:u w:val="single"/>
            <w:rtl w:val="0"/>
          </w:rPr>
          <w:t xml:space="preserve">https://arxiv.org/abs/2512.10317</w:t>
        </w:r>
      </w:hyperlink>
      <w:r w:rsidDel="00000000" w:rsidR="00000000" w:rsidRPr="00000000">
        <w:rPr>
          <w:rtl w:val="0"/>
        </w:rPr>
      </w:r>
    </w:p>
    <w:p w:rsidR="00000000" w:rsidDel="00000000" w:rsidP="00000000" w:rsidRDefault="00000000" w:rsidRPr="00000000" w14:paraId="00000211">
      <w:pPr>
        <w:numPr>
          <w:ilvl w:val="0"/>
          <w:numId w:val="1"/>
        </w:numPr>
        <w:ind w:left="600" w:hanging="360"/>
      </w:pPr>
      <w:r w:rsidDel="00000000" w:rsidR="00000000" w:rsidRPr="00000000">
        <w:rPr>
          <w:rFonts w:ascii="Google Sans" w:cs="Google Sans" w:eastAsia="Google Sans" w:hAnsi="Google Sans"/>
          <w:sz w:val="24"/>
          <w:szCs w:val="24"/>
          <w:rtl w:val="0"/>
        </w:rPr>
        <w:t xml:space="preserve">accessed April 23, 2026, </w:t>
      </w:r>
      <w:hyperlink r:id="rId277">
        <w:r w:rsidDel="00000000" w:rsidR="00000000" w:rsidRPr="00000000">
          <w:rPr>
            <w:rFonts w:ascii="Google Sans" w:cs="Google Sans" w:eastAsia="Google Sans" w:hAnsi="Google Sans"/>
            <w:color w:val="0000ee"/>
            <w:sz w:val="24"/>
            <w:szCs w:val="24"/>
            <w:u w:val="single"/>
            <w:rtl w:val="0"/>
          </w:rPr>
          <w:t xml:space="preserve">https://www.euro-online.org/conferences/program/or2018.edn</w:t>
        </w:r>
      </w:hyperlink>
      <w:r w:rsidDel="00000000" w:rsidR="00000000" w:rsidRPr="00000000">
        <w:rPr>
          <w:rtl w:val="0"/>
        </w:rPr>
      </w:r>
    </w:p>
    <w:p w:rsidR="00000000" w:rsidDel="00000000" w:rsidP="00000000" w:rsidRDefault="00000000" w:rsidRPr="00000000" w14:paraId="00000212">
      <w:pPr>
        <w:numPr>
          <w:ilvl w:val="0"/>
          <w:numId w:val="1"/>
        </w:numPr>
        <w:ind w:left="600" w:hanging="360"/>
      </w:pPr>
      <w:r w:rsidDel="00000000" w:rsidR="00000000" w:rsidRPr="00000000">
        <w:rPr>
          <w:rFonts w:ascii="Google Sans" w:cs="Google Sans" w:eastAsia="Google Sans" w:hAnsi="Google Sans"/>
          <w:sz w:val="24"/>
          <w:szCs w:val="24"/>
          <w:rtl w:val="0"/>
        </w:rPr>
        <w:t xml:space="preserve">(PDF) An Efficient Transformation of the Generalized Traveling Salesman Problem into the Traveling Salesman Problem on Digraphs. - ResearchGate, accessed April 23, 2026, </w:t>
      </w:r>
      <w:hyperlink r:id="rId278">
        <w:r w:rsidDel="00000000" w:rsidR="00000000" w:rsidRPr="00000000">
          <w:rPr>
            <w:rFonts w:ascii="Google Sans" w:cs="Google Sans" w:eastAsia="Google Sans" w:hAnsi="Google Sans"/>
            <w:color w:val="0000ee"/>
            <w:sz w:val="24"/>
            <w:szCs w:val="24"/>
            <w:u w:val="single"/>
            <w:rtl w:val="0"/>
          </w:rPr>
          <w:t xml:space="preserve">https://www.researchgate.net/publication/220312202_An_Efficient_Transformation_of_the_Generalized_Traveling_Salesman_Problem_into_the_Traveling_Salesman_Problem_on_Digraphs</w:t>
        </w:r>
      </w:hyperlink>
      <w:r w:rsidDel="00000000" w:rsidR="00000000" w:rsidRPr="00000000">
        <w:rPr>
          <w:rtl w:val="0"/>
        </w:rPr>
      </w:r>
    </w:p>
    <w:p w:rsidR="00000000" w:rsidDel="00000000" w:rsidP="00000000" w:rsidRDefault="00000000" w:rsidRPr="00000000" w14:paraId="00000213">
      <w:pPr>
        <w:numPr>
          <w:ilvl w:val="0"/>
          <w:numId w:val="1"/>
        </w:numPr>
        <w:ind w:left="600" w:hanging="360"/>
      </w:pPr>
      <w:r w:rsidDel="00000000" w:rsidR="00000000" w:rsidRPr="00000000">
        <w:rPr>
          <w:rFonts w:ascii="Google Sans" w:cs="Google Sans" w:eastAsia="Google Sans" w:hAnsi="Google Sans"/>
          <w:sz w:val="24"/>
          <w:szCs w:val="24"/>
          <w:rtl w:val="0"/>
        </w:rPr>
        <w:t xml:space="preserve">a new application of the generalized traveling salesman problem in industry 4.0 and 5.0, accessed April 23, 2026, </w:t>
      </w:r>
      <w:hyperlink r:id="rId279">
        <w:r w:rsidDel="00000000" w:rsidR="00000000" w:rsidRPr="00000000">
          <w:rPr>
            <w:rFonts w:ascii="Google Sans" w:cs="Google Sans" w:eastAsia="Google Sans" w:hAnsi="Google Sans"/>
            <w:color w:val="0000ee"/>
            <w:sz w:val="24"/>
            <w:szCs w:val="24"/>
            <w:u w:val="single"/>
            <w:rtl w:val="0"/>
          </w:rPr>
          <w:t xml:space="preserve">https://mcdm.ue.katowice.pl/files/papers/mcdm21(16)_9.pdf</w:t>
        </w:r>
      </w:hyperlink>
      <w:r w:rsidDel="00000000" w:rsidR="00000000" w:rsidRPr="00000000">
        <w:rPr>
          <w:rtl w:val="0"/>
        </w:rPr>
      </w:r>
    </w:p>
    <w:p w:rsidR="00000000" w:rsidDel="00000000" w:rsidP="00000000" w:rsidRDefault="00000000" w:rsidRPr="00000000" w14:paraId="00000214">
      <w:pPr>
        <w:numPr>
          <w:ilvl w:val="0"/>
          <w:numId w:val="1"/>
        </w:numPr>
        <w:ind w:left="600" w:hanging="360"/>
      </w:pPr>
      <w:r w:rsidDel="00000000" w:rsidR="00000000" w:rsidRPr="00000000">
        <w:rPr>
          <w:rFonts w:ascii="Google Sans" w:cs="Google Sans" w:eastAsia="Google Sans" w:hAnsi="Google Sans"/>
          <w:sz w:val="24"/>
          <w:szCs w:val="24"/>
          <w:rtl w:val="0"/>
        </w:rPr>
        <w:t xml:space="preserve">SYRCoSE 2019, accessed April 23, 2026, </w:t>
      </w:r>
      <w:hyperlink r:id="rId280">
        <w:r w:rsidDel="00000000" w:rsidR="00000000" w:rsidRPr="00000000">
          <w:rPr>
            <w:rFonts w:ascii="Google Sans" w:cs="Google Sans" w:eastAsia="Google Sans" w:hAnsi="Google Sans"/>
            <w:color w:val="0000ee"/>
            <w:sz w:val="24"/>
            <w:szCs w:val="24"/>
            <w:u w:val="single"/>
            <w:rtl w:val="0"/>
          </w:rPr>
          <w:t xml:space="preserve">http://syrcose.ispras.ru/2019/SYRCoSE2019_Proceedings.pdf</w:t>
        </w:r>
      </w:hyperlink>
      <w:r w:rsidDel="00000000" w:rsidR="00000000" w:rsidRPr="00000000">
        <w:rPr>
          <w:rtl w:val="0"/>
        </w:rPr>
      </w:r>
    </w:p>
    <w:p w:rsidR="00000000" w:rsidDel="00000000" w:rsidP="00000000" w:rsidRDefault="00000000" w:rsidRPr="00000000" w14:paraId="00000215">
      <w:pPr>
        <w:numPr>
          <w:ilvl w:val="0"/>
          <w:numId w:val="1"/>
        </w:numPr>
        <w:ind w:left="600" w:hanging="360"/>
      </w:pPr>
      <w:r w:rsidDel="00000000" w:rsidR="00000000" w:rsidRPr="00000000">
        <w:rPr>
          <w:rFonts w:ascii="Google Sans" w:cs="Google Sans" w:eastAsia="Google Sans" w:hAnsi="Google Sans"/>
          <w:sz w:val="24"/>
          <w:szCs w:val="24"/>
          <w:rtl w:val="0"/>
        </w:rPr>
        <w:t xml:space="preserve">AN EEFICIENT TRANSFORMATION OF THE GENERALIZED TRAVELING SALESMAN PROBLEM* - ResearchGate, accessed April 23, 2026, </w:t>
      </w:r>
      <w:hyperlink r:id="rId281">
        <w:r w:rsidDel="00000000" w:rsidR="00000000" w:rsidRPr="00000000">
          <w:rPr>
            <w:rFonts w:ascii="Google Sans" w:cs="Google Sans" w:eastAsia="Google Sans" w:hAnsi="Google Sans"/>
            <w:color w:val="0000ee"/>
            <w:sz w:val="24"/>
            <w:szCs w:val="24"/>
            <w:u w:val="single"/>
            <w:rtl w:val="0"/>
          </w:rPr>
          <w:t xml:space="preserve">https://www.researchgate.net/profile/Charles-Noon/publication/265366022_An_Efficient_Transformation_Of_The_Generalized_Traveling_Salesman_Problem/links/56f7bc6e08ae7c1fda306383/An-Efficient-Transformation-Of-The-Generalized-Traveling-Salesman-Problem.pdf</w:t>
        </w:r>
      </w:hyperlink>
      <w:r w:rsidDel="00000000" w:rsidR="00000000" w:rsidRPr="00000000">
        <w:rPr>
          <w:rtl w:val="0"/>
        </w:rPr>
      </w:r>
    </w:p>
    <w:p w:rsidR="00000000" w:rsidDel="00000000" w:rsidP="00000000" w:rsidRDefault="00000000" w:rsidRPr="00000000" w14:paraId="00000216">
      <w:pPr>
        <w:numPr>
          <w:ilvl w:val="0"/>
          <w:numId w:val="1"/>
        </w:numPr>
        <w:ind w:left="600" w:hanging="360"/>
      </w:pPr>
      <w:r w:rsidDel="00000000" w:rsidR="00000000" w:rsidRPr="00000000">
        <w:rPr>
          <w:rFonts w:ascii="Google Sans" w:cs="Google Sans" w:eastAsia="Google Sans" w:hAnsi="Google Sans"/>
          <w:sz w:val="24"/>
          <w:szCs w:val="24"/>
          <w:rtl w:val="0"/>
        </w:rPr>
        <w:t xml:space="preserve">Transformations of node-balanced routing problems - ePrints Soton - University of Southampton, accessed April 23, 2026, </w:t>
      </w:r>
      <w:hyperlink r:id="rId282">
        <w:r w:rsidDel="00000000" w:rsidR="00000000" w:rsidRPr="00000000">
          <w:rPr>
            <w:rFonts w:ascii="Google Sans" w:cs="Google Sans" w:eastAsia="Google Sans" w:hAnsi="Google Sans"/>
            <w:color w:val="0000ee"/>
            <w:sz w:val="24"/>
            <w:szCs w:val="24"/>
            <w:u w:val="single"/>
            <w:rtl w:val="0"/>
          </w:rPr>
          <w:t xml:space="preserve">https://eprints.soton.ac.uk/377855/1/SB_Transf_v2.pdf</w:t>
        </w:r>
      </w:hyperlink>
      <w:r w:rsidDel="00000000" w:rsidR="00000000" w:rsidRPr="00000000">
        <w:rPr>
          <w:rtl w:val="0"/>
        </w:rPr>
      </w:r>
    </w:p>
    <w:p w:rsidR="00000000" w:rsidDel="00000000" w:rsidP="00000000" w:rsidRDefault="00000000" w:rsidRPr="00000000" w14:paraId="00000217">
      <w:pPr>
        <w:numPr>
          <w:ilvl w:val="0"/>
          <w:numId w:val="1"/>
        </w:numPr>
        <w:ind w:left="600" w:hanging="360"/>
      </w:pPr>
      <w:r w:rsidDel="00000000" w:rsidR="00000000" w:rsidRPr="00000000">
        <w:rPr>
          <w:rFonts w:ascii="Google Sans" w:cs="Google Sans" w:eastAsia="Google Sans" w:hAnsi="Google Sans"/>
          <w:sz w:val="24"/>
          <w:szCs w:val="24"/>
          <w:rtl w:val="0"/>
        </w:rPr>
        <w:t xml:space="preserve">A Transformation Technique for the Clustered Generalized Traveling Salesman Problem with Applications to Logistics | Request PDF - ResearchGate, accessed April 23, 2026, </w:t>
      </w:r>
      <w:hyperlink r:id="rId283">
        <w:r w:rsidDel="00000000" w:rsidR="00000000" w:rsidRPr="00000000">
          <w:rPr>
            <w:rFonts w:ascii="Google Sans" w:cs="Google Sans" w:eastAsia="Google Sans" w:hAnsi="Google Sans"/>
            <w:color w:val="0000ee"/>
            <w:sz w:val="24"/>
            <w:szCs w:val="24"/>
            <w:u w:val="single"/>
            <w:rtl w:val="0"/>
          </w:rPr>
          <w:t xml:space="preserve">https://www.researchgate.net/publication/338918122_A_Transformation_Technique_for_the_Clustered_Generalized_Traveling_Salesman_Problem_with_Applications_to_Logistics</w:t>
        </w:r>
      </w:hyperlink>
      <w:r w:rsidDel="00000000" w:rsidR="00000000" w:rsidRPr="00000000">
        <w:rPr>
          <w:rtl w:val="0"/>
        </w:rPr>
      </w:r>
    </w:p>
    <w:p w:rsidR="00000000" w:rsidDel="00000000" w:rsidP="00000000" w:rsidRDefault="00000000" w:rsidRPr="00000000" w14:paraId="00000218">
      <w:pPr>
        <w:numPr>
          <w:ilvl w:val="0"/>
          <w:numId w:val="1"/>
        </w:numPr>
        <w:ind w:left="600" w:hanging="360"/>
      </w:pPr>
      <w:r w:rsidDel="00000000" w:rsidR="00000000" w:rsidRPr="00000000">
        <w:rPr>
          <w:rFonts w:ascii="Google Sans" w:cs="Google Sans" w:eastAsia="Google Sans" w:hAnsi="Google Sans"/>
          <w:sz w:val="24"/>
          <w:szCs w:val="24"/>
          <w:rtl w:val="0"/>
        </w:rPr>
        <w:t xml:space="preserve">Minimization of Number of Tool Switching Instants in Automated Manufacturing Systems - DergiPark, accessed April 23, 2026, </w:t>
      </w:r>
      <w:hyperlink r:id="rId284">
        <w:r w:rsidDel="00000000" w:rsidR="00000000" w:rsidRPr="00000000">
          <w:rPr>
            <w:rFonts w:ascii="Google Sans" w:cs="Google Sans" w:eastAsia="Google Sans" w:hAnsi="Google Sans"/>
            <w:color w:val="0000ee"/>
            <w:sz w:val="24"/>
            <w:szCs w:val="24"/>
            <w:u w:val="single"/>
            <w:rtl w:val="0"/>
          </w:rPr>
          <w:t xml:space="preserve">https://dergipark.org.tr/en/download/article-file/947189</w:t>
        </w:r>
      </w:hyperlink>
      <w:r w:rsidDel="00000000" w:rsidR="00000000" w:rsidRPr="00000000">
        <w:rPr>
          <w:rtl w:val="0"/>
        </w:rPr>
      </w:r>
    </w:p>
    <w:p w:rsidR="00000000" w:rsidDel="00000000" w:rsidP="00000000" w:rsidRDefault="00000000" w:rsidRPr="00000000" w14:paraId="00000219">
      <w:pPr>
        <w:numPr>
          <w:ilvl w:val="0"/>
          <w:numId w:val="1"/>
        </w:numPr>
        <w:ind w:left="600" w:hanging="360"/>
      </w:pPr>
      <w:r w:rsidDel="00000000" w:rsidR="00000000" w:rsidRPr="00000000">
        <w:rPr>
          <w:rFonts w:ascii="Google Sans" w:cs="Google Sans" w:eastAsia="Google Sans" w:hAnsi="Google Sans"/>
          <w:sz w:val="24"/>
          <w:szCs w:val="24"/>
          <w:rtl w:val="0"/>
        </w:rPr>
        <w:t xml:space="preserve">Alwin G. Oerlemans's research works | Ministry of Defense, Netherlands and other places, accessed April 23, 2026, </w:t>
      </w:r>
      <w:hyperlink r:id="rId285">
        <w:r w:rsidDel="00000000" w:rsidR="00000000" w:rsidRPr="00000000">
          <w:rPr>
            <w:rFonts w:ascii="Google Sans" w:cs="Google Sans" w:eastAsia="Google Sans" w:hAnsi="Google Sans"/>
            <w:color w:val="0000ee"/>
            <w:sz w:val="24"/>
            <w:szCs w:val="24"/>
            <w:u w:val="single"/>
            <w:rtl w:val="0"/>
          </w:rPr>
          <w:t xml:space="preserve">https://www.researchgate.net/scientific-contributions/Alwin-G-Oerlemans-2105963422</w:t>
        </w:r>
      </w:hyperlink>
      <w:r w:rsidDel="00000000" w:rsidR="00000000" w:rsidRPr="00000000">
        <w:rPr>
          <w:rtl w:val="0"/>
        </w:rPr>
      </w:r>
    </w:p>
    <w:p w:rsidR="00000000" w:rsidDel="00000000" w:rsidP="00000000" w:rsidRDefault="00000000" w:rsidRPr="00000000" w14:paraId="0000021A">
      <w:pPr>
        <w:numPr>
          <w:ilvl w:val="0"/>
          <w:numId w:val="1"/>
        </w:numPr>
        <w:ind w:left="600" w:hanging="360"/>
      </w:pPr>
      <w:r w:rsidDel="00000000" w:rsidR="00000000" w:rsidRPr="00000000">
        <w:rPr>
          <w:rFonts w:ascii="Google Sans" w:cs="Google Sans" w:eastAsia="Google Sans" w:hAnsi="Google Sans"/>
          <w:sz w:val="24"/>
          <w:szCs w:val="24"/>
          <w:rtl w:val="0"/>
        </w:rPr>
        <w:t xml:space="preserve">Lower Bounds by the Proposed Decomposition Method | Download Table - ResearchGate, accessed April 23, 2026, </w:t>
      </w:r>
      <w:hyperlink r:id="rId286">
        <w:r w:rsidDel="00000000" w:rsidR="00000000" w:rsidRPr="00000000">
          <w:rPr>
            <w:rFonts w:ascii="Google Sans" w:cs="Google Sans" w:eastAsia="Google Sans" w:hAnsi="Google Sans"/>
            <w:color w:val="0000ee"/>
            <w:sz w:val="24"/>
            <w:szCs w:val="24"/>
            <w:u w:val="single"/>
            <w:rtl w:val="0"/>
          </w:rPr>
          <w:t xml:space="preserve">https://www.researchgate.net/figure/Lower-Bounds-by-the-Proposed-Decomposition-Method_tbl1_286912714</w:t>
        </w:r>
      </w:hyperlink>
      <w:r w:rsidDel="00000000" w:rsidR="00000000" w:rsidRPr="00000000">
        <w:rPr>
          <w:rtl w:val="0"/>
        </w:rPr>
      </w:r>
    </w:p>
    <w:p w:rsidR="00000000" w:rsidDel="00000000" w:rsidP="00000000" w:rsidRDefault="00000000" w:rsidRPr="00000000" w14:paraId="0000021B">
      <w:pPr>
        <w:numPr>
          <w:ilvl w:val="0"/>
          <w:numId w:val="1"/>
        </w:numPr>
        <w:ind w:left="600" w:hanging="360"/>
      </w:pPr>
      <w:r w:rsidDel="00000000" w:rsidR="00000000" w:rsidRPr="00000000">
        <w:rPr>
          <w:rFonts w:ascii="Google Sans" w:cs="Google Sans" w:eastAsia="Google Sans" w:hAnsi="Google Sans"/>
          <w:sz w:val="24"/>
          <w:szCs w:val="24"/>
          <w:rtl w:val="0"/>
        </w:rPr>
        <w:t xml:space="preserve">Improved Heuristic Algorithms for the Job Sequencing and Tool Switching Problem | Request PDF - ResearchGate, accessed April 23, 2026, </w:t>
      </w:r>
      <w:hyperlink r:id="rId287">
        <w:r w:rsidDel="00000000" w:rsidR="00000000" w:rsidRPr="00000000">
          <w:rPr>
            <w:rFonts w:ascii="Google Sans" w:cs="Google Sans" w:eastAsia="Google Sans" w:hAnsi="Google Sans"/>
            <w:color w:val="0000ee"/>
            <w:sz w:val="24"/>
            <w:szCs w:val="24"/>
            <w:u w:val="single"/>
            <w:rtl w:val="0"/>
          </w:rPr>
          <w:t xml:space="preserve">https://www.researchgate.net/publication/318540073_Improved_Heuristic_Algorithms_for_the_Job_Sequencing_and_Tool_Switching_Problem</w:t>
        </w:r>
      </w:hyperlink>
      <w:r w:rsidDel="00000000" w:rsidR="00000000" w:rsidRPr="00000000">
        <w:rPr>
          <w:rtl w:val="0"/>
        </w:rPr>
      </w:r>
    </w:p>
    <w:p w:rsidR="00000000" w:rsidDel="00000000" w:rsidP="00000000" w:rsidRDefault="00000000" w:rsidRPr="00000000" w14:paraId="0000021C">
      <w:pPr>
        <w:numPr>
          <w:ilvl w:val="0"/>
          <w:numId w:val="1"/>
        </w:numPr>
        <w:ind w:left="600" w:hanging="360"/>
      </w:pPr>
      <w:r w:rsidDel="00000000" w:rsidR="00000000" w:rsidRPr="00000000">
        <w:rPr>
          <w:rFonts w:ascii="Google Sans" w:cs="Google Sans" w:eastAsia="Google Sans" w:hAnsi="Google Sans"/>
          <w:sz w:val="24"/>
          <w:szCs w:val="24"/>
          <w:rtl w:val="0"/>
        </w:rPr>
        <w:t xml:space="preserve">Branch-and-Price for the Set-Union Bin Packing Problem | Request PDF - ResearchGate, accessed April 23, 2026, </w:t>
      </w:r>
      <w:hyperlink r:id="rId288">
        <w:r w:rsidDel="00000000" w:rsidR="00000000" w:rsidRPr="00000000">
          <w:rPr>
            <w:rFonts w:ascii="Google Sans" w:cs="Google Sans" w:eastAsia="Google Sans" w:hAnsi="Google Sans"/>
            <w:color w:val="0000ee"/>
            <w:sz w:val="24"/>
            <w:szCs w:val="24"/>
            <w:u w:val="single"/>
            <w:rtl w:val="0"/>
          </w:rPr>
          <w:t xml:space="preserve">https://www.researchgate.net/publication/393933819_Branch-and-Price_for_the_Set-Union_Bin_Packing_Problem</w:t>
        </w:r>
      </w:hyperlink>
      <w:r w:rsidDel="00000000" w:rsidR="00000000" w:rsidRPr="00000000">
        <w:rPr>
          <w:rtl w:val="0"/>
        </w:rPr>
      </w:r>
    </w:p>
    <w:p w:rsidR="00000000" w:rsidDel="00000000" w:rsidP="00000000" w:rsidRDefault="00000000" w:rsidRPr="00000000" w14:paraId="0000021D">
      <w:pPr>
        <w:numPr>
          <w:ilvl w:val="0"/>
          <w:numId w:val="1"/>
        </w:numPr>
        <w:ind w:left="600" w:hanging="360"/>
      </w:pPr>
      <w:r w:rsidDel="00000000" w:rsidR="00000000" w:rsidRPr="00000000">
        <w:rPr>
          <w:rFonts w:ascii="Google Sans" w:cs="Google Sans" w:eastAsia="Google Sans" w:hAnsi="Google Sans"/>
          <w:sz w:val="24"/>
          <w:szCs w:val="24"/>
          <w:rtl w:val="0"/>
        </w:rPr>
        <w:t xml:space="preserve">Branch and price - Wikipedia, accessed April 23, 2026, </w:t>
      </w:r>
      <w:hyperlink r:id="rId289">
        <w:r w:rsidDel="00000000" w:rsidR="00000000" w:rsidRPr="00000000">
          <w:rPr>
            <w:rFonts w:ascii="Google Sans" w:cs="Google Sans" w:eastAsia="Google Sans" w:hAnsi="Google Sans"/>
            <w:color w:val="0000ee"/>
            <w:sz w:val="24"/>
            <w:szCs w:val="24"/>
            <w:u w:val="single"/>
            <w:rtl w:val="0"/>
          </w:rPr>
          <w:t xml:space="preserve">https://en.wikipedia.org/wiki/Branch_and_price</w:t>
        </w:r>
      </w:hyperlink>
      <w:r w:rsidDel="00000000" w:rsidR="00000000" w:rsidRPr="00000000">
        <w:rPr>
          <w:rtl w:val="0"/>
        </w:rPr>
      </w:r>
    </w:p>
    <w:p w:rsidR="00000000" w:rsidDel="00000000" w:rsidP="00000000" w:rsidRDefault="00000000" w:rsidRPr="00000000" w14:paraId="0000021E">
      <w:pPr>
        <w:numPr>
          <w:ilvl w:val="0"/>
          <w:numId w:val="1"/>
        </w:numPr>
        <w:ind w:left="600" w:hanging="360"/>
      </w:pPr>
      <w:r w:rsidDel="00000000" w:rsidR="00000000" w:rsidRPr="00000000">
        <w:rPr>
          <w:rFonts w:ascii="Google Sans" w:cs="Google Sans" w:eastAsia="Google Sans" w:hAnsi="Google Sans"/>
          <w:sz w:val="24"/>
          <w:szCs w:val="24"/>
          <w:rtl w:val="0"/>
        </w:rPr>
        <w:t xml:space="preserve">Les Cahiers du GERAD, accessed April 23, 2026, </w:t>
      </w:r>
      <w:hyperlink r:id="rId290">
        <w:r w:rsidDel="00000000" w:rsidR="00000000" w:rsidRPr="00000000">
          <w:rPr>
            <w:rFonts w:ascii="Google Sans" w:cs="Google Sans" w:eastAsia="Google Sans" w:hAnsi="Google Sans"/>
            <w:color w:val="0000ee"/>
            <w:sz w:val="24"/>
            <w:szCs w:val="24"/>
            <w:u w:val="single"/>
            <w:rtl w:val="0"/>
          </w:rPr>
          <w:t xml:space="preserve">https://www.gerad.ca/fr/papers/G-2013-26.pdf</w:t>
        </w:r>
      </w:hyperlink>
      <w:r w:rsidDel="00000000" w:rsidR="00000000" w:rsidRPr="00000000">
        <w:rPr>
          <w:rtl w:val="0"/>
        </w:rPr>
      </w:r>
    </w:p>
    <w:p w:rsidR="00000000" w:rsidDel="00000000" w:rsidP="00000000" w:rsidRDefault="00000000" w:rsidRPr="00000000" w14:paraId="0000021F">
      <w:pPr>
        <w:numPr>
          <w:ilvl w:val="0"/>
          <w:numId w:val="1"/>
        </w:numPr>
        <w:ind w:left="600" w:hanging="360"/>
      </w:pPr>
      <w:r w:rsidDel="00000000" w:rsidR="00000000" w:rsidRPr="00000000">
        <w:rPr>
          <w:rFonts w:ascii="Google Sans" w:cs="Google Sans" w:eastAsia="Google Sans" w:hAnsi="Google Sans"/>
          <w:sz w:val="24"/>
          <w:szCs w:val="24"/>
          <w:rtl w:val="0"/>
        </w:rPr>
        <w:t xml:space="preserve">Publications - École des Mines de Saint-Étienne, accessed April 23, 2026, </w:t>
      </w:r>
      <w:hyperlink r:id="rId291">
        <w:r w:rsidDel="00000000" w:rsidR="00000000" w:rsidRPr="00000000">
          <w:rPr>
            <w:rFonts w:ascii="Google Sans" w:cs="Google Sans" w:eastAsia="Google Sans" w:hAnsi="Google Sans"/>
            <w:color w:val="0000ee"/>
            <w:sz w:val="24"/>
            <w:szCs w:val="24"/>
            <w:u w:val="single"/>
            <w:rtl w:val="0"/>
          </w:rPr>
          <w:t xml:space="preserve">https://www.mines-stetienne.fr/recherche/publications/</w:t>
        </w:r>
      </w:hyperlink>
      <w:r w:rsidDel="00000000" w:rsidR="00000000" w:rsidRPr="00000000">
        <w:rPr>
          <w:rtl w:val="0"/>
        </w:rPr>
      </w:r>
    </w:p>
    <w:p w:rsidR="00000000" w:rsidDel="00000000" w:rsidP="00000000" w:rsidRDefault="00000000" w:rsidRPr="00000000" w14:paraId="00000220">
      <w:pPr>
        <w:numPr>
          <w:ilvl w:val="0"/>
          <w:numId w:val="1"/>
        </w:numPr>
        <w:ind w:left="600" w:hanging="360"/>
      </w:pPr>
      <w:r w:rsidDel="00000000" w:rsidR="00000000" w:rsidRPr="00000000">
        <w:rPr>
          <w:rFonts w:ascii="Google Sans" w:cs="Google Sans" w:eastAsia="Google Sans" w:hAnsi="Google Sans"/>
          <w:sz w:val="24"/>
          <w:szCs w:val="24"/>
          <w:rtl w:val="0"/>
        </w:rPr>
        <w:t xml:space="preserve">Dual Inequalities for Stabilized Column Generation Revisited | Request PDF, accessed April 23, 2026, </w:t>
      </w:r>
      <w:hyperlink r:id="rId292">
        <w:r w:rsidDel="00000000" w:rsidR="00000000" w:rsidRPr="00000000">
          <w:rPr>
            <w:rFonts w:ascii="Google Sans" w:cs="Google Sans" w:eastAsia="Google Sans" w:hAnsi="Google Sans"/>
            <w:color w:val="0000ee"/>
            <w:sz w:val="24"/>
            <w:szCs w:val="24"/>
            <w:u w:val="single"/>
            <w:rtl w:val="0"/>
          </w:rPr>
          <w:t xml:space="preserve">https://www.researchgate.net/publication/294276908_Dual_Inequalities_for_Stabilized_Column_Generation_Revisited</w:t>
        </w:r>
      </w:hyperlink>
      <w:r w:rsidDel="00000000" w:rsidR="00000000" w:rsidRPr="00000000">
        <w:rPr>
          <w:rtl w:val="0"/>
        </w:rPr>
      </w:r>
    </w:p>
    <w:p w:rsidR="00000000" w:rsidDel="00000000" w:rsidP="00000000" w:rsidRDefault="00000000" w:rsidRPr="00000000" w14:paraId="00000221">
      <w:pPr>
        <w:numPr>
          <w:ilvl w:val="0"/>
          <w:numId w:val="1"/>
        </w:numPr>
        <w:ind w:left="600" w:hanging="360"/>
      </w:pPr>
      <w:r w:rsidDel="00000000" w:rsidR="00000000" w:rsidRPr="00000000">
        <w:rPr>
          <w:rFonts w:ascii="Google Sans" w:cs="Google Sans" w:eastAsia="Google Sans" w:hAnsi="Google Sans"/>
          <w:sz w:val="24"/>
          <w:szCs w:val="24"/>
          <w:rtl w:val="0"/>
        </w:rPr>
        <w:t xml:space="preserve">Strict transformation preserving nonsingularity - MathOverflow, accessed April 23, 2026, </w:t>
      </w:r>
      <w:hyperlink r:id="rId293">
        <w:r w:rsidDel="00000000" w:rsidR="00000000" w:rsidRPr="00000000">
          <w:rPr>
            <w:rFonts w:ascii="Google Sans" w:cs="Google Sans" w:eastAsia="Google Sans" w:hAnsi="Google Sans"/>
            <w:color w:val="0000ee"/>
            <w:sz w:val="24"/>
            <w:szCs w:val="24"/>
            <w:u w:val="single"/>
            <w:rtl w:val="0"/>
          </w:rPr>
          <w:t xml:space="preserve">https://mathoverflow.net/questions/492127/strict-transformation-preserving-nonsingularity</w:t>
        </w:r>
      </w:hyperlink>
      <w:r w:rsidDel="00000000" w:rsidR="00000000" w:rsidRPr="00000000">
        <w:rPr>
          <w:rtl w:val="0"/>
        </w:rPr>
      </w:r>
    </w:p>
    <w:p w:rsidR="00000000" w:rsidDel="00000000" w:rsidP="00000000" w:rsidRDefault="00000000" w:rsidRPr="00000000" w14:paraId="00000222">
      <w:pPr>
        <w:numPr>
          <w:ilvl w:val="0"/>
          <w:numId w:val="1"/>
        </w:numPr>
        <w:ind w:left="600" w:hanging="360"/>
      </w:pPr>
      <w:r w:rsidDel="00000000" w:rsidR="00000000" w:rsidRPr="00000000">
        <w:rPr>
          <w:rFonts w:ascii="Google Sans" w:cs="Google Sans" w:eastAsia="Google Sans" w:hAnsi="Google Sans"/>
          <w:sz w:val="24"/>
          <w:szCs w:val="24"/>
          <w:rtl w:val="0"/>
        </w:rPr>
        <w:t xml:space="preserve">Branch-and-Price for the Set-Union Bin Packing Problem | INFORMS Journal on Computing, accessed April 23, 2026, </w:t>
      </w:r>
      <w:hyperlink r:id="rId294">
        <w:r w:rsidDel="00000000" w:rsidR="00000000" w:rsidRPr="00000000">
          <w:rPr>
            <w:rFonts w:ascii="Google Sans" w:cs="Google Sans" w:eastAsia="Google Sans" w:hAnsi="Google Sans"/>
            <w:color w:val="0000ee"/>
            <w:sz w:val="24"/>
            <w:szCs w:val="24"/>
            <w:u w:val="single"/>
            <w:rtl w:val="0"/>
          </w:rPr>
          <w:t xml:space="preserve">https://pubsonline.informs.org/doi/10.1287/ijoc.2024.0791</w:t>
        </w:r>
      </w:hyperlink>
      <w:r w:rsidDel="00000000" w:rsidR="00000000" w:rsidRPr="00000000">
        <w:rPr>
          <w:rtl w:val="0"/>
        </w:rPr>
      </w:r>
    </w:p>
    <w:p w:rsidR="00000000" w:rsidDel="00000000" w:rsidP="00000000" w:rsidRDefault="00000000" w:rsidRPr="00000000" w14:paraId="00000223">
      <w:pPr>
        <w:numPr>
          <w:ilvl w:val="0"/>
          <w:numId w:val="1"/>
        </w:numPr>
        <w:ind w:left="600" w:hanging="360"/>
      </w:pPr>
      <w:r w:rsidDel="00000000" w:rsidR="00000000" w:rsidRPr="00000000">
        <w:rPr>
          <w:rFonts w:ascii="Google Sans" w:cs="Google Sans" w:eastAsia="Google Sans" w:hAnsi="Google Sans"/>
          <w:sz w:val="24"/>
          <w:szCs w:val="24"/>
          <w:rtl w:val="0"/>
        </w:rPr>
        <w:t xml:space="preserve">Note: On the Set-Union Knapsack Problem, accessed April 23, 2026, </w:t>
      </w:r>
      <w:hyperlink r:id="rId295">
        <w:r w:rsidDel="00000000" w:rsidR="00000000" w:rsidRPr="00000000">
          <w:rPr>
            <w:rFonts w:ascii="Google Sans" w:cs="Google Sans" w:eastAsia="Google Sans" w:hAnsi="Google Sans"/>
            <w:color w:val="0000ee"/>
            <w:sz w:val="24"/>
            <w:szCs w:val="24"/>
            <w:u w:val="single"/>
            <w:rtl w:val="0"/>
          </w:rPr>
          <w:t xml:space="preserve">https://iiif.library.cmu.edu/file/Cooper_box00024_fld00053_bdl0001_doc0001/Cooper_box00024_fld00053_bdl0001_doc0001.pdf</w:t>
        </w:r>
      </w:hyperlink>
      <w:r w:rsidDel="00000000" w:rsidR="00000000" w:rsidRPr="00000000">
        <w:rPr>
          <w:rtl w:val="0"/>
        </w:rPr>
      </w:r>
    </w:p>
    <w:p w:rsidR="00000000" w:rsidDel="00000000" w:rsidP="00000000" w:rsidRDefault="00000000" w:rsidRPr="00000000" w14:paraId="00000224">
      <w:pPr>
        <w:numPr>
          <w:ilvl w:val="0"/>
          <w:numId w:val="1"/>
        </w:numPr>
        <w:ind w:left="600" w:hanging="360"/>
      </w:pPr>
      <w:r w:rsidDel="00000000" w:rsidR="00000000" w:rsidRPr="00000000">
        <w:rPr>
          <w:rFonts w:ascii="Google Sans" w:cs="Google Sans" w:eastAsia="Google Sans" w:hAnsi="Google Sans"/>
          <w:sz w:val="24"/>
          <w:szCs w:val="24"/>
          <w:rtl w:val="0"/>
        </w:rPr>
        <w:t xml:space="preserve">Minimization of the Number of Tool Magazine Setups on Automated Machines: A Lagrangean Decomposition Approach | Request PDF - ResearchGate, accessed April 23, 2026, </w:t>
      </w:r>
      <w:hyperlink r:id="rId296">
        <w:r w:rsidDel="00000000" w:rsidR="00000000" w:rsidRPr="00000000">
          <w:rPr>
            <w:rFonts w:ascii="Google Sans" w:cs="Google Sans" w:eastAsia="Google Sans" w:hAnsi="Google Sans"/>
            <w:color w:val="0000ee"/>
            <w:sz w:val="24"/>
            <w:szCs w:val="24"/>
            <w:u w:val="single"/>
            <w:rtl w:val="0"/>
          </w:rPr>
          <w:t xml:space="preserve">https://www.researchgate.net/publication/220244428_Minimization_of_the_Number_of_Tool_Magazine_Setups_on_Automated_Machines_A_Lagrangean_Decomposition_Approach</w:t>
        </w:r>
      </w:hyperlink>
      <w:r w:rsidDel="00000000" w:rsidR="00000000" w:rsidRPr="00000000">
        <w:rPr>
          <w:rtl w:val="0"/>
        </w:rPr>
      </w:r>
    </w:p>
    <w:p w:rsidR="00000000" w:rsidDel="00000000" w:rsidP="00000000" w:rsidRDefault="00000000" w:rsidRPr="00000000" w14:paraId="00000225">
      <w:pPr>
        <w:numPr>
          <w:ilvl w:val="0"/>
          <w:numId w:val="1"/>
        </w:numPr>
        <w:ind w:left="600" w:hanging="360"/>
      </w:pPr>
      <w:r w:rsidDel="00000000" w:rsidR="00000000" w:rsidRPr="00000000">
        <w:rPr>
          <w:rFonts w:ascii="Google Sans" w:cs="Google Sans" w:eastAsia="Google Sans" w:hAnsi="Google Sans"/>
          <w:sz w:val="24"/>
          <w:szCs w:val="24"/>
          <w:rtl w:val="0"/>
        </w:rPr>
        <w:t xml:space="preserve">Selected Topics in Column Generation - Semantic Scholar, accessed April 23, 2026, </w:t>
      </w:r>
      <w:hyperlink r:id="rId297">
        <w:r w:rsidDel="00000000" w:rsidR="00000000" w:rsidRPr="00000000">
          <w:rPr>
            <w:rFonts w:ascii="Google Sans" w:cs="Google Sans" w:eastAsia="Google Sans" w:hAnsi="Google Sans"/>
            <w:color w:val="0000ee"/>
            <w:sz w:val="24"/>
            <w:szCs w:val="24"/>
            <w:u w:val="single"/>
            <w:rtl w:val="0"/>
          </w:rPr>
          <w:t xml:space="preserve">https://www.semanticscholar.org/paper/Selected-Topics-in-Column-Generation-L%C3%BCbbecke-Desrosiers/5fed399a386055aa73101eaa20a32e5763563827</w:t>
        </w:r>
      </w:hyperlink>
      <w:r w:rsidDel="00000000" w:rsidR="00000000" w:rsidRPr="00000000">
        <w:rPr>
          <w:rtl w:val="0"/>
        </w:rPr>
      </w:r>
    </w:p>
    <w:p w:rsidR="00000000" w:rsidDel="00000000" w:rsidP="00000000" w:rsidRDefault="00000000" w:rsidRPr="00000000" w14:paraId="00000226">
      <w:pPr>
        <w:numPr>
          <w:ilvl w:val="0"/>
          <w:numId w:val="1"/>
        </w:numPr>
        <w:ind w:left="600" w:hanging="360"/>
      </w:pPr>
      <w:r w:rsidDel="00000000" w:rsidR="00000000" w:rsidRPr="00000000">
        <w:rPr>
          <w:rFonts w:ascii="Google Sans" w:cs="Google Sans" w:eastAsia="Google Sans" w:hAnsi="Google Sans"/>
          <w:sz w:val="24"/>
          <w:szCs w:val="24"/>
          <w:rtl w:val="0"/>
        </w:rPr>
        <w:t xml:space="preserve">Best-Case Lower Bounds in a Group Sequence for the Job Shop Problem - Guillaume Pinot home page, accessed April 23, 2026, </w:t>
      </w:r>
      <w:hyperlink r:id="rId298">
        <w:r w:rsidDel="00000000" w:rsidR="00000000" w:rsidRPr="00000000">
          <w:rPr>
            <w:rFonts w:ascii="Google Sans" w:cs="Google Sans" w:eastAsia="Google Sans" w:hAnsi="Google Sans"/>
            <w:color w:val="0000ee"/>
            <w:sz w:val="24"/>
            <w:szCs w:val="24"/>
            <w:u w:val="single"/>
            <w:rtl w:val="0"/>
          </w:rPr>
          <w:t xml:space="preserve">https://www.texitoi.eu/research/documents/pinot2008bestcase.pdf</w:t>
        </w:r>
      </w:hyperlink>
      <w:r w:rsidDel="00000000" w:rsidR="00000000" w:rsidRPr="00000000">
        <w:rPr>
          <w:rtl w:val="0"/>
        </w:rPr>
      </w:r>
    </w:p>
    <w:p w:rsidR="00000000" w:rsidDel="00000000" w:rsidP="00000000" w:rsidRDefault="00000000" w:rsidRPr="00000000" w14:paraId="00000227">
      <w:pPr>
        <w:numPr>
          <w:ilvl w:val="0"/>
          <w:numId w:val="1"/>
        </w:numPr>
        <w:ind w:left="600" w:hanging="360"/>
      </w:pPr>
      <w:r w:rsidDel="00000000" w:rsidR="00000000" w:rsidRPr="00000000">
        <w:rPr>
          <w:rFonts w:ascii="Google Sans" w:cs="Google Sans" w:eastAsia="Google Sans" w:hAnsi="Google Sans"/>
          <w:sz w:val="24"/>
          <w:szCs w:val="24"/>
          <w:rtl w:val="0"/>
        </w:rPr>
        <w:t xml:space="preserve">Exact algorithms for the job sequencing and tool switching problem - ResearchGate, accessed April 23, 2026, </w:t>
      </w:r>
      <w:hyperlink r:id="rId299">
        <w:r w:rsidDel="00000000" w:rsidR="00000000" w:rsidRPr="00000000">
          <w:rPr>
            <w:rFonts w:ascii="Google Sans" w:cs="Google Sans" w:eastAsia="Google Sans" w:hAnsi="Google Sans"/>
            <w:color w:val="0000ee"/>
            <w:sz w:val="24"/>
            <w:szCs w:val="24"/>
            <w:u w:val="single"/>
            <w:rtl w:val="0"/>
          </w:rPr>
          <w:t xml:space="preserve">https://www.researchgate.net/publication/233842250_Exact_algorithms_for_the_job_sequencing_and_tool_switching_problem</w:t>
        </w:r>
      </w:hyperlink>
      <w:r w:rsidDel="00000000" w:rsidR="00000000" w:rsidRPr="00000000">
        <w:rPr>
          <w:rtl w:val="0"/>
        </w:rPr>
      </w:r>
    </w:p>
    <w:p w:rsidR="00000000" w:rsidDel="00000000" w:rsidP="00000000" w:rsidRDefault="00000000" w:rsidRPr="00000000" w14:paraId="00000228">
      <w:pPr>
        <w:numPr>
          <w:ilvl w:val="0"/>
          <w:numId w:val="1"/>
        </w:numPr>
        <w:ind w:left="600" w:hanging="360"/>
      </w:pPr>
      <w:r w:rsidDel="00000000" w:rsidR="00000000" w:rsidRPr="00000000">
        <w:rPr>
          <w:rFonts w:ascii="Google Sans" w:cs="Google Sans" w:eastAsia="Google Sans" w:hAnsi="Google Sans"/>
          <w:sz w:val="24"/>
          <w:szCs w:val="24"/>
          <w:rtl w:val="0"/>
        </w:rPr>
        <w:t xml:space="preserve">Stochastic Programming for Job Sequencing and Tool Switching Problem with Non-Identical Parallel Machines and Stochastic Processing Times - ResearchGate, accessed April 23, 2026, </w:t>
      </w:r>
      <w:hyperlink r:id="rId300">
        <w:r w:rsidDel="00000000" w:rsidR="00000000" w:rsidRPr="00000000">
          <w:rPr>
            <w:rFonts w:ascii="Google Sans" w:cs="Google Sans" w:eastAsia="Google Sans" w:hAnsi="Google Sans"/>
            <w:color w:val="0000ee"/>
            <w:sz w:val="24"/>
            <w:szCs w:val="24"/>
            <w:u w:val="single"/>
            <w:rtl w:val="0"/>
          </w:rPr>
          <w:t xml:space="preserve">https://www.researchgate.net/publication/401294107_Stochastic_Programming_for_Job_Sequencing_and_Tool_Switching_Problem_with_Non-Identical_Parallel_Machines_and_Stochastic_Processing_Times</w:t>
        </w:r>
      </w:hyperlink>
      <w:r w:rsidDel="00000000" w:rsidR="00000000" w:rsidRPr="00000000">
        <w:rPr>
          <w:rtl w:val="0"/>
        </w:rPr>
      </w:r>
    </w:p>
    <w:p w:rsidR="00000000" w:rsidDel="00000000" w:rsidP="00000000" w:rsidRDefault="00000000" w:rsidRPr="00000000" w14:paraId="00000229">
      <w:pPr>
        <w:numPr>
          <w:ilvl w:val="0"/>
          <w:numId w:val="1"/>
        </w:numPr>
        <w:ind w:left="600" w:hanging="360"/>
      </w:pPr>
      <w:r w:rsidDel="00000000" w:rsidR="00000000" w:rsidRPr="00000000">
        <w:rPr>
          <w:rFonts w:ascii="Google Sans" w:cs="Google Sans" w:eastAsia="Google Sans" w:hAnsi="Google Sans"/>
          <w:sz w:val="24"/>
          <w:szCs w:val="24"/>
          <w:rtl w:val="0"/>
        </w:rPr>
        <w:t xml:space="preserve">Multiobjective Sequence-Dependent Job Sequencing and Tool Switching Problem | Request PDF - ResearchGate, accessed April 23, 2026, </w:t>
      </w:r>
      <w:hyperlink r:id="rId301">
        <w:r w:rsidDel="00000000" w:rsidR="00000000" w:rsidRPr="00000000">
          <w:rPr>
            <w:rFonts w:ascii="Google Sans" w:cs="Google Sans" w:eastAsia="Google Sans" w:hAnsi="Google Sans"/>
            <w:color w:val="0000ee"/>
            <w:sz w:val="24"/>
            <w:szCs w:val="24"/>
            <w:u w:val="single"/>
            <w:rtl w:val="0"/>
          </w:rPr>
          <w:t xml:space="preserve">https://www.researchgate.net/publication/365109650_Multiobjective_Sequence-Dependent_Job_Sequencing_and_Tool_Switching_Problem</w:t>
        </w:r>
      </w:hyperlink>
      <w:r w:rsidDel="00000000" w:rsidR="00000000" w:rsidRPr="00000000">
        <w:rPr>
          <w:rtl w:val="0"/>
        </w:rPr>
      </w:r>
    </w:p>
    <w:p w:rsidR="00000000" w:rsidDel="00000000" w:rsidP="00000000" w:rsidRDefault="00000000" w:rsidRPr="00000000" w14:paraId="0000022A">
      <w:pPr>
        <w:numPr>
          <w:ilvl w:val="0"/>
          <w:numId w:val="1"/>
        </w:numPr>
        <w:ind w:left="600" w:hanging="360"/>
      </w:pPr>
      <w:r w:rsidDel="00000000" w:rsidR="00000000" w:rsidRPr="00000000">
        <w:rPr>
          <w:rFonts w:ascii="Google Sans" w:cs="Google Sans" w:eastAsia="Google Sans" w:hAnsi="Google Sans"/>
          <w:sz w:val="24"/>
          <w:szCs w:val="24"/>
          <w:rtl w:val="0"/>
        </w:rPr>
        <w:t xml:space="preserve">Solving the Job Sequencing and Tool Switching Problem as a Nonlinear Least Cost Hamiltonian Cycle Problem | Request PDF - ResearchGate, accessed April 23, 2026, </w:t>
      </w:r>
      <w:hyperlink r:id="rId302">
        <w:r w:rsidDel="00000000" w:rsidR="00000000" w:rsidRPr="00000000">
          <w:rPr>
            <w:rFonts w:ascii="Google Sans" w:cs="Google Sans" w:eastAsia="Google Sans" w:hAnsi="Google Sans"/>
            <w:color w:val="0000ee"/>
            <w:sz w:val="24"/>
            <w:szCs w:val="24"/>
            <w:u w:val="single"/>
            <w:rtl w:val="0"/>
          </w:rPr>
          <w:t xml:space="preserve">https://www.researchgate.net/publication/220209010_Solving_the_Job_Sequencing_and_Tool_Switching_Problem_as_a_Nonlinear_Least_Cost_Hamiltonian_Cycle_Problem</w:t>
        </w:r>
      </w:hyperlink>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42">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Mathematical Framework for Job Sequencing and Tool Management: Combinatorial Foundations, Routing Equivalences, and Neural Branch-and-Price Architectures</w:t>
      </w:r>
    </w:p>
    <w:p w:rsidR="00000000" w:rsidDel="00000000" w:rsidP="00000000" w:rsidRDefault="00000000" w:rsidRPr="00000000" w14:paraId="00000243">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Industrial Context of Flexible Manufacturing Systems</w:t>
      </w:r>
    </w:p>
    <w:p w:rsidR="00000000" w:rsidDel="00000000" w:rsidP="00000000" w:rsidRDefault="00000000" w:rsidRPr="00000000" w14:paraId="0000024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advancement of modern manufacturing systems has been fundamentally defined by the transition from dedicated, high-volume production lines to Flexible Manufacturing Systems (FMS). These contemporary environments are characterized by their inherent ability to adapt to rapidly varying product demands through the deployment of numerically controlled machines equipped with automated tool-changing capabilities. Central to this operational adaptability is the tool magazine, a physical repository of limited capacity that must accommodate the specific cutters, drills, and end-mills required for an exhaustive variety of machining operations. The capacity of these magazines is strictly limited by physical constraints, including the weight of the tools, the geometric footprint of the machine, and the speed required for the mechanical arm to retrieve and insert implements.</w:t>
      </w:r>
    </w:p>
    <w:p w:rsidR="00000000" w:rsidDel="00000000" w:rsidP="00000000" w:rsidRDefault="00000000" w:rsidRPr="00000000" w14:paraId="0000024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standard industrial settings, the total number of distinct tools required to complete a diverse batch of jobs frequently and significantly exceeds the magazine's physical capacity. This persistent mismatch necessitates the execution of tool switches, which involve the mechanical removal of currently loaded tools and the insertion of required ones to satisfy the technological constraints of the subsequent task.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tool switch is not merely a discrete mechanical action but a substantial operational cost factor. Each individual switch results in machine downtime, effectively increasing the non-productive time of the facility and reducing the overall equipment effectiveness. Beyond direct downtime, the mechanical wear and tear on the tool-changing arm, coupled with the power consumption associated with magazine rotation and indexing, contribute to higher maintenance and utility costs.</w:t>
      </w:r>
    </w:p>
    <w:p w:rsidR="00000000" w:rsidDel="00000000" w:rsidP="00000000" w:rsidRDefault="00000000" w:rsidRPr="00000000" w14:paraId="0000024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the Job Sequencing and Tool Switching Problem (SSP) has emerged as a cornerstone of manufacturing optimization within the operations research community.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problem addresses two deeply interconnected operational questions: the determination of the specific sequence in which jobs should be processed, and the identification of which tools should be retained or evicted at each stage to minimize the total cost or frequency of switching operations.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computational complexity of the SSP is extensively documented, and it is strictly categorized as a strongly NP-hard problem.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categorization arises because the sequence of jobs directly dictates the future utility of tools currently residing in the magazine, creating a look-ahead dependency that prevents simple greedy sequencing algorithms from reaching global optimality.</w:t>
      </w:r>
    </w:p>
    <w:p w:rsidR="00000000" w:rsidDel="00000000" w:rsidP="00000000" w:rsidRDefault="00000000" w:rsidRPr="00000000" w14:paraId="00000247">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Preliminaries and the Tang-Denardo Paradigm</w:t>
      </w:r>
    </w:p>
    <w:p w:rsidR="00000000" w:rsidDel="00000000" w:rsidP="00000000" w:rsidRDefault="00000000" w:rsidRPr="00000000" w14:paraId="00000248">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provide a foundation for exact mathematical formulations and structural proofs, the parameters of the Job Sequencing and Tool Switching Problem must be defined with formal precision. Let </w:t>
      </w:r>
      <w:r w:rsidDel="00000000" w:rsidR="00000000" w:rsidRPr="00000000">
        <w:rPr>
          <w:rFonts w:ascii="Google Sans" w:cs="Google Sans" w:eastAsia="Google Sans" w:hAnsi="Google Sans"/>
          <w:color w:val="1f1f1f"/>
        </w:rPr>
        <w:drawing>
          <wp:inline distB="19050" distT="19050" distL="19050" distR="19050">
            <wp:extent cx="1338462" cy="234707"/>
            <wp:effectExtent b="0" l="0" r="0" t="0"/>
            <wp:docPr id="618" name="image452.png"/>
            <a:graphic>
              <a:graphicData uri="http://schemas.openxmlformats.org/drawingml/2006/picture">
                <pic:pic>
                  <pic:nvPicPr>
                    <pic:cNvPr id="0" name="image452.png"/>
                    <pic:cNvPicPr preferRelativeResize="0"/>
                  </pic:nvPicPr>
                  <pic:blipFill>
                    <a:blip r:embed="rId8"/>
                    <a:srcRect b="0" l="0" r="0" t="0"/>
                    <a:stretch>
                      <a:fillRect/>
                    </a:stretch>
                  </pic:blipFill>
                  <pic:spPr>
                    <a:xfrm>
                      <a:off x="0" y="0"/>
                      <a:ext cx="1338462" cy="234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set of jobs to be processed sequentially on a single flexible machine, and let </w:t>
      </w:r>
      <w:r w:rsidDel="00000000" w:rsidR="00000000" w:rsidRPr="00000000">
        <w:rPr>
          <w:rFonts w:ascii="Google Sans" w:cs="Google Sans" w:eastAsia="Google Sans" w:hAnsi="Google Sans"/>
          <w:color w:val="1f1f1f"/>
        </w:rPr>
        <w:drawing>
          <wp:inline distB="19050" distT="19050" distL="19050" distR="19050">
            <wp:extent cx="1402956" cy="235952"/>
            <wp:effectExtent b="0" l="0" r="0" t="0"/>
            <wp:docPr id="364" name="image277.png"/>
            <a:graphic>
              <a:graphicData uri="http://schemas.openxmlformats.org/drawingml/2006/picture">
                <pic:pic>
                  <pic:nvPicPr>
                    <pic:cNvPr id="0" name="image277.png"/>
                    <pic:cNvPicPr preferRelativeResize="0"/>
                  </pic:nvPicPr>
                  <pic:blipFill>
                    <a:blip r:embed="rId9"/>
                    <a:srcRect b="0" l="0" r="0" t="0"/>
                    <a:stretch>
                      <a:fillRect/>
                    </a:stretch>
                  </pic:blipFill>
                  <pic:spPr>
                    <a:xfrm>
                      <a:off x="0" y="0"/>
                      <a:ext cx="140295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set of all available tools required by the collective jobs in </w:t>
      </w:r>
      <w:r w:rsidDel="00000000" w:rsidR="00000000" w:rsidRPr="00000000">
        <w:rPr>
          <w:rFonts w:ascii="Google Sans" w:cs="Google Sans" w:eastAsia="Google Sans" w:hAnsi="Google Sans"/>
          <w:color w:val="1f1f1f"/>
        </w:rPr>
        <w:drawing>
          <wp:inline distB="19050" distT="19050" distL="19050" distR="19050">
            <wp:extent cx="120055" cy="233791"/>
            <wp:effectExtent b="0" l="0" r="0" t="0"/>
            <wp:docPr id="273" name="image207.png"/>
            <a:graphic>
              <a:graphicData uri="http://schemas.openxmlformats.org/drawingml/2006/picture">
                <pic:pic>
                  <pic:nvPicPr>
                    <pic:cNvPr id="0" name="image207.png"/>
                    <pic:cNvPicPr preferRelativeResize="0"/>
                  </pic:nvPicPr>
                  <pic:blipFill>
                    <a:blip r:embed="rId19"/>
                    <a:srcRect b="0" l="0" r="0" t="0"/>
                    <a:stretch>
                      <a:fillRect/>
                    </a:stretch>
                  </pic:blipFill>
                  <pic:spPr>
                    <a:xfrm>
                      <a:off x="0" y="0"/>
                      <a:ext cx="120055" cy="233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Each job </w:t>
      </w:r>
      <w:r w:rsidDel="00000000" w:rsidR="00000000" w:rsidRPr="00000000">
        <w:rPr>
          <w:rFonts w:ascii="Google Sans" w:cs="Google Sans" w:eastAsia="Google Sans" w:hAnsi="Google Sans"/>
          <w:color w:val="1f1f1f"/>
        </w:rPr>
        <w:drawing>
          <wp:inline distB="19050" distT="19050" distL="19050" distR="19050">
            <wp:extent cx="431999" cy="238566"/>
            <wp:effectExtent b="0" l="0" r="0" t="0"/>
            <wp:docPr id="201" name="image161.png"/>
            <a:graphic>
              <a:graphicData uri="http://schemas.openxmlformats.org/drawingml/2006/picture">
                <pic:pic>
                  <pic:nvPicPr>
                    <pic:cNvPr id="0" name="image161.png"/>
                    <pic:cNvPicPr preferRelativeResize="0"/>
                  </pic:nvPicPr>
                  <pic:blipFill>
                    <a:blip r:embed="rId10"/>
                    <a:srcRect b="0" l="0" r="0" t="0"/>
                    <a:stretch>
                      <a:fillRect/>
                    </a:stretch>
                  </pic:blipFill>
                  <pic:spPr>
                    <a:xfrm>
                      <a:off x="0" y="0"/>
                      <a:ext cx="431999" cy="238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characterized by its specific tool requirement set </w:t>
      </w:r>
      <w:r w:rsidDel="00000000" w:rsidR="00000000" w:rsidRPr="00000000">
        <w:rPr>
          <w:rFonts w:ascii="Google Sans" w:cs="Google Sans" w:eastAsia="Google Sans" w:hAnsi="Google Sans"/>
          <w:color w:val="1f1f1f"/>
        </w:rPr>
        <w:drawing>
          <wp:inline distB="19050" distT="19050" distL="19050" distR="19050">
            <wp:extent cx="556617" cy="236722"/>
            <wp:effectExtent b="0" l="0" r="0" t="0"/>
            <wp:docPr id="568" name="image414.png"/>
            <a:graphic>
              <a:graphicData uri="http://schemas.openxmlformats.org/drawingml/2006/picture">
                <pic:pic>
                  <pic:nvPicPr>
                    <pic:cNvPr id="0" name="image414.png"/>
                    <pic:cNvPicPr preferRelativeResize="0"/>
                  </pic:nvPicPr>
                  <pic:blipFill>
                    <a:blip r:embed="rId11"/>
                    <a:srcRect b="0" l="0" r="0" t="0"/>
                    <a:stretch>
                      <a:fillRect/>
                    </a:stretch>
                  </pic:blipFill>
                  <pic:spPr>
                    <a:xfrm>
                      <a:off x="0" y="0"/>
                      <a:ext cx="556617" cy="2367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precise tools that must be present in the machine's magazine for the job to commence. The machine possesses a tool magazine with a fixed capacity </w:t>
      </w:r>
      <w:r w:rsidDel="00000000" w:rsidR="00000000" w:rsidRPr="00000000">
        <w:rPr>
          <w:rFonts w:ascii="Google Sans" w:cs="Google Sans" w:eastAsia="Google Sans" w:hAnsi="Google Sans"/>
          <w:color w:val="1f1f1f"/>
        </w:rPr>
        <w:drawing>
          <wp:inline distB="19050" distT="19050" distL="19050" distR="19050">
            <wp:extent cx="537170" cy="236611"/>
            <wp:effectExtent b="0" l="0" r="0" t="0"/>
            <wp:docPr id="601" name="image481.png"/>
            <a:graphic>
              <a:graphicData uri="http://schemas.openxmlformats.org/drawingml/2006/picture">
                <pic:pic>
                  <pic:nvPicPr>
                    <pic:cNvPr id="0" name="image481.png"/>
                    <pic:cNvPicPr preferRelativeResize="0"/>
                  </pic:nvPicPr>
                  <pic:blipFill>
                    <a:blip r:embed="rId303"/>
                    <a:srcRect b="0" l="0" r="0" t="0"/>
                    <a:stretch>
                      <a:fillRect/>
                    </a:stretch>
                  </pic:blipFill>
                  <pic:spPr>
                    <a:xfrm>
                      <a:off x="0" y="0"/>
                      <a:ext cx="537170" cy="2366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maximum number of tool slots available.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249">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magazine configuration </w:t>
      </w:r>
      <w:r w:rsidDel="00000000" w:rsidR="00000000" w:rsidRPr="00000000">
        <w:rPr>
          <w:rFonts w:ascii="Google Sans" w:cs="Google Sans" w:eastAsia="Google Sans" w:hAnsi="Google Sans"/>
          <w:color w:val="1f1f1f"/>
        </w:rPr>
        <w:drawing>
          <wp:inline distB="19050" distT="19050" distL="19050" distR="19050">
            <wp:extent cx="524172" cy="236517"/>
            <wp:effectExtent b="0" l="0" r="0" t="0"/>
            <wp:docPr id="329" name="image312.png"/>
            <a:graphic>
              <a:graphicData uri="http://schemas.openxmlformats.org/drawingml/2006/picture">
                <pic:pic>
                  <pic:nvPicPr>
                    <pic:cNvPr id="0" name="image312.png"/>
                    <pic:cNvPicPr preferRelativeResize="0"/>
                  </pic:nvPicPr>
                  <pic:blipFill>
                    <a:blip r:embed="rId13"/>
                    <a:srcRect b="0" l="0" r="0" t="0"/>
                    <a:stretch>
                      <a:fillRect/>
                    </a:stretch>
                  </pic:blipFill>
                  <pic:spPr>
                    <a:xfrm>
                      <a:off x="0" y="0"/>
                      <a:ext cx="524172" cy="2365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considered operationally feasible for a given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29"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and only if two conditions are met: the configuration contains all required tools (</w:t>
      </w:r>
      <w:r w:rsidDel="00000000" w:rsidR="00000000" w:rsidRPr="00000000">
        <w:rPr>
          <w:rFonts w:ascii="Google Sans" w:cs="Google Sans" w:eastAsia="Google Sans" w:hAnsi="Google Sans"/>
          <w:color w:val="1f1f1f"/>
        </w:rPr>
        <w:drawing>
          <wp:inline distB="19050" distT="19050" distL="19050" distR="19050">
            <wp:extent cx="568225" cy="233604"/>
            <wp:effectExtent b="0" l="0" r="0" t="0"/>
            <wp:docPr id="770" name="image543.png"/>
            <a:graphic>
              <a:graphicData uri="http://schemas.openxmlformats.org/drawingml/2006/picture">
                <pic:pic>
                  <pic:nvPicPr>
                    <pic:cNvPr id="0" name="image543.png"/>
                    <pic:cNvPicPr preferRelativeResize="0"/>
                  </pic:nvPicPr>
                  <pic:blipFill>
                    <a:blip r:embed="rId15"/>
                    <a:srcRect b="0" l="0" r="0" t="0"/>
                    <a:stretch>
                      <a:fillRect/>
                    </a:stretch>
                  </pic:blipFill>
                  <pic:spPr>
                    <a:xfrm>
                      <a:off x="0" y="0"/>
                      <a:ext cx="568225" cy="233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configuration respects the physical limits of the machine (</w:t>
      </w:r>
      <w:r w:rsidDel="00000000" w:rsidR="00000000" w:rsidRPr="00000000">
        <w:rPr>
          <w:rFonts w:ascii="Google Sans" w:cs="Google Sans" w:eastAsia="Google Sans" w:hAnsi="Google Sans"/>
          <w:color w:val="1f1f1f"/>
        </w:rPr>
        <w:drawing>
          <wp:inline distB="19050" distT="19050" distL="19050" distR="19050">
            <wp:extent cx="572592" cy="235399"/>
            <wp:effectExtent b="0" l="0" r="0" t="0"/>
            <wp:docPr id="504" name="image365.png"/>
            <a:graphic>
              <a:graphicData uri="http://schemas.openxmlformats.org/drawingml/2006/picture">
                <pic:pic>
                  <pic:nvPicPr>
                    <pic:cNvPr id="0" name="image365.png"/>
                    <pic:cNvPicPr preferRelativeResize="0"/>
                  </pic:nvPicPr>
                  <pic:blipFill>
                    <a:blip r:embed="rId304"/>
                    <a:srcRect b="0" l="0" r="0" t="0"/>
                    <a:stretch>
                      <a:fillRect/>
                    </a:stretch>
                  </pic:blipFill>
                  <pic:spPr>
                    <a:xfrm>
                      <a:off x="0" y="0"/>
                      <a:ext cx="572592" cy="235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fundamental breakthrough in the early mathematical analysis of the SSP was the Tang-Denardo decomposition, which rigorously demonstrated that the overarching problem naturally and optimally partitions into two nested subproblems.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A">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Subproblem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B">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C">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Nature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4D">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Solvability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E">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Sequencing Problem (SP)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Find an optimal permutation </w:t>
            </w:r>
            <w:r w:rsidDel="00000000" w:rsidR="00000000" w:rsidRPr="00000000">
              <w:rPr>
                <w:rFonts w:ascii="Google Sans" w:cs="Google Sans" w:eastAsia="Google Sans" w:hAnsi="Google Sans"/>
                <w:color w:val="1f1f1f"/>
              </w:rPr>
              <w:drawing>
                <wp:inline distB="19050" distT="19050" distL="19050" distR="19050">
                  <wp:extent cx="111919" cy="230055"/>
                  <wp:effectExtent b="0" l="0" r="0" t="0"/>
                  <wp:docPr id="597" name="image113.png"/>
                  <a:graphic>
                    <a:graphicData uri="http://schemas.openxmlformats.org/drawingml/2006/picture">
                      <pic:pic>
                        <pic:nvPicPr>
                          <pic:cNvPr id="0" name="image113.png"/>
                          <pic:cNvPicPr preferRelativeResize="0"/>
                        </pic:nvPicPr>
                        <pic:blipFill>
                          <a:blip r:embed="rId18"/>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jobs in </w:t>
            </w:r>
            <w:r w:rsidDel="00000000" w:rsidR="00000000" w:rsidRPr="00000000">
              <w:rPr>
                <w:rFonts w:ascii="Google Sans" w:cs="Google Sans" w:eastAsia="Google Sans" w:hAnsi="Google Sans"/>
                <w:color w:val="1f1f1f"/>
              </w:rPr>
              <w:drawing>
                <wp:inline distB="19050" distT="19050" distL="19050" distR="19050">
                  <wp:extent cx="120055" cy="233791"/>
                  <wp:effectExtent b="0" l="0" r="0" t="0"/>
                  <wp:docPr id="619" name="image207.png"/>
                  <a:graphic>
                    <a:graphicData uri="http://schemas.openxmlformats.org/drawingml/2006/picture">
                      <pic:pic>
                        <pic:nvPicPr>
                          <pic:cNvPr id="0" name="image207.png"/>
                          <pic:cNvPicPr preferRelativeResize="0"/>
                        </pic:nvPicPr>
                        <pic:blipFill>
                          <a:blip r:embed="rId19"/>
                          <a:srcRect b="0" l="0" r="0" t="0"/>
                          <a:stretch>
                            <a:fillRect/>
                          </a:stretch>
                        </pic:blipFill>
                        <pic:spPr>
                          <a:xfrm>
                            <a:off x="0" y="0"/>
                            <a:ext cx="120055" cy="233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Combinatorial / Permutational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5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NP-Hard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2">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Tooling Problem (TP)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fixed sequence </w:t>
            </w:r>
            <w:r w:rsidDel="00000000" w:rsidR="00000000" w:rsidRPr="00000000">
              <w:rPr>
                <w:rFonts w:ascii="Google Sans" w:cs="Google Sans" w:eastAsia="Google Sans" w:hAnsi="Google Sans"/>
                <w:color w:val="1f1f1f"/>
              </w:rPr>
              <w:drawing>
                <wp:inline distB="19050" distT="19050" distL="19050" distR="19050">
                  <wp:extent cx="111919" cy="230055"/>
                  <wp:effectExtent b="0" l="0" r="0" t="0"/>
                  <wp:docPr id="725" name="image113.png"/>
                  <a:graphic>
                    <a:graphicData uri="http://schemas.openxmlformats.org/drawingml/2006/picture">
                      <pic:pic>
                        <pic:nvPicPr>
                          <pic:cNvPr id="0" name="image113.png"/>
                          <pic:cNvPicPr preferRelativeResize="0"/>
                        </pic:nvPicPr>
                        <pic:blipFill>
                          <a:blip r:embed="rId18"/>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find the optimal tool loading policy.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Interval Selection / State Evaluation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5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Polynomial</w:t>
            </w:r>
          </w:p>
        </w:tc>
      </w:tr>
    </w:tbl>
    <w:p w:rsidR="00000000" w:rsidDel="00000000" w:rsidP="00000000" w:rsidRDefault="00000000" w:rsidRPr="00000000" w14:paraId="00000256">
      <w:pP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tooling subproblem is addressed by the Keep Tool Needed Soonest (KTNS) rule.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deterministic policy dictates that when a tool must be removed from a fully loaded magazine to make room for a new requirement, the machine should evict the tool whose next required execution in the sequence is furthest in the future. The mathematical proof of KTNS optimality relies on a rigorous exchange argument.</w:t>
      </w:r>
    </w:p>
    <w:p w:rsidR="00000000" w:rsidDel="00000000" w:rsidP="00000000" w:rsidRDefault="00000000" w:rsidRPr="00000000" w14:paraId="0000025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Theorem 1 (KTNS Optimality):</w:t>
      </w:r>
      <w:r w:rsidDel="00000000" w:rsidR="00000000" w:rsidRPr="00000000">
        <w:rPr>
          <w:rFonts w:ascii="Google Sans" w:cs="Google Sans" w:eastAsia="Google Sans" w:hAnsi="Google Sans"/>
          <w:color w:val="1f1f1f"/>
          <w:rtl w:val="0"/>
        </w:rPr>
        <w:t xml:space="preserve"> For any fixed processing sequence </w:t>
      </w:r>
      <w:r w:rsidDel="00000000" w:rsidR="00000000" w:rsidRPr="00000000">
        <w:rPr>
          <w:rFonts w:ascii="Google Sans" w:cs="Google Sans" w:eastAsia="Google Sans" w:hAnsi="Google Sans"/>
          <w:color w:val="1f1f1f"/>
        </w:rPr>
        <w:drawing>
          <wp:inline distB="19050" distT="19050" distL="19050" distR="19050">
            <wp:extent cx="111919" cy="230055"/>
            <wp:effectExtent b="0" l="0" r="0" t="0"/>
            <wp:docPr id="152" name="image113.png"/>
            <a:graphic>
              <a:graphicData uri="http://schemas.openxmlformats.org/drawingml/2006/picture">
                <pic:pic>
                  <pic:nvPicPr>
                    <pic:cNvPr id="0" name="image113.png"/>
                    <pic:cNvPicPr preferRelativeResize="0"/>
                  </pic:nvPicPr>
                  <pic:blipFill>
                    <a:blip r:embed="rId18"/>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KTNS rule minimizes the total number of tool switches.</w:t>
      </w:r>
    </w:p>
    <w:p w:rsidR="00000000" w:rsidDel="00000000" w:rsidP="00000000" w:rsidRDefault="00000000" w:rsidRPr="00000000" w14:paraId="0000025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259259" cy="239815"/>
            <wp:effectExtent b="0" l="0" r="0" t="0"/>
            <wp:docPr id="322" name="image238.png"/>
            <a:graphic>
              <a:graphicData uri="http://schemas.openxmlformats.org/drawingml/2006/picture">
                <pic:pic>
                  <pic:nvPicPr>
                    <pic:cNvPr id="0" name="image238.png"/>
                    <pic:cNvPicPr preferRelativeResize="0"/>
                  </pic:nvPicPr>
                  <pic:blipFill>
                    <a:blip r:embed="rId305"/>
                    <a:srcRect b="0" l="0" r="0" t="0"/>
                    <a:stretch>
                      <a:fillRect/>
                    </a:stretch>
                  </pic:blipFill>
                  <pic:spPr>
                    <a:xfrm>
                      <a:off x="0" y="0"/>
                      <a:ext cx="259259" cy="2398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magazine state at the start of job </w:t>
      </w:r>
      <w:r w:rsidDel="00000000" w:rsidR="00000000" w:rsidRPr="00000000">
        <w:rPr>
          <w:rFonts w:ascii="Google Sans" w:cs="Google Sans" w:eastAsia="Google Sans" w:hAnsi="Google Sans"/>
          <w:color w:val="1f1f1f"/>
        </w:rPr>
        <w:drawing>
          <wp:inline distB="19050" distT="19050" distL="19050" distR="19050">
            <wp:extent cx="357287" cy="231923"/>
            <wp:effectExtent b="0" l="0" r="0" t="0"/>
            <wp:docPr id="361" name="image272.png"/>
            <a:graphic>
              <a:graphicData uri="http://schemas.openxmlformats.org/drawingml/2006/picture">
                <pic:pic>
                  <pic:nvPicPr>
                    <pic:cNvPr id="0" name="image272.png"/>
                    <pic:cNvPicPr preferRelativeResize="0"/>
                  </pic:nvPicPr>
                  <pic:blipFill>
                    <a:blip r:embed="rId306"/>
                    <a:srcRect b="0" l="0" r="0" t="0"/>
                    <a:stretch>
                      <a:fillRect/>
                    </a:stretch>
                  </pic:blipFill>
                  <pic:spPr>
                    <a:xfrm>
                      <a:off x="0" y="0"/>
                      <a:ext cx="357287" cy="231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Assume, for the sake of contradiction, the existence of an optimal tool replacement policy </w:t>
      </w:r>
      <w:r w:rsidDel="00000000" w:rsidR="00000000" w:rsidRPr="00000000">
        <w:rPr>
          <w:rFonts w:ascii="Google Sans" w:cs="Google Sans" w:eastAsia="Google Sans" w:hAnsi="Google Sans"/>
          <w:color w:val="1f1f1f"/>
        </w:rPr>
        <w:drawing>
          <wp:inline distB="19050" distT="19050" distL="19050" distR="19050">
            <wp:extent cx="111721" cy="229648"/>
            <wp:effectExtent b="0" l="0" r="0" t="0"/>
            <wp:docPr id="315" name="image186.png"/>
            <a:graphic>
              <a:graphicData uri="http://schemas.openxmlformats.org/drawingml/2006/picture">
                <pic:pic>
                  <pic:nvPicPr>
                    <pic:cNvPr id="0" name="image186.png"/>
                    <pic:cNvPicPr preferRelativeResize="0"/>
                  </pic:nvPicPr>
                  <pic:blipFill>
                    <a:blip r:embed="rId307"/>
                    <a:srcRect b="0" l="0" r="0" t="0"/>
                    <a:stretch>
                      <a:fillRect/>
                    </a:stretch>
                  </pic:blipFill>
                  <pic:spPr>
                    <a:xfrm>
                      <a:off x="0" y="0"/>
                      <a:ext cx="111721" cy="229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KTNS policy </w:t>
      </w:r>
      <w:r w:rsidDel="00000000" w:rsidR="00000000" w:rsidRPr="00000000">
        <w:rPr>
          <w:rFonts w:ascii="Google Sans" w:cs="Google Sans" w:eastAsia="Google Sans" w:hAnsi="Google Sans"/>
          <w:color w:val="1f1f1f"/>
        </w:rPr>
        <w:drawing>
          <wp:inline distB="19050" distT="19050" distL="19050" distR="19050">
            <wp:extent cx="106263" cy="245733"/>
            <wp:effectExtent b="0" l="0" r="0" t="0"/>
            <wp:docPr id="271" name="image63.png"/>
            <a:graphic>
              <a:graphicData uri="http://schemas.openxmlformats.org/drawingml/2006/picture">
                <pic:pic>
                  <pic:nvPicPr>
                    <pic:cNvPr id="0" name="image63.png"/>
                    <pic:cNvPicPr preferRelativeResize="0"/>
                  </pic:nvPicPr>
                  <pic:blipFill>
                    <a:blip r:embed="rId308"/>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process the identical sequence </w:t>
      </w:r>
      <w:r w:rsidDel="00000000" w:rsidR="00000000" w:rsidRPr="00000000">
        <w:rPr>
          <w:rFonts w:ascii="Google Sans" w:cs="Google Sans" w:eastAsia="Google Sans" w:hAnsi="Google Sans"/>
          <w:color w:val="1f1f1f"/>
        </w:rPr>
        <w:drawing>
          <wp:inline distB="19050" distT="19050" distL="19050" distR="19050">
            <wp:extent cx="111919" cy="230055"/>
            <wp:effectExtent b="0" l="0" r="0" t="0"/>
            <wp:docPr id="562" name="image113.png"/>
            <a:graphic>
              <a:graphicData uri="http://schemas.openxmlformats.org/drawingml/2006/picture">
                <pic:pic>
                  <pic:nvPicPr>
                    <pic:cNvPr id="0" name="image113.png"/>
                    <pic:cNvPicPr preferRelativeResize="0"/>
                  </pic:nvPicPr>
                  <pic:blipFill>
                    <a:blip r:embed="rId18"/>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Suppose policy </w:t>
      </w:r>
      <w:r w:rsidDel="00000000" w:rsidR="00000000" w:rsidRPr="00000000">
        <w:rPr>
          <w:rFonts w:ascii="Google Sans" w:cs="Google Sans" w:eastAsia="Google Sans" w:hAnsi="Google Sans"/>
          <w:color w:val="1f1f1f"/>
        </w:rPr>
        <w:drawing>
          <wp:inline distB="19050" distT="19050" distL="19050" distR="19050">
            <wp:extent cx="111721" cy="229648"/>
            <wp:effectExtent b="0" l="0" r="0" t="0"/>
            <wp:docPr id="768" name="image186.png"/>
            <a:graphic>
              <a:graphicData uri="http://schemas.openxmlformats.org/drawingml/2006/picture">
                <pic:pic>
                  <pic:nvPicPr>
                    <pic:cNvPr id="0" name="image186.png"/>
                    <pic:cNvPicPr preferRelativeResize="0"/>
                  </pic:nvPicPr>
                  <pic:blipFill>
                    <a:blip r:embed="rId307"/>
                    <a:srcRect b="0" l="0" r="0" t="0"/>
                    <a:stretch>
                      <a:fillRect/>
                    </a:stretch>
                  </pic:blipFill>
                  <pic:spPr>
                    <a:xfrm>
                      <a:off x="0" y="0"/>
                      <a:ext cx="111721" cy="229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first deviates from the KTNS policy </w:t>
      </w:r>
      <w:r w:rsidDel="00000000" w:rsidR="00000000" w:rsidRPr="00000000">
        <w:rPr>
          <w:rFonts w:ascii="Google Sans" w:cs="Google Sans" w:eastAsia="Google Sans" w:hAnsi="Google Sans"/>
          <w:color w:val="1f1f1f"/>
        </w:rPr>
        <w:drawing>
          <wp:inline distB="19050" distT="19050" distL="19050" distR="19050">
            <wp:extent cx="106263" cy="245733"/>
            <wp:effectExtent b="0" l="0" r="0" t="0"/>
            <wp:docPr id="753" name="image63.png"/>
            <a:graphic>
              <a:graphicData uri="http://schemas.openxmlformats.org/drawingml/2006/picture">
                <pic:pic>
                  <pic:nvPicPr>
                    <pic:cNvPr id="0" name="image63.png"/>
                    <pic:cNvPicPr preferRelativeResize="0"/>
                  </pic:nvPicPr>
                  <pic:blipFill>
                    <a:blip r:embed="rId308"/>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step </w:t>
      </w:r>
      <w:r w:rsidDel="00000000" w:rsidR="00000000" w:rsidRPr="00000000">
        <w:rPr>
          <w:rFonts w:ascii="Google Sans" w:cs="Google Sans" w:eastAsia="Google Sans" w:hAnsi="Google Sans"/>
          <w:color w:val="1f1f1f"/>
        </w:rPr>
        <w:drawing>
          <wp:inline distB="19050" distT="19050" distL="19050" distR="19050">
            <wp:extent cx="101897" cy="235638"/>
            <wp:effectExtent b="0" l="0" r="0" t="0"/>
            <wp:docPr id="289" name="image4.png"/>
            <a:graphic>
              <a:graphicData uri="http://schemas.openxmlformats.org/drawingml/2006/picture">
                <pic:pic>
                  <pic:nvPicPr>
                    <pic:cNvPr id="0" name="image4.png"/>
                    <pic:cNvPicPr preferRelativeResize="0"/>
                  </pic:nvPicPr>
                  <pic:blipFill>
                    <a:blip r:embed="rId79"/>
                    <a:srcRect b="0" l="0" r="0" t="0"/>
                    <a:stretch>
                      <a:fillRect/>
                    </a:stretch>
                  </pic:blipFill>
                  <pic:spPr>
                    <a:xfrm>
                      <a:off x="0" y="0"/>
                      <a:ext cx="101897" cy="235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a tool must be evicted due to capacity constraints. The KTNS policy </w:t>
      </w:r>
      <w:r w:rsidDel="00000000" w:rsidR="00000000" w:rsidRPr="00000000">
        <w:rPr>
          <w:rFonts w:ascii="Google Sans" w:cs="Google Sans" w:eastAsia="Google Sans" w:hAnsi="Google Sans"/>
          <w:color w:val="1f1f1f"/>
        </w:rPr>
        <w:drawing>
          <wp:inline distB="19050" distT="19050" distL="19050" distR="19050">
            <wp:extent cx="106263" cy="245733"/>
            <wp:effectExtent b="0" l="0" r="0" t="0"/>
            <wp:docPr id="117" name="image63.png"/>
            <a:graphic>
              <a:graphicData uri="http://schemas.openxmlformats.org/drawingml/2006/picture">
                <pic:pic>
                  <pic:nvPicPr>
                    <pic:cNvPr id="0" name="image63.png"/>
                    <pic:cNvPicPr preferRelativeResize="0"/>
                  </pic:nvPicPr>
                  <pic:blipFill>
                    <a:blip r:embed="rId308"/>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selects tool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456" name="image273.png"/>
            <a:graphic>
              <a:graphicData uri="http://schemas.openxmlformats.org/drawingml/2006/picture">
                <pic:pic>
                  <pic:nvPicPr>
                    <pic:cNvPr id="0" name="image273.png"/>
                    <pic:cNvPicPr preferRelativeResize="0"/>
                  </pic:nvPicPr>
                  <pic:blipFill>
                    <a:blip r:embed="rId21"/>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eviction, where its next requirement index, denoted as </w:t>
      </w:r>
      <w:r w:rsidDel="00000000" w:rsidR="00000000" w:rsidRPr="00000000">
        <w:rPr>
          <w:rFonts w:ascii="Google Sans" w:cs="Google Sans" w:eastAsia="Google Sans" w:hAnsi="Google Sans"/>
          <w:color w:val="1f1f1f"/>
        </w:rPr>
        <w:drawing>
          <wp:inline distB="19050" distT="19050" distL="19050" distR="19050">
            <wp:extent cx="637282" cy="235794"/>
            <wp:effectExtent b="0" l="0" r="0" t="0"/>
            <wp:docPr id="732" name="image338.png"/>
            <a:graphic>
              <a:graphicData uri="http://schemas.openxmlformats.org/drawingml/2006/picture">
                <pic:pic>
                  <pic:nvPicPr>
                    <pic:cNvPr id="0" name="image338.png"/>
                    <pic:cNvPicPr preferRelativeResize="0"/>
                  </pic:nvPicPr>
                  <pic:blipFill>
                    <a:blip r:embed="rId309"/>
                    <a:srcRect b="0" l="0" r="0" t="0"/>
                    <a:stretch>
                      <a:fillRect/>
                    </a:stretch>
                  </pic:blipFill>
                  <pic:spPr>
                    <a:xfrm>
                      <a:off x="0" y="0"/>
                      <a:ext cx="637282" cy="2357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maximized among all currently loaded tools not required for the immediate job. The alternative optimal policy </w:t>
      </w:r>
      <w:r w:rsidDel="00000000" w:rsidR="00000000" w:rsidRPr="00000000">
        <w:rPr>
          <w:rFonts w:ascii="Google Sans" w:cs="Google Sans" w:eastAsia="Google Sans" w:hAnsi="Google Sans"/>
          <w:color w:val="1f1f1f"/>
        </w:rPr>
        <w:drawing>
          <wp:inline distB="19050" distT="19050" distL="19050" distR="19050">
            <wp:extent cx="111721" cy="229648"/>
            <wp:effectExtent b="0" l="0" r="0" t="0"/>
            <wp:docPr id="408" name="image186.png"/>
            <a:graphic>
              <a:graphicData uri="http://schemas.openxmlformats.org/drawingml/2006/picture">
                <pic:pic>
                  <pic:nvPicPr>
                    <pic:cNvPr id="0" name="image186.png"/>
                    <pic:cNvPicPr preferRelativeResize="0"/>
                  </pic:nvPicPr>
                  <pic:blipFill>
                    <a:blip r:embed="rId307"/>
                    <a:srcRect b="0" l="0" r="0" t="0"/>
                    <a:stretch>
                      <a:fillRect/>
                    </a:stretch>
                  </pic:blipFill>
                  <pic:spPr>
                    <a:xfrm>
                      <a:off x="0" y="0"/>
                      <a:ext cx="111721" cy="229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instead chooses to evict tool </w:t>
      </w:r>
      <w:r w:rsidDel="00000000" w:rsidR="00000000" w:rsidRPr="00000000">
        <w:rPr>
          <w:rFonts w:ascii="Google Sans" w:cs="Google Sans" w:eastAsia="Google Sans" w:hAnsi="Google Sans"/>
          <w:color w:val="1f1f1f"/>
        </w:rPr>
        <w:drawing>
          <wp:inline distB="19050" distT="19050" distL="19050" distR="19050">
            <wp:extent cx="497384" cy="235939"/>
            <wp:effectExtent b="0" l="0" r="0" t="0"/>
            <wp:docPr id="261" name="image206.png"/>
            <a:graphic>
              <a:graphicData uri="http://schemas.openxmlformats.org/drawingml/2006/picture">
                <pic:pic>
                  <pic:nvPicPr>
                    <pic:cNvPr id="0" name="image206.png"/>
                    <pic:cNvPicPr preferRelativeResize="0"/>
                  </pic:nvPicPr>
                  <pic:blipFill>
                    <a:blip r:embed="rId310"/>
                    <a:srcRect b="0" l="0" r="0" t="0"/>
                    <a:stretch>
                      <a:fillRect/>
                    </a:stretch>
                  </pic:blipFill>
                  <pic:spPr>
                    <a:xfrm>
                      <a:off x="0" y="0"/>
                      <a:ext cx="497384" cy="235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by definition </w:t>
      </w:r>
      <w:r w:rsidDel="00000000" w:rsidR="00000000" w:rsidRPr="00000000">
        <w:rPr>
          <w:rFonts w:ascii="Google Sans" w:cs="Google Sans" w:eastAsia="Google Sans" w:hAnsi="Google Sans"/>
          <w:color w:val="1f1f1f"/>
        </w:rPr>
        <w:drawing>
          <wp:inline distB="19050" distT="19050" distL="19050" distR="19050">
            <wp:extent cx="1491358" cy="234810"/>
            <wp:effectExtent b="0" l="0" r="0" t="0"/>
            <wp:docPr id="115" name="image95.png"/>
            <a:graphic>
              <a:graphicData uri="http://schemas.openxmlformats.org/drawingml/2006/picture">
                <pic:pic>
                  <pic:nvPicPr>
                    <pic:cNvPr id="0" name="image95.png"/>
                    <pic:cNvPicPr preferRelativeResize="0"/>
                  </pic:nvPicPr>
                  <pic:blipFill>
                    <a:blip r:embed="rId311"/>
                    <a:srcRect b="0" l="0" r="0" t="0"/>
                    <a:stretch>
                      <a:fillRect/>
                    </a:stretch>
                  </pic:blipFill>
                  <pic:spPr>
                    <a:xfrm>
                      <a:off x="0" y="0"/>
                      <a:ext cx="1491358" cy="234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future step </w:t>
      </w:r>
      <w:r w:rsidDel="00000000" w:rsidR="00000000" w:rsidRPr="00000000">
        <w:rPr>
          <w:rFonts w:ascii="Google Sans" w:cs="Google Sans" w:eastAsia="Google Sans" w:hAnsi="Google Sans"/>
          <w:color w:val="1f1f1f"/>
        </w:rPr>
        <w:drawing>
          <wp:inline distB="19050" distT="19050" distL="19050" distR="19050">
            <wp:extent cx="608211" cy="234415"/>
            <wp:effectExtent b="0" l="0" r="0" t="0"/>
            <wp:docPr id="317" name="image224.png"/>
            <a:graphic>
              <a:graphicData uri="http://schemas.openxmlformats.org/drawingml/2006/picture">
                <pic:pic>
                  <pic:nvPicPr>
                    <pic:cNvPr id="0" name="image224.png"/>
                    <pic:cNvPicPr preferRelativeResize="0"/>
                  </pic:nvPicPr>
                  <pic:blipFill>
                    <a:blip r:embed="rId312"/>
                    <a:srcRect b="0" l="0" r="0" t="0"/>
                    <a:stretch>
                      <a:fillRect/>
                    </a:stretch>
                  </pic:blipFill>
                  <pic:spPr>
                    <a:xfrm>
                      <a:off x="0" y="0"/>
                      <a:ext cx="608211" cy="234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policy </w:t>
      </w:r>
      <w:r w:rsidDel="00000000" w:rsidR="00000000" w:rsidRPr="00000000">
        <w:rPr>
          <w:rFonts w:ascii="Google Sans" w:cs="Google Sans" w:eastAsia="Google Sans" w:hAnsi="Google Sans"/>
          <w:color w:val="1f1f1f"/>
        </w:rPr>
        <w:drawing>
          <wp:inline distB="19050" distT="19050" distL="19050" distR="19050">
            <wp:extent cx="111721" cy="229648"/>
            <wp:effectExtent b="0" l="0" r="0" t="0"/>
            <wp:docPr id="237" name="image186.png"/>
            <a:graphic>
              <a:graphicData uri="http://schemas.openxmlformats.org/drawingml/2006/picture">
                <pic:pic>
                  <pic:nvPicPr>
                    <pic:cNvPr id="0" name="image186.png"/>
                    <pic:cNvPicPr preferRelativeResize="0"/>
                  </pic:nvPicPr>
                  <pic:blipFill>
                    <a:blip r:embed="rId307"/>
                    <a:srcRect b="0" l="0" r="0" t="0"/>
                    <a:stretch>
                      <a:fillRect/>
                    </a:stretch>
                  </pic:blipFill>
                  <pic:spPr>
                    <a:xfrm>
                      <a:off x="0" y="0"/>
                      <a:ext cx="111721" cy="229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forced to execute a tool switch to reload </w:t>
      </w:r>
      <w:r w:rsidDel="00000000" w:rsidR="00000000" w:rsidRPr="00000000">
        <w:rPr>
          <w:rFonts w:ascii="Google Sans" w:cs="Google Sans" w:eastAsia="Google Sans" w:hAnsi="Google Sans"/>
          <w:color w:val="1f1f1f"/>
        </w:rPr>
        <w:drawing>
          <wp:inline distB="19050" distT="19050" distL="19050" distR="19050">
            <wp:extent cx="111224" cy="228628"/>
            <wp:effectExtent b="0" l="0" r="0" t="0"/>
            <wp:docPr id="473" name="image194.png"/>
            <a:graphic>
              <a:graphicData uri="http://schemas.openxmlformats.org/drawingml/2006/picture">
                <pic:pic>
                  <pic:nvPicPr>
                    <pic:cNvPr id="0" name="image194.png"/>
                    <pic:cNvPicPr preferRelativeResize="0"/>
                  </pic:nvPicPr>
                  <pic:blipFill>
                    <a:blip r:embed="rId20"/>
                    <a:srcRect b="0" l="0" r="0" t="0"/>
                    <a:stretch>
                      <a:fillRect/>
                    </a:stretch>
                  </pic:blipFill>
                  <pic:spPr>
                    <a:xfrm>
                      <a:off x="0" y="0"/>
                      <a:ext cx="111224" cy="228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Conversely, the KTNS policy </w:t>
      </w:r>
      <w:r w:rsidDel="00000000" w:rsidR="00000000" w:rsidRPr="00000000">
        <w:rPr>
          <w:rFonts w:ascii="Google Sans" w:cs="Google Sans" w:eastAsia="Google Sans" w:hAnsi="Google Sans"/>
          <w:color w:val="1f1f1f"/>
        </w:rPr>
        <w:drawing>
          <wp:inline distB="19050" distT="19050" distL="19050" distR="19050">
            <wp:extent cx="106263" cy="245733"/>
            <wp:effectExtent b="0" l="0" r="0" t="0"/>
            <wp:docPr id="462" name="image63.png"/>
            <a:graphic>
              <a:graphicData uri="http://schemas.openxmlformats.org/drawingml/2006/picture">
                <pic:pic>
                  <pic:nvPicPr>
                    <pic:cNvPr id="0" name="image63.png"/>
                    <pic:cNvPicPr preferRelativeResize="0"/>
                  </pic:nvPicPr>
                  <pic:blipFill>
                    <a:blip r:embed="rId308"/>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either still possesses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698" name="image273.png"/>
            <a:graphic>
              <a:graphicData uri="http://schemas.openxmlformats.org/drawingml/2006/picture">
                <pic:pic>
                  <pic:nvPicPr>
                    <pic:cNvPr id="0" name="image273.png"/>
                    <pic:cNvPicPr preferRelativeResize="0"/>
                  </pic:nvPicPr>
                  <pic:blipFill>
                    <a:blip r:embed="rId21"/>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loaded in the magazine (if capacity allowed its retention) or has already benefited from retaining </w:t>
      </w:r>
      <w:r w:rsidDel="00000000" w:rsidR="00000000" w:rsidRPr="00000000">
        <w:rPr>
          <w:rFonts w:ascii="Google Sans" w:cs="Google Sans" w:eastAsia="Google Sans" w:hAnsi="Google Sans"/>
          <w:color w:val="1f1f1f"/>
        </w:rPr>
        <w:drawing>
          <wp:inline distB="19050" distT="19050" distL="19050" distR="19050">
            <wp:extent cx="111224" cy="228628"/>
            <wp:effectExtent b="0" l="0" r="0" t="0"/>
            <wp:docPr id="734" name="image194.png"/>
            <a:graphic>
              <a:graphicData uri="http://schemas.openxmlformats.org/drawingml/2006/picture">
                <pic:pic>
                  <pic:nvPicPr>
                    <pic:cNvPr id="0" name="image194.png"/>
                    <pic:cNvPicPr preferRelativeResize="0"/>
                  </pic:nvPicPr>
                  <pic:blipFill>
                    <a:blip r:embed="rId20"/>
                    <a:srcRect b="0" l="0" r="0" t="0"/>
                    <a:stretch>
                      <a:fillRect/>
                    </a:stretch>
                  </pic:blipFill>
                  <pic:spPr>
                    <a:xfrm>
                      <a:off x="0" y="0"/>
                      <a:ext cx="111224" cy="228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the gap, thereby avoiding the reload penalty at </w:t>
      </w:r>
      <w:r w:rsidDel="00000000" w:rsidR="00000000" w:rsidRPr="00000000">
        <w:rPr>
          <w:rFonts w:ascii="Google Sans" w:cs="Google Sans" w:eastAsia="Google Sans" w:hAnsi="Google Sans"/>
          <w:color w:val="1f1f1f"/>
        </w:rPr>
        <w:drawing>
          <wp:inline distB="19050" distT="19050" distL="19050" distR="19050">
            <wp:extent cx="608211" cy="234415"/>
            <wp:effectExtent b="0" l="0" r="0" t="0"/>
            <wp:docPr id="405" name="image224.png"/>
            <a:graphic>
              <a:graphicData uri="http://schemas.openxmlformats.org/drawingml/2006/picture">
                <pic:pic>
                  <pic:nvPicPr>
                    <pic:cNvPr id="0" name="image224.png"/>
                    <pic:cNvPicPr preferRelativeResize="0"/>
                  </pic:nvPicPr>
                  <pic:blipFill>
                    <a:blip r:embed="rId312"/>
                    <a:srcRect b="0" l="0" r="0" t="0"/>
                    <a:stretch>
                      <a:fillRect/>
                    </a:stretch>
                  </pic:blipFill>
                  <pic:spPr>
                    <a:xfrm>
                      <a:off x="0" y="0"/>
                      <a:ext cx="608211" cy="234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policy </w:t>
      </w:r>
      <w:r w:rsidDel="00000000" w:rsidR="00000000" w:rsidRPr="00000000">
        <w:rPr>
          <w:rFonts w:ascii="Google Sans" w:cs="Google Sans" w:eastAsia="Google Sans" w:hAnsi="Google Sans"/>
          <w:color w:val="1f1f1f"/>
        </w:rPr>
        <w:drawing>
          <wp:inline distB="19050" distT="19050" distL="19050" distR="19050">
            <wp:extent cx="111721" cy="229648"/>
            <wp:effectExtent b="0" l="0" r="0" t="0"/>
            <wp:docPr id="279" name="image186.png"/>
            <a:graphic>
              <a:graphicData uri="http://schemas.openxmlformats.org/drawingml/2006/picture">
                <pic:pic>
                  <pic:nvPicPr>
                    <pic:cNvPr id="0" name="image186.png"/>
                    <pic:cNvPicPr preferRelativeResize="0"/>
                  </pic:nvPicPr>
                  <pic:blipFill>
                    <a:blip r:embed="rId307"/>
                    <a:srcRect b="0" l="0" r="0" t="0"/>
                    <a:stretch>
                      <a:fillRect/>
                    </a:stretch>
                  </pic:blipFill>
                  <pic:spPr>
                    <a:xfrm>
                      <a:off x="0" y="0"/>
                      <a:ext cx="111721" cy="229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modified to swap its eviction decision at step </w:t>
      </w:r>
      <w:r w:rsidDel="00000000" w:rsidR="00000000" w:rsidRPr="00000000">
        <w:rPr>
          <w:rFonts w:ascii="Google Sans" w:cs="Google Sans" w:eastAsia="Google Sans" w:hAnsi="Google Sans"/>
          <w:color w:val="1f1f1f"/>
        </w:rPr>
        <w:drawing>
          <wp:inline distB="19050" distT="19050" distL="19050" distR="19050">
            <wp:extent cx="101897" cy="235638"/>
            <wp:effectExtent b="0" l="0" r="0" t="0"/>
            <wp:docPr id="346" name="image4.png"/>
            <a:graphic>
              <a:graphicData uri="http://schemas.openxmlformats.org/drawingml/2006/picture">
                <pic:pic>
                  <pic:nvPicPr>
                    <pic:cNvPr id="0" name="image4.png"/>
                    <pic:cNvPicPr preferRelativeResize="0"/>
                  </pic:nvPicPr>
                  <pic:blipFill>
                    <a:blip r:embed="rId79"/>
                    <a:srcRect b="0" l="0" r="0" t="0"/>
                    <a:stretch>
                      <a:fillRect/>
                    </a:stretch>
                  </pic:blipFill>
                  <pic:spPr>
                    <a:xfrm>
                      <a:off x="0" y="0"/>
                      <a:ext cx="101897" cy="235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—evicting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359" name="image273.png"/>
            <a:graphic>
              <a:graphicData uri="http://schemas.openxmlformats.org/drawingml/2006/picture">
                <pic:pic>
                  <pic:nvPicPr>
                    <pic:cNvPr id="0" name="image273.png"/>
                    <pic:cNvPicPr preferRelativeResize="0"/>
                  </pic:nvPicPr>
                  <pic:blipFill>
                    <a:blip r:embed="rId21"/>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instead of </w:t>
      </w:r>
      <w:r w:rsidDel="00000000" w:rsidR="00000000" w:rsidRPr="00000000">
        <w:rPr>
          <w:rFonts w:ascii="Google Sans" w:cs="Google Sans" w:eastAsia="Google Sans" w:hAnsi="Google Sans"/>
          <w:color w:val="1f1f1f"/>
        </w:rPr>
        <w:drawing>
          <wp:inline distB="19050" distT="19050" distL="19050" distR="19050">
            <wp:extent cx="111224" cy="228628"/>
            <wp:effectExtent b="0" l="0" r="0" t="0"/>
            <wp:docPr id="231" name="image194.png"/>
            <a:graphic>
              <a:graphicData uri="http://schemas.openxmlformats.org/drawingml/2006/picture">
                <pic:pic>
                  <pic:nvPicPr>
                    <pic:cNvPr id="0" name="image194.png"/>
                    <pic:cNvPicPr preferRelativeResize="0"/>
                  </pic:nvPicPr>
                  <pic:blipFill>
                    <a:blip r:embed="rId20"/>
                    <a:srcRect b="0" l="0" r="0" t="0"/>
                    <a:stretch>
                      <a:fillRect/>
                    </a:stretch>
                  </pic:blipFill>
                  <pic:spPr>
                    <a:xfrm>
                      <a:off x="0" y="0"/>
                      <a:ext cx="111224" cy="228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subsequently reloading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402" name="image273.png"/>
            <a:graphic>
              <a:graphicData uri="http://schemas.openxmlformats.org/drawingml/2006/picture">
                <pic:pic>
                  <pic:nvPicPr>
                    <pic:cNvPr id="0" name="image273.png"/>
                    <pic:cNvPicPr preferRelativeResize="0"/>
                  </pic:nvPicPr>
                  <pic:blipFill>
                    <a:blip r:embed="rId21"/>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only if absolutely needed at </w:t>
      </w:r>
      <w:r w:rsidDel="00000000" w:rsidR="00000000" w:rsidRPr="00000000">
        <w:rPr>
          <w:rFonts w:ascii="Google Sans" w:cs="Google Sans" w:eastAsia="Google Sans" w:hAnsi="Google Sans"/>
          <w:color w:val="1f1f1f"/>
        </w:rPr>
        <w:drawing>
          <wp:inline distB="19050" distT="19050" distL="19050" distR="19050">
            <wp:extent cx="637282" cy="235794"/>
            <wp:effectExtent b="0" l="0" r="0" t="0"/>
            <wp:docPr id="550" name="image338.png"/>
            <a:graphic>
              <a:graphicData uri="http://schemas.openxmlformats.org/drawingml/2006/picture">
                <pic:pic>
                  <pic:nvPicPr>
                    <pic:cNvPr id="0" name="image338.png"/>
                    <pic:cNvPicPr preferRelativeResize="0"/>
                  </pic:nvPicPr>
                  <pic:blipFill>
                    <a:blip r:embed="rId309"/>
                    <a:srcRect b="0" l="0" r="0" t="0"/>
                    <a:stretch>
                      <a:fillRect/>
                    </a:stretch>
                  </pic:blipFill>
                  <pic:spPr>
                    <a:xfrm>
                      <a:off x="0" y="0"/>
                      <a:ext cx="637282" cy="2357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total number of required switches across the sequence cannot possibly increase, because </w:t>
      </w:r>
      <w:r w:rsidDel="00000000" w:rsidR="00000000" w:rsidRPr="00000000">
        <w:rPr>
          <w:rFonts w:ascii="Google Sans" w:cs="Google Sans" w:eastAsia="Google Sans" w:hAnsi="Google Sans"/>
          <w:color w:val="1f1f1f"/>
        </w:rPr>
        <w:drawing>
          <wp:inline distB="19050" distT="19050" distL="19050" distR="19050">
            <wp:extent cx="637282" cy="235794"/>
            <wp:effectExtent b="0" l="0" r="0" t="0"/>
            <wp:docPr id="424" name="image338.png"/>
            <a:graphic>
              <a:graphicData uri="http://schemas.openxmlformats.org/drawingml/2006/picture">
                <pic:pic>
                  <pic:nvPicPr>
                    <pic:cNvPr id="0" name="image338.png"/>
                    <pic:cNvPicPr preferRelativeResize="0"/>
                  </pic:nvPicPr>
                  <pic:blipFill>
                    <a:blip r:embed="rId309"/>
                    <a:srcRect b="0" l="0" r="0" t="0"/>
                    <a:stretch>
                      <a:fillRect/>
                    </a:stretch>
                  </pic:blipFill>
                  <pic:spPr>
                    <a:xfrm>
                      <a:off x="0" y="0"/>
                      <a:ext cx="637282" cy="2357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occurs after </w:t>
      </w:r>
      <w:r w:rsidDel="00000000" w:rsidR="00000000" w:rsidRPr="00000000">
        <w:rPr>
          <w:rFonts w:ascii="Google Sans" w:cs="Google Sans" w:eastAsia="Google Sans" w:hAnsi="Google Sans"/>
          <w:color w:val="1f1f1f"/>
        </w:rPr>
        <w:drawing>
          <wp:inline distB="19050" distT="19050" distL="19050" distR="19050">
            <wp:extent cx="608211" cy="234415"/>
            <wp:effectExtent b="0" l="0" r="0" t="0"/>
            <wp:docPr id="298" name="image224.png"/>
            <a:graphic>
              <a:graphicData uri="http://schemas.openxmlformats.org/drawingml/2006/picture">
                <pic:pic>
                  <pic:nvPicPr>
                    <pic:cNvPr id="0" name="image224.png"/>
                    <pic:cNvPicPr preferRelativeResize="0"/>
                  </pic:nvPicPr>
                  <pic:blipFill>
                    <a:blip r:embed="rId312"/>
                    <a:srcRect b="0" l="0" r="0" t="0"/>
                    <a:stretch>
                      <a:fillRect/>
                    </a:stretch>
                  </pic:blipFill>
                  <pic:spPr>
                    <a:xfrm>
                      <a:off x="0" y="0"/>
                      <a:ext cx="608211" cy="234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Applying such pairwise exchanges iteratively until policy </w:t>
      </w:r>
      <w:r w:rsidDel="00000000" w:rsidR="00000000" w:rsidRPr="00000000">
        <w:rPr>
          <w:rFonts w:ascii="Google Sans" w:cs="Google Sans" w:eastAsia="Google Sans" w:hAnsi="Google Sans"/>
          <w:color w:val="1f1f1f"/>
        </w:rPr>
        <w:drawing>
          <wp:inline distB="19050" distT="19050" distL="19050" distR="19050">
            <wp:extent cx="111721" cy="229648"/>
            <wp:effectExtent b="0" l="0" r="0" t="0"/>
            <wp:docPr id="666" name="image186.png"/>
            <a:graphic>
              <a:graphicData uri="http://schemas.openxmlformats.org/drawingml/2006/picture">
                <pic:pic>
                  <pic:nvPicPr>
                    <pic:cNvPr id="0" name="image186.png"/>
                    <pic:cNvPicPr preferRelativeResize="0"/>
                  </pic:nvPicPr>
                  <pic:blipFill>
                    <a:blip r:embed="rId307"/>
                    <a:srcRect b="0" l="0" r="0" t="0"/>
                    <a:stretch>
                      <a:fillRect/>
                    </a:stretch>
                  </pic:blipFill>
                  <pic:spPr>
                    <a:xfrm>
                      <a:off x="0" y="0"/>
                      <a:ext cx="111721" cy="229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aligns perfectly with </w:t>
      </w:r>
      <w:r w:rsidDel="00000000" w:rsidR="00000000" w:rsidRPr="00000000">
        <w:rPr>
          <w:rFonts w:ascii="Google Sans" w:cs="Google Sans" w:eastAsia="Google Sans" w:hAnsi="Google Sans"/>
          <w:color w:val="1f1f1f"/>
        </w:rPr>
        <w:drawing>
          <wp:inline distB="19050" distT="19050" distL="19050" distR="19050">
            <wp:extent cx="106263" cy="245733"/>
            <wp:effectExtent b="0" l="0" r="0" t="0"/>
            <wp:docPr id="711" name="image63.png"/>
            <a:graphic>
              <a:graphicData uri="http://schemas.openxmlformats.org/drawingml/2006/picture">
                <pic:pic>
                  <pic:nvPicPr>
                    <pic:cNvPr id="0" name="image63.png"/>
                    <pic:cNvPicPr preferRelativeResize="0"/>
                  </pic:nvPicPr>
                  <pic:blipFill>
                    <a:blip r:embed="rId308"/>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demonstrates that no alternative eviction decision can strictly improve upon the KTNS cost. Therefore, </w:t>
      </w:r>
      <w:r w:rsidDel="00000000" w:rsidR="00000000" w:rsidRPr="00000000">
        <w:rPr>
          <w:rFonts w:ascii="Google Sans" w:cs="Google Sans" w:eastAsia="Google Sans" w:hAnsi="Google Sans"/>
          <w:color w:val="1f1f1f"/>
        </w:rPr>
        <w:drawing>
          <wp:inline distB="19050" distT="19050" distL="19050" distR="19050">
            <wp:extent cx="106263" cy="245733"/>
            <wp:effectExtent b="0" l="0" r="0" t="0"/>
            <wp:docPr id="73" name="image63.png"/>
            <a:graphic>
              <a:graphicData uri="http://schemas.openxmlformats.org/drawingml/2006/picture">
                <pic:pic>
                  <pic:nvPicPr>
                    <pic:cNvPr id="0" name="image63.png"/>
                    <pic:cNvPicPr preferRelativeResize="0"/>
                  </pic:nvPicPr>
                  <pic:blipFill>
                    <a:blip r:embed="rId308"/>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globally optimal for a fixed sequence.</w:t>
      </w:r>
    </w:p>
    <w:p w:rsidR="00000000" w:rsidDel="00000000" w:rsidP="00000000" w:rsidRDefault="00000000" w:rsidRPr="00000000" w14:paraId="0000025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SSP can thus be expressed mathematically as minimizing the KTNS cost over the set of all </w:t>
      </w:r>
      <w:r w:rsidDel="00000000" w:rsidR="00000000" w:rsidRPr="00000000">
        <w:rPr>
          <w:rFonts w:ascii="Google Sans" w:cs="Google Sans" w:eastAsia="Google Sans" w:hAnsi="Google Sans"/>
          <w:color w:val="1f1f1f"/>
        </w:rPr>
        <w:drawing>
          <wp:inline distB="19050" distT="19050" distL="19050" distR="19050">
            <wp:extent cx="162024" cy="239796"/>
            <wp:effectExtent b="0" l="0" r="0" t="0"/>
            <wp:docPr id="300" name="image229.png"/>
            <a:graphic>
              <a:graphicData uri="http://schemas.openxmlformats.org/drawingml/2006/picture">
                <pic:pic>
                  <pic:nvPicPr>
                    <pic:cNvPr id="0" name="image229.png"/>
                    <pic:cNvPicPr preferRelativeResize="0"/>
                  </pic:nvPicPr>
                  <pic:blipFill>
                    <a:blip r:embed="rId7"/>
                    <a:srcRect b="0" l="0" r="0" t="0"/>
                    <a:stretch>
                      <a:fillRect/>
                    </a:stretch>
                  </pic:blipFill>
                  <pic:spPr>
                    <a:xfrm>
                      <a:off x="0" y="0"/>
                      <a:ext cx="162024" cy="239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possible job permutations, a formulation that isolates the NP-hard combinatorial sequencing challenge from the polynomial-time tooling challenge.</w:t>
      </w:r>
    </w:p>
    <w:p w:rsidR="00000000" w:rsidDel="00000000" w:rsidP="00000000" w:rsidRDefault="00000000" w:rsidRPr="00000000" w14:paraId="0000025B">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Menace of 0-Blocks and Non-Compact Modeling</w:t>
      </w:r>
    </w:p>
    <w:p w:rsidR="00000000" w:rsidDel="00000000" w:rsidP="00000000" w:rsidRDefault="00000000" w:rsidRPr="00000000" w14:paraId="0000025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Integer Linear Programming (ILP) models for the SSP are typically categorized as "compact" formulations.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models attempt to track the specific presence or absence of individual tools in the magazine slots at each discrete job step in the sequence. While conceptually straightforward, these models are frequently fraught with severe computational issues, primarily due to the combinatorial explosion associated with "0-blocks."</w:t>
      </w:r>
    </w:p>
    <w:p w:rsidR="00000000" w:rsidDel="00000000" w:rsidP="00000000" w:rsidRDefault="00000000" w:rsidRPr="00000000" w14:paraId="0000025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0-block represents a maximal sequence of consecutive zeros in a specific row of the job-tool incidence matrix, indicating a time interval during which a particular tool is not needed between two jobs where it is explicitly required. The operational act of retaining an unneeded tool in the magazine across this gap, avoiding redundant unloading and reloading penalties, is mathematically referred to as "flipping" the 0-block.</w:t>
      </w:r>
    </w:p>
    <w:tbl>
      <w:tblPr>
        <w:tblStyle w:val="Table9"/>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E">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Job Sequence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F">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0">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1">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2">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3">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64">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Subset Requirement (Tj​)</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5">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w:t>
            </w:r>
            <w:r w:rsidDel="00000000" w:rsidR="00000000" w:rsidRPr="00000000">
              <w:rPr>
                <w:rFonts w:ascii="Google Sans" w:cs="Google Sans" w:eastAsia="Google Sans" w:hAnsi="Google Sans"/>
                <w:b w:val="1"/>
                <w:bCs w:val="1"/>
                <w:color w:val="1f1f1f"/>
              </w:rPr>
              <w:drawing>
                <wp:inline distB="19050" distT="19050" distL="19050" distR="19050">
                  <wp:extent cx="140296" cy="235952"/>
                  <wp:effectExtent b="0" l="0" r="0" t="0"/>
                  <wp:docPr id="727" name="image156.png"/>
                  <a:graphic>
                    <a:graphicData uri="http://schemas.openxmlformats.org/drawingml/2006/picture">
                      <pic:pic>
                        <pic:nvPicPr>
                          <pic:cNvPr id="0" name="image156.png"/>
                          <pic:cNvPicPr preferRelativeResize="0"/>
                        </pic:nvPicPr>
                        <pic:blipFill>
                          <a:blip r:embed="rId116"/>
                          <a:srcRect b="0" l="0" r="0" t="0"/>
                          <a:stretch>
                            <a:fillRect/>
                          </a:stretch>
                        </pic:blipFill>
                        <pic:spPr>
                          <a:xfrm>
                            <a:off x="0" y="0"/>
                            <a:ext cx="140296" cy="23595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6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by </w:t>
            </w:r>
            <w:r w:rsidDel="00000000" w:rsidR="00000000" w:rsidRPr="00000000">
              <w:rPr>
                <w:rFonts w:ascii="Google Sans" w:cs="Google Sans" w:eastAsia="Google Sans" w:hAnsi="Google Sans"/>
                <w:color w:val="1f1f1f"/>
              </w:rPr>
              <w:drawing>
                <wp:inline distB="19050" distT="19050" distL="19050" distR="19050">
                  <wp:extent cx="797620" cy="234222"/>
                  <wp:effectExtent b="0" l="0" r="0" t="0"/>
                  <wp:docPr id="722" name="image516.png"/>
                  <a:graphic>
                    <a:graphicData uri="http://schemas.openxmlformats.org/drawingml/2006/picture">
                      <pic:pic>
                        <pic:nvPicPr>
                          <pic:cNvPr id="0" name="image516.png"/>
                          <pic:cNvPicPr preferRelativeResize="0"/>
                        </pic:nvPicPr>
                        <pic:blipFill>
                          <a:blip r:embed="rId313"/>
                          <a:srcRect b="0" l="0" r="0" t="0"/>
                          <a:stretch>
                            <a:fillRect/>
                          </a:stretch>
                        </pic:blipFill>
                        <pic:spPr>
                          <a:xfrm>
                            <a:off x="0" y="0"/>
                            <a:ext cx="797620" cy="234222"/>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C">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w:t>
            </w:r>
            <w:r w:rsidDel="00000000" w:rsidR="00000000" w:rsidRPr="00000000">
              <w:rPr>
                <w:rFonts w:ascii="Google Sans" w:cs="Google Sans" w:eastAsia="Google Sans" w:hAnsi="Google Sans"/>
                <w:b w:val="1"/>
                <w:bCs w:val="1"/>
                <w:color w:val="1f1f1f"/>
              </w:rPr>
              <w:drawing>
                <wp:inline distB="19050" distT="19050" distL="19050" distR="19050">
                  <wp:extent cx="140296" cy="235952"/>
                  <wp:effectExtent b="0" l="0" r="0" t="0"/>
                  <wp:docPr id="453" name="image322.png"/>
                  <a:graphic>
                    <a:graphicData uri="http://schemas.openxmlformats.org/drawingml/2006/picture">
                      <pic:pic>
                        <pic:nvPicPr>
                          <pic:cNvPr id="0" name="image322.png"/>
                          <pic:cNvPicPr preferRelativeResize="0"/>
                        </pic:nvPicPr>
                        <pic:blipFill>
                          <a:blip r:embed="rId314"/>
                          <a:srcRect b="0" l="0" r="0" t="0"/>
                          <a:stretch>
                            <a:fillRect/>
                          </a:stretch>
                        </pic:blipFill>
                        <pic:spPr>
                          <a:xfrm>
                            <a:off x="0" y="0"/>
                            <a:ext cx="140296" cy="23595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7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by </w:t>
            </w:r>
            <w:r w:rsidDel="00000000" w:rsidR="00000000" w:rsidRPr="00000000">
              <w:rPr>
                <w:rFonts w:ascii="Google Sans" w:cs="Google Sans" w:eastAsia="Google Sans" w:hAnsi="Google Sans"/>
                <w:color w:val="1f1f1f"/>
              </w:rPr>
              <w:drawing>
                <wp:inline distB="19050" distT="19050" distL="19050" distR="19050">
                  <wp:extent cx="797620" cy="234222"/>
                  <wp:effectExtent b="0" l="0" r="0" t="0"/>
                  <wp:docPr id="468" name="image349.png"/>
                  <a:graphic>
                    <a:graphicData uri="http://schemas.openxmlformats.org/drawingml/2006/picture">
                      <pic:pic>
                        <pic:nvPicPr>
                          <pic:cNvPr id="0" name="image349.png"/>
                          <pic:cNvPicPr preferRelativeResize="0"/>
                        </pic:nvPicPr>
                        <pic:blipFill>
                          <a:blip r:embed="rId315"/>
                          <a:srcRect b="0" l="0" r="0" t="0"/>
                          <a:stretch>
                            <a:fillRect/>
                          </a:stretch>
                        </pic:blipFill>
                        <pic:spPr>
                          <a:xfrm>
                            <a:off x="0" y="0"/>
                            <a:ext cx="797620" cy="234222"/>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3">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w:t>
            </w:r>
            <w:r w:rsidDel="00000000" w:rsidR="00000000" w:rsidRPr="00000000">
              <w:rPr>
                <w:rFonts w:ascii="Google Sans" w:cs="Google Sans" w:eastAsia="Google Sans" w:hAnsi="Google Sans"/>
                <w:b w:val="1"/>
                <w:bCs w:val="1"/>
                <w:color w:val="1f1f1f"/>
              </w:rPr>
              <w:drawing>
                <wp:inline distB="19050" distT="19050" distL="19050" distR="19050">
                  <wp:extent cx="140296" cy="235952"/>
                  <wp:effectExtent b="0" l="0" r="0" t="0"/>
                  <wp:docPr id="431" name="image333.png"/>
                  <a:graphic>
                    <a:graphicData uri="http://schemas.openxmlformats.org/drawingml/2006/picture">
                      <pic:pic>
                        <pic:nvPicPr>
                          <pic:cNvPr id="0" name="image333.png"/>
                          <pic:cNvPicPr preferRelativeResize="0"/>
                        </pic:nvPicPr>
                        <pic:blipFill>
                          <a:blip r:embed="rId316"/>
                          <a:srcRect b="0" l="0" r="0" t="0"/>
                          <a:stretch>
                            <a:fillRect/>
                          </a:stretch>
                        </pic:blipFill>
                        <pic:spPr>
                          <a:xfrm>
                            <a:off x="0" y="0"/>
                            <a:ext cx="140296" cy="23595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7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by </w:t>
            </w:r>
            <w:r w:rsidDel="00000000" w:rsidR="00000000" w:rsidRPr="00000000">
              <w:rPr>
                <w:rFonts w:ascii="Google Sans" w:cs="Google Sans" w:eastAsia="Google Sans" w:hAnsi="Google Sans"/>
                <w:color w:val="1f1f1f"/>
              </w:rPr>
              <w:drawing>
                <wp:inline distB="19050" distT="19050" distL="19050" distR="19050">
                  <wp:extent cx="565944" cy="237954"/>
                  <wp:effectExtent b="0" l="0" r="0" t="0"/>
                  <wp:docPr id="267" name="image204.png"/>
                  <a:graphic>
                    <a:graphicData uri="http://schemas.openxmlformats.org/drawingml/2006/picture">
                      <pic:pic>
                        <pic:nvPicPr>
                          <pic:cNvPr id="0" name="image204.png"/>
                          <pic:cNvPicPr preferRelativeResize="0"/>
                        </pic:nvPicPr>
                        <pic:blipFill>
                          <a:blip r:embed="rId124"/>
                          <a:srcRect b="0" l="0" r="0" t="0"/>
                          <a:stretch>
                            <a:fillRect/>
                          </a:stretch>
                        </pic:blipFill>
                        <pic:spPr>
                          <a:xfrm>
                            <a:off x="0" y="0"/>
                            <a:ext cx="565944" cy="237954"/>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A">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w:t>
            </w:r>
            <w:r w:rsidDel="00000000" w:rsidR="00000000" w:rsidRPr="00000000">
              <w:rPr>
                <w:rFonts w:ascii="Google Sans" w:cs="Google Sans" w:eastAsia="Google Sans" w:hAnsi="Google Sans"/>
                <w:b w:val="1"/>
                <w:bCs w:val="1"/>
                <w:color w:val="1f1f1f"/>
              </w:rPr>
              <w:drawing>
                <wp:inline distB="19050" distT="19050" distL="19050" distR="19050">
                  <wp:extent cx="140296" cy="235952"/>
                  <wp:effectExtent b="0" l="0" r="0" t="0"/>
                  <wp:docPr id="64" name="image52.png"/>
                  <a:graphic>
                    <a:graphicData uri="http://schemas.openxmlformats.org/drawingml/2006/picture">
                      <pic:pic>
                        <pic:nvPicPr>
                          <pic:cNvPr id="0" name="image52.png"/>
                          <pic:cNvPicPr preferRelativeResize="0"/>
                        </pic:nvPicPr>
                        <pic:blipFill>
                          <a:blip r:embed="rId317"/>
                          <a:srcRect b="0" l="0" r="0" t="0"/>
                          <a:stretch>
                            <a:fillRect/>
                          </a:stretch>
                        </pic:blipFill>
                        <pic:spPr>
                          <a:xfrm>
                            <a:off x="0" y="0"/>
                            <a:ext cx="140296" cy="23595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8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by </w:t>
            </w:r>
            <w:r w:rsidDel="00000000" w:rsidR="00000000" w:rsidRPr="00000000">
              <w:rPr>
                <w:rFonts w:ascii="Google Sans" w:cs="Google Sans" w:eastAsia="Google Sans" w:hAnsi="Google Sans"/>
                <w:color w:val="1f1f1f"/>
              </w:rPr>
              <w:drawing>
                <wp:inline distB="19050" distT="19050" distL="19050" distR="19050">
                  <wp:extent cx="565944" cy="237954"/>
                  <wp:effectExtent b="0" l="0" r="0" t="0"/>
                  <wp:docPr id="767" name="image546.png"/>
                  <a:graphic>
                    <a:graphicData uri="http://schemas.openxmlformats.org/drawingml/2006/picture">
                      <pic:pic>
                        <pic:nvPicPr>
                          <pic:cNvPr id="0" name="image546.png"/>
                          <pic:cNvPicPr preferRelativeResize="0"/>
                        </pic:nvPicPr>
                        <pic:blipFill>
                          <a:blip r:embed="rId318"/>
                          <a:srcRect b="0" l="0" r="0" t="0"/>
                          <a:stretch>
                            <a:fillRect/>
                          </a:stretch>
                        </pic:blipFill>
                        <pic:spPr>
                          <a:xfrm>
                            <a:off x="0" y="0"/>
                            <a:ext cx="565944" cy="237954"/>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1">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w:t>
            </w:r>
            <w:r w:rsidDel="00000000" w:rsidR="00000000" w:rsidRPr="00000000">
              <w:rPr>
                <w:rFonts w:ascii="Google Sans" w:cs="Google Sans" w:eastAsia="Google Sans" w:hAnsi="Google Sans"/>
                <w:b w:val="1"/>
                <w:bCs w:val="1"/>
                <w:color w:val="1f1f1f"/>
              </w:rPr>
              <w:drawing>
                <wp:inline distB="19050" distT="19050" distL="19050" distR="19050">
                  <wp:extent cx="140296" cy="235952"/>
                  <wp:effectExtent b="0" l="0" r="0" t="0"/>
                  <wp:docPr id="296" name="image231.png"/>
                  <a:graphic>
                    <a:graphicData uri="http://schemas.openxmlformats.org/drawingml/2006/picture">
                      <pic:pic>
                        <pic:nvPicPr>
                          <pic:cNvPr id="0" name="image231.png"/>
                          <pic:cNvPicPr preferRelativeResize="0"/>
                        </pic:nvPicPr>
                        <pic:blipFill>
                          <a:blip r:embed="rId319"/>
                          <a:srcRect b="0" l="0" r="0" t="0"/>
                          <a:stretch>
                            <a:fillRect/>
                          </a:stretch>
                        </pic:blipFill>
                        <pic:spPr>
                          <a:xfrm>
                            <a:off x="0" y="0"/>
                            <a:ext cx="140296" cy="23595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8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by </w:t>
            </w:r>
            <w:r w:rsidDel="00000000" w:rsidR="00000000" w:rsidRPr="00000000">
              <w:rPr>
                <w:rFonts w:ascii="Google Sans" w:cs="Google Sans" w:eastAsia="Google Sans" w:hAnsi="Google Sans"/>
                <w:color w:val="1f1f1f"/>
              </w:rPr>
              <w:drawing>
                <wp:inline distB="19050" distT="19050" distL="19050" distR="19050">
                  <wp:extent cx="565944" cy="237954"/>
                  <wp:effectExtent b="0" l="0" r="0" t="0"/>
                  <wp:docPr id="106" name="image91.png"/>
                  <a:graphic>
                    <a:graphicData uri="http://schemas.openxmlformats.org/drawingml/2006/picture">
                      <pic:pic>
                        <pic:nvPicPr>
                          <pic:cNvPr id="0" name="image91.png"/>
                          <pic:cNvPicPr preferRelativeResize="0"/>
                        </pic:nvPicPr>
                        <pic:blipFill>
                          <a:blip r:embed="rId125"/>
                          <a:srcRect b="0" l="0" r="0" t="0"/>
                          <a:stretch>
                            <a:fillRect/>
                          </a:stretch>
                        </pic:blipFill>
                        <pic:spPr>
                          <a:xfrm>
                            <a:off x="0" y="0"/>
                            <a:ext cx="565944" cy="237954"/>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8">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w:t>
            </w:r>
            <w:r w:rsidDel="00000000" w:rsidR="00000000" w:rsidRPr="00000000">
              <w:rPr>
                <w:rFonts w:ascii="Google Sans" w:cs="Google Sans" w:eastAsia="Google Sans" w:hAnsi="Google Sans"/>
                <w:b w:val="1"/>
                <w:bCs w:val="1"/>
                <w:color w:val="1f1f1f"/>
              </w:rPr>
              <w:drawing>
                <wp:inline distB="19050" distT="19050" distL="19050" distR="19050">
                  <wp:extent cx="140296" cy="235952"/>
                  <wp:effectExtent b="0" l="0" r="0" t="0"/>
                  <wp:docPr id="265" name="image213.png"/>
                  <a:graphic>
                    <a:graphicData uri="http://schemas.openxmlformats.org/drawingml/2006/picture">
                      <pic:pic>
                        <pic:nvPicPr>
                          <pic:cNvPr id="0" name="image213.png"/>
                          <pic:cNvPicPr preferRelativeResize="0"/>
                        </pic:nvPicPr>
                        <pic:blipFill>
                          <a:blip r:embed="rId320"/>
                          <a:srcRect b="0" l="0" r="0" t="0"/>
                          <a:stretch>
                            <a:fillRect/>
                          </a:stretch>
                        </pic:blipFill>
                        <pic:spPr>
                          <a:xfrm>
                            <a:off x="0" y="0"/>
                            <a:ext cx="140296" cy="23595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8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by </w:t>
            </w:r>
            <w:r w:rsidDel="00000000" w:rsidR="00000000" w:rsidRPr="00000000">
              <w:rPr>
                <w:rFonts w:ascii="Google Sans" w:cs="Google Sans" w:eastAsia="Google Sans" w:hAnsi="Google Sans"/>
                <w:color w:val="1f1f1f"/>
              </w:rPr>
              <w:drawing>
                <wp:inline distB="19050" distT="19050" distL="19050" distR="19050">
                  <wp:extent cx="565944" cy="237954"/>
                  <wp:effectExtent b="0" l="0" r="0" t="0"/>
                  <wp:docPr id="171" name="image91.png"/>
                  <a:graphic>
                    <a:graphicData uri="http://schemas.openxmlformats.org/drawingml/2006/picture">
                      <pic:pic>
                        <pic:nvPicPr>
                          <pic:cNvPr id="0" name="image91.png"/>
                          <pic:cNvPicPr preferRelativeResize="0"/>
                        </pic:nvPicPr>
                        <pic:blipFill>
                          <a:blip r:embed="rId125"/>
                          <a:srcRect b="0" l="0" r="0" t="0"/>
                          <a:stretch>
                            <a:fillRect/>
                          </a:stretch>
                        </pic:blipFill>
                        <pic:spPr>
                          <a:xfrm>
                            <a:off x="0" y="0"/>
                            <a:ext cx="565944" cy="237954"/>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F">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w:t>
            </w:r>
            <w:r w:rsidDel="00000000" w:rsidR="00000000" w:rsidRPr="00000000">
              <w:rPr>
                <w:rFonts w:ascii="Google Sans" w:cs="Google Sans" w:eastAsia="Google Sans" w:hAnsi="Google Sans"/>
                <w:b w:val="1"/>
                <w:bCs w:val="1"/>
                <w:color w:val="1f1f1f"/>
              </w:rPr>
              <w:drawing>
                <wp:inline distB="19050" distT="19050" distL="19050" distR="19050">
                  <wp:extent cx="140296" cy="235952"/>
                  <wp:effectExtent b="0" l="0" r="0" t="0"/>
                  <wp:docPr id="10" name="image29.png"/>
                  <a:graphic>
                    <a:graphicData uri="http://schemas.openxmlformats.org/drawingml/2006/picture">
                      <pic:pic>
                        <pic:nvPicPr>
                          <pic:cNvPr id="0" name="image29.png"/>
                          <pic:cNvPicPr preferRelativeResize="0"/>
                        </pic:nvPicPr>
                        <pic:blipFill>
                          <a:blip r:embed="rId321"/>
                          <a:srcRect b="0" l="0" r="0" t="0"/>
                          <a:stretch>
                            <a:fillRect/>
                          </a:stretch>
                        </pic:blipFill>
                        <pic:spPr>
                          <a:xfrm>
                            <a:off x="0" y="0"/>
                            <a:ext cx="140296" cy="23595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9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by </w:t>
            </w:r>
            <w:r w:rsidDel="00000000" w:rsidR="00000000" w:rsidRPr="00000000">
              <w:rPr>
                <w:rFonts w:ascii="Google Sans" w:cs="Google Sans" w:eastAsia="Google Sans" w:hAnsi="Google Sans"/>
                <w:color w:val="1f1f1f"/>
              </w:rPr>
              <w:drawing>
                <wp:inline distB="19050" distT="19050" distL="19050" distR="19050">
                  <wp:extent cx="334268" cy="237845"/>
                  <wp:effectExtent b="0" l="0" r="0" t="0"/>
                  <wp:docPr id="209" name="image174.png"/>
                  <a:graphic>
                    <a:graphicData uri="http://schemas.openxmlformats.org/drawingml/2006/picture">
                      <pic:pic>
                        <pic:nvPicPr>
                          <pic:cNvPr id="0" name="image174.png"/>
                          <pic:cNvPicPr preferRelativeResize="0"/>
                        </pic:nvPicPr>
                        <pic:blipFill>
                          <a:blip r:embed="rId322"/>
                          <a:srcRect b="0" l="0" r="0" t="0"/>
                          <a:stretch>
                            <a:fillRect/>
                          </a:stretch>
                        </pic:blipFill>
                        <pic:spPr>
                          <a:xfrm>
                            <a:off x="0" y="0"/>
                            <a:ext cx="334268" cy="2378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6">
      <w:pP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provided incidence matrix for a 5-job, 7-tool instance with a magazine capacity of </w:t>
      </w:r>
      <w:r w:rsidDel="00000000" w:rsidR="00000000" w:rsidRPr="00000000">
        <w:rPr>
          <w:rFonts w:ascii="Google Sans" w:cs="Google Sans" w:eastAsia="Google Sans" w:hAnsi="Google Sans"/>
          <w:color w:val="1f1f1f"/>
        </w:rPr>
        <w:drawing>
          <wp:inline distB="19050" distT="19050" distL="19050" distR="19050">
            <wp:extent cx="417314" cy="233949"/>
            <wp:effectExtent b="0" l="0" r="0" t="0"/>
            <wp:docPr id="457" name="image243.png"/>
            <a:graphic>
              <a:graphicData uri="http://schemas.openxmlformats.org/drawingml/2006/picture">
                <pic:pic>
                  <pic:nvPicPr>
                    <pic:cNvPr id="0" name="image243.png"/>
                    <pic:cNvPicPr preferRelativeResize="0"/>
                  </pic:nvPicPr>
                  <pic:blipFill>
                    <a:blip r:embed="rId104"/>
                    <a:srcRect b="0" l="0" r="0" t="0"/>
                    <a:stretch>
                      <a:fillRect/>
                    </a:stretch>
                  </pic:blipFill>
                  <pic:spPr>
                    <a:xfrm>
                      <a:off x="0" y="0"/>
                      <a:ext cx="417314" cy="233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186" name="image156.png"/>
            <a:graphic>
              <a:graphicData uri="http://schemas.openxmlformats.org/drawingml/2006/picture">
                <pic:pic>
                  <pic:nvPicPr>
                    <pic:cNvPr id="0" name="image156.png"/>
                    <pic:cNvPicPr preferRelativeResize="0"/>
                  </pic:nvPicPr>
                  <pic:blipFill>
                    <a:blip r:embed="rId116"/>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required for </w:t>
      </w:r>
      <w:r w:rsidDel="00000000" w:rsidR="00000000" w:rsidRPr="00000000">
        <w:rPr>
          <w:rFonts w:ascii="Google Sans" w:cs="Google Sans" w:eastAsia="Google Sans" w:hAnsi="Google Sans"/>
          <w:color w:val="1f1f1f"/>
        </w:rPr>
        <w:drawing>
          <wp:inline distB="19050" distT="19050" distL="19050" distR="19050">
            <wp:extent cx="149722" cy="230821"/>
            <wp:effectExtent b="0" l="0" r="0" t="0"/>
            <wp:docPr id="82" name="image70.png"/>
            <a:graphic>
              <a:graphicData uri="http://schemas.openxmlformats.org/drawingml/2006/picture">
                <pic:pic>
                  <pic:nvPicPr>
                    <pic:cNvPr id="0" name="image70.png"/>
                    <pic:cNvPicPr preferRelativeResize="0"/>
                  </pic:nvPicPr>
                  <pic:blipFill>
                    <a:blip r:embed="rId105"/>
                    <a:srcRect b="0" l="0" r="0" t="0"/>
                    <a:stretch>
                      <a:fillRect/>
                    </a:stretch>
                  </pic:blipFill>
                  <pic:spPr>
                    <a:xfrm>
                      <a:off x="0" y="0"/>
                      <a:ext cx="149722" cy="230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then again for </w:t>
      </w:r>
      <w:r w:rsidDel="00000000" w:rsidR="00000000" w:rsidRPr="00000000">
        <w:rPr>
          <w:rFonts w:ascii="Google Sans" w:cs="Google Sans" w:eastAsia="Google Sans" w:hAnsi="Google Sans"/>
          <w:color w:val="1f1f1f"/>
        </w:rPr>
        <w:drawing>
          <wp:inline distB="19050" distT="19050" distL="19050" distR="19050">
            <wp:extent cx="149722" cy="230821"/>
            <wp:effectExtent b="0" l="0" r="0" t="0"/>
            <wp:docPr id="241" name="image179.png"/>
            <a:graphic>
              <a:graphicData uri="http://schemas.openxmlformats.org/drawingml/2006/picture">
                <pic:pic>
                  <pic:nvPicPr>
                    <pic:cNvPr id="0" name="image179.png"/>
                    <pic:cNvPicPr preferRelativeResize="0"/>
                  </pic:nvPicPr>
                  <pic:blipFill>
                    <a:blip r:embed="rId111"/>
                    <a:srcRect b="0" l="0" r="0" t="0"/>
                    <a:stretch>
                      <a:fillRect/>
                    </a:stretch>
                  </pic:blipFill>
                  <pic:spPr>
                    <a:xfrm>
                      <a:off x="0" y="0"/>
                      <a:ext cx="149722" cy="230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interval </w:t>
      </w:r>
      <w:r w:rsidDel="00000000" w:rsidR="00000000" w:rsidRPr="00000000">
        <w:rPr>
          <w:rFonts w:ascii="Google Sans" w:cs="Google Sans" w:eastAsia="Google Sans" w:hAnsi="Google Sans"/>
          <w:color w:val="1f1f1f"/>
        </w:rPr>
        <w:drawing>
          <wp:inline distB="19050" distT="19050" distL="19050" distR="19050">
            <wp:extent cx="524867" cy="236830"/>
            <wp:effectExtent b="0" l="0" r="0" t="0"/>
            <wp:docPr id="583" name="image427.png"/>
            <a:graphic>
              <a:graphicData uri="http://schemas.openxmlformats.org/drawingml/2006/picture">
                <pic:pic>
                  <pic:nvPicPr>
                    <pic:cNvPr id="0" name="image427.png"/>
                    <pic:cNvPicPr preferRelativeResize="0"/>
                  </pic:nvPicPr>
                  <pic:blipFill>
                    <a:blip r:embed="rId117"/>
                    <a:srcRect b="0" l="0" r="0" t="0"/>
                    <a:stretch>
                      <a:fillRect/>
                    </a:stretch>
                  </pic:blipFill>
                  <pic:spPr>
                    <a:xfrm>
                      <a:off x="0" y="0"/>
                      <a:ext cx="524867" cy="236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constitutes a 0-block for tool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769" name="image156.png"/>
            <a:graphic>
              <a:graphicData uri="http://schemas.openxmlformats.org/drawingml/2006/picture">
                <pic:pic>
                  <pic:nvPicPr>
                    <pic:cNvPr id="0" name="image156.png"/>
                    <pic:cNvPicPr preferRelativeResize="0"/>
                  </pic:nvPicPr>
                  <pic:blipFill>
                    <a:blip r:embed="rId116"/>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critical decision in compact modeling is evaluating whether the capacity </w:t>
      </w:r>
      <w:r w:rsidDel="00000000" w:rsidR="00000000" w:rsidRPr="00000000">
        <w:rPr>
          <w:rFonts w:ascii="Google Sans" w:cs="Google Sans" w:eastAsia="Google Sans" w:hAnsi="Google Sans"/>
          <w:color w:val="1f1f1f"/>
        </w:rPr>
        <w:drawing>
          <wp:inline distB="19050" distT="19050" distL="19050" distR="19050">
            <wp:extent cx="417314" cy="233949"/>
            <wp:effectExtent b="0" l="0" r="0" t="0"/>
            <wp:docPr id="321" name="image243.png"/>
            <a:graphic>
              <a:graphicData uri="http://schemas.openxmlformats.org/drawingml/2006/picture">
                <pic:pic>
                  <pic:nvPicPr>
                    <pic:cNvPr id="0" name="image243.png"/>
                    <pic:cNvPicPr preferRelativeResize="0"/>
                  </pic:nvPicPr>
                  <pic:blipFill>
                    <a:blip r:embed="rId104"/>
                    <a:srcRect b="0" l="0" r="0" t="0"/>
                    <a:stretch>
                      <a:fillRect/>
                    </a:stretch>
                  </pic:blipFill>
                  <pic:spPr>
                    <a:xfrm>
                      <a:off x="0" y="0"/>
                      <a:ext cx="417314" cy="233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allows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445" name="image156.png"/>
            <a:graphic>
              <a:graphicData uri="http://schemas.openxmlformats.org/drawingml/2006/picture">
                <pic:pic>
                  <pic:nvPicPr>
                    <pic:cNvPr id="0" name="image156.png"/>
                    <pic:cNvPicPr preferRelativeResize="0"/>
                  </pic:nvPicPr>
                  <pic:blipFill>
                    <a:blip r:embed="rId116"/>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be retained through this block. If there are </w:t>
      </w:r>
      <w:r w:rsidDel="00000000" w:rsidR="00000000" w:rsidRPr="00000000">
        <w:rPr>
          <w:rFonts w:ascii="Google Sans" w:cs="Google Sans" w:eastAsia="Google Sans" w:hAnsi="Google Sans"/>
          <w:color w:val="1f1f1f"/>
        </w:rPr>
        <w:drawing>
          <wp:inline distB="19050" distT="19050" distL="19050" distR="19050">
            <wp:extent cx="101897" cy="235638"/>
            <wp:effectExtent b="0" l="0" r="0" t="0"/>
            <wp:docPr id="9" name="image4.png"/>
            <a:graphic>
              <a:graphicData uri="http://schemas.openxmlformats.org/drawingml/2006/picture">
                <pic:pic>
                  <pic:nvPicPr>
                    <pic:cNvPr id="0" name="image4.png"/>
                    <pic:cNvPicPr preferRelativeResize="0"/>
                  </pic:nvPicPr>
                  <pic:blipFill>
                    <a:blip r:embed="rId79"/>
                    <a:srcRect b="0" l="0" r="0" t="0"/>
                    <a:stretch>
                      <a:fillRect/>
                    </a:stretch>
                  </pic:blipFill>
                  <pic:spPr>
                    <a:xfrm>
                      <a:off x="0" y="0"/>
                      <a:ext cx="101897" cy="235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0-blocks across the matrix, the solver must implicitly evaluate </w:t>
      </w:r>
      <w:r w:rsidDel="00000000" w:rsidR="00000000" w:rsidRPr="00000000">
        <w:rPr>
          <w:rFonts w:ascii="Google Sans" w:cs="Google Sans" w:eastAsia="Google Sans" w:hAnsi="Google Sans"/>
          <w:color w:val="1f1f1f"/>
        </w:rPr>
        <w:drawing>
          <wp:inline distB="19050" distT="19050" distL="19050" distR="19050">
            <wp:extent cx="172641" cy="217399"/>
            <wp:effectExtent b="0" l="0" r="0" t="0"/>
            <wp:docPr id="90" name="image82.png"/>
            <a:graphic>
              <a:graphicData uri="http://schemas.openxmlformats.org/drawingml/2006/picture">
                <pic:pic>
                  <pic:nvPicPr>
                    <pic:cNvPr id="0" name="image82.png"/>
                    <pic:cNvPicPr preferRelativeResize="0"/>
                  </pic:nvPicPr>
                  <pic:blipFill>
                    <a:blip r:embed="rId323"/>
                    <a:srcRect b="0" l="0" r="0" t="0"/>
                    <a:stretch>
                      <a:fillRect/>
                    </a:stretch>
                  </pic:blipFill>
                  <pic:spPr>
                    <a:xfrm>
                      <a:off x="0" y="0"/>
                      <a:ext cx="172641" cy="217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combinations of flipping decisions. This creates massive sequence-based symmetry, where numerous permutations result in the exact same physical loading of tools, causing the linear relaxation bounds of compact models to be incredibly weak—often evaluating to zero.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29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bypass this sequence-based symmetry entirely, advanced methodologies emphasize a non-compact formulation that routes directly between maximal configurations.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this topological framework, a configuration is viewed as an independent vertex in a complete graph </w:t>
      </w:r>
      <w:r w:rsidDel="00000000" w:rsidR="00000000" w:rsidRPr="00000000">
        <w:rPr>
          <w:rFonts w:ascii="Google Sans" w:cs="Google Sans" w:eastAsia="Google Sans" w:hAnsi="Google Sans"/>
          <w:color w:val="1f1f1f"/>
        </w:rPr>
        <w:drawing>
          <wp:inline distB="19050" distT="19050" distL="19050" distR="19050">
            <wp:extent cx="230684" cy="237092"/>
            <wp:effectExtent b="0" l="0" r="0" t="0"/>
            <wp:docPr id="342" name="image264.png"/>
            <a:graphic>
              <a:graphicData uri="http://schemas.openxmlformats.org/drawingml/2006/picture">
                <pic:pic>
                  <pic:nvPicPr>
                    <pic:cNvPr id="0" name="image264.png"/>
                    <pic:cNvPicPr preferRelativeResize="0"/>
                  </pic:nvPicPr>
                  <pic:blipFill>
                    <a:blip r:embed="rId24"/>
                    <a:srcRect b="0" l="0" r="0" t="0"/>
                    <a:stretch>
                      <a:fillRect/>
                    </a:stretch>
                  </pic:blipFill>
                  <pic:spPr>
                    <a:xfrm>
                      <a:off x="0" y="0"/>
                      <a:ext cx="230684" cy="23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92770" cy="228831"/>
            <wp:effectExtent b="0" l="0" r="0" t="0"/>
            <wp:docPr id="418" name="image316.png"/>
            <a:graphic>
              <a:graphicData uri="http://schemas.openxmlformats.org/drawingml/2006/picture">
                <pic:pic>
                  <pic:nvPicPr>
                    <pic:cNvPr id="0" name="image316.png"/>
                    <pic:cNvPicPr preferRelativeResize="0"/>
                  </pic:nvPicPr>
                  <pic:blipFill>
                    <a:blip r:embed="rId225"/>
                    <a:srcRect b="0" l="0" r="0" t="0"/>
                    <a:stretch>
                      <a:fillRect/>
                    </a:stretch>
                  </pic:blipFill>
                  <pic:spPr>
                    <a:xfrm>
                      <a:off x="0" y="0"/>
                      <a:ext cx="92770" cy="22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possible maximal magazine configurations that can be formed from the available tool set.</w:t>
      </w:r>
    </w:p>
    <w:p w:rsidR="00000000" w:rsidDel="00000000" w:rsidP="00000000" w:rsidRDefault="00000000" w:rsidRPr="00000000" w14:paraId="0000029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evolution of the tool magazine state, explicitly demonstrating the continuous routing path and the successful flipping of the 0-block for tool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275" name="image156.png"/>
            <a:graphic>
              <a:graphicData uri="http://schemas.openxmlformats.org/drawingml/2006/picture">
                <pic:pic>
                  <pic:nvPicPr>
                    <pic:cNvPr id="0" name="image156.png"/>
                    <pic:cNvPicPr preferRelativeResize="0"/>
                  </pic:nvPicPr>
                  <pic:blipFill>
                    <a:blip r:embed="rId116"/>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captured in the following LaTeX TikZ representation:</w:t>
      </w:r>
    </w:p>
    <w:p w:rsidR="00000000" w:rsidDel="00000000" w:rsidP="00000000" w:rsidRDefault="00000000" w:rsidRPr="00000000" w14:paraId="00000299">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A">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Code snippet</w:t>
      </w:r>
    </w:p>
    <w:p w:rsidR="00000000" w:rsidDel="00000000" w:rsidP="00000000" w:rsidRDefault="00000000" w:rsidRPr="00000000" w14:paraId="0000029B">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9C">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9D">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\begin{tikzpicture}[scale=0.9, every node/.style={font=\small}]</w:t>
        <w:br w:type="textWrapping"/>
        <w:t xml:space="preserve">    % Time Axis</w:t>
        <w:br w:type="textWrapping"/>
        <w:t xml:space="preserve">    \draw[-&gt;, thick] (-1,0) -- (11,0) node[right] {Time (Jobs)};</w:t>
        <w:br w:type="textWrapping"/>
        <w:t xml:space="preserve">    % Job Markers</w:t>
        <w:br w:type="textWrapping"/>
        <w:t xml:space="preserve">    \foreach \x/\t in {1/j_1, 4.5/j_2, 8.5/j_3} {</w:t>
        <w:br w:type="textWrapping"/>
        <w:t xml:space="preserve">        \draw[thick] (\x, 0.2) -- (\x, -0.2) node[below] {$\t$};</w:t>
        <w:br w:type="textWrapping"/>
        <w:t xml:space="preserve">    }</w:t>
        <w:br w:type="textWrapping"/>
        <w:t xml:space="preserve">    % Magazine Slots</w:t>
        <w:br w:type="textWrapping"/>
        <w:t xml:space="preserve">    \draw[thick] (0,1) rectangle (2,2.5) node[midway] {$\{t_1, t_2, \mathbf{t_x}\}$};</w:t>
        <w:br w:type="textWrapping"/>
        <w:t xml:space="preserve">    \draw[thick] (3.5,1) rectangle (5.5,2.5) node[midway] {$\{t_1, t_2, t_3\}$};</w:t>
        <w:br w:type="textWrapping"/>
        <w:t xml:space="preserve">    \draw[thick] (7.5,1) rectangle (9.5,2.5) node[midway] {$\{t_1, t_3, t_4\}$};</w:t>
        <w:br w:type="textWrapping"/>
        <w:t xml:space="preserve">    % Switch Indicators</w:t>
        <w:br w:type="textWrapping"/>
        <w:t xml:space="preserve">    \draw[-&gt;, red, thick] (2.2, 1.75) -- (3.3, 1.75) node[midway, above] {Add $t_3$};</w:t>
        <w:br w:type="textWrapping"/>
        <w:t xml:space="preserve">    \draw[-&gt;, red, thick] (5.7, 1.75) -- (7.3, 1.75) node[midway, above] {Swap $t_2 \to t_4$};</w:t>
        <w:br w:type="textWrapping"/>
        <w:t xml:space="preserve">    \node[anchor=west] at (0,3.2) {\textbf{Magazine Capacity $b=3$}};</w:t>
        <w:br w:type="textWrapping"/>
        <w:t xml:space="preserve">\end{tikzpicture}</w:t>
        <w:br w:type="textWrapping"/>
      </w:r>
    </w:p>
    <w:p w:rsidR="00000000" w:rsidDel="00000000" w:rsidP="00000000" w:rsidRDefault="00000000" w:rsidRPr="00000000" w14:paraId="0000029E">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Colares-Wagler Non-Compact Mathematical Model</w:t>
      </w:r>
    </w:p>
    <w:p w:rsidR="00000000" w:rsidDel="00000000" w:rsidP="00000000" w:rsidRDefault="00000000" w:rsidRPr="00000000" w14:paraId="0000029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formulate the problem on a configuration graph, we must first establish the foundational rules of the vertices.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1788814" cy="234703"/>
            <wp:effectExtent b="0" l="0" r="0" t="0"/>
            <wp:docPr id="752" name="image532.png"/>
            <a:graphic>
              <a:graphicData uri="http://schemas.openxmlformats.org/drawingml/2006/picture">
                <pic:pic>
                  <pic:nvPicPr>
                    <pic:cNvPr id="0" name="image532.png"/>
                    <pic:cNvPicPr preferRelativeResize="0"/>
                  </pic:nvPicPr>
                  <pic:blipFill>
                    <a:blip r:embed="rId324"/>
                    <a:srcRect b="0" l="0" r="0" t="0"/>
                    <a:stretch>
                      <a:fillRect/>
                    </a:stretch>
                  </pic:blipFill>
                  <pic:spPr>
                    <a:xfrm>
                      <a:off x="0" y="0"/>
                      <a:ext cx="1788814" cy="2347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mathematical set of all possible valid tool configurations. In standard operational practice, a configuration is universally assumed to be maximal.</w:t>
      </w:r>
    </w:p>
    <w:p w:rsidR="00000000" w:rsidDel="00000000" w:rsidP="00000000" w:rsidRDefault="00000000" w:rsidRPr="00000000" w14:paraId="000002A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Proposition 1 (Configuration Maximization):</w:t>
      </w:r>
      <w:r w:rsidDel="00000000" w:rsidR="00000000" w:rsidRPr="00000000">
        <w:rPr>
          <w:rFonts w:ascii="Google Sans" w:cs="Google Sans" w:eastAsia="Google Sans" w:hAnsi="Google Sans"/>
          <w:color w:val="1f1f1f"/>
          <w:rtl w:val="0"/>
        </w:rPr>
        <w:t xml:space="preserve"> Any configuration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18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572592" cy="235399"/>
            <wp:effectExtent b="0" l="0" r="0" t="0"/>
            <wp:docPr id="717" name="image527.png"/>
            <a:graphic>
              <a:graphicData uri="http://schemas.openxmlformats.org/drawingml/2006/picture">
                <pic:pic>
                  <pic:nvPicPr>
                    <pic:cNvPr id="0" name="image527.png"/>
                    <pic:cNvPicPr preferRelativeResize="0"/>
                  </pic:nvPicPr>
                  <pic:blipFill>
                    <a:blip r:embed="rId325"/>
                    <a:srcRect b="0" l="0" r="0" t="0"/>
                    <a:stretch>
                      <a:fillRect/>
                    </a:stretch>
                  </pic:blipFill>
                  <pic:spPr>
                    <a:xfrm>
                      <a:off x="0" y="0"/>
                      <a:ext cx="572592" cy="235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strictly dominated by a maximal configuration </w:t>
      </w:r>
      <w:r w:rsidDel="00000000" w:rsidR="00000000" w:rsidRPr="00000000">
        <w:rPr>
          <w:rFonts w:ascii="Google Sans" w:cs="Google Sans" w:eastAsia="Google Sans" w:hAnsi="Google Sans"/>
          <w:color w:val="1f1f1f"/>
        </w:rPr>
        <w:drawing>
          <wp:inline distB="19050" distT="19050" distL="19050" distR="19050">
            <wp:extent cx="1328738" cy="234111"/>
            <wp:effectExtent b="0" l="0" r="0" t="0"/>
            <wp:docPr id="196" name="image154.png"/>
            <a:graphic>
              <a:graphicData uri="http://schemas.openxmlformats.org/drawingml/2006/picture">
                <pic:pic>
                  <pic:nvPicPr>
                    <pic:cNvPr id="0" name="image154.png"/>
                    <pic:cNvPicPr preferRelativeResize="0"/>
                  </pic:nvPicPr>
                  <pic:blipFill>
                    <a:blip r:embed="rId326"/>
                    <a:srcRect b="0" l="0" r="0" t="0"/>
                    <a:stretch>
                      <a:fillRect/>
                    </a:stretch>
                  </pic:blipFill>
                  <pic:spPr>
                    <a:xfrm>
                      <a:off x="0" y="0"/>
                      <a:ext cx="1328738" cy="2341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617240" cy="235442"/>
            <wp:effectExtent b="0" l="0" r="0" t="0"/>
            <wp:docPr id="407" name="image310.png"/>
            <a:graphic>
              <a:graphicData uri="http://schemas.openxmlformats.org/drawingml/2006/picture">
                <pic:pic>
                  <pic:nvPicPr>
                    <pic:cNvPr id="0" name="image310.png"/>
                    <pic:cNvPicPr preferRelativeResize="0"/>
                  </pic:nvPicPr>
                  <pic:blipFill>
                    <a:blip r:embed="rId327"/>
                    <a:srcRect b="0" l="0" r="0" t="0"/>
                    <a:stretch>
                      <a:fillRect/>
                    </a:stretch>
                  </pic:blipFill>
                  <pic:spPr>
                    <a:xfrm>
                      <a:off x="0" y="0"/>
                      <a:ext cx="617240" cy="235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A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732532" cy="235684"/>
            <wp:effectExtent b="0" l="0" r="0" t="0"/>
            <wp:docPr id="120" name="image100.png"/>
            <a:graphic>
              <a:graphicData uri="http://schemas.openxmlformats.org/drawingml/2006/picture">
                <pic:pic>
                  <pic:nvPicPr>
                    <pic:cNvPr id="0" name="image100.png"/>
                    <pic:cNvPicPr preferRelativeResize="0"/>
                  </pic:nvPicPr>
                  <pic:blipFill>
                    <a:blip r:embed="rId328"/>
                    <a:srcRect b="0" l="0" r="0" t="0"/>
                    <a:stretch>
                      <a:fillRect/>
                    </a:stretch>
                  </pic:blipFill>
                  <pic:spPr>
                    <a:xfrm>
                      <a:off x="0" y="0"/>
                      <a:ext cx="732532"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discrete number of tool switches required to transition from configuration </w:t>
      </w:r>
      <w:r w:rsidDel="00000000" w:rsidR="00000000" w:rsidRPr="00000000">
        <w:rPr>
          <w:rFonts w:ascii="Google Sans" w:cs="Google Sans" w:eastAsia="Google Sans" w:hAnsi="Google Sans"/>
          <w:color w:val="1f1f1f"/>
        </w:rPr>
        <w:drawing>
          <wp:inline distB="19050" distT="19050" distL="19050" distR="19050">
            <wp:extent cx="205581" cy="230500"/>
            <wp:effectExtent b="0" l="0" r="0" t="0"/>
            <wp:docPr id="452" name="image336.png"/>
            <a:graphic>
              <a:graphicData uri="http://schemas.openxmlformats.org/drawingml/2006/picture">
                <pic:pic>
                  <pic:nvPicPr>
                    <pic:cNvPr id="0" name="image336.png"/>
                    <pic:cNvPicPr preferRelativeResize="0"/>
                  </pic:nvPicPr>
                  <pic:blipFill>
                    <a:blip r:embed="rId329"/>
                    <a:srcRect b="0" l="0" r="0" t="0"/>
                    <a:stretch>
                      <a:fillRect/>
                    </a:stretch>
                  </pic:blipFill>
                  <pic:spPr>
                    <a:xfrm>
                      <a:off x="0" y="0"/>
                      <a:ext cx="205581" cy="230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05581" cy="230500"/>
            <wp:effectExtent b="0" l="0" r="0" t="0"/>
            <wp:docPr id="341" name="image258.png"/>
            <a:graphic>
              <a:graphicData uri="http://schemas.openxmlformats.org/drawingml/2006/picture">
                <pic:pic>
                  <pic:nvPicPr>
                    <pic:cNvPr id="0" name="image258.png"/>
                    <pic:cNvPicPr preferRelativeResize="0"/>
                  </pic:nvPicPr>
                  <pic:blipFill>
                    <a:blip r:embed="rId330"/>
                    <a:srcRect b="0" l="0" r="0" t="0"/>
                    <a:stretch>
                      <a:fillRect/>
                    </a:stretch>
                  </pic:blipFill>
                  <pic:spPr>
                    <a:xfrm>
                      <a:off x="0" y="0"/>
                      <a:ext cx="205581" cy="230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uniform SSP, where every tool switch has an identical cost, this cost is precisely calculated as the capacity minus the cardinality of the intersection: </w:t>
      </w:r>
      <w:r w:rsidDel="00000000" w:rsidR="00000000" w:rsidRPr="00000000">
        <w:rPr>
          <w:rFonts w:ascii="Google Sans" w:cs="Google Sans" w:eastAsia="Google Sans" w:hAnsi="Google Sans"/>
          <w:color w:val="1f1f1f"/>
        </w:rPr>
        <w:drawing>
          <wp:inline distB="19050" distT="19050" distL="19050" distR="19050">
            <wp:extent cx="2001345" cy="235079"/>
            <wp:effectExtent b="0" l="0" r="0" t="0"/>
            <wp:docPr id="552" name="image404.png"/>
            <a:graphic>
              <a:graphicData uri="http://schemas.openxmlformats.org/drawingml/2006/picture">
                <pic:pic>
                  <pic:nvPicPr>
                    <pic:cNvPr id="0" name="image404.png"/>
                    <pic:cNvPicPr preferRelativeResize="0"/>
                  </pic:nvPicPr>
                  <pic:blipFill>
                    <a:blip r:embed="rId331"/>
                    <a:srcRect b="0" l="0" r="0" t="0"/>
                    <a:stretch>
                      <a:fillRect/>
                    </a:stretch>
                  </pic:blipFill>
                  <pic:spPr>
                    <a:xfrm>
                      <a:off x="0" y="0"/>
                      <a:ext cx="2001345" cy="2350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633214" cy="236656"/>
            <wp:effectExtent b="0" l="0" r="0" t="0"/>
            <wp:docPr id="283" name="image226.png"/>
            <a:graphic>
              <a:graphicData uri="http://schemas.openxmlformats.org/drawingml/2006/picture">
                <pic:pic>
                  <pic:nvPicPr>
                    <pic:cNvPr id="0" name="image226.png"/>
                    <pic:cNvPicPr preferRelativeResize="0"/>
                  </pic:nvPicPr>
                  <pic:blipFill>
                    <a:blip r:embed="rId332"/>
                    <a:srcRect b="0" l="0" r="0" t="0"/>
                    <a:stretch>
                      <a:fillRect/>
                    </a:stretch>
                  </pic:blipFill>
                  <pic:spPr>
                    <a:xfrm>
                      <a:off x="0" y="0"/>
                      <a:ext cx="633214" cy="2366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empty physical slots can be filled with arbitrary, currently unneeded tools from </w:t>
      </w:r>
      <w:r w:rsidDel="00000000" w:rsidR="00000000" w:rsidRPr="00000000">
        <w:rPr>
          <w:rFonts w:ascii="Google Sans" w:cs="Google Sans" w:eastAsia="Google Sans" w:hAnsi="Google Sans"/>
          <w:color w:val="1f1f1f"/>
        </w:rPr>
        <w:drawing>
          <wp:inline distB="19050" distT="19050" distL="19050" distR="19050">
            <wp:extent cx="512961" cy="234316"/>
            <wp:effectExtent b="0" l="0" r="0" t="0"/>
            <wp:docPr id="662" name="image506.png"/>
            <a:graphic>
              <a:graphicData uri="http://schemas.openxmlformats.org/drawingml/2006/picture">
                <pic:pic>
                  <pic:nvPicPr>
                    <pic:cNvPr id="0" name="image506.png"/>
                    <pic:cNvPicPr preferRelativeResize="0"/>
                  </pic:nvPicPr>
                  <pic:blipFill>
                    <a:blip r:embed="rId333"/>
                    <a:srcRect b="0" l="0" r="0" t="0"/>
                    <a:stretch>
                      <a:fillRect/>
                    </a:stretch>
                  </pic:blipFill>
                  <pic:spPr>
                    <a:xfrm>
                      <a:off x="0" y="0"/>
                      <a:ext cx="512961" cy="2343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form </w:t>
      </w:r>
      <w:r w:rsidDel="00000000" w:rsidR="00000000" w:rsidRPr="00000000">
        <w:rPr>
          <w:rFonts w:ascii="Google Sans" w:cs="Google Sans" w:eastAsia="Google Sans" w:hAnsi="Google Sans"/>
          <w:color w:val="1f1f1f"/>
        </w:rPr>
        <w:drawing>
          <wp:inline distB="19050" distT="19050" distL="19050" distR="19050">
            <wp:extent cx="205581" cy="230500"/>
            <wp:effectExtent b="0" l="0" r="0" t="0"/>
            <wp:docPr id="778" name="image551.png"/>
            <a:graphic>
              <a:graphicData uri="http://schemas.openxmlformats.org/drawingml/2006/picture">
                <pic:pic>
                  <pic:nvPicPr>
                    <pic:cNvPr id="0" name="image551.png"/>
                    <pic:cNvPicPr preferRelativeResize="0"/>
                  </pic:nvPicPr>
                  <pic:blipFill>
                    <a:blip r:embed="rId334"/>
                    <a:srcRect b="0" l="0" r="0" t="0"/>
                    <a:stretch>
                      <a:fillRect/>
                    </a:stretch>
                  </pic:blipFill>
                  <pic:spPr>
                    <a:xfrm>
                      <a:off x="0" y="0"/>
                      <a:ext cx="205581" cy="230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ensuring </w:t>
      </w:r>
      <w:r w:rsidDel="00000000" w:rsidR="00000000" w:rsidRPr="00000000">
        <w:rPr>
          <w:rFonts w:ascii="Google Sans" w:cs="Google Sans" w:eastAsia="Google Sans" w:hAnsi="Google Sans"/>
          <w:color w:val="1f1f1f"/>
        </w:rPr>
        <w:drawing>
          <wp:inline distB="19050" distT="19050" distL="19050" distR="19050">
            <wp:extent cx="633214" cy="236656"/>
            <wp:effectExtent b="0" l="0" r="0" t="0"/>
            <wp:docPr id="157" name="image132.png"/>
            <a:graphic>
              <a:graphicData uri="http://schemas.openxmlformats.org/drawingml/2006/picture">
                <pic:pic>
                  <pic:nvPicPr>
                    <pic:cNvPr id="0" name="image132.png"/>
                    <pic:cNvPicPr preferRelativeResize="0"/>
                  </pic:nvPicPr>
                  <pic:blipFill>
                    <a:blip r:embed="rId335"/>
                    <a:srcRect b="0" l="0" r="0" t="0"/>
                    <a:stretch>
                      <a:fillRect/>
                    </a:stretch>
                  </pic:blipFill>
                  <pic:spPr>
                    <a:xfrm>
                      <a:off x="0" y="0"/>
                      <a:ext cx="633214" cy="2366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w:t>
      </w:r>
      <w:r w:rsidDel="00000000" w:rsidR="00000000" w:rsidRPr="00000000">
        <w:rPr>
          <w:rFonts w:ascii="Google Sans" w:cs="Google Sans" w:eastAsia="Google Sans" w:hAnsi="Google Sans"/>
          <w:color w:val="1f1f1f"/>
        </w:rPr>
        <w:drawing>
          <wp:inline distB="19050" distT="19050" distL="19050" distR="19050">
            <wp:extent cx="657027" cy="236019"/>
            <wp:effectExtent b="0" l="0" r="0" t="0"/>
            <wp:docPr id="762" name="image537.png"/>
            <a:graphic>
              <a:graphicData uri="http://schemas.openxmlformats.org/drawingml/2006/picture">
                <pic:pic>
                  <pic:nvPicPr>
                    <pic:cNvPr id="0" name="image537.png"/>
                    <pic:cNvPicPr preferRelativeResize="0"/>
                  </pic:nvPicPr>
                  <pic:blipFill>
                    <a:blip r:embed="rId336"/>
                    <a:srcRect b="0" l="0" r="0" t="0"/>
                    <a:stretch>
                      <a:fillRect/>
                    </a:stretch>
                  </pic:blipFill>
                  <pic:spPr>
                    <a:xfrm>
                      <a:off x="0" y="0"/>
                      <a:ext cx="657027" cy="2360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logically follows from basic set theory that </w:t>
      </w:r>
      <w:r w:rsidDel="00000000" w:rsidR="00000000" w:rsidRPr="00000000">
        <w:rPr>
          <w:rFonts w:ascii="Google Sans" w:cs="Google Sans" w:eastAsia="Google Sans" w:hAnsi="Google Sans"/>
          <w:color w:val="1f1f1f"/>
        </w:rPr>
        <w:drawing>
          <wp:inline distB="19050" distT="19050" distL="19050" distR="19050">
            <wp:extent cx="1682953" cy="234978"/>
            <wp:effectExtent b="0" l="0" r="0" t="0"/>
            <wp:docPr id="411" name="image302.png"/>
            <a:graphic>
              <a:graphicData uri="http://schemas.openxmlformats.org/drawingml/2006/picture">
                <pic:pic>
                  <pic:nvPicPr>
                    <pic:cNvPr id="0" name="image302.png"/>
                    <pic:cNvPicPr preferRelativeResize="0"/>
                  </pic:nvPicPr>
                  <pic:blipFill>
                    <a:blip r:embed="rId337"/>
                    <a:srcRect b="0" l="0" r="0" t="0"/>
                    <a:stretch>
                      <a:fillRect/>
                    </a:stretch>
                  </pic:blipFill>
                  <pic:spPr>
                    <a:xfrm>
                      <a:off x="0" y="0"/>
                      <a:ext cx="1682953" cy="234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2291753" cy="234889"/>
            <wp:effectExtent b="0" l="0" r="0" t="0"/>
            <wp:docPr id="292" name="image235.png"/>
            <a:graphic>
              <a:graphicData uri="http://schemas.openxmlformats.org/drawingml/2006/picture">
                <pic:pic>
                  <pic:nvPicPr>
                    <pic:cNvPr id="0" name="image235.png"/>
                    <pic:cNvPicPr preferRelativeResize="0"/>
                  </pic:nvPicPr>
                  <pic:blipFill>
                    <a:blip r:embed="rId338"/>
                    <a:srcRect b="0" l="0" r="0" t="0"/>
                    <a:stretch>
                      <a:fillRect/>
                    </a:stretch>
                  </pic:blipFill>
                  <pic:spPr>
                    <a:xfrm>
                      <a:off x="0" y="0"/>
                      <a:ext cx="2291753" cy="2348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Padding an under-capacity configuration with dummy tools incurs a mathematical penalty of zero while strictly increasing the probability that the newly retained tools may satisfy subsequent job requirements.</w:t>
      </w:r>
    </w:p>
    <w:p w:rsidR="00000000" w:rsidDel="00000000" w:rsidP="00000000" w:rsidRDefault="00000000" w:rsidRPr="00000000" w14:paraId="000002A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all configurations guaranteed to be maximal, the transition distance metric between any two nodes </w:t>
      </w:r>
      <w:r w:rsidDel="00000000" w:rsidR="00000000" w:rsidRPr="00000000">
        <w:rPr>
          <w:rFonts w:ascii="Google Sans" w:cs="Google Sans" w:eastAsia="Google Sans" w:hAnsi="Google Sans"/>
          <w:color w:val="1f1f1f"/>
        </w:rPr>
        <w:drawing>
          <wp:inline distB="19050" distT="19050" distL="19050" distR="19050">
            <wp:extent cx="105568" cy="244127"/>
            <wp:effectExtent b="0" l="0" r="0" t="0"/>
            <wp:docPr id="756" name="image139.png"/>
            <a:graphic>
              <a:graphicData uri="http://schemas.openxmlformats.org/drawingml/2006/picture">
                <pic:pic>
                  <pic:nvPicPr>
                    <pic:cNvPr id="0" name="image139.png"/>
                    <pic:cNvPicPr preferRelativeResize="0"/>
                  </pic:nvPicPr>
                  <pic:blipFill>
                    <a:blip r:embed="rId28"/>
                    <a:srcRect b="0" l="0" r="0" t="0"/>
                    <a:stretch>
                      <a:fillRect/>
                    </a:stretch>
                  </pic:blipFill>
                  <pic:spPr>
                    <a:xfrm>
                      <a:off x="0" y="0"/>
                      <a:ext cx="105568" cy="244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6043" cy="236907"/>
            <wp:effectExtent b="0" l="0" r="0" t="0"/>
            <wp:docPr id="108" name="image89.png"/>
            <a:graphic>
              <a:graphicData uri="http://schemas.openxmlformats.org/drawingml/2006/picture">
                <pic:pic>
                  <pic:nvPicPr>
                    <pic:cNvPr id="0" name="image89.png"/>
                    <pic:cNvPicPr preferRelativeResize="0"/>
                  </pic:nvPicPr>
                  <pic:blipFill>
                    <a:blip r:embed="rId29"/>
                    <a:srcRect b="0" l="0" r="0" t="0"/>
                    <a:stretch>
                      <a:fillRect/>
                    </a:stretch>
                  </pic:blipFill>
                  <pic:spPr>
                    <a:xfrm>
                      <a:off x="0" y="0"/>
                      <a:ext cx="96043" cy="23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formally defined as </w:t>
      </w:r>
      <w:r w:rsidDel="00000000" w:rsidR="00000000" w:rsidRPr="00000000">
        <w:rPr>
          <w:rFonts w:ascii="Google Sans" w:cs="Google Sans" w:eastAsia="Google Sans" w:hAnsi="Google Sans"/>
          <w:color w:val="1f1f1f"/>
        </w:rPr>
        <w:drawing>
          <wp:inline distB="19050" distT="19050" distL="19050" distR="19050">
            <wp:extent cx="1803597" cy="235806"/>
            <wp:effectExtent b="0" l="0" r="0" t="0"/>
            <wp:docPr id="104" name="image90.png"/>
            <a:graphic>
              <a:graphicData uri="http://schemas.openxmlformats.org/drawingml/2006/picture">
                <pic:pic>
                  <pic:nvPicPr>
                    <pic:cNvPr id="0" name="image90.png"/>
                    <pic:cNvPicPr preferRelativeResize="0"/>
                  </pic:nvPicPr>
                  <pic:blipFill>
                    <a:blip r:embed="rId339"/>
                    <a:srcRect b="0" l="0" r="0" t="0"/>
                    <a:stretch>
                      <a:fillRect/>
                    </a:stretch>
                  </pic:blipFill>
                  <pic:spPr>
                    <a:xfrm>
                      <a:off x="0" y="0"/>
                      <a:ext cx="1803597" cy="235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A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Lemma 1 (Triangular Inequality):</w:t>
      </w:r>
      <w:r w:rsidDel="00000000" w:rsidR="00000000" w:rsidRPr="00000000">
        <w:rPr>
          <w:rFonts w:ascii="Google Sans" w:cs="Google Sans" w:eastAsia="Google Sans" w:hAnsi="Google Sans"/>
          <w:color w:val="1f1f1f"/>
          <w:rtl w:val="0"/>
        </w:rPr>
        <w:t xml:space="preserve"> For any three vertices </w:t>
      </w:r>
      <w:r w:rsidDel="00000000" w:rsidR="00000000" w:rsidRPr="00000000">
        <w:rPr>
          <w:rFonts w:ascii="Google Sans" w:cs="Google Sans" w:eastAsia="Google Sans" w:hAnsi="Google Sans"/>
          <w:color w:val="1f1f1f"/>
        </w:rPr>
        <w:drawing>
          <wp:inline distB="19050" distT="19050" distL="19050" distR="19050">
            <wp:extent cx="835819" cy="234283"/>
            <wp:effectExtent b="0" l="0" r="0" t="0"/>
            <wp:docPr id="723" name="image517.png"/>
            <a:graphic>
              <a:graphicData uri="http://schemas.openxmlformats.org/drawingml/2006/picture">
                <pic:pic>
                  <pic:nvPicPr>
                    <pic:cNvPr id="0" name="image517.png"/>
                    <pic:cNvPicPr preferRelativeResize="0"/>
                  </pic:nvPicPr>
                  <pic:blipFill>
                    <a:blip r:embed="rId340"/>
                    <a:srcRect b="0" l="0" r="0" t="0"/>
                    <a:stretch>
                      <a:fillRect/>
                    </a:stretch>
                  </pic:blipFill>
                  <pic:spPr>
                    <a:xfrm>
                      <a:off x="0" y="0"/>
                      <a:ext cx="835819" cy="234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inequality </w:t>
      </w:r>
      <w:r w:rsidDel="00000000" w:rsidR="00000000" w:rsidRPr="00000000">
        <w:rPr>
          <w:rFonts w:ascii="Google Sans" w:cs="Google Sans" w:eastAsia="Google Sans" w:hAnsi="Google Sans"/>
          <w:color w:val="1f1f1f"/>
        </w:rPr>
        <w:drawing>
          <wp:inline distB="19050" distT="19050" distL="19050" distR="19050">
            <wp:extent cx="2112264" cy="234696"/>
            <wp:effectExtent b="0" l="0" r="0" t="0"/>
            <wp:docPr id="81" name="image68.png"/>
            <a:graphic>
              <a:graphicData uri="http://schemas.openxmlformats.org/drawingml/2006/picture">
                <pic:pic>
                  <pic:nvPicPr>
                    <pic:cNvPr id="0" name="image68.png"/>
                    <pic:cNvPicPr preferRelativeResize="0"/>
                  </pic:nvPicPr>
                  <pic:blipFill>
                    <a:blip r:embed="rId341"/>
                    <a:srcRect b="0" l="0" r="0" t="0"/>
                    <a:stretch>
                      <a:fillRect/>
                    </a:stretch>
                  </pic:blipFill>
                  <pic:spPr>
                    <a:xfrm>
                      <a:off x="0" y="0"/>
                      <a:ext cx="2112264" cy="234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holds.</w:t>
      </w:r>
    </w:p>
    <w:p w:rsidR="00000000" w:rsidDel="00000000" w:rsidP="00000000" w:rsidRDefault="00000000" w:rsidRPr="00000000" w14:paraId="000002A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The distance </w:t>
      </w:r>
      <w:r w:rsidDel="00000000" w:rsidR="00000000" w:rsidRPr="00000000">
        <w:rPr>
          <w:rFonts w:ascii="Google Sans" w:cs="Google Sans" w:eastAsia="Google Sans" w:hAnsi="Google Sans"/>
          <w:color w:val="1f1f1f"/>
        </w:rPr>
        <w:drawing>
          <wp:inline distB="19050" distT="19050" distL="19050" distR="19050">
            <wp:extent cx="522982" cy="235979"/>
            <wp:effectExtent b="0" l="0" r="0" t="0"/>
            <wp:docPr id="62" name="image55.png"/>
            <a:graphic>
              <a:graphicData uri="http://schemas.openxmlformats.org/drawingml/2006/picture">
                <pic:pic>
                  <pic:nvPicPr>
                    <pic:cNvPr id="0" name="image55.png"/>
                    <pic:cNvPicPr preferRelativeResize="0"/>
                  </pic:nvPicPr>
                  <pic:blipFill>
                    <a:blip r:embed="rId27"/>
                    <a:srcRect b="0" l="0" r="0" t="0"/>
                    <a:stretch>
                      <a:fillRect/>
                    </a:stretch>
                  </pic:blipFill>
                  <pic:spPr>
                    <a:xfrm>
                      <a:off x="0" y="0"/>
                      <a:ext cx="522982" cy="235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cardinality of the set difference </w:t>
      </w:r>
      <w:r w:rsidDel="00000000" w:rsidR="00000000" w:rsidRPr="00000000">
        <w:rPr>
          <w:rFonts w:ascii="Google Sans" w:cs="Google Sans" w:eastAsia="Google Sans" w:hAnsi="Google Sans"/>
          <w:color w:val="1f1f1f"/>
        </w:rPr>
        <w:drawing>
          <wp:inline distB="19050" distT="19050" distL="19050" distR="19050">
            <wp:extent cx="596999" cy="234989"/>
            <wp:effectExtent b="0" l="0" r="0" t="0"/>
            <wp:docPr id="745" name="image533.png"/>
            <a:graphic>
              <a:graphicData uri="http://schemas.openxmlformats.org/drawingml/2006/picture">
                <pic:pic>
                  <pic:nvPicPr>
                    <pic:cNvPr id="0" name="image533.png"/>
                    <pic:cNvPicPr preferRelativeResize="0"/>
                  </pic:nvPicPr>
                  <pic:blipFill>
                    <a:blip r:embed="rId342"/>
                    <a:srcRect b="0" l="0" r="0" t="0"/>
                    <a:stretch>
                      <a:fillRect/>
                    </a:stretch>
                  </pic:blipFill>
                  <pic:spPr>
                    <a:xfrm>
                      <a:off x="0" y="0"/>
                      <a:ext cx="596999" cy="2349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denoting the specific tools that must be removed. Set differences in a finite universe inherently satisfy the triangle inequality under the cardinality operator, defined as </w:t>
      </w:r>
      <w:r w:rsidDel="00000000" w:rsidR="00000000" w:rsidRPr="00000000">
        <w:rPr>
          <w:rFonts w:ascii="Google Sans" w:cs="Google Sans" w:eastAsia="Google Sans" w:hAnsi="Google Sans"/>
          <w:color w:val="1f1f1f"/>
        </w:rPr>
        <w:drawing>
          <wp:inline distB="19050" distT="19050" distL="19050" distR="19050">
            <wp:extent cx="2620566" cy="235342"/>
            <wp:effectExtent b="0" l="0" r="0" t="0"/>
            <wp:docPr id="788" name="image557.png"/>
            <a:graphic>
              <a:graphicData uri="http://schemas.openxmlformats.org/drawingml/2006/picture">
                <pic:pic>
                  <pic:nvPicPr>
                    <pic:cNvPr id="0" name="image557.png"/>
                    <pic:cNvPicPr preferRelativeResize="0"/>
                  </pic:nvPicPr>
                  <pic:blipFill>
                    <a:blip r:embed="rId343"/>
                    <a:srcRect b="0" l="0" r="0" t="0"/>
                    <a:stretch>
                      <a:fillRect/>
                    </a:stretch>
                  </pic:blipFill>
                  <pic:spPr>
                    <a:xfrm>
                      <a:off x="0" y="0"/>
                      <a:ext cx="2620566" cy="2353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Consequently, the number of mechanical swaps required to transition from state </w:t>
      </w:r>
      <w:r w:rsidDel="00000000" w:rsidR="00000000" w:rsidRPr="00000000">
        <w:rPr>
          <w:rFonts w:ascii="Google Sans" w:cs="Google Sans" w:eastAsia="Google Sans" w:hAnsi="Google Sans"/>
          <w:color w:val="1f1f1f"/>
        </w:rPr>
        <w:drawing>
          <wp:inline distB="19050" distT="19050" distL="19050" distR="19050">
            <wp:extent cx="105568" cy="244127"/>
            <wp:effectExtent b="0" l="0" r="0" t="0"/>
            <wp:docPr id="177" name="image139.png"/>
            <a:graphic>
              <a:graphicData uri="http://schemas.openxmlformats.org/drawingml/2006/picture">
                <pic:pic>
                  <pic:nvPicPr>
                    <pic:cNvPr id="0" name="image139.png"/>
                    <pic:cNvPicPr preferRelativeResize="0"/>
                  </pic:nvPicPr>
                  <pic:blipFill>
                    <a:blip r:embed="rId28"/>
                    <a:srcRect b="0" l="0" r="0" t="0"/>
                    <a:stretch>
                      <a:fillRect/>
                    </a:stretch>
                  </pic:blipFill>
                  <pic:spPr>
                    <a:xfrm>
                      <a:off x="0" y="0"/>
                      <a:ext cx="105568" cy="244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state </w:t>
      </w:r>
      <w:r w:rsidDel="00000000" w:rsidR="00000000" w:rsidRPr="00000000">
        <w:rPr>
          <w:rFonts w:ascii="Google Sans" w:cs="Google Sans" w:eastAsia="Google Sans" w:hAnsi="Google Sans"/>
          <w:color w:val="1f1f1f"/>
        </w:rPr>
        <w:drawing>
          <wp:inline distB="19050" distT="19050" distL="19050" distR="19050">
            <wp:extent cx="96043" cy="236907"/>
            <wp:effectExtent b="0" l="0" r="0" t="0"/>
            <wp:docPr id="406" name="image89.png"/>
            <a:graphic>
              <a:graphicData uri="http://schemas.openxmlformats.org/drawingml/2006/picture">
                <pic:pic>
                  <pic:nvPicPr>
                    <pic:cNvPr id="0" name="image89.png"/>
                    <pic:cNvPicPr preferRelativeResize="0"/>
                  </pic:nvPicPr>
                  <pic:blipFill>
                    <a:blip r:embed="rId29"/>
                    <a:srcRect b="0" l="0" r="0" t="0"/>
                    <a:stretch>
                      <a:fillRect/>
                    </a:stretch>
                  </pic:blipFill>
                  <pic:spPr>
                    <a:xfrm>
                      <a:off x="0" y="0"/>
                      <a:ext cx="96043" cy="23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an intermediate magazine state </w:t>
      </w:r>
      <w:r w:rsidDel="00000000" w:rsidR="00000000" w:rsidRPr="00000000">
        <w:rPr>
          <w:rFonts w:ascii="Google Sans" w:cs="Google Sans" w:eastAsia="Google Sans" w:hAnsi="Google Sans"/>
          <w:color w:val="1f1f1f"/>
        </w:rPr>
        <w:drawing>
          <wp:inline distB="19050" distT="19050" distL="19050" distR="19050">
            <wp:extent cx="136922" cy="241243"/>
            <wp:effectExtent b="0" l="0" r="0" t="0"/>
            <wp:docPr id="757" name="image541.png"/>
            <a:graphic>
              <a:graphicData uri="http://schemas.openxmlformats.org/drawingml/2006/picture">
                <pic:pic>
                  <pic:nvPicPr>
                    <pic:cNvPr id="0" name="image541.png"/>
                    <pic:cNvPicPr preferRelativeResize="0"/>
                  </pic:nvPicPr>
                  <pic:blipFill>
                    <a:blip r:embed="rId36"/>
                    <a:srcRect b="0" l="0" r="0" t="0"/>
                    <a:stretch>
                      <a:fillRect/>
                    </a:stretch>
                  </pic:blipFill>
                  <pic:spPr>
                    <a:xfrm>
                      <a:off x="0" y="0"/>
                      <a:ext cx="136922" cy="241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at least as large as executing the direct transition. This metric property is crucial because it ensures the tool switching geometry adheres to the rules of a proper metric space.</w:t>
      </w:r>
    </w:p>
    <w:p w:rsidR="00000000" w:rsidDel="00000000" w:rsidP="00000000" w:rsidRDefault="00000000" w:rsidRPr="00000000" w14:paraId="000002A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non-compact model represents the SSP as the search for a minimum-cost continuous path through configuration vertices that effectively covers all job requirements. Let </w:t>
      </w:r>
      <w:r w:rsidDel="00000000" w:rsidR="00000000" w:rsidRPr="00000000">
        <w:rPr>
          <w:rFonts w:ascii="Google Sans" w:cs="Google Sans" w:eastAsia="Google Sans" w:hAnsi="Google Sans"/>
          <w:color w:val="1f1f1f"/>
        </w:rPr>
        <w:drawing>
          <wp:inline distB="19050" distT="19050" distL="19050" distR="19050">
            <wp:extent cx="1853603" cy="234874"/>
            <wp:effectExtent b="0" l="0" r="0" t="0"/>
            <wp:docPr id="174" name="image142.png"/>
            <a:graphic>
              <a:graphicData uri="http://schemas.openxmlformats.org/drawingml/2006/picture">
                <pic:pic>
                  <pic:nvPicPr>
                    <pic:cNvPr id="0" name="image142.png"/>
                    <pic:cNvPicPr preferRelativeResize="0"/>
                  </pic:nvPicPr>
                  <pic:blipFill>
                    <a:blip r:embed="rId38"/>
                    <a:srcRect b="0" l="0" r="0" t="0"/>
                    <a:stretch>
                      <a:fillRect/>
                    </a:stretch>
                  </pic:blipFill>
                  <pic:spPr>
                    <a:xfrm>
                      <a:off x="0" y="0"/>
                      <a:ext cx="1853603" cy="2348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cluster of valid configurations capable of fully processing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105"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Mixed-Integer Linear Programming (MILP) formulation utilizes binary variables </w:t>
      </w:r>
      <w:r w:rsidDel="00000000" w:rsidR="00000000" w:rsidRPr="00000000">
        <w:rPr>
          <w:rFonts w:ascii="Google Sans" w:cs="Google Sans" w:eastAsia="Google Sans" w:hAnsi="Google Sans"/>
          <w:color w:val="1f1f1f"/>
        </w:rPr>
        <w:drawing>
          <wp:inline distB="19050" distT="19050" distL="19050" distR="19050">
            <wp:extent cx="1012927" cy="235712"/>
            <wp:effectExtent b="0" l="0" r="0" t="0"/>
            <wp:docPr id="4" name="image1.png"/>
            <a:graphic>
              <a:graphicData uri="http://schemas.openxmlformats.org/drawingml/2006/picture">
                <pic:pic>
                  <pic:nvPicPr>
                    <pic:cNvPr id="0" name="image1.png"/>
                    <pic:cNvPicPr preferRelativeResize="0"/>
                  </pic:nvPicPr>
                  <pic:blipFill>
                    <a:blip r:embed="rId344"/>
                    <a:srcRect b="0" l="0" r="0" t="0"/>
                    <a:stretch>
                      <a:fillRect/>
                    </a:stretch>
                  </pic:blipFill>
                  <pic:spPr>
                    <a:xfrm>
                      <a:off x="0" y="0"/>
                      <a:ext cx="1012927" cy="2357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activation of configuration </w:t>
      </w:r>
      <w:r w:rsidDel="00000000" w:rsidR="00000000" w:rsidRPr="00000000">
        <w:rPr>
          <w:rFonts w:ascii="Google Sans" w:cs="Google Sans" w:eastAsia="Google Sans" w:hAnsi="Google Sans"/>
          <w:color w:val="1f1f1f"/>
        </w:rPr>
        <w:drawing>
          <wp:inline distB="19050" distT="19050" distL="19050" distR="19050">
            <wp:extent cx="96043" cy="236907"/>
            <wp:effectExtent b="0" l="0" r="0" t="0"/>
            <wp:docPr id="793" name="image89.png"/>
            <a:graphic>
              <a:graphicData uri="http://schemas.openxmlformats.org/drawingml/2006/picture">
                <pic:pic>
                  <pic:nvPicPr>
                    <pic:cNvPr id="0" name="image89.png"/>
                    <pic:cNvPicPr preferRelativeResize="0"/>
                  </pic:nvPicPr>
                  <pic:blipFill>
                    <a:blip r:embed="rId29"/>
                    <a:srcRect b="0" l="0" r="0" t="0"/>
                    <a:stretch>
                      <a:fillRect/>
                    </a:stretch>
                  </pic:blipFill>
                  <pic:spPr>
                    <a:xfrm>
                      <a:off x="0" y="0"/>
                      <a:ext cx="96043" cy="23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209084" cy="235453"/>
            <wp:effectExtent b="0" l="0" r="0" t="0"/>
            <wp:docPr id="377" name="image289.png"/>
            <a:graphic>
              <a:graphicData uri="http://schemas.openxmlformats.org/drawingml/2006/picture">
                <pic:pic>
                  <pic:nvPicPr>
                    <pic:cNvPr id="0" name="image289.png"/>
                    <pic:cNvPicPr preferRelativeResize="0"/>
                  </pic:nvPicPr>
                  <pic:blipFill>
                    <a:blip r:embed="rId345"/>
                    <a:srcRect b="0" l="0" r="0" t="0"/>
                    <a:stretch>
                      <a:fillRect/>
                    </a:stretch>
                  </pic:blipFill>
                  <pic:spPr>
                    <a:xfrm>
                      <a:off x="0" y="0"/>
                      <a:ext cx="1209084" cy="2354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transition edge between configurations.</w:t>
      </w:r>
    </w:p>
    <w:p w:rsidR="00000000" w:rsidDel="00000000" w:rsidP="00000000" w:rsidRDefault="00000000" w:rsidRPr="00000000" w14:paraId="000002A6">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 Function:</w:t>
      </w:r>
    </w:p>
    <w:p w:rsidR="00000000" w:rsidDel="00000000" w:rsidP="00000000" w:rsidRDefault="00000000" w:rsidRPr="00000000" w14:paraId="000002A7">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540222"/>
            <wp:effectExtent b="0" l="0" r="0" t="0"/>
            <wp:docPr id="288" name="image215.png"/>
            <a:graphic>
              <a:graphicData uri="http://schemas.openxmlformats.org/drawingml/2006/picture">
                <pic:pic>
                  <pic:nvPicPr>
                    <pic:cNvPr id="0" name="image215.png"/>
                    <pic:cNvPicPr preferRelativeResize="0"/>
                  </pic:nvPicPr>
                  <pic:blipFill>
                    <a:blip r:embed="rId231"/>
                    <a:srcRect b="0" l="0" r="0" t="0"/>
                    <a:stretch>
                      <a:fillRect/>
                    </a:stretch>
                  </pic:blipFill>
                  <pic:spPr>
                    <a:xfrm>
                      <a:off x="0" y="0"/>
                      <a:ext cx="5905500" cy="540222"/>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 to:</w:t>
      </w:r>
    </w:p>
    <w:p w:rsidR="00000000" w:rsidDel="00000000" w:rsidP="00000000" w:rsidRDefault="00000000" w:rsidRPr="00000000" w14:paraId="000002A9">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558691"/>
            <wp:effectExtent b="0" l="0" r="0" t="0"/>
            <wp:docPr id="730" name="image521.png"/>
            <a:graphic>
              <a:graphicData uri="http://schemas.openxmlformats.org/drawingml/2006/picture">
                <pic:pic>
                  <pic:nvPicPr>
                    <pic:cNvPr id="0" name="image521.png"/>
                    <pic:cNvPicPr preferRelativeResize="0"/>
                  </pic:nvPicPr>
                  <pic:blipFill>
                    <a:blip r:embed="rId346"/>
                    <a:srcRect b="0" l="0" r="0" t="0"/>
                    <a:stretch>
                      <a:fillRect/>
                    </a:stretch>
                  </pic:blipFill>
                  <pic:spPr>
                    <a:xfrm>
                      <a:off x="0" y="0"/>
                      <a:ext cx="5905500" cy="558691"/>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540222"/>
            <wp:effectExtent b="0" l="0" r="0" t="0"/>
            <wp:docPr id="22" name="image18.png"/>
            <a:graphic>
              <a:graphicData uri="http://schemas.openxmlformats.org/drawingml/2006/picture">
                <pic:pic>
                  <pic:nvPicPr>
                    <pic:cNvPr id="0" name="image18.png"/>
                    <pic:cNvPicPr preferRelativeResize="0"/>
                  </pic:nvPicPr>
                  <pic:blipFill>
                    <a:blip r:embed="rId347"/>
                    <a:srcRect b="0" l="0" r="0" t="0"/>
                    <a:stretch>
                      <a:fillRect/>
                    </a:stretch>
                  </pic:blipFill>
                  <pic:spPr>
                    <a:xfrm>
                      <a:off x="0" y="0"/>
                      <a:ext cx="5905500" cy="540222"/>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540222"/>
            <wp:effectExtent b="0" l="0" r="0" t="0"/>
            <wp:docPr id="707" name="image508.png"/>
            <a:graphic>
              <a:graphicData uri="http://schemas.openxmlformats.org/drawingml/2006/picture">
                <pic:pic>
                  <pic:nvPicPr>
                    <pic:cNvPr id="0" name="image508.png"/>
                    <pic:cNvPicPr preferRelativeResize="0"/>
                  </pic:nvPicPr>
                  <pic:blipFill>
                    <a:blip r:embed="rId348"/>
                    <a:srcRect b="0" l="0" r="0" t="0"/>
                    <a:stretch>
                      <a:fillRect/>
                    </a:stretch>
                  </pic:blipFill>
                  <pic:spPr>
                    <a:xfrm>
                      <a:off x="0" y="0"/>
                      <a:ext cx="5905500" cy="540222"/>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567925"/>
            <wp:effectExtent b="0" l="0" r="0" t="0"/>
            <wp:docPr id="423" name="image311.png"/>
            <a:graphic>
              <a:graphicData uri="http://schemas.openxmlformats.org/drawingml/2006/picture">
                <pic:pic>
                  <pic:nvPicPr>
                    <pic:cNvPr id="0" name="image311.png"/>
                    <pic:cNvPicPr preferRelativeResize="0"/>
                  </pic:nvPicPr>
                  <pic:blipFill>
                    <a:blip r:embed="rId349"/>
                    <a:srcRect b="0" l="0" r="0" t="0"/>
                    <a:stretch>
                      <a:fillRect/>
                    </a:stretch>
                  </pic:blipFill>
                  <pic:spPr>
                    <a:xfrm>
                      <a:off x="0" y="0"/>
                      <a:ext cx="5905500" cy="567925"/>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covering constraint explicitly mandates that every job is satisfied by at least one selected configuration. The flow-in and flow-out constraints maintain strict flow conservation, dictating that if a configuration is activated, it must be entered and exited exactly once, ensuring a continuous sequence.</w:t>
      </w:r>
    </w:p>
    <w:p w:rsidR="00000000" w:rsidDel="00000000" w:rsidP="00000000" w:rsidRDefault="00000000" w:rsidRPr="00000000" w14:paraId="000002A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inequality represents the Generalized Subtour Elimination Constraints (GSEC) applied over the union of job clusters </w:t>
      </w:r>
      <w:r w:rsidDel="00000000" w:rsidR="00000000" w:rsidRPr="00000000">
        <w:rPr>
          <w:rFonts w:ascii="Google Sans" w:cs="Google Sans" w:eastAsia="Google Sans" w:hAnsi="Google Sans"/>
          <w:color w:val="1f1f1f"/>
        </w:rPr>
        <w:drawing>
          <wp:inline distB="19050" distT="19050" distL="19050" distR="19050">
            <wp:extent cx="1330919" cy="247171"/>
            <wp:effectExtent b="0" l="0" r="0" t="0"/>
            <wp:docPr id="367" name="image276.png"/>
            <a:graphic>
              <a:graphicData uri="http://schemas.openxmlformats.org/drawingml/2006/picture">
                <pic:pic>
                  <pic:nvPicPr>
                    <pic:cNvPr id="0" name="image276.png"/>
                    <pic:cNvPicPr preferRelativeResize="0"/>
                  </pic:nvPicPr>
                  <pic:blipFill>
                    <a:blip r:embed="rId42"/>
                    <a:srcRect b="0" l="0" r="0" t="0"/>
                    <a:stretch>
                      <a:fillRect/>
                    </a:stretch>
                  </pic:blipFill>
                  <pic:spPr>
                    <a:xfrm>
                      <a:off x="0" y="0"/>
                      <a:ext cx="1330919" cy="247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critical nuance of this formulation is the mathematical validity of GSECs in the presence of overlapping configuration clusters. In standard routing problems, vertices belong to disjoint sets. However, in the non-compact SSP, a single tool configuration might reside in the intersection of multiple job clusters (i.e., </w:t>
      </w:r>
      <w:r w:rsidDel="00000000" w:rsidR="00000000" w:rsidRPr="00000000">
        <w:rPr>
          <w:rFonts w:ascii="Google Sans" w:cs="Google Sans" w:eastAsia="Google Sans" w:hAnsi="Google Sans"/>
          <w:color w:val="1f1f1f"/>
        </w:rPr>
        <w:drawing>
          <wp:inline distB="19050" distT="19050" distL="19050" distR="19050">
            <wp:extent cx="966883" cy="233821"/>
            <wp:effectExtent b="0" l="0" r="0" t="0"/>
            <wp:docPr id="667" name="image485.png"/>
            <a:graphic>
              <a:graphicData uri="http://schemas.openxmlformats.org/drawingml/2006/picture">
                <pic:pic>
                  <pic:nvPicPr>
                    <pic:cNvPr id="0" name="image485.png"/>
                    <pic:cNvPicPr preferRelativeResize="0"/>
                  </pic:nvPicPr>
                  <pic:blipFill>
                    <a:blip r:embed="rId152"/>
                    <a:srcRect b="0" l="0" r="0" t="0"/>
                    <a:stretch>
                      <a:fillRect/>
                    </a:stretch>
                  </pic:blipFill>
                  <pic:spPr>
                    <a:xfrm>
                      <a:off x="0" y="0"/>
                      <a:ext cx="966883" cy="233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Mathematical analysis confirms that these constraints remain entirely valid because they operate over the unique configuration space required to serve a specific job subset. By defining the sum of internal edges relative to the absolute number of unique configuration vertices </w:t>
      </w:r>
      <w:r w:rsidDel="00000000" w:rsidR="00000000" w:rsidRPr="00000000">
        <w:rPr>
          <w:rFonts w:ascii="Google Sans" w:cs="Google Sans" w:eastAsia="Google Sans" w:hAnsi="Google Sans"/>
          <w:color w:val="1f1f1f"/>
        </w:rPr>
        <w:drawing>
          <wp:inline distB="19050" distT="19050" distL="19050" distR="19050">
            <wp:extent cx="336451" cy="239398"/>
            <wp:effectExtent b="0" l="0" r="0" t="0"/>
            <wp:docPr id="710" name="image510.png"/>
            <a:graphic>
              <a:graphicData uri="http://schemas.openxmlformats.org/drawingml/2006/picture">
                <pic:pic>
                  <pic:nvPicPr>
                    <pic:cNvPr id="0" name="image510.png"/>
                    <pic:cNvPicPr preferRelativeResize="0"/>
                  </pic:nvPicPr>
                  <pic:blipFill>
                    <a:blip r:embed="rId40"/>
                    <a:srcRect b="0" l="0" r="0" t="0"/>
                    <a:stretch>
                      <a:fillRect/>
                    </a:stretch>
                  </pic:blipFill>
                  <pic:spPr>
                    <a:xfrm>
                      <a:off x="0" y="0"/>
                      <a:ext cx="336451" cy="2393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activated to serve those jobs, the model correctly forbids fractional, isolated sub-cycles that fail to form a singular, connected sequence.</w:t>
      </w:r>
    </w:p>
    <w:p w:rsidR="00000000" w:rsidDel="00000000" w:rsidP="00000000" w:rsidRDefault="00000000" w:rsidRPr="00000000" w14:paraId="000002AF">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Equivalence to the Generalized Traveling Salesman Problem</w:t>
      </w:r>
    </w:p>
    <w:p w:rsidR="00000000" w:rsidDel="00000000" w:rsidP="00000000" w:rsidRDefault="00000000" w:rsidRPr="00000000" w14:paraId="000002B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structure of the configuration-based SSP is essentially a variant of the Generalized Traveling Salesman Problem (GTSP).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a standard GTSP, the graph vertices are partitioned into mutually exclusive, disjoint sets </w:t>
      </w:r>
      <w:r w:rsidDel="00000000" w:rsidR="00000000" w:rsidRPr="00000000">
        <w:rPr>
          <w:rFonts w:ascii="Google Sans" w:cs="Google Sans" w:eastAsia="Google Sans" w:hAnsi="Google Sans"/>
          <w:color w:val="1f1f1f"/>
        </w:rPr>
        <w:drawing>
          <wp:inline distB="19050" distT="19050" distL="19050" distR="19050">
            <wp:extent cx="786210" cy="234595"/>
            <wp:effectExtent b="0" l="0" r="0" t="0"/>
            <wp:docPr id="465" name="image344.png"/>
            <a:graphic>
              <a:graphicData uri="http://schemas.openxmlformats.org/drawingml/2006/picture">
                <pic:pic>
                  <pic:nvPicPr>
                    <pic:cNvPr id="0" name="image344.png"/>
                    <pic:cNvPicPr preferRelativeResize="0"/>
                  </pic:nvPicPr>
                  <pic:blipFill>
                    <a:blip r:embed="rId43"/>
                    <a:srcRect b="0" l="0" r="0" t="0"/>
                    <a:stretch>
                      <a:fillRect/>
                    </a:stretch>
                  </pic:blipFill>
                  <pic:spPr>
                    <a:xfrm>
                      <a:off x="0" y="0"/>
                      <a:ext cx="786210" cy="234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objective is to visit exactly one vertex from each set.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SSP, the clusters </w:t>
      </w:r>
      <w:r w:rsidDel="00000000" w:rsidR="00000000" w:rsidRPr="00000000">
        <w:rPr>
          <w:rFonts w:ascii="Google Sans" w:cs="Google Sans" w:eastAsia="Google Sans" w:hAnsi="Google Sans"/>
          <w:color w:val="1f1f1f"/>
        </w:rPr>
        <w:drawing>
          <wp:inline distB="19050" distT="19050" distL="19050" distR="19050">
            <wp:extent cx="222944" cy="242616"/>
            <wp:effectExtent b="0" l="0" r="0" t="0"/>
            <wp:docPr id="414" name="image313.png"/>
            <a:graphic>
              <a:graphicData uri="http://schemas.openxmlformats.org/drawingml/2006/picture">
                <pic:pic>
                  <pic:nvPicPr>
                    <pic:cNvPr id="0" name="image313.png"/>
                    <pic:cNvPicPr preferRelativeResize="0"/>
                  </pic:nvPicPr>
                  <pic:blipFill>
                    <a:blip r:embed="rId232"/>
                    <a:srcRect b="0" l="0" r="0" t="0"/>
                    <a:stretch>
                      <a:fillRect/>
                    </a:stretch>
                  </pic:blipFill>
                  <pic:spPr>
                    <a:xfrm>
                      <a:off x="0" y="0"/>
                      <a:ext cx="222944" cy="242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viable sets of configurations for each job, but because a single physical magazine state can satisfy multiple jobs, the clusters overlap heavily.</w:t>
      </w:r>
    </w:p>
    <w:p w:rsidR="00000000" w:rsidDel="00000000" w:rsidP="00000000" w:rsidRDefault="00000000" w:rsidRPr="00000000" w14:paraId="000002B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this topological gap and apply established routing algorithms, the Intersecting-to-Nonintersecting (I-N) transformation is employed.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geometric transformation expands the state space to resolve overlaps.</w:t>
      </w:r>
    </w:p>
    <w:p w:rsidR="00000000" w:rsidDel="00000000" w:rsidP="00000000" w:rsidRDefault="00000000" w:rsidRPr="00000000" w14:paraId="000002B2">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Intersecting-to-Nonintersecting (I-N) Transformation</w:t>
      </w:r>
    </w:p>
    <w:p w:rsidR="00000000" w:rsidDel="00000000" w:rsidP="00000000" w:rsidRDefault="00000000" w:rsidRPr="00000000" w14:paraId="000002B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an SSP instance </w:t>
      </w:r>
      <w:r w:rsidDel="00000000" w:rsidR="00000000" w:rsidRPr="00000000">
        <w:rPr>
          <w:rFonts w:ascii="Google Sans" w:cs="Google Sans" w:eastAsia="Google Sans" w:hAnsi="Google Sans"/>
          <w:color w:val="1f1f1f"/>
        </w:rPr>
        <w:drawing>
          <wp:inline distB="19050" distT="19050" distL="19050" distR="19050">
            <wp:extent cx="1910553" cy="234852"/>
            <wp:effectExtent b="0" l="0" r="0" t="0"/>
            <wp:docPr id="303" name="image256.png"/>
            <a:graphic>
              <a:graphicData uri="http://schemas.openxmlformats.org/drawingml/2006/picture">
                <pic:pic>
                  <pic:nvPicPr>
                    <pic:cNvPr id="0" name="image256.png"/>
                    <pic:cNvPicPr preferRelativeResize="0"/>
                  </pic:nvPicPr>
                  <pic:blipFill>
                    <a:blip r:embed="rId350"/>
                    <a:srcRect b="0" l="0" r="0" t="0"/>
                    <a:stretch>
                      <a:fillRect/>
                    </a:stretch>
                  </pic:blipFill>
                  <pic:spPr>
                    <a:xfrm>
                      <a:off x="0" y="0"/>
                      <a:ext cx="1910553" cy="234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corresponding GTSP instance </w:t>
      </w:r>
      <w:r w:rsidDel="00000000" w:rsidR="00000000" w:rsidRPr="00000000">
        <w:rPr>
          <w:rFonts w:ascii="Google Sans" w:cs="Google Sans" w:eastAsia="Google Sans" w:hAnsi="Google Sans"/>
          <w:color w:val="1f1f1f"/>
        </w:rPr>
        <w:drawing>
          <wp:inline distB="19050" distT="19050" distL="19050" distR="19050">
            <wp:extent cx="2304650" cy="234909"/>
            <wp:effectExtent b="0" l="0" r="0" t="0"/>
            <wp:docPr id="7" name="image11.png"/>
            <a:graphic>
              <a:graphicData uri="http://schemas.openxmlformats.org/drawingml/2006/picture">
                <pic:pic>
                  <pic:nvPicPr>
                    <pic:cNvPr id="0" name="image11.png"/>
                    <pic:cNvPicPr preferRelativeResize="0"/>
                  </pic:nvPicPr>
                  <pic:blipFill>
                    <a:blip r:embed="rId351"/>
                    <a:srcRect b="0" l="0" r="0" t="0"/>
                    <a:stretch>
                      <a:fillRect/>
                    </a:stretch>
                  </pic:blipFill>
                  <pic:spPr>
                    <a:xfrm>
                      <a:off x="0" y="0"/>
                      <a:ext cx="2304650" cy="2349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systematically constructed:</w:t>
      </w:r>
    </w:p>
    <w:p w:rsidR="00000000" w:rsidDel="00000000" w:rsidP="00000000" w:rsidRDefault="00000000" w:rsidRPr="00000000" w14:paraId="000002B4">
      <w:pPr>
        <w:numPr>
          <w:ilvl w:val="0"/>
          <w:numId w:val="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Vertex Replication:</w:t>
      </w:r>
      <w:r w:rsidDel="00000000" w:rsidR="00000000" w:rsidRPr="00000000">
        <w:rPr>
          <w:rFonts w:ascii="Google Sans" w:cs="Google Sans" w:eastAsia="Google Sans" w:hAnsi="Google Sans"/>
          <w:color w:val="1f1f1f"/>
          <w:rtl w:val="0"/>
        </w:rPr>
        <w:t xml:space="preserve"> For every job </w:t>
      </w:r>
      <w:r w:rsidDel="00000000" w:rsidR="00000000" w:rsidRPr="00000000">
        <w:rPr>
          <w:rFonts w:ascii="Google Sans" w:cs="Google Sans" w:eastAsia="Google Sans" w:hAnsi="Google Sans"/>
          <w:color w:val="1f1f1f"/>
        </w:rPr>
        <w:drawing>
          <wp:inline distB="19050" distT="19050" distL="19050" distR="19050">
            <wp:extent cx="431999" cy="238566"/>
            <wp:effectExtent b="0" l="0" r="0" t="0"/>
            <wp:docPr id="426" name="image161.png"/>
            <a:graphic>
              <a:graphicData uri="http://schemas.openxmlformats.org/drawingml/2006/picture">
                <pic:pic>
                  <pic:nvPicPr>
                    <pic:cNvPr id="0" name="image161.png"/>
                    <pic:cNvPicPr preferRelativeResize="0"/>
                  </pic:nvPicPr>
                  <pic:blipFill>
                    <a:blip r:embed="rId10"/>
                    <a:srcRect b="0" l="0" r="0" t="0"/>
                    <a:stretch>
                      <a:fillRect/>
                    </a:stretch>
                  </pic:blipFill>
                  <pic:spPr>
                    <a:xfrm>
                      <a:off x="0" y="0"/>
                      <a:ext cx="431999" cy="238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distinct cluster </w:t>
      </w:r>
      <w:r w:rsidDel="00000000" w:rsidR="00000000" w:rsidRPr="00000000">
        <w:rPr>
          <w:rFonts w:ascii="Google Sans" w:cs="Google Sans" w:eastAsia="Google Sans" w:hAnsi="Google Sans"/>
          <w:color w:val="1f1f1f"/>
        </w:rPr>
        <w:drawing>
          <wp:inline distB="19050" distT="19050" distL="19050" distR="19050">
            <wp:extent cx="222151" cy="241752"/>
            <wp:effectExtent b="0" l="0" r="0" t="0"/>
            <wp:docPr id="238" name="image183.png"/>
            <a:graphic>
              <a:graphicData uri="http://schemas.openxmlformats.org/drawingml/2006/picture">
                <pic:pic>
                  <pic:nvPicPr>
                    <pic:cNvPr id="0" name="image183.png"/>
                    <pic:cNvPicPr preferRelativeResize="0"/>
                  </pic:nvPicPr>
                  <pic:blipFill>
                    <a:blip r:embed="rId352"/>
                    <a:srcRect b="0" l="0" r="0" t="0"/>
                    <a:stretch>
                      <a:fillRect/>
                    </a:stretch>
                  </pic:blipFill>
                  <pic:spPr>
                    <a:xfrm>
                      <a:off x="0" y="0"/>
                      <a:ext cx="222151" cy="241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created. This cluster is populated with job-specific replicas of all configurations in the original graph capable of processing that job. Formally: </w:t>
      </w:r>
      <w:r w:rsidDel="00000000" w:rsidR="00000000" w:rsidRPr="00000000">
        <w:rPr>
          <w:rFonts w:ascii="Google Sans" w:cs="Google Sans" w:eastAsia="Google Sans" w:hAnsi="Google Sans"/>
          <w:color w:val="1f1f1f"/>
        </w:rPr>
        <w:drawing>
          <wp:inline distB="19050" distT="19050" distL="19050" distR="19050">
            <wp:extent cx="2277466" cy="235381"/>
            <wp:effectExtent b="0" l="0" r="0" t="0"/>
            <wp:docPr id="229" name="image182.png"/>
            <a:graphic>
              <a:graphicData uri="http://schemas.openxmlformats.org/drawingml/2006/picture">
                <pic:pic>
                  <pic:nvPicPr>
                    <pic:cNvPr id="0" name="image182.png"/>
                    <pic:cNvPicPr preferRelativeResize="0"/>
                  </pic:nvPicPr>
                  <pic:blipFill>
                    <a:blip r:embed="rId353"/>
                    <a:srcRect b="0" l="0" r="0" t="0"/>
                    <a:stretch>
                      <a:fillRect/>
                    </a:stretch>
                  </pic:blipFill>
                  <pic:spPr>
                    <a:xfrm>
                      <a:off x="0" y="0"/>
                      <a:ext cx="2277466" cy="2353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indexing each replica to its specific job, it ensures that for any two distinct jobs </w:t>
      </w:r>
      <w:r w:rsidDel="00000000" w:rsidR="00000000" w:rsidRPr="00000000">
        <w:rPr>
          <w:rFonts w:ascii="Google Sans" w:cs="Google Sans" w:eastAsia="Google Sans" w:hAnsi="Google Sans"/>
          <w:color w:val="1f1f1f"/>
        </w:rPr>
        <w:drawing>
          <wp:inline distB="19050" distT="19050" distL="19050" distR="19050">
            <wp:extent cx="411460" cy="237875"/>
            <wp:effectExtent b="0" l="0" r="0" t="0"/>
            <wp:docPr id="252" name="image185.png"/>
            <a:graphic>
              <a:graphicData uri="http://schemas.openxmlformats.org/drawingml/2006/picture">
                <pic:pic>
                  <pic:nvPicPr>
                    <pic:cNvPr id="0" name="image185.png"/>
                    <pic:cNvPicPr preferRelativeResize="0"/>
                  </pic:nvPicPr>
                  <pic:blipFill>
                    <a:blip r:embed="rId50"/>
                    <a:srcRect b="0" l="0" r="0" t="0"/>
                    <a:stretch>
                      <a:fillRect/>
                    </a:stretch>
                  </pic:blipFill>
                  <pic:spPr>
                    <a:xfrm>
                      <a:off x="0" y="0"/>
                      <a:ext cx="411460" cy="237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clusters are strictly disjoint (</w:t>
      </w:r>
      <w:r w:rsidDel="00000000" w:rsidR="00000000" w:rsidRPr="00000000">
        <w:rPr>
          <w:rFonts w:ascii="Google Sans" w:cs="Google Sans" w:eastAsia="Google Sans" w:hAnsi="Google Sans"/>
          <w:color w:val="1f1f1f"/>
        </w:rPr>
        <w:drawing>
          <wp:inline distB="19050" distT="19050" distL="19050" distR="19050">
            <wp:extent cx="987228" cy="234150"/>
            <wp:effectExtent b="0" l="0" r="0" t="0"/>
            <wp:docPr id="239" name="image184.png"/>
            <a:graphic>
              <a:graphicData uri="http://schemas.openxmlformats.org/drawingml/2006/picture">
                <pic:pic>
                  <pic:nvPicPr>
                    <pic:cNvPr id="0" name="image184.png"/>
                    <pic:cNvPicPr preferRelativeResize="0"/>
                  </pic:nvPicPr>
                  <pic:blipFill>
                    <a:blip r:embed="rId354"/>
                    <a:srcRect b="0" l="0" r="0" t="0"/>
                    <a:stretch>
                      <a:fillRect/>
                    </a:stretch>
                  </pic:blipFill>
                  <pic:spPr>
                    <a:xfrm>
                      <a:off x="0" y="0"/>
                      <a:ext cx="987228" cy="234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even if the underlying physical tool subsets are identical.</w:t>
      </w:r>
    </w:p>
    <w:p w:rsidR="00000000" w:rsidDel="00000000" w:rsidP="00000000" w:rsidRDefault="00000000" w:rsidRPr="00000000" w14:paraId="000002B5">
      <w:pPr>
        <w:numPr>
          <w:ilvl w:val="0"/>
          <w:numId w:val="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Edge Cost Assignment:</w:t>
      </w:r>
      <w:r w:rsidDel="00000000" w:rsidR="00000000" w:rsidRPr="00000000">
        <w:rPr>
          <w:rFonts w:ascii="Google Sans" w:cs="Google Sans" w:eastAsia="Google Sans" w:hAnsi="Google Sans"/>
          <w:color w:val="1f1f1f"/>
          <w:rtl w:val="0"/>
        </w:rPr>
        <w:t xml:space="preserve"> The distance </w:t>
      </w:r>
      <w:r w:rsidDel="00000000" w:rsidR="00000000" w:rsidRPr="00000000">
        <w:rPr>
          <w:rFonts w:ascii="Google Sans" w:cs="Google Sans" w:eastAsia="Google Sans" w:hAnsi="Google Sans"/>
          <w:color w:val="1f1f1f"/>
        </w:rPr>
        <w:drawing>
          <wp:inline distB="19050" distT="19050" distL="19050" distR="19050">
            <wp:extent cx="169664" cy="232503"/>
            <wp:effectExtent b="0" l="0" r="0" t="0"/>
            <wp:docPr id="247" name="image190.png"/>
            <a:graphic>
              <a:graphicData uri="http://schemas.openxmlformats.org/drawingml/2006/picture">
                <pic:pic>
                  <pic:nvPicPr>
                    <pic:cNvPr id="0" name="image190.png"/>
                    <pic:cNvPicPr preferRelativeResize="0"/>
                  </pic:nvPicPr>
                  <pic:blipFill>
                    <a:blip r:embed="rId355"/>
                    <a:srcRect b="0" l="0" r="0" t="0"/>
                    <a:stretch>
                      <a:fillRect/>
                    </a:stretch>
                  </pic:blipFill>
                  <pic:spPr>
                    <a:xfrm>
                      <a:off x="0" y="0"/>
                      <a:ext cx="169664" cy="232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two replicas </w:t>
      </w:r>
      <w:r w:rsidDel="00000000" w:rsidR="00000000" w:rsidRPr="00000000">
        <w:rPr>
          <w:rFonts w:ascii="Google Sans" w:cs="Google Sans" w:eastAsia="Google Sans" w:hAnsi="Google Sans"/>
          <w:color w:val="1f1f1f"/>
        </w:rPr>
        <w:drawing>
          <wp:inline distB="19050" distT="19050" distL="19050" distR="19050">
            <wp:extent cx="333276" cy="237139"/>
            <wp:effectExtent b="0" l="0" r="0" t="0"/>
            <wp:docPr id="57"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333276" cy="237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75642" cy="239634"/>
            <wp:effectExtent b="0" l="0" r="0" t="0"/>
            <wp:docPr id="715" name="image511.png"/>
            <a:graphic>
              <a:graphicData uri="http://schemas.openxmlformats.org/drawingml/2006/picture">
                <pic:pic>
                  <pic:nvPicPr>
                    <pic:cNvPr id="0" name="image511.png"/>
                    <pic:cNvPicPr preferRelativeResize="0"/>
                  </pic:nvPicPr>
                  <pic:blipFill>
                    <a:blip r:embed="rId134"/>
                    <a:srcRect b="0" l="0" r="0" t="0"/>
                    <a:stretch>
                      <a:fillRect/>
                    </a:stretch>
                  </pic:blipFill>
                  <pic:spPr>
                    <a:xfrm>
                      <a:off x="0" y="0"/>
                      <a:ext cx="375642" cy="2396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belonging to different clusters (</w:t>
      </w:r>
      <w:r w:rsidDel="00000000" w:rsidR="00000000" w:rsidRPr="00000000">
        <w:rPr>
          <w:rFonts w:ascii="Google Sans" w:cs="Google Sans" w:eastAsia="Google Sans" w:hAnsi="Google Sans"/>
          <w:color w:val="1f1f1f"/>
        </w:rPr>
        <w:drawing>
          <wp:inline distB="19050" distT="19050" distL="19050" distR="19050">
            <wp:extent cx="411460" cy="237875"/>
            <wp:effectExtent b="0" l="0" r="0" t="0"/>
            <wp:docPr id="219" name="image185.png"/>
            <a:graphic>
              <a:graphicData uri="http://schemas.openxmlformats.org/drawingml/2006/picture">
                <pic:pic>
                  <pic:nvPicPr>
                    <pic:cNvPr id="0" name="image185.png"/>
                    <pic:cNvPicPr preferRelativeResize="0"/>
                  </pic:nvPicPr>
                  <pic:blipFill>
                    <a:blip r:embed="rId50"/>
                    <a:srcRect b="0" l="0" r="0" t="0"/>
                    <a:stretch>
                      <a:fillRect/>
                    </a:stretch>
                  </pic:blipFill>
                  <pic:spPr>
                    <a:xfrm>
                      <a:off x="0" y="0"/>
                      <a:ext cx="411460" cy="237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inherited directly from the physical configuration graph's transition metric: </w:t>
      </w:r>
      <w:r w:rsidDel="00000000" w:rsidR="00000000" w:rsidRPr="00000000">
        <w:rPr>
          <w:rFonts w:ascii="Google Sans" w:cs="Google Sans" w:eastAsia="Google Sans" w:hAnsi="Google Sans"/>
          <w:color w:val="1f1f1f"/>
        </w:rPr>
        <w:drawing>
          <wp:inline distB="19050" distT="19050" distL="19050" distR="19050">
            <wp:extent cx="2413302" cy="235599"/>
            <wp:effectExtent b="0" l="0" r="0" t="0"/>
            <wp:docPr id="398" name="image305.png"/>
            <a:graphic>
              <a:graphicData uri="http://schemas.openxmlformats.org/drawingml/2006/picture">
                <pic:pic>
                  <pic:nvPicPr>
                    <pic:cNvPr id="0" name="image305.png"/>
                    <pic:cNvPicPr preferRelativeResize="0"/>
                  </pic:nvPicPr>
                  <pic:blipFill>
                    <a:blip r:embed="rId356"/>
                    <a:srcRect b="0" l="0" r="0" t="0"/>
                    <a:stretch>
                      <a:fillRect/>
                    </a:stretch>
                  </pic:blipFill>
                  <pic:spPr>
                    <a:xfrm>
                      <a:off x="0" y="0"/>
                      <a:ext cx="2413302" cy="235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B6">
      <w:pPr>
        <w:numPr>
          <w:ilvl w:val="0"/>
          <w:numId w:val="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Zero-Cost Intra-Transitions:</w:t>
      </w:r>
      <w:r w:rsidDel="00000000" w:rsidR="00000000" w:rsidRPr="00000000">
        <w:rPr>
          <w:rFonts w:ascii="Google Sans" w:cs="Google Sans" w:eastAsia="Google Sans" w:hAnsi="Google Sans"/>
          <w:color w:val="1f1f1f"/>
          <w:rtl w:val="0"/>
        </w:rPr>
        <w:t xml:space="preserve"> Crucially, transitions between different replicas of the </w:t>
      </w:r>
      <w:r w:rsidDel="00000000" w:rsidR="00000000" w:rsidRPr="00000000">
        <w:rPr>
          <w:rFonts w:ascii="Google Sans" w:cs="Google Sans" w:eastAsia="Google Sans" w:hAnsi="Google Sans"/>
          <w:i w:val="1"/>
          <w:iCs w:val="1"/>
          <w:color w:val="1f1f1f"/>
          <w:rtl w:val="0"/>
        </w:rPr>
        <w:t xml:space="preserve">exact same</w:t>
      </w:r>
      <w:r w:rsidDel="00000000" w:rsidR="00000000" w:rsidRPr="00000000">
        <w:rPr>
          <w:rFonts w:ascii="Google Sans" w:cs="Google Sans" w:eastAsia="Google Sans" w:hAnsi="Google Sans"/>
          <w:color w:val="1f1f1f"/>
          <w:rtl w:val="0"/>
        </w:rPr>
        <w:t xml:space="preserve"> physical configuration designed for different jobs have an assigned cost of zero.</w:t>
      </w:r>
    </w:p>
    <w:p w:rsidR="00000000" w:rsidDel="00000000" w:rsidP="00000000" w:rsidRDefault="00000000" w:rsidRPr="00000000" w14:paraId="000002B7">
      <w:pP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mechanics of this duplication, illustrating how an intersecting configuration is split into distinct routing nodes, is visualized in the following LaTeX TikZ environment:</w:t>
      </w:r>
    </w:p>
    <w:p w:rsidR="00000000" w:rsidDel="00000000" w:rsidP="00000000" w:rsidRDefault="00000000" w:rsidRPr="00000000" w14:paraId="000002B8">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9">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Code snippet</w:t>
      </w:r>
    </w:p>
    <w:p w:rsidR="00000000" w:rsidDel="00000000" w:rsidP="00000000" w:rsidRDefault="00000000" w:rsidRPr="00000000" w14:paraId="000002BA">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BB">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BC">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\begin{tikzpicture}</w:t>
        <w:br w:type="textWrapping"/>
        <w:t xml:space="preserve">    % Left Side: SSP Overlapping</w:t>
        <w:br w:type="textWrapping"/>
        <w:t xml:space="preserve">    \node[font=\bfseries] at (-3, 2.5) {U-SSP: Overlapping Clusters};</w:t>
        <w:br w:type="textWrapping"/>
        <w:t xml:space="preserve">    \draw[cluster, rotate=20] (-3.5, 0) ellipse (1.5cm and 2cm);</w:t>
        <w:br w:type="textWrapping"/>
        <w:t xml:space="preserve">    \draw[cluster, rotate=-20] (-2.5, 0) ellipse (1.5cm and 2cm);</w:t>
        <w:br w:type="textWrapping"/>
        <w:t xml:space="preserve">    \node at (-4.5, 1.5) {$H_1$};</w:t>
        <w:br w:type="textWrapping"/>
        <w:t xml:space="preserve">    \node at (-1.5, 1.5) {$H_2$};</w:t>
        <w:br w:type="textWrapping"/>
        <w:t xml:space="preserve">    \node[node_conf] (c1) at (-3, 0) {$C$};</w:t>
        <w:br w:type="textWrapping"/>
        <w:t xml:space="preserve">    \node[node_conf] (cu) at (-4, -1) {$C_u$};</w:t>
        <w:br w:type="textWrapping"/>
        <w:t xml:space="preserve">    \node[node_conf] (cw) at (-2, -1) {$C_w$};</w:t>
        <w:br w:type="textWrapping"/>
        <w:t xml:space="preserve">    % Right Side: GTSP Disjoint</w:t>
        <w:br w:type="textWrapping"/>
        <w:t xml:space="preserve">    \node[font=\bfseries] at (4, 2.5) {GTSP: Disjoint Clusters};</w:t>
        <w:br w:type="textWrapping"/>
        <w:t xml:space="preserve">    \draw[cluster] (2.5, 0) ellipse (1.2cm and 2cm);</w:t>
        <w:br w:type="textWrapping"/>
        <w:t xml:space="preserve">    \draw[cluster] (5.5, 0) ellipse (1.2cm and 2cm);</w:t>
        <w:br w:type="textWrapping"/>
        <w:t xml:space="preserve">    \node at (2.5, 2.3) {$V_1$};</w:t>
        <w:br w:type="textWrapping"/>
        <w:t xml:space="preserve">    \node at (5.5, 2.3) {$V_2$};</w:t>
        <w:br w:type="textWrapping"/>
        <w:t xml:space="preserve">    \node[node_conf] (vc1) at (2.5, 0.5) {$v_{C,1}$};</w:t>
        <w:br w:type="textWrapping"/>
        <w:t xml:space="preserve">    \node[node_conf] (vu1) at (2.5, -1) {$v_{C_u,1}$};</w:t>
        <w:br w:type="textWrapping"/>
        <w:t xml:space="preserve">    \node[node_conf] (vc2) at (5.5, 0.5) {$v_{C,2}$};</w:t>
        <w:br w:type="textWrapping"/>
        <w:t xml:space="preserve">    \node[node_conf] (vw2) at (5.5, -1) {$v_{C_w,2}$};</w:t>
        <w:br w:type="textWrapping"/>
        <w:t xml:space="preserve">    \draw[zero_arrow] (vc1) -- (vc2) node[midway, above, font=\footnotesize] {cost = 0};</w:t>
        <w:br w:type="textWrapping"/>
        <w:t xml:space="preserve">    \draw[arrow] (vu1) -- (vw2) node[midway, below, font=\footnotesize] {cost = $b - |C_u \cap C_w|$};</w:t>
        <w:br w:type="textWrapping"/>
        <w:t xml:space="preserve">    % Mapping Arrow</w:t>
        <w:br w:type="textWrapping"/>
        <w:t xml:space="preserve">    \draw (-0.5, 0) -- (0.8, 0) node[midway, above, text=black, font=\footnotesize\bfseries] {I-N Trans.};</w:t>
        <w:br w:type="textWrapping"/>
        <w:t xml:space="preserve">\end{tikzpicture}</w:t>
        <w:br w:type="textWrapping"/>
      </w:r>
    </w:p>
    <w:p w:rsidR="00000000" w:rsidDel="00000000" w:rsidP="00000000" w:rsidRDefault="00000000" w:rsidRPr="00000000" w14:paraId="000002B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Theorem 2 (SSP-GTSP Bijection):</w:t>
      </w:r>
      <w:r w:rsidDel="00000000" w:rsidR="00000000" w:rsidRPr="00000000">
        <w:rPr>
          <w:rFonts w:ascii="Google Sans" w:cs="Google Sans" w:eastAsia="Google Sans" w:hAnsi="Google Sans"/>
          <w:color w:val="1f1f1f"/>
          <w:rtl w:val="0"/>
        </w:rPr>
        <w:t xml:space="preserve"> An optimal, minimum-cost Hamiltonian cycle in the constructed GTSP instance corresponds precisely to an optimal sequence of configurations in the original SSP, with no loss of optimality.</w:t>
      </w:r>
    </w:p>
    <w:p w:rsidR="00000000" w:rsidDel="00000000" w:rsidP="00000000" w:rsidRDefault="00000000" w:rsidRPr="00000000" w14:paraId="000002B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A geometrically feasible GTSP cycle is strictly mandated to visit exactly one replica from each disjoint cluster </w:t>
      </w:r>
      <w:r w:rsidDel="00000000" w:rsidR="00000000" w:rsidRPr="00000000">
        <w:rPr>
          <w:rFonts w:ascii="Google Sans" w:cs="Google Sans" w:eastAsia="Google Sans" w:hAnsi="Google Sans"/>
          <w:color w:val="1f1f1f"/>
        </w:rPr>
        <w:drawing>
          <wp:inline distB="19050" distT="19050" distL="19050" distR="19050">
            <wp:extent cx="222151" cy="241752"/>
            <wp:effectExtent b="0" l="0" r="0" t="0"/>
            <wp:docPr id="250" name="image183.png"/>
            <a:graphic>
              <a:graphicData uri="http://schemas.openxmlformats.org/drawingml/2006/picture">
                <pic:pic>
                  <pic:nvPicPr>
                    <pic:cNvPr id="0" name="image183.png"/>
                    <pic:cNvPicPr preferRelativeResize="0"/>
                  </pic:nvPicPr>
                  <pic:blipFill>
                    <a:blip r:embed="rId352"/>
                    <a:srcRect b="0" l="0" r="0" t="0"/>
                    <a:stretch>
                      <a:fillRect/>
                    </a:stretch>
                  </pic:blipFill>
                  <pic:spPr>
                    <a:xfrm>
                      <a:off x="0" y="0"/>
                      <a:ext cx="222151" cy="241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context of the SSP, this structurally maps to selecting exactly one valid, maximal magazine configuration </w:t>
      </w:r>
      <w:r w:rsidDel="00000000" w:rsidR="00000000" w:rsidRPr="00000000">
        <w:rPr>
          <w:rFonts w:ascii="Google Sans" w:cs="Google Sans" w:eastAsia="Google Sans" w:hAnsi="Google Sans"/>
          <w:color w:val="1f1f1f"/>
        </w:rPr>
        <w:drawing>
          <wp:inline distB="19050" distT="19050" distL="19050" distR="19050">
            <wp:extent cx="201513" cy="240515"/>
            <wp:effectExtent b="0" l="0" r="0" t="0"/>
            <wp:docPr id="50" name="image38.png"/>
            <a:graphic>
              <a:graphicData uri="http://schemas.openxmlformats.org/drawingml/2006/picture">
                <pic:pic>
                  <pic:nvPicPr>
                    <pic:cNvPr id="0" name="image38.png"/>
                    <pic:cNvPicPr preferRelativeResize="0"/>
                  </pic:nvPicPr>
                  <pic:blipFill>
                    <a:blip r:embed="rId137"/>
                    <a:srcRect b="0" l="0" r="0" t="0"/>
                    <a:stretch>
                      <a:fillRect/>
                    </a:stretch>
                  </pic:blipFill>
                  <pic:spPr>
                    <a:xfrm>
                      <a:off x="0" y="0"/>
                      <a:ext cx="201513" cy="2405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each job and sequencing them in continuous order. The presence of zero-cost transition edges between replicas of the same configuration allows the GTSP routing model to effectively "dwell" on a single physical magazine state without penalty while satisfying multiple, consecutive job requirements. This zero-cost dwelling perfectly emulates the behavior of the KTNS policy traversing a 0-block. Consequently, the non-redundant sequence of disjoint clusters collapses directly into a valid, sequence-preserving tool-loading policy for the SSP with mathematically identical costs, establishing a perfect bijection.</w:t>
      </w:r>
    </w:p>
    <w:p w:rsidR="00000000" w:rsidDel="00000000" w:rsidP="00000000" w:rsidRDefault="00000000" w:rsidRPr="00000000" w14:paraId="000002BF">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Disjointness Condition</w:t>
      </w:r>
    </w:p>
    <w:p w:rsidR="00000000" w:rsidDel="00000000" w:rsidP="00000000" w:rsidRDefault="00000000" w:rsidRPr="00000000" w14:paraId="000002C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I-N transformation handles overlapping clusters through artificial vertex duplication, it is mathematically instructive to determine the exact structural conditions under which the SSP naturally exhibits the disjoint structure of a standard GTSP without requiring the exponential memory overhead of replication. This threshold is explicitly defined by the "Disjointness Condition."</w:t>
      </w:r>
    </w:p>
    <w:p w:rsidR="00000000" w:rsidDel="00000000" w:rsidP="00000000" w:rsidRDefault="00000000" w:rsidRPr="00000000" w14:paraId="000002C1">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Theorem 3 (Disjointness Condition):</w:t>
      </w:r>
      <w:r w:rsidDel="00000000" w:rsidR="00000000" w:rsidRPr="00000000">
        <w:rPr>
          <w:rFonts w:ascii="Google Sans" w:cs="Google Sans" w:eastAsia="Google Sans" w:hAnsi="Google Sans"/>
          <w:color w:val="1f1f1f"/>
          <w:rtl w:val="0"/>
        </w:rPr>
        <w:t xml:space="preserve"> If the combined tool requirements of any two distinct jobs exceed the magazine capacity, i.e., </w:t>
      </w:r>
      <w:r w:rsidDel="00000000" w:rsidR="00000000" w:rsidRPr="00000000">
        <w:rPr>
          <w:rFonts w:ascii="Google Sans" w:cs="Google Sans" w:eastAsia="Google Sans" w:hAnsi="Google Sans"/>
          <w:color w:val="1f1f1f"/>
        </w:rPr>
        <w:drawing>
          <wp:inline distB="19050" distT="19050" distL="19050" distR="19050">
            <wp:extent cx="981970" cy="235928"/>
            <wp:effectExtent b="0" l="0" r="0" t="0"/>
            <wp:docPr id="643" name="image412.png"/>
            <a:graphic>
              <a:graphicData uri="http://schemas.openxmlformats.org/drawingml/2006/picture">
                <pic:pic>
                  <pic:nvPicPr>
                    <pic:cNvPr id="0" name="image412.png"/>
                    <pic:cNvPicPr preferRelativeResize="0"/>
                  </pic:nvPicPr>
                  <pic:blipFill>
                    <a:blip r:embed="rId357"/>
                    <a:srcRect b="0" l="0" r="0" t="0"/>
                    <a:stretch>
                      <a:fillRect/>
                    </a:stretch>
                  </pic:blipFill>
                  <pic:spPr>
                    <a:xfrm>
                      <a:off x="0" y="0"/>
                      <a:ext cx="981970" cy="2359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their corresponding configuration clusters must be strictly disjoint, meaning </w:t>
      </w:r>
      <w:r w:rsidDel="00000000" w:rsidR="00000000" w:rsidRPr="00000000">
        <w:rPr>
          <w:rFonts w:ascii="Google Sans" w:cs="Google Sans" w:eastAsia="Google Sans" w:hAnsi="Google Sans"/>
          <w:color w:val="1f1f1f"/>
        </w:rPr>
        <w:drawing>
          <wp:inline distB="19050" distT="19050" distL="19050" distR="19050">
            <wp:extent cx="983552" cy="236308"/>
            <wp:effectExtent b="0" l="0" r="0" t="0"/>
            <wp:docPr id="729" name="image524.png"/>
            <a:graphic>
              <a:graphicData uri="http://schemas.openxmlformats.org/drawingml/2006/picture">
                <pic:pic>
                  <pic:nvPicPr>
                    <pic:cNvPr id="0" name="image524.png"/>
                    <pic:cNvPicPr preferRelativeResize="0"/>
                  </pic:nvPicPr>
                  <pic:blipFill>
                    <a:blip r:embed="rId58"/>
                    <a:srcRect b="0" l="0" r="0" t="0"/>
                    <a:stretch>
                      <a:fillRect/>
                    </a:stretch>
                  </pic:blipFill>
                  <pic:spPr>
                    <a:xfrm>
                      <a:off x="0" y="0"/>
                      <a:ext cx="983552" cy="236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2C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Assume, for the sake of contradiction, that the intersection is non-empty (</w:t>
      </w:r>
      <w:r w:rsidDel="00000000" w:rsidR="00000000" w:rsidRPr="00000000">
        <w:rPr>
          <w:rFonts w:ascii="Google Sans" w:cs="Google Sans" w:eastAsia="Google Sans" w:hAnsi="Google Sans"/>
          <w:color w:val="1f1f1f"/>
        </w:rPr>
        <w:drawing>
          <wp:inline distB="19050" distT="19050" distL="19050" distR="19050">
            <wp:extent cx="983552" cy="236308"/>
            <wp:effectExtent b="0" l="0" r="0" t="0"/>
            <wp:docPr id="262" name="image197.png"/>
            <a:graphic>
              <a:graphicData uri="http://schemas.openxmlformats.org/drawingml/2006/picture">
                <pic:pic>
                  <pic:nvPicPr>
                    <pic:cNvPr id="0" name="image197.png"/>
                    <pic:cNvPicPr preferRelativeResize="0"/>
                  </pic:nvPicPr>
                  <pic:blipFill>
                    <a:blip r:embed="rId59"/>
                    <a:srcRect b="0" l="0" r="0" t="0"/>
                    <a:stretch>
                      <a:fillRect/>
                    </a:stretch>
                  </pic:blipFill>
                  <pic:spPr>
                    <a:xfrm>
                      <a:off x="0" y="0"/>
                      <a:ext cx="983552" cy="236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implies the existence of at least one valid maximal configuration </w:t>
      </w:r>
      <w:r w:rsidDel="00000000" w:rsidR="00000000" w:rsidRPr="00000000">
        <w:rPr>
          <w:rFonts w:ascii="Google Sans" w:cs="Google Sans" w:eastAsia="Google Sans" w:hAnsi="Google Sans"/>
          <w:color w:val="1f1f1f"/>
        </w:rPr>
        <w:drawing>
          <wp:inline distB="19050" distT="19050" distL="19050" distR="19050">
            <wp:extent cx="478334" cy="235978"/>
            <wp:effectExtent b="0" l="0" r="0" t="0"/>
            <wp:docPr id="708" name="image558.png"/>
            <a:graphic>
              <a:graphicData uri="http://schemas.openxmlformats.org/drawingml/2006/picture">
                <pic:pic>
                  <pic:nvPicPr>
                    <pic:cNvPr id="0" name="image558.png"/>
                    <pic:cNvPicPr preferRelativeResize="0"/>
                  </pic:nvPicPr>
                  <pic:blipFill>
                    <a:blip r:embed="rId358"/>
                    <a:srcRect b="0" l="0" r="0" t="0"/>
                    <a:stretch>
                      <a:fillRect/>
                    </a:stretch>
                  </pic:blipFill>
                  <pic:spPr>
                    <a:xfrm>
                      <a:off x="0" y="0"/>
                      <a:ext cx="478334" cy="235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577354" cy="234748"/>
            <wp:effectExtent b="0" l="0" r="0" t="0"/>
            <wp:docPr id="742" name="image531.png"/>
            <a:graphic>
              <a:graphicData uri="http://schemas.openxmlformats.org/drawingml/2006/picture">
                <pic:pic>
                  <pic:nvPicPr>
                    <pic:cNvPr id="0" name="image531.png"/>
                    <pic:cNvPicPr preferRelativeResize="0"/>
                  </pic:nvPicPr>
                  <pic:blipFill>
                    <a:blip r:embed="rId60"/>
                    <a:srcRect b="0" l="0" r="0" t="0"/>
                    <a:stretch>
                      <a:fillRect/>
                    </a:stretch>
                  </pic:blipFill>
                  <pic:spPr>
                    <a:xfrm>
                      <a:off x="0" y="0"/>
                      <a:ext cx="577354" cy="23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04044" cy="237762"/>
            <wp:effectExtent b="0" l="0" r="0" t="0"/>
            <wp:docPr id="26" name="image27.png"/>
            <a:graphic>
              <a:graphicData uri="http://schemas.openxmlformats.org/drawingml/2006/picture">
                <pic:pic>
                  <pic:nvPicPr>
                    <pic:cNvPr id="0" name="image27.png"/>
                    <pic:cNvPicPr preferRelativeResize="0"/>
                  </pic:nvPicPr>
                  <pic:blipFill>
                    <a:blip r:embed="rId61"/>
                    <a:srcRect b="0" l="0" r="0" t="0"/>
                    <a:stretch>
                      <a:fillRect/>
                    </a:stretch>
                  </pic:blipFill>
                  <pic:spPr>
                    <a:xfrm>
                      <a:off x="0" y="0"/>
                      <a:ext cx="604044" cy="237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the strict definition of job clusters, for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13"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satisfy both jobs simultaneously, we must have </w:t>
      </w:r>
      <w:r w:rsidDel="00000000" w:rsidR="00000000" w:rsidRPr="00000000">
        <w:rPr>
          <w:rFonts w:ascii="Google Sans" w:cs="Google Sans" w:eastAsia="Google Sans" w:hAnsi="Google Sans"/>
          <w:color w:val="1f1f1f"/>
        </w:rPr>
        <w:drawing>
          <wp:inline distB="19050" distT="19050" distL="19050" distR="19050">
            <wp:extent cx="552252" cy="234866"/>
            <wp:effectExtent b="0" l="0" r="0" t="0"/>
            <wp:docPr id="86" name="image80.png"/>
            <a:graphic>
              <a:graphicData uri="http://schemas.openxmlformats.org/drawingml/2006/picture">
                <pic:pic>
                  <pic:nvPicPr>
                    <pic:cNvPr id="0" name="image80.png"/>
                    <pic:cNvPicPr preferRelativeResize="0"/>
                  </pic:nvPicPr>
                  <pic:blipFill>
                    <a:blip r:embed="rId359"/>
                    <a:srcRect b="0" l="0" r="0" t="0"/>
                    <a:stretch>
                      <a:fillRect/>
                    </a:stretch>
                  </pic:blipFill>
                  <pic:spPr>
                    <a:xfrm>
                      <a:off x="0" y="0"/>
                      <a:ext cx="552252" cy="2348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578941" cy="235394"/>
            <wp:effectExtent b="0" l="0" r="0" t="0"/>
            <wp:docPr id="178" name="image143.png"/>
            <a:graphic>
              <a:graphicData uri="http://schemas.openxmlformats.org/drawingml/2006/picture">
                <pic:pic>
                  <pic:nvPicPr>
                    <pic:cNvPr id="0" name="image143.png"/>
                    <pic:cNvPicPr preferRelativeResize="0"/>
                  </pic:nvPicPr>
                  <pic:blipFill>
                    <a:blip r:embed="rId360"/>
                    <a:srcRect b="0" l="0" r="0" t="0"/>
                    <a:stretch>
                      <a:fillRect/>
                    </a:stretch>
                  </pic:blipFill>
                  <pic:spPr>
                    <a:xfrm>
                      <a:off x="0" y="0"/>
                      <a:ext cx="578941" cy="235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mathematically follows from the foundational properties of set unions that if a set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776"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superset of both individual sets, it must also be a superset of their union: </w:t>
      </w:r>
      <w:r w:rsidDel="00000000" w:rsidR="00000000" w:rsidRPr="00000000">
        <w:rPr>
          <w:rFonts w:ascii="Google Sans" w:cs="Google Sans" w:eastAsia="Google Sans" w:hAnsi="Google Sans"/>
          <w:color w:val="1f1f1f"/>
        </w:rPr>
        <w:drawing>
          <wp:inline distB="19050" distT="19050" distL="19050" distR="19050">
            <wp:extent cx="1088631" cy="235552"/>
            <wp:effectExtent b="0" l="0" r="0" t="0"/>
            <wp:docPr id="706" name="image509.png"/>
            <a:graphic>
              <a:graphicData uri="http://schemas.openxmlformats.org/drawingml/2006/picture">
                <pic:pic>
                  <pic:nvPicPr>
                    <pic:cNvPr id="0" name="image509.png"/>
                    <pic:cNvPicPr preferRelativeResize="0"/>
                  </pic:nvPicPr>
                  <pic:blipFill>
                    <a:blip r:embed="rId361"/>
                    <a:srcRect b="0" l="0" r="0" t="0"/>
                    <a:stretch>
                      <a:fillRect/>
                    </a:stretch>
                  </pic:blipFill>
                  <pic:spPr>
                    <a:xfrm>
                      <a:off x="0" y="0"/>
                      <a:ext cx="1088631" cy="235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Taking the absolute cardinality of both sides of this inclusion yields </w:t>
      </w:r>
      <w:r w:rsidDel="00000000" w:rsidR="00000000" w:rsidRPr="00000000">
        <w:rPr>
          <w:rFonts w:ascii="Google Sans" w:cs="Google Sans" w:eastAsia="Google Sans" w:hAnsi="Google Sans"/>
          <w:color w:val="1f1f1f"/>
        </w:rPr>
        <w:drawing>
          <wp:inline distB="19050" distT="19050" distL="19050" distR="19050">
            <wp:extent cx="1150344" cy="235153"/>
            <wp:effectExtent b="0" l="0" r="0" t="0"/>
            <wp:docPr id="425" name="image331.png"/>
            <a:graphic>
              <a:graphicData uri="http://schemas.openxmlformats.org/drawingml/2006/picture">
                <pic:pic>
                  <pic:nvPicPr>
                    <pic:cNvPr id="0" name="image331.png"/>
                    <pic:cNvPicPr preferRelativeResize="0"/>
                  </pic:nvPicPr>
                  <pic:blipFill>
                    <a:blip r:embed="rId362"/>
                    <a:srcRect b="0" l="0" r="0" t="0"/>
                    <a:stretch>
                      <a:fillRect/>
                    </a:stretch>
                  </pic:blipFill>
                  <pic:spPr>
                    <a:xfrm>
                      <a:off x="0" y="0"/>
                      <a:ext cx="1150344" cy="235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the fundamental physical capacity constraint of the magazine, we know that </w:t>
      </w:r>
      <w:r w:rsidDel="00000000" w:rsidR="00000000" w:rsidRPr="00000000">
        <w:rPr>
          <w:rFonts w:ascii="Google Sans" w:cs="Google Sans" w:eastAsia="Google Sans" w:hAnsi="Google Sans"/>
          <w:color w:val="1f1f1f"/>
        </w:rPr>
        <w:drawing>
          <wp:inline distB="19050" distT="19050" distL="19050" distR="19050">
            <wp:extent cx="572592" cy="235399"/>
            <wp:effectExtent b="0" l="0" r="0" t="0"/>
            <wp:docPr id="766" name="image540.png"/>
            <a:graphic>
              <a:graphicData uri="http://schemas.openxmlformats.org/drawingml/2006/picture">
                <pic:pic>
                  <pic:nvPicPr>
                    <pic:cNvPr id="0" name="image540.png"/>
                    <pic:cNvPicPr preferRelativeResize="0"/>
                  </pic:nvPicPr>
                  <pic:blipFill>
                    <a:blip r:embed="rId363"/>
                    <a:srcRect b="0" l="0" r="0" t="0"/>
                    <a:stretch>
                      <a:fillRect/>
                    </a:stretch>
                  </pic:blipFill>
                  <pic:spPr>
                    <a:xfrm>
                      <a:off x="0" y="0"/>
                      <a:ext cx="572592" cy="235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Substituting this into the inequality yields </w:t>
      </w:r>
      <w:r w:rsidDel="00000000" w:rsidR="00000000" w:rsidRPr="00000000">
        <w:rPr>
          <w:rFonts w:ascii="Google Sans" w:cs="Google Sans" w:eastAsia="Google Sans" w:hAnsi="Google Sans"/>
          <w:color w:val="1f1f1f"/>
        </w:rPr>
        <w:drawing>
          <wp:inline distB="19050" distT="19050" distL="19050" distR="19050">
            <wp:extent cx="981970" cy="235928"/>
            <wp:effectExtent b="0" l="0" r="0" t="0"/>
            <wp:docPr id="349" name="image309.png"/>
            <a:graphic>
              <a:graphicData uri="http://schemas.openxmlformats.org/drawingml/2006/picture">
                <pic:pic>
                  <pic:nvPicPr>
                    <pic:cNvPr id="0" name="image309.png"/>
                    <pic:cNvPicPr preferRelativeResize="0"/>
                  </pic:nvPicPr>
                  <pic:blipFill>
                    <a:blip r:embed="rId364"/>
                    <a:srcRect b="0" l="0" r="0" t="0"/>
                    <a:stretch>
                      <a:fillRect/>
                    </a:stretch>
                  </pic:blipFill>
                  <pic:spPr>
                    <a:xfrm>
                      <a:off x="0" y="0"/>
                      <a:ext cx="981970" cy="2359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result stands in direct mathematical contradiction to our initial premise that </w:t>
      </w:r>
      <w:r w:rsidDel="00000000" w:rsidR="00000000" w:rsidRPr="00000000">
        <w:rPr>
          <w:rFonts w:ascii="Google Sans" w:cs="Google Sans" w:eastAsia="Google Sans" w:hAnsi="Google Sans"/>
          <w:color w:val="1f1f1f"/>
        </w:rPr>
        <w:drawing>
          <wp:inline distB="19050" distT="19050" distL="19050" distR="19050">
            <wp:extent cx="981970" cy="235928"/>
            <wp:effectExtent b="0" l="0" r="0" t="0"/>
            <wp:docPr id="548" name="image412.png"/>
            <a:graphic>
              <a:graphicData uri="http://schemas.openxmlformats.org/drawingml/2006/picture">
                <pic:pic>
                  <pic:nvPicPr>
                    <pic:cNvPr id="0" name="image412.png"/>
                    <pic:cNvPicPr preferRelativeResize="0"/>
                  </pic:nvPicPr>
                  <pic:blipFill>
                    <a:blip r:embed="rId357"/>
                    <a:srcRect b="0" l="0" r="0" t="0"/>
                    <a:stretch>
                      <a:fillRect/>
                    </a:stretch>
                  </pic:blipFill>
                  <pic:spPr>
                    <a:xfrm>
                      <a:off x="0" y="0"/>
                      <a:ext cx="981970" cy="2359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the initial assumption must be false, proving that no such shared configuration can exist, and the intersection </w:t>
      </w:r>
      <w:r w:rsidDel="00000000" w:rsidR="00000000" w:rsidRPr="00000000">
        <w:rPr>
          <w:rFonts w:ascii="Google Sans" w:cs="Google Sans" w:eastAsia="Google Sans" w:hAnsi="Google Sans"/>
          <w:color w:val="1f1f1f"/>
        </w:rPr>
        <w:drawing>
          <wp:inline distB="19050" distT="19050" distL="19050" distR="19050">
            <wp:extent cx="645418" cy="234122"/>
            <wp:effectExtent b="0" l="0" r="0" t="0"/>
            <wp:docPr id="474" name="image339.png"/>
            <a:graphic>
              <a:graphicData uri="http://schemas.openxmlformats.org/drawingml/2006/picture">
                <pic:pic>
                  <pic:nvPicPr>
                    <pic:cNvPr id="0" name="image339.png"/>
                    <pic:cNvPicPr preferRelativeResize="0"/>
                  </pic:nvPicPr>
                  <pic:blipFill>
                    <a:blip r:embed="rId68"/>
                    <a:srcRect b="0" l="0" r="0" t="0"/>
                    <a:stretch>
                      <a:fillRect/>
                    </a:stretch>
                  </pic:blipFill>
                  <pic:spPr>
                    <a:xfrm>
                      <a:off x="0" y="0"/>
                      <a:ext cx="645418" cy="2341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strictly empty.</w:t>
      </w:r>
    </w:p>
    <w:p w:rsidR="00000000" w:rsidDel="00000000" w:rsidP="00000000" w:rsidRDefault="00000000" w:rsidRPr="00000000" w14:paraId="000002C3">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Job Grouping Problem (JGP) and Bounding Mechanisms</w:t>
      </w:r>
    </w:p>
    <w:p w:rsidR="00000000" w:rsidDel="00000000" w:rsidP="00000000" w:rsidRDefault="00000000" w:rsidRPr="00000000" w14:paraId="000002C4">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massive industrial instances of the SSP exactly, algorithms rely heavily on establishing rigorous lower and upper bounds to prune the computational search space. The most powerful foundational bounds in manufacturing optimization literature are derived from the Job Grouping Problem (JGP).</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2C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JGP approaches tool management from a purely discrete batching perspective rather than sequential routing. It seeks to partition the set of </w:t>
      </w:r>
      <w:r w:rsidDel="00000000" w:rsidR="00000000" w:rsidRPr="00000000">
        <w:rPr>
          <w:rFonts w:ascii="Google Sans" w:cs="Google Sans" w:eastAsia="Google Sans" w:hAnsi="Google Sans"/>
          <w:color w:val="1f1f1f"/>
        </w:rPr>
        <w:drawing>
          <wp:inline distB="19050" distT="19050" distL="19050" distR="19050">
            <wp:extent cx="110728" cy="227608"/>
            <wp:effectExtent b="0" l="0" r="0" t="0"/>
            <wp:docPr id="291" name="image218.png"/>
            <a:graphic>
              <a:graphicData uri="http://schemas.openxmlformats.org/drawingml/2006/picture">
                <pic:pic>
                  <pic:nvPicPr>
                    <pic:cNvPr id="0" name="image218.png"/>
                    <pic:cNvPicPr preferRelativeResize="0"/>
                  </pic:nvPicPr>
                  <pic:blipFill>
                    <a:blip r:embed="rId199"/>
                    <a:srcRect b="0" l="0" r="0" t="0"/>
                    <a:stretch>
                      <a:fillRect/>
                    </a:stretch>
                  </pic:blipFill>
                  <pic:spPr>
                    <a:xfrm>
                      <a:off x="0" y="0"/>
                      <a:ext cx="110728"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jobs into the absolute minimum number of feasible groups such that all jobs within a singular group can be completely processed with a single magazine setup of size </w:t>
      </w:r>
      <w:r w:rsidDel="00000000" w:rsidR="00000000" w:rsidRPr="00000000">
        <w:rPr>
          <w:rFonts w:ascii="Google Sans" w:cs="Google Sans" w:eastAsia="Google Sans" w:hAnsi="Google Sans"/>
          <w:color w:val="1f1f1f"/>
        </w:rPr>
        <w:drawing>
          <wp:inline distB="19050" distT="19050" distL="19050" distR="19050">
            <wp:extent cx="79177" cy="244128"/>
            <wp:effectExtent b="0" l="0" r="0" t="0"/>
            <wp:docPr id="362" name="image58.png"/>
            <a:graphic>
              <a:graphicData uri="http://schemas.openxmlformats.org/drawingml/2006/picture">
                <pic:pic>
                  <pic:nvPicPr>
                    <pic:cNvPr id="0" name="image58.png"/>
                    <pic:cNvPicPr preferRelativeResize="0"/>
                  </pic:nvPicPr>
                  <pic:blipFill>
                    <a:blip r:embed="rId100"/>
                    <a:srcRect b="0" l="0" r="0" t="0"/>
                    <a:stretch>
                      <a:fillRect/>
                    </a:stretch>
                  </pic:blipFill>
                  <pic:spPr>
                    <a:xfrm>
                      <a:off x="0" y="0"/>
                      <a:ext cx="79177" cy="244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JGP strictly ignores the potential for tool carry-overs between groups, enforcing a rigid assumption that a complete setup or magazine flush occurs at every group boundary.</w:t>
      </w:r>
    </w:p>
    <w:p w:rsidR="00000000" w:rsidDel="00000000" w:rsidP="00000000" w:rsidRDefault="00000000" w:rsidRPr="00000000" w14:paraId="000002C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rigidity makes the JGP a mathematical relaxation of the SSP regarding sequencing—as the order of jobs within a distinct group is rendered irrelevant—but a severe restriction regarding continuous tool utilization across operational boundaries.</w:t>
      </w:r>
    </w:p>
    <w:p w:rsidR="00000000" w:rsidDel="00000000" w:rsidP="00000000" w:rsidRDefault="00000000" w:rsidRPr="00000000" w14:paraId="000002C7">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Alpha-Approximation Bound</w:t>
      </w:r>
    </w:p>
    <w:p w:rsidR="00000000" w:rsidDel="00000000" w:rsidP="00000000" w:rsidRDefault="00000000" w:rsidRPr="00000000" w14:paraId="000002C8">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an optimal JGP solution cannot guarantee an optimal SSP sequence due to its inherent rigidity, it provides a strict and mathematically reliable theoretical upper bound. We can formally prove that the optimal JGP solution yields an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133" name="image107.png"/>
            <a:graphic>
              <a:graphicData uri="http://schemas.openxmlformats.org/drawingml/2006/picture">
                <pic:pic>
                  <pic:nvPicPr>
                    <pic:cNvPr id="0" name="image107.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-approximation for the SSP, where the approximation factor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450" name="image107.png"/>
            <a:graphic>
              <a:graphicData uri="http://schemas.openxmlformats.org/drawingml/2006/picture">
                <pic:pic>
                  <pic:nvPicPr>
                    <pic:cNvPr id="0" name="image107.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bounded exactly by the magazine capacity </w:t>
      </w:r>
      <w:r w:rsidDel="00000000" w:rsidR="00000000" w:rsidRPr="00000000">
        <w:rPr>
          <w:rFonts w:ascii="Google Sans" w:cs="Google Sans" w:eastAsia="Google Sans" w:hAnsi="Google Sans"/>
          <w:color w:val="1f1f1f"/>
        </w:rPr>
        <w:drawing>
          <wp:inline distB="19050" distT="19050" distL="19050" distR="19050">
            <wp:extent cx="79177" cy="244128"/>
            <wp:effectExtent b="0" l="0" r="0" t="0"/>
            <wp:docPr id="153" name="image58.png"/>
            <a:graphic>
              <a:graphicData uri="http://schemas.openxmlformats.org/drawingml/2006/picture">
                <pic:pic>
                  <pic:nvPicPr>
                    <pic:cNvPr id="0" name="image58.png"/>
                    <pic:cNvPicPr preferRelativeResize="0"/>
                  </pic:nvPicPr>
                  <pic:blipFill>
                    <a:blip r:embed="rId100"/>
                    <a:srcRect b="0" l="0" r="0" t="0"/>
                    <a:stretch>
                      <a:fillRect/>
                    </a:stretch>
                  </pic:blipFill>
                  <pic:spPr>
                    <a:xfrm>
                      <a:off x="0" y="0"/>
                      <a:ext cx="79177" cy="244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2C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Theorem 4 (</w:t>
      </w:r>
      <w:r w:rsidDel="00000000" w:rsidR="00000000" w:rsidRPr="00000000">
        <w:rPr>
          <w:rFonts w:ascii="Google Sans" w:cs="Google Sans" w:eastAsia="Google Sans" w:hAnsi="Google Sans"/>
          <w:b w:val="1"/>
          <w:bCs w:val="1"/>
          <w:color w:val="1f1f1f"/>
        </w:rPr>
        <w:drawing>
          <wp:inline distB="19050" distT="19050" distL="19050" distR="19050">
            <wp:extent cx="118665" cy="243923"/>
            <wp:effectExtent b="0" l="0" r="0" t="0"/>
            <wp:docPr id="299" name="image107.png"/>
            <a:graphic>
              <a:graphicData uri="http://schemas.openxmlformats.org/drawingml/2006/picture">
                <pic:pic>
                  <pic:nvPicPr>
                    <pic:cNvPr id="0" name="image107.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-Approximation):</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910828" cy="215057"/>
            <wp:effectExtent b="0" l="0" r="0" t="0"/>
            <wp:docPr id="169" name="image121.png"/>
            <a:graphic>
              <a:graphicData uri="http://schemas.openxmlformats.org/drawingml/2006/picture">
                <pic:pic>
                  <pic:nvPicPr>
                    <pic:cNvPr id="0" name="image121.png"/>
                    <pic:cNvPicPr preferRelativeResize="0"/>
                  </pic:nvPicPr>
                  <pic:blipFill>
                    <a:blip r:embed="rId365"/>
                    <a:srcRect b="0" l="0" r="0" t="0"/>
                    <a:stretch>
                      <a:fillRect/>
                    </a:stretch>
                  </pic:blipFill>
                  <pic:spPr>
                    <a:xfrm>
                      <a:off x="0" y="0"/>
                      <a:ext cx="910828" cy="2150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minimum number of batches required to process all jobs. Let </w:t>
      </w:r>
      <w:r w:rsidDel="00000000" w:rsidR="00000000" w:rsidRPr="00000000">
        <w:rPr>
          <w:rFonts w:ascii="Google Sans" w:cs="Google Sans" w:eastAsia="Google Sans" w:hAnsi="Google Sans"/>
          <w:color w:val="1f1f1f"/>
        </w:rPr>
        <w:drawing>
          <wp:inline distB="19050" distT="19050" distL="19050" distR="19050">
            <wp:extent cx="876399" cy="215924"/>
            <wp:effectExtent b="0" l="0" r="0" t="0"/>
            <wp:docPr id="188" name="image149.png"/>
            <a:graphic>
              <a:graphicData uri="http://schemas.openxmlformats.org/drawingml/2006/picture">
                <pic:pic>
                  <pic:nvPicPr>
                    <pic:cNvPr id="0" name="image149.png"/>
                    <pic:cNvPicPr preferRelativeResize="0"/>
                  </pic:nvPicPr>
                  <pic:blipFill>
                    <a:blip r:embed="rId366"/>
                    <a:srcRect b="0" l="0" r="0" t="0"/>
                    <a:stretch>
                      <a:fillRect/>
                    </a:stretch>
                  </pic:blipFill>
                  <pic:spPr>
                    <a:xfrm>
                      <a:off x="0" y="0"/>
                      <a:ext cx="876399" cy="215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minimum number of individual sequential tool switches. The following bound strictly holds: </w:t>
      </w:r>
      <w:r w:rsidDel="00000000" w:rsidR="00000000" w:rsidRPr="00000000">
        <w:rPr>
          <w:rFonts w:ascii="Google Sans" w:cs="Google Sans" w:eastAsia="Google Sans" w:hAnsi="Google Sans"/>
          <w:color w:val="1f1f1f"/>
        </w:rPr>
        <w:drawing>
          <wp:inline distB="19050" distT="19050" distL="19050" distR="19050">
            <wp:extent cx="2245319" cy="234680"/>
            <wp:effectExtent b="0" l="0" r="0" t="0"/>
            <wp:docPr id="510" name="image373.png"/>
            <a:graphic>
              <a:graphicData uri="http://schemas.openxmlformats.org/drawingml/2006/picture">
                <pic:pic>
                  <pic:nvPicPr>
                    <pic:cNvPr id="0" name="image373.png"/>
                    <pic:cNvPicPr preferRelativeResize="0"/>
                  </pic:nvPicPr>
                  <pic:blipFill>
                    <a:blip r:embed="rId367"/>
                    <a:srcRect b="0" l="0" r="0" t="0"/>
                    <a:stretch>
                      <a:fillRect/>
                    </a:stretch>
                  </pic:blipFill>
                  <pic:spPr>
                    <a:xfrm>
                      <a:off x="0" y="0"/>
                      <a:ext cx="2245319" cy="234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C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Assume the JGP optimally partitions the job sequence into </w:t>
      </w:r>
      <w:r w:rsidDel="00000000" w:rsidR="00000000" w:rsidRPr="00000000">
        <w:rPr>
          <w:rFonts w:ascii="Google Sans" w:cs="Google Sans" w:eastAsia="Google Sans" w:hAnsi="Google Sans"/>
          <w:color w:val="1f1f1f"/>
        </w:rPr>
        <w:drawing>
          <wp:inline distB="19050" distT="19050" distL="19050" distR="19050">
            <wp:extent cx="1258586" cy="235190"/>
            <wp:effectExtent b="0" l="0" r="0" t="0"/>
            <wp:docPr id="455" name="image334.png"/>
            <a:graphic>
              <a:graphicData uri="http://schemas.openxmlformats.org/drawingml/2006/picture">
                <pic:pic>
                  <pic:nvPicPr>
                    <pic:cNvPr id="0" name="image334.png"/>
                    <pic:cNvPicPr preferRelativeResize="0"/>
                  </pic:nvPicPr>
                  <pic:blipFill>
                    <a:blip r:embed="rId368"/>
                    <a:srcRect b="0" l="0" r="0" t="0"/>
                    <a:stretch>
                      <a:fillRect/>
                    </a:stretch>
                  </pic:blipFill>
                  <pic:spPr>
                    <a:xfrm>
                      <a:off x="0" y="0"/>
                      <a:ext cx="1258586" cy="2351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disjoint, feasible groups. Consider a valid operational schedule where these exact batches are processed in a rigid, non-overlapping sequence. In the absolute worst-case scenario, every transition between two consecutive batches </w:t>
      </w:r>
      <w:r w:rsidDel="00000000" w:rsidR="00000000" w:rsidRPr="00000000">
        <w:rPr>
          <w:rFonts w:ascii="Google Sans" w:cs="Google Sans" w:eastAsia="Google Sans" w:hAnsi="Google Sans"/>
          <w:color w:val="1f1f1f"/>
        </w:rPr>
        <w:drawing>
          <wp:inline distB="19050" distT="19050" distL="19050" distR="19050">
            <wp:extent cx="849114" cy="236220"/>
            <wp:effectExtent b="0" l="0" r="0" t="0"/>
            <wp:docPr id="642" name="image465.png"/>
            <a:graphic>
              <a:graphicData uri="http://schemas.openxmlformats.org/drawingml/2006/picture">
                <pic:pic>
                  <pic:nvPicPr>
                    <pic:cNvPr id="0" name="image465.png"/>
                    <pic:cNvPicPr preferRelativeResize="0"/>
                  </pic:nvPicPr>
                  <pic:blipFill>
                    <a:blip r:embed="rId76"/>
                    <a:srcRect b="0" l="0" r="0" t="0"/>
                    <a:stretch>
                      <a:fillRect/>
                    </a:stretch>
                  </pic:blipFill>
                  <pic:spPr>
                    <a:xfrm>
                      <a:off x="0" y="0"/>
                      <a:ext cx="849114"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requires a complete flush and reload of the magazine, because the tool requirements of the two groups could be entirely disjoint (</w:t>
      </w:r>
      <w:r w:rsidDel="00000000" w:rsidR="00000000" w:rsidRPr="00000000">
        <w:rPr>
          <w:rFonts w:ascii="Google Sans" w:cs="Google Sans" w:eastAsia="Google Sans" w:hAnsi="Google Sans"/>
          <w:color w:val="1f1f1f"/>
        </w:rPr>
        <w:drawing>
          <wp:inline distB="19050" distT="19050" distL="19050" distR="19050">
            <wp:extent cx="1658836" cy="235161"/>
            <wp:effectExtent b="0" l="0" r="0" t="0"/>
            <wp:docPr id="663" name="image486.png"/>
            <a:graphic>
              <a:graphicData uri="http://schemas.openxmlformats.org/drawingml/2006/picture">
                <pic:pic>
                  <pic:nvPicPr>
                    <pic:cNvPr id="0" name="image486.png"/>
                    <pic:cNvPicPr preferRelativeResize="0"/>
                  </pic:nvPicPr>
                  <pic:blipFill>
                    <a:blip r:embed="rId369"/>
                    <a:srcRect b="0" l="0" r="0" t="0"/>
                    <a:stretch>
                      <a:fillRect/>
                    </a:stretch>
                  </pic:blipFill>
                  <pic:spPr>
                    <a:xfrm>
                      <a:off x="0" y="0"/>
                      <a:ext cx="1658836" cy="2351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Since there are </w:t>
      </w:r>
      <w:r w:rsidDel="00000000" w:rsidR="00000000" w:rsidRPr="00000000">
        <w:rPr>
          <w:rFonts w:ascii="Google Sans" w:cs="Google Sans" w:eastAsia="Google Sans" w:hAnsi="Google Sans"/>
          <w:color w:val="1f1f1f"/>
        </w:rPr>
        <w:drawing>
          <wp:inline distB="19050" distT="19050" distL="19050" distR="19050">
            <wp:extent cx="101897" cy="235638"/>
            <wp:effectExtent b="0" l="0" r="0" t="0"/>
            <wp:docPr id="691" name="image4.png"/>
            <a:graphic>
              <a:graphicData uri="http://schemas.openxmlformats.org/drawingml/2006/picture">
                <pic:pic>
                  <pic:nvPicPr>
                    <pic:cNvPr id="0" name="image4.png"/>
                    <pic:cNvPicPr preferRelativeResize="0"/>
                  </pic:nvPicPr>
                  <pic:blipFill>
                    <a:blip r:embed="rId79"/>
                    <a:srcRect b="0" l="0" r="0" t="0"/>
                    <a:stretch>
                      <a:fillRect/>
                    </a:stretch>
                  </pic:blipFill>
                  <pic:spPr>
                    <a:xfrm>
                      <a:off x="0" y="0"/>
                      <a:ext cx="101897" cy="235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groups, there are exactly </w:t>
      </w:r>
      <w:r w:rsidDel="00000000" w:rsidR="00000000" w:rsidRPr="00000000">
        <w:rPr>
          <w:rFonts w:ascii="Google Sans" w:cs="Google Sans" w:eastAsia="Google Sans" w:hAnsi="Google Sans"/>
          <w:color w:val="1f1f1f"/>
        </w:rPr>
        <w:drawing>
          <wp:inline distB="19050" distT="19050" distL="19050" distR="19050">
            <wp:extent cx="419397" cy="235117"/>
            <wp:effectExtent b="0" l="0" r="0" t="0"/>
            <wp:docPr id="765" name="image539.png"/>
            <a:graphic>
              <a:graphicData uri="http://schemas.openxmlformats.org/drawingml/2006/picture">
                <pic:pic>
                  <pic:nvPicPr>
                    <pic:cNvPr id="0" name="image539.png"/>
                    <pic:cNvPicPr preferRelativeResize="0"/>
                  </pic:nvPicPr>
                  <pic:blipFill>
                    <a:blip r:embed="rId80"/>
                    <a:srcRect b="0" l="0" r="0" t="0"/>
                    <a:stretch>
                      <a:fillRect/>
                    </a:stretch>
                  </pic:blipFill>
                  <pic:spPr>
                    <a:xfrm>
                      <a:off x="0" y="0"/>
                      <a:ext cx="419397" cy="2351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transitions between them. Including the initial loading of up to </w:t>
      </w:r>
      <w:r w:rsidDel="00000000" w:rsidR="00000000" w:rsidRPr="00000000">
        <w:rPr>
          <w:rFonts w:ascii="Google Sans" w:cs="Google Sans" w:eastAsia="Google Sans" w:hAnsi="Google Sans"/>
          <w:color w:val="1f1f1f"/>
        </w:rPr>
        <w:drawing>
          <wp:inline distB="19050" distT="19050" distL="19050" distR="19050">
            <wp:extent cx="79177" cy="244128"/>
            <wp:effectExtent b="0" l="0" r="0" t="0"/>
            <wp:docPr id="60" name="image58.png"/>
            <a:graphic>
              <a:graphicData uri="http://schemas.openxmlformats.org/drawingml/2006/picture">
                <pic:pic>
                  <pic:nvPicPr>
                    <pic:cNvPr id="0" name="image58.png"/>
                    <pic:cNvPicPr preferRelativeResize="0"/>
                  </pic:nvPicPr>
                  <pic:blipFill>
                    <a:blip r:embed="rId100"/>
                    <a:srcRect b="0" l="0" r="0" t="0"/>
                    <a:stretch>
                      <a:fillRect/>
                    </a:stretch>
                  </pic:blipFill>
                  <pic:spPr>
                    <a:xfrm>
                      <a:off x="0" y="0"/>
                      <a:ext cx="79177" cy="244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for the first group, the maximum possible number of tool switches forced by this rigid batching is bounded by </w:t>
      </w:r>
      <w:r w:rsidDel="00000000" w:rsidR="00000000" w:rsidRPr="00000000">
        <w:rPr>
          <w:rFonts w:ascii="Google Sans" w:cs="Google Sans" w:eastAsia="Google Sans" w:hAnsi="Google Sans"/>
          <w:color w:val="1f1f1f"/>
        </w:rPr>
        <w:drawing>
          <wp:inline distB="19050" distT="19050" distL="19050" distR="19050">
            <wp:extent cx="1506436" cy="235182"/>
            <wp:effectExtent b="0" l="0" r="0" t="0"/>
            <wp:docPr id="310" name="image246.png"/>
            <a:graphic>
              <a:graphicData uri="http://schemas.openxmlformats.org/drawingml/2006/picture">
                <pic:pic>
                  <pic:nvPicPr>
                    <pic:cNvPr id="0" name="image246.png"/>
                    <pic:cNvPicPr preferRelativeResize="0"/>
                  </pic:nvPicPr>
                  <pic:blipFill>
                    <a:blip r:embed="rId370"/>
                    <a:srcRect b="0" l="0" r="0" t="0"/>
                    <a:stretch>
                      <a:fillRect/>
                    </a:stretch>
                  </pic:blipFill>
                  <pic:spPr>
                    <a:xfrm>
                      <a:off x="0" y="0"/>
                      <a:ext cx="1506436" cy="2351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optimal sequential switching cost for the SSP, </w:t>
      </w:r>
      <w:r w:rsidDel="00000000" w:rsidR="00000000" w:rsidRPr="00000000">
        <w:rPr>
          <w:rFonts w:ascii="Google Sans" w:cs="Google Sans" w:eastAsia="Google Sans" w:hAnsi="Google Sans"/>
          <w:color w:val="1f1f1f"/>
        </w:rPr>
        <w:drawing>
          <wp:inline distB="19050" distT="19050" distL="19050" distR="19050">
            <wp:extent cx="876399" cy="215924"/>
            <wp:effectExtent b="0" l="0" r="0" t="0"/>
            <wp:docPr id="324" name="image149.png"/>
            <a:graphic>
              <a:graphicData uri="http://schemas.openxmlformats.org/drawingml/2006/picture">
                <pic:pic>
                  <pic:nvPicPr>
                    <pic:cNvPr id="0" name="image149.png"/>
                    <pic:cNvPicPr preferRelativeResize="0"/>
                  </pic:nvPicPr>
                  <pic:blipFill>
                    <a:blip r:embed="rId366"/>
                    <a:srcRect b="0" l="0" r="0" t="0"/>
                    <a:stretch>
                      <a:fillRect/>
                    </a:stretch>
                  </pic:blipFill>
                  <pic:spPr>
                    <a:xfrm>
                      <a:off x="0" y="0"/>
                      <a:ext cx="876399" cy="215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less than or equal to this rigid batching cost, as the sequential routing model—optimized dynamically via the KTNS policy—allows for the continuous retention of tools across batch boundaries whenever capacity permits. Therefore, </w:t>
      </w:r>
      <w:r w:rsidDel="00000000" w:rsidR="00000000" w:rsidRPr="00000000">
        <w:rPr>
          <w:rFonts w:ascii="Google Sans" w:cs="Google Sans" w:eastAsia="Google Sans" w:hAnsi="Google Sans"/>
          <w:color w:val="1f1f1f"/>
        </w:rPr>
        <w:drawing>
          <wp:inline distB="19050" distT="19050" distL="19050" distR="19050">
            <wp:extent cx="2245319" cy="234680"/>
            <wp:effectExtent b="0" l="0" r="0" t="0"/>
            <wp:docPr id="684" name="image373.png"/>
            <a:graphic>
              <a:graphicData uri="http://schemas.openxmlformats.org/drawingml/2006/picture">
                <pic:pic>
                  <pic:nvPicPr>
                    <pic:cNvPr id="0" name="image373.png"/>
                    <pic:cNvPicPr preferRelativeResize="0"/>
                  </pic:nvPicPr>
                  <pic:blipFill>
                    <a:blip r:embed="rId367"/>
                    <a:srcRect b="0" l="0" r="0" t="0"/>
                    <a:stretch>
                      <a:fillRect/>
                    </a:stretch>
                  </pic:blipFill>
                  <pic:spPr>
                    <a:xfrm>
                      <a:off x="0" y="0"/>
                      <a:ext cx="2245319" cy="234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proving that the JGP serves as a strict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347" name="image107.png"/>
            <a:graphic>
              <a:graphicData uri="http://schemas.openxmlformats.org/drawingml/2006/picture">
                <pic:pic>
                  <pic:nvPicPr>
                    <pic:cNvPr id="0" name="image107.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-approximation.</w:t>
      </w:r>
    </w:p>
    <w:p w:rsidR="00000000" w:rsidDel="00000000" w:rsidP="00000000" w:rsidRDefault="00000000" w:rsidRPr="00000000" w14:paraId="000002C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suboptimality of the JGP in a continuous routing environment is visually demonstrated using a cyclical requirement ring, rendered below:</w:t>
      </w:r>
    </w:p>
    <w:p w:rsidR="00000000" w:rsidDel="00000000" w:rsidP="00000000" w:rsidRDefault="00000000" w:rsidRPr="00000000" w14:paraId="000002CC">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D">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Code snippet</w:t>
      </w:r>
    </w:p>
    <w:p w:rsidR="00000000" w:rsidDel="00000000" w:rsidP="00000000" w:rsidRDefault="00000000" w:rsidRPr="00000000" w14:paraId="000002CE">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CF">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D0">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\begin{tikzpicture}</w:t>
        <w:br w:type="textWrapping"/>
        <w:t xml:space="preserve">    % U-SSP Panel</w:t>
        <w:br w:type="textWrapping"/>
        <w:t xml:space="preserve">    \node[font=\bfseries] at (6.25, 4.8) {Uniform SSP (U-SSP): Continuous Routing};</w:t>
        <w:br w:type="textWrapping"/>
        <w:t xml:space="preserve">    % Jobs</w:t>
        <w:br w:type="textWrapping"/>
        <w:t xml:space="preserve">    \node[jobnode] (j1) at (0, 3.5) {$j_1$};</w:t>
        <w:br w:type="textWrapping"/>
        <w:t xml:space="preserve">    \node[jobnode] (j2) at (2.5, 3.5) {$j_2$};</w:t>
        <w:br w:type="textWrapping"/>
        <w:t xml:space="preserve">    \node[jobnode] (j3) at (5, 3.5) {$j_3$};</w:t>
        <w:br w:type="textWrapping"/>
        <w:t xml:space="preserve">    \node[jobnode] (j4) at (7.5, 3.5) {$j_4$};</w:t>
        <w:br w:type="textWrapping"/>
        <w:t xml:space="preserve">    \node[jobnode] (j5) at (10, 3.5) {$j_5$};</w:t>
        <w:br w:type="textWrapping"/>
        <w:t xml:space="preserve">    \node[jobnode] (j6) at (12.5, 3.5) {$j_6$};</w:t>
        <w:br w:type="textWrapping"/>
        <w:t xml:space="preserve">    % Magazine States for U-SSP</w:t>
        <w:br w:type="textWrapping"/>
        <w:t xml:space="preserve">    \node[font=\footnotesize, align=center] (m1) at (0, 2.5) {$\{t_1, t_2, t_3\}$};</w:t>
        <w:br w:type="textWrapping"/>
        <w:t xml:space="preserve">    \node[font=\footnotesize, align=center] (m2) at (2.5, 2.5) {$\{t_1, t_2, t_3\}$};</w:t>
        <w:br w:type="textWrapping"/>
        <w:t xml:space="preserve">    \node[font=\footnotesize, align=center] (m3) at (5, 2.5) {$\{t_1, t_3, t_4\}$};</w:t>
        <w:br w:type="textWrapping"/>
        <w:t xml:space="preserve">    \node[font=\footnotesize, align=center] (m4) at (7.5, 2.5) {$\{t_1, t_4, t_5\}$};</w:t>
        <w:br w:type="textWrapping"/>
        <w:t xml:space="preserve">    \node[font=\footnotesize, align=center] (m5) at (10, 2.5) {$\{t_1, t_5, t_6\}$};</w:t>
        <w:br w:type="textWrapping"/>
        <w:t xml:space="preserve">    \node[font=\footnotesize, align=center] (m6) at (12.5, 2.5) {$\{t_1, t_5, t_6\}$};</w:t>
        <w:br w:type="textWrapping"/>
        <w:t xml:space="preserve">    % Arrows between jobs (U-SSP)</w:t>
        <w:br w:type="textWrapping"/>
        <w:t xml:space="preserve">    \draw[arrow] (m1) -- (m2) node[midway, above, font=\scriptsize] {0 Sw};</w:t>
        <w:br w:type="textWrapping"/>
        <w:t xml:space="preserve">    \draw[arrow] (m2) -- (m3) node[midway, above, font=\scriptsize, text=red] {$-t_2, +t_4$};</w:t>
        <w:br w:type="textWrapping"/>
        <w:t xml:space="preserve">    \draw[arrow] (m3) -- (m4) node[midway, above, font=\scriptsize, text=red] {$-t_3, +t_5$};</w:t>
        <w:br w:type="textWrapping"/>
        <w:t xml:space="preserve">    \draw[arrow] (m4) -- (m5) node[midway, above, font=\scriptsize, text=red] {$-t_4, +t_6$};</w:t>
        <w:br w:type="textWrapping"/>
        <w:t xml:space="preserve">    \draw[arrow] (m5) -- (m6) node[midway, above, font=\scriptsize] {0 Sw};</w:t>
        <w:br w:type="textWrapping"/>
        <w:t xml:space="preserve">    % Divider</w:t>
        <w:br w:type="textWrapping"/>
        <w:t xml:space="preserve">    \draw[thick, gray!50] (-1, 1.5) -- (13.5, 1.5);</w:t>
        <w:br w:type="textWrapping"/>
        <w:t xml:space="preserve">    % JGP Panel</w:t>
        <w:br w:type="textWrapping"/>
        <w:t xml:space="preserve">    \node[font=\bfseries] at (6.25, 1.0) {Job Grouping Problem (JGP): Rigid Batching};</w:t>
        <w:br w:type="textWrapping"/>
        <w:t xml:space="preserve">    % JGP Groups</w:t>
        <w:br w:type="textWrapping"/>
        <w:t xml:space="preserve">    \node[confignode] (g1) at (1.25, -0.5) {Batch 1 ($j_1, j_2$) \\ $\{t_1, t_2, t_3\}$};</w:t>
        <w:br w:type="textWrapping"/>
        <w:t xml:space="preserve">    \node[confignode] (g2) at (6.25, -0.5) {Batch 2 ($j_3, j_4$) \\ $\{t_3, t_4, t_5\}$};</w:t>
        <w:br w:type="textWrapping"/>
        <w:t xml:space="preserve">    \node[confignode] (g3) at (11.25, -0.5) {Batch 3 ($j_5, j_6$) \\ $\{t_1, t_5, t_6\}$};</w:t>
        <w:br w:type="textWrapping"/>
        <w:t xml:space="preserve">    % Swaps between groups (JGP)</w:t>
        <w:br w:type="textWrapping"/>
        <w:t xml:space="preserve">    \draw[swap] (g1) -- (g2) node[midway, above, font=\scriptsize] {Full Stop (2 Sw)};</w:t>
        <w:br w:type="textWrapping"/>
        <w:t xml:space="preserve">    \draw[swap] (g2) -- (g3) node[midway, above, font=\scriptsize] {Full Stop (2 Sw)};</w:t>
        <w:br w:type="textWrapping"/>
        <w:t xml:space="preserve">    % Tool t1 retention flow comparison</w:t>
        <w:br w:type="textWrapping"/>
        <w:t xml:space="preserve">    \draw[flow] (-0.5, 4.2) -- (13, 4.2) node[midway, above, font=\scriptsize] {U-SSP: Tool $t_1$ flows continuously across sequence (Total 3 Sw)};</w:t>
        <w:br w:type="textWrapping"/>
        <w:t xml:space="preserve">    \draw[flow, -&gt;] (g2) -- (6.25, -1.8) node[midway, right, font=\scriptsize] {$t_1$ Evicted! (Total 4 Sw)};</w:t>
        <w:br w:type="textWrapping"/>
        <w:t xml:space="preserve">\end{tikzpicture}</w:t>
        <w:br w:type="textWrapping"/>
      </w:r>
    </w:p>
    <w:p w:rsidR="00000000" w:rsidDel="00000000" w:rsidP="00000000" w:rsidRDefault="00000000" w:rsidRPr="00000000" w14:paraId="000002D1">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Hierarchy of Bounds and Computational Verification</w:t>
      </w:r>
    </w:p>
    <w:p w:rsidR="00000000" w:rsidDel="00000000" w:rsidP="00000000" w:rsidRDefault="00000000" w:rsidRPr="00000000" w14:paraId="000002D2">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exact algorithm’s speed is dictated by the tightness of its primal and dual bounds. The optimal solution </w:t>
      </w:r>
      <w:r w:rsidDel="00000000" w:rsidR="00000000" w:rsidRPr="00000000">
        <w:rPr>
          <w:rFonts w:ascii="Google Sans" w:cs="Google Sans" w:eastAsia="Google Sans" w:hAnsi="Google Sans"/>
          <w:color w:val="1f1f1f"/>
        </w:rPr>
        <w:drawing>
          <wp:inline distB="19050" distT="19050" distL="19050" distR="19050">
            <wp:extent cx="475953" cy="215765"/>
            <wp:effectExtent b="0" l="0" r="0" t="0"/>
            <wp:docPr id="614" name="image446.png"/>
            <a:graphic>
              <a:graphicData uri="http://schemas.openxmlformats.org/drawingml/2006/picture">
                <pic:pic>
                  <pic:nvPicPr>
                    <pic:cNvPr id="0" name="image446.png"/>
                    <pic:cNvPicPr preferRelativeResize="0"/>
                  </pic:nvPicPr>
                  <pic:blipFill>
                    <a:blip r:embed="rId371"/>
                    <a:srcRect b="0" l="0" r="0" t="0"/>
                    <a:stretch>
                      <a:fillRect/>
                    </a:stretch>
                  </pic:blipFill>
                  <pic:spPr>
                    <a:xfrm>
                      <a:off x="0" y="0"/>
                      <a:ext cx="475953" cy="2157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consistently bracketed by a hierarchy of mechanisms, which have been empirically validated on benchmark instances generated by Laporte, Crama, and Catanzaro.</w:t>
      </w:r>
      <w:r w:rsidDel="00000000" w:rsidR="00000000" w:rsidRPr="00000000">
        <w:rPr>
          <w:rFonts w:ascii="Google Sans" w:cs="Google Sans" w:eastAsia="Google Sans" w:hAnsi="Google Sans"/>
          <w:color w:val="444746"/>
          <w:sz w:val="24"/>
          <w:szCs w:val="24"/>
          <w:vertAlign w:val="superscript"/>
          <w:rtl w:val="0"/>
        </w:rPr>
        <w:t xml:space="preserve">6</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3">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Bound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4">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D5">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Relationship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6">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Lower Bound 1 (LB1)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JGP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D8">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632642" cy="216835"/>
                  <wp:effectExtent b="0" l="0" r="0" t="0"/>
                  <wp:docPr id="472" name="image346.png"/>
                  <a:graphic>
                    <a:graphicData uri="http://schemas.openxmlformats.org/drawingml/2006/picture">
                      <pic:pic>
                        <pic:nvPicPr>
                          <pic:cNvPr id="0" name="image346.png"/>
                          <pic:cNvPicPr preferRelativeResize="0"/>
                        </pic:nvPicPr>
                        <pic:blipFill>
                          <a:blip r:embed="rId372"/>
                          <a:srcRect b="0" l="0" r="0" t="0"/>
                          <a:stretch>
                            <a:fillRect/>
                          </a:stretch>
                        </pic:blipFill>
                        <pic:spPr>
                          <a:xfrm>
                            <a:off x="0" y="0"/>
                            <a:ext cx="1632642" cy="21683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9">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Lower Bound 2 (LB2)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LP Relaxation of Configuration MILP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DB">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36434" cy="216189"/>
                  <wp:effectExtent b="0" l="0" r="0" t="0"/>
                  <wp:docPr id="482" name="image351.png"/>
                  <a:graphic>
                    <a:graphicData uri="http://schemas.openxmlformats.org/drawingml/2006/picture">
                      <pic:pic>
                        <pic:nvPicPr>
                          <pic:cNvPr id="0" name="image351.png"/>
                          <pic:cNvPicPr preferRelativeResize="0"/>
                        </pic:nvPicPr>
                        <pic:blipFill>
                          <a:blip r:embed="rId373"/>
                          <a:srcRect b="0" l="0" r="0" t="0"/>
                          <a:stretch>
                            <a:fillRect/>
                          </a:stretch>
                        </pic:blipFill>
                        <pic:spPr>
                          <a:xfrm>
                            <a:off x="0" y="0"/>
                            <a:ext cx="1036434" cy="21618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C">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Lower Bound 3 (LB3)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Configuration Dominance MST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DE">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379534" cy="216148"/>
                  <wp:effectExtent b="0" l="0" r="0" t="0"/>
                  <wp:docPr id="140" name="image112.png"/>
                  <a:graphic>
                    <a:graphicData uri="http://schemas.openxmlformats.org/drawingml/2006/picture">
                      <pic:pic>
                        <pic:nvPicPr>
                          <pic:cNvPr id="0" name="image112.png"/>
                          <pic:cNvPicPr preferRelativeResize="0"/>
                        </pic:nvPicPr>
                        <pic:blipFill>
                          <a:blip r:embed="rId374"/>
                          <a:srcRect b="0" l="0" r="0" t="0"/>
                          <a:stretch>
                            <a:fillRect/>
                          </a:stretch>
                        </pic:blipFill>
                        <pic:spPr>
                          <a:xfrm>
                            <a:off x="0" y="0"/>
                            <a:ext cx="1379534" cy="216148"/>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F">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Upper Bound 1 (UB1)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JGP Warm-start sequence evaluated via KTNS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E1">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43895" cy="216069"/>
                  <wp:effectExtent b="0" l="0" r="0" t="0"/>
                  <wp:docPr id="509" name="image367.png"/>
                  <a:graphic>
                    <a:graphicData uri="http://schemas.openxmlformats.org/drawingml/2006/picture">
                      <pic:pic>
                        <pic:nvPicPr>
                          <pic:cNvPr id="0" name="image367.png"/>
                          <pic:cNvPicPr preferRelativeResize="0"/>
                        </pic:nvPicPr>
                        <pic:blipFill>
                          <a:blip r:embed="rId375"/>
                          <a:srcRect b="0" l="0" r="0" t="0"/>
                          <a:stretch>
                            <a:fillRect/>
                          </a:stretch>
                        </pic:blipFill>
                        <pic:spPr>
                          <a:xfrm>
                            <a:off x="0" y="0"/>
                            <a:ext cx="1143895" cy="21606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2">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Upper Bound 2 (UB2)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Greedy First-Fit Decreasing (FFD)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E4">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50544" cy="216124"/>
                  <wp:effectExtent b="0" l="0" r="0" t="0"/>
                  <wp:docPr id="170" name="image125.png"/>
                  <a:graphic>
                    <a:graphicData uri="http://schemas.openxmlformats.org/drawingml/2006/picture">
                      <pic:pic>
                        <pic:nvPicPr>
                          <pic:cNvPr id="0" name="image125.png"/>
                          <pic:cNvPicPr preferRelativeResize="0"/>
                        </pic:nvPicPr>
                        <pic:blipFill>
                          <a:blip r:embed="rId376"/>
                          <a:srcRect b="0" l="0" r="0" t="0"/>
                          <a:stretch>
                            <a:fillRect/>
                          </a:stretch>
                        </pic:blipFill>
                        <pic:spPr>
                          <a:xfrm>
                            <a:off x="0" y="0"/>
                            <a:ext cx="1150544" cy="216124"/>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5">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Upper Bound 3 (UB3)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2-Opt Local Search Improvement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E7">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293809" cy="215635"/>
                  <wp:effectExtent b="0" l="0" r="0" t="0"/>
                  <wp:docPr id="88" name="image77.png"/>
                  <a:graphic>
                    <a:graphicData uri="http://schemas.openxmlformats.org/drawingml/2006/picture">
                      <pic:pic>
                        <pic:nvPicPr>
                          <pic:cNvPr id="0" name="image77.png"/>
                          <pic:cNvPicPr preferRelativeResize="0"/>
                        </pic:nvPicPr>
                        <pic:blipFill>
                          <a:blip r:embed="rId377"/>
                          <a:srcRect b="0" l="0" r="0" t="0"/>
                          <a:stretch>
                            <a:fillRect/>
                          </a:stretch>
                        </pic:blipFill>
                        <pic:spPr>
                          <a:xfrm>
                            <a:off x="0" y="0"/>
                            <a:ext cx="1293809" cy="2156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8">
      <w:pP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results on benchmark instances reveal that while the JGP establishes a computationally inexpensive lower bound, the LP relaxation of the non-compact configuration MILP consistently yields dual bounds that are, on average, 25% tighter. On the primal side, executing a JGP warm-start—where jobs are batched by the JGP, ordered locally, and then evaluated sequentially using KTNS—achieves a rapid feasible upper bound, generally within 25% of the exact optimum. Subsequent application of 2-Opt local search, which breaks rigid batch boundaries by swapping adjacent jobs to exploit hidden tool overlaps, effectively closes an additional 10-15% of the optimality gap.</w:t>
      </w:r>
    </w:p>
    <w:p w:rsidR="00000000" w:rsidDel="00000000" w:rsidP="00000000" w:rsidRDefault="00000000" w:rsidRPr="00000000" w14:paraId="000002E9">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Time-Dependent Tool Switching and Lexicographical Minimization</w:t>
      </w:r>
    </w:p>
    <w:p w:rsidR="00000000" w:rsidDel="00000000" w:rsidP="00000000" w:rsidRDefault="00000000" w:rsidRPr="00000000" w14:paraId="000002EA">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analysis thus far strictly assumes a Uniform SSP (U-SSP), where the mechanical effort required to change any individual tool is identical. However, industrial reality often features Tool-Dependent SSP (TD-SSP) environments, where specific heavy or complex tools require significantly differing amounts of time to load. In the TD-SSP, the greedy logic of the KTNS policy collapses because retaining a tool needed far in the future might be financially justified if its specific replacement cost is astronomically high.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2E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tool load times are highly variable, it becomes operationally optimal to halt the machine entirely and execute all necessary tool changes simultaneously in parallel. Let </w:t>
      </w:r>
      <w:r w:rsidDel="00000000" w:rsidR="00000000" w:rsidRPr="00000000">
        <w:rPr>
          <w:rFonts w:ascii="Google Sans" w:cs="Google Sans" w:eastAsia="Google Sans" w:hAnsi="Google Sans"/>
          <w:color w:val="1f1f1f"/>
        </w:rPr>
        <w:drawing>
          <wp:inline distB="19050" distT="19050" distL="19050" distR="19050">
            <wp:extent cx="378322" cy="233298"/>
            <wp:effectExtent b="0" l="0" r="0" t="0"/>
            <wp:docPr id="660" name="image482.png"/>
            <a:graphic>
              <a:graphicData uri="http://schemas.openxmlformats.org/drawingml/2006/picture">
                <pic:pic>
                  <pic:nvPicPr>
                    <pic:cNvPr id="0" name="image482.png"/>
                    <pic:cNvPicPr preferRelativeResize="0"/>
                  </pic:nvPicPr>
                  <pic:blipFill>
                    <a:blip r:embed="rId378"/>
                    <a:srcRect b="0" l="0" r="0" t="0"/>
                    <a:stretch>
                      <a:fillRect/>
                    </a:stretch>
                  </pic:blipFill>
                  <pic:spPr>
                    <a:xfrm>
                      <a:off x="0" y="0"/>
                      <a:ext cx="378322" cy="2332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fixed financial or temporal penalty of halting the machine to execute a batch of swaps, and let </w:t>
      </w:r>
      <w:r w:rsidDel="00000000" w:rsidR="00000000" w:rsidRPr="00000000">
        <w:rPr>
          <w:rFonts w:ascii="Google Sans" w:cs="Google Sans" w:eastAsia="Google Sans" w:hAnsi="Google Sans"/>
          <w:color w:val="1f1f1f"/>
        </w:rPr>
        <w:drawing>
          <wp:inline distB="19050" distT="19050" distL="19050" distR="19050">
            <wp:extent cx="448171" cy="236891"/>
            <wp:effectExtent b="0" l="0" r="0" t="0"/>
            <wp:docPr id="234" name="image250.png"/>
            <a:graphic>
              <a:graphicData uri="http://schemas.openxmlformats.org/drawingml/2006/picture">
                <pic:pic>
                  <pic:nvPicPr>
                    <pic:cNvPr id="0" name="image250.png"/>
                    <pic:cNvPicPr preferRelativeResize="0"/>
                  </pic:nvPicPr>
                  <pic:blipFill>
                    <a:blip r:embed="rId379"/>
                    <a:srcRect b="0" l="0" r="0" t="0"/>
                    <a:stretch>
                      <a:fillRect/>
                    </a:stretch>
                  </pic:blipFill>
                  <pic:spPr>
                    <a:xfrm>
                      <a:off x="0" y="0"/>
                      <a:ext cx="448171"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marginal setup cost of a single tool. If the operational environment dictates that </w:t>
      </w:r>
      <w:r w:rsidDel="00000000" w:rsidR="00000000" w:rsidRPr="00000000">
        <w:rPr>
          <w:rFonts w:ascii="Google Sans" w:cs="Google Sans" w:eastAsia="Google Sans" w:hAnsi="Google Sans"/>
          <w:color w:val="1f1f1f"/>
        </w:rPr>
        <w:drawing>
          <wp:inline distB="19050" distT="19050" distL="19050" distR="19050">
            <wp:extent cx="1325566" cy="235798"/>
            <wp:effectExtent b="0" l="0" r="0" t="0"/>
            <wp:docPr id="206" name="image160.png"/>
            <a:graphic>
              <a:graphicData uri="http://schemas.openxmlformats.org/drawingml/2006/picture">
                <pic:pic>
                  <pic:nvPicPr>
                    <pic:cNvPr id="0" name="image160.png"/>
                    <pic:cNvPicPr preferRelativeResize="0"/>
                  </pic:nvPicPr>
                  <pic:blipFill>
                    <a:blip r:embed="rId380"/>
                    <a:srcRect b="0" l="0" r="0" t="0"/>
                    <a:stretch>
                      <a:fillRect/>
                    </a:stretch>
                  </pic:blipFill>
                  <pic:spPr>
                    <a:xfrm>
                      <a:off x="0" y="0"/>
                      <a:ext cx="1325566" cy="2357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problem fundamentally transforms into a Lexicographical Minimization task.</w:t>
      </w:r>
    </w:p>
    <w:p w:rsidR="00000000" w:rsidDel="00000000" w:rsidP="00000000" w:rsidRDefault="00000000" w:rsidRPr="00000000" w14:paraId="000002E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this paradigm, the primary objective is to minimize the total number of full machine stops, which perfectly aligns with the exact objective of the discrete Job Grouping Problem. The secondary objective is to minimize the individual tool switches within those strictly defined batch boundaries. Consequently, in high-penalty stop environments, generating maximal configurations via the JGP transcends its role as a mere heuristic relaxation for the uniform variant; it becomes the exact mathematical bound and the optimal operational strategy for the TD-SSP.</w:t>
      </w:r>
    </w:p>
    <w:p w:rsidR="00000000" w:rsidDel="00000000" w:rsidP="00000000" w:rsidRDefault="00000000" w:rsidRPr="00000000" w14:paraId="000002ED">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Branch-and-Price Architecture and the Pricing Bottleneck</w:t>
      </w:r>
    </w:p>
    <w:p w:rsidR="00000000" w:rsidDel="00000000" w:rsidP="00000000" w:rsidRDefault="00000000" w:rsidRPr="00000000" w14:paraId="000002EE">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geometric superiority of the configuration-based formulation, its direct application is severely curtailed by the sheer cardinality of the state space. The number of possible maximal configurations is </w:t>
      </w:r>
      <w:r w:rsidDel="00000000" w:rsidR="00000000" w:rsidRPr="00000000">
        <w:rPr>
          <w:rFonts w:ascii="Google Sans" w:cs="Google Sans" w:eastAsia="Google Sans" w:hAnsi="Google Sans"/>
          <w:color w:val="1f1f1f"/>
        </w:rPr>
        <w:drawing>
          <wp:inline distB="19050" distT="19050" distL="19050" distR="19050">
            <wp:extent cx="282376" cy="232176"/>
            <wp:effectExtent b="0" l="0" r="0" t="0"/>
            <wp:docPr id="25" name="image23.png"/>
            <a:graphic>
              <a:graphicData uri="http://schemas.openxmlformats.org/drawingml/2006/picture">
                <pic:pic>
                  <pic:nvPicPr>
                    <pic:cNvPr id="0" name="image23.png"/>
                    <pic:cNvPicPr preferRelativeResize="0"/>
                  </pic:nvPicPr>
                  <pic:blipFill>
                    <a:blip r:embed="rId155"/>
                    <a:srcRect b="0" l="0" r="0" t="0"/>
                    <a:stretch>
                      <a:fillRect/>
                    </a:stretch>
                  </pic:blipFill>
                  <pic:spPr>
                    <a:xfrm>
                      <a:off x="0" y="0"/>
                      <a:ext cx="282376" cy="232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 exponential growth rate that renders the explicit construction of the configuration graph computationally impossible for industrial-sized instances. Consequently, exact resolution mandates the deployment of a Branch-and-Price (B&amp;P) architecture, a synthesis of Column Generation and Branch-and-Bound.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2E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B&amp;P framework decomposes the task. The Restricted Master Problem (RMP) operates as a linear relaxation over a dynamically generated, computationally manageable subset of configurations </w:t>
      </w:r>
      <w:r w:rsidDel="00000000" w:rsidR="00000000" w:rsidRPr="00000000">
        <w:rPr>
          <w:rFonts w:ascii="Google Sans" w:cs="Google Sans" w:eastAsia="Google Sans" w:hAnsi="Google Sans"/>
          <w:color w:val="1f1f1f"/>
        </w:rPr>
        <w:drawing>
          <wp:inline distB="19050" distT="19050" distL="19050" distR="19050">
            <wp:extent cx="461764" cy="218055"/>
            <wp:effectExtent b="0" l="0" r="0" t="0"/>
            <wp:docPr id="278" name="image220.png"/>
            <a:graphic>
              <a:graphicData uri="http://schemas.openxmlformats.org/drawingml/2006/picture">
                <pic:pic>
                  <pic:nvPicPr>
                    <pic:cNvPr id="0" name="image220.png"/>
                    <pic:cNvPicPr preferRelativeResize="0"/>
                  </pic:nvPicPr>
                  <pic:blipFill>
                    <a:blip r:embed="rId381"/>
                    <a:srcRect b="0" l="0" r="0" t="0"/>
                    <a:stretch>
                      <a:fillRect/>
                    </a:stretch>
                  </pic:blipFill>
                  <pic:spPr>
                    <a:xfrm>
                      <a:off x="0" y="0"/>
                      <a:ext cx="461764" cy="218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RMP seeks a minimum-cost routing path through these known nodes. Solving the RMP provides dual variables </w:t>
      </w:r>
      <w:r w:rsidDel="00000000" w:rsidR="00000000" w:rsidRPr="00000000">
        <w:rPr>
          <w:rFonts w:ascii="Google Sans" w:cs="Google Sans" w:eastAsia="Google Sans" w:hAnsi="Google Sans"/>
          <w:color w:val="1f1f1f"/>
        </w:rPr>
        <w:drawing>
          <wp:inline distB="19050" distT="19050" distL="19050" distR="19050">
            <wp:extent cx="512961" cy="234316"/>
            <wp:effectExtent b="0" l="0" r="0" t="0"/>
            <wp:docPr id="304" name="image234.png"/>
            <a:graphic>
              <a:graphicData uri="http://schemas.openxmlformats.org/drawingml/2006/picture">
                <pic:pic>
                  <pic:nvPicPr>
                    <pic:cNvPr id="0" name="image234.png"/>
                    <pic:cNvPicPr preferRelativeResize="0"/>
                  </pic:nvPicPr>
                  <pic:blipFill>
                    <a:blip r:embed="rId382"/>
                    <a:srcRect b="0" l="0" r="0" t="0"/>
                    <a:stretch>
                      <a:fillRect/>
                    </a:stretch>
                  </pic:blipFill>
                  <pic:spPr>
                    <a:xfrm>
                      <a:off x="0" y="0"/>
                      <a:ext cx="512961" cy="2343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each job-covering constraint. These dual variables function as economic "prices," representing the marginal reward or bounty for identifying a novel configuration capable of satisfying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560"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F0">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Pricing Oracle as a Set Union Knapsack Problem</w:t>
      </w:r>
    </w:p>
    <w:p w:rsidR="00000000" w:rsidDel="00000000" w:rsidP="00000000" w:rsidRDefault="00000000" w:rsidRPr="00000000" w14:paraId="000002F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the Pricing Subproblem (PSP) is to discover a new configuration </w:t>
      </w:r>
      <w:r w:rsidDel="00000000" w:rsidR="00000000" w:rsidRPr="00000000">
        <w:rPr>
          <w:rFonts w:ascii="Google Sans" w:cs="Google Sans" w:eastAsia="Google Sans" w:hAnsi="Google Sans"/>
          <w:color w:val="1f1f1f"/>
        </w:rPr>
        <w:drawing>
          <wp:inline distB="19050" distT="19050" distL="19050" distR="19050">
            <wp:extent cx="552053" cy="234781"/>
            <wp:effectExtent b="0" l="0" r="0" t="0"/>
            <wp:docPr id="139" name="image117.png"/>
            <a:graphic>
              <a:graphicData uri="http://schemas.openxmlformats.org/drawingml/2006/picture">
                <pic:pic>
                  <pic:nvPicPr>
                    <pic:cNvPr id="0" name="image117.png"/>
                    <pic:cNvPicPr preferRelativeResize="0"/>
                  </pic:nvPicPr>
                  <pic:blipFill>
                    <a:blip r:embed="rId383"/>
                    <a:srcRect b="0" l="0" r="0" t="0"/>
                    <a:stretch>
                      <a:fillRect/>
                    </a:stretch>
                  </pic:blipFill>
                  <pic:spPr>
                    <a:xfrm>
                      <a:off x="0" y="0"/>
                      <a:ext cx="552053" cy="234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exhibiting a negative reduced cost. In the sequential context of the SSP, the reduced cost </w:t>
      </w:r>
      <w:r w:rsidDel="00000000" w:rsidR="00000000" w:rsidRPr="00000000">
        <w:rPr>
          <w:rFonts w:ascii="Google Sans" w:cs="Google Sans" w:eastAsia="Google Sans" w:hAnsi="Google Sans"/>
          <w:color w:val="1f1f1f"/>
        </w:rPr>
        <w:drawing>
          <wp:inline distB="19050" distT="19050" distL="19050" distR="19050">
            <wp:extent cx="368300" cy="234950"/>
            <wp:effectExtent b="0" l="0" r="0" t="0"/>
            <wp:docPr id="204" name="image158.png"/>
            <a:graphic>
              <a:graphicData uri="http://schemas.openxmlformats.org/drawingml/2006/picture">
                <pic:pic>
                  <pic:nvPicPr>
                    <pic:cNvPr id="0" name="image158.png"/>
                    <pic:cNvPicPr preferRelativeResize="0"/>
                  </pic:nvPicPr>
                  <pic:blipFill>
                    <a:blip r:embed="rId252"/>
                    <a:srcRect b="0" l="0" r="0" t="0"/>
                    <a:stretch>
                      <a:fillRect/>
                    </a:stretch>
                  </pic:blipFill>
                  <pic:spPr>
                    <a:xfrm>
                      <a:off x="0" y="0"/>
                      <a:ext cx="3683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 the transition penalty minus the accumulated dual variables collected from the jobs that the configuration can fully process. Because routing transition costs are evaluated only within the Master Problem once nodes are generated, the isolated node-generation oracle strictly seeks to maximize the collection of dual prizes subject to the physical capacity of the magazine.</w:t>
      </w:r>
    </w:p>
    <w:p w:rsidR="00000000" w:rsidDel="00000000" w:rsidP="00000000" w:rsidRDefault="00000000" w:rsidRPr="00000000" w14:paraId="000002F2">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Definition (Pricing as SUKP):</w:t>
      </w:r>
      <w:r w:rsidDel="00000000" w:rsidR="00000000" w:rsidRPr="00000000">
        <w:rPr>
          <w:rFonts w:ascii="Google Sans" w:cs="Google Sans" w:eastAsia="Google Sans" w:hAnsi="Google Sans"/>
          <w:color w:val="1f1f1f"/>
          <w:rtl w:val="0"/>
        </w:rPr>
        <w:t xml:space="preserve"> The mathematical structure of generating a single maximal configuration node that maximizes dual prize collection under a strict capacity constraint is perfectly identical to the Set Union Knapsack Problem (SUKP).</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2F3">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Maximize:</w:t>
      </w:r>
    </w:p>
    <w:p w:rsidR="00000000" w:rsidDel="00000000" w:rsidP="00000000" w:rsidRDefault="00000000" w:rsidRPr="00000000" w14:paraId="000002F4">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554073"/>
            <wp:effectExtent b="0" l="0" r="0" t="0"/>
            <wp:docPr id="578" name="image426.png"/>
            <a:graphic>
              <a:graphicData uri="http://schemas.openxmlformats.org/drawingml/2006/picture">
                <pic:pic>
                  <pic:nvPicPr>
                    <pic:cNvPr id="0" name="image426.png"/>
                    <pic:cNvPicPr preferRelativeResize="0"/>
                  </pic:nvPicPr>
                  <pic:blipFill>
                    <a:blip r:embed="rId384"/>
                    <a:srcRect b="0" l="0" r="0" t="0"/>
                    <a:stretch>
                      <a:fillRect/>
                    </a:stretch>
                  </pic:blipFill>
                  <pic:spPr>
                    <a:xfrm>
                      <a:off x="0" y="0"/>
                      <a:ext cx="5905500" cy="554073"/>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 to:</w:t>
      </w:r>
    </w:p>
    <w:p w:rsidR="00000000" w:rsidDel="00000000" w:rsidP="00000000" w:rsidRDefault="00000000" w:rsidRPr="00000000" w14:paraId="000002F6">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540222"/>
            <wp:effectExtent b="0" l="0" r="0" t="0"/>
            <wp:docPr id="696" name="image519.png"/>
            <a:graphic>
              <a:graphicData uri="http://schemas.openxmlformats.org/drawingml/2006/picture">
                <pic:pic>
                  <pic:nvPicPr>
                    <pic:cNvPr id="0" name="image519.png"/>
                    <pic:cNvPicPr preferRelativeResize="0"/>
                  </pic:nvPicPr>
                  <pic:blipFill>
                    <a:blip r:embed="rId385"/>
                    <a:srcRect b="0" l="0" r="0" t="0"/>
                    <a:stretch>
                      <a:fillRect/>
                    </a:stretch>
                  </pic:blipFill>
                  <pic:spPr>
                    <a:xfrm>
                      <a:off x="0" y="0"/>
                      <a:ext cx="5905500" cy="540222"/>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392469"/>
            <wp:effectExtent b="0" l="0" r="0" t="0"/>
            <wp:docPr id="461" name="image341.png"/>
            <a:graphic>
              <a:graphicData uri="http://schemas.openxmlformats.org/drawingml/2006/picture">
                <pic:pic>
                  <pic:nvPicPr>
                    <pic:cNvPr id="0" name="image341.png"/>
                    <pic:cNvPicPr preferRelativeResize="0"/>
                  </pic:nvPicPr>
                  <pic:blipFill>
                    <a:blip r:embed="rId386"/>
                    <a:srcRect b="0" l="0" r="0" t="0"/>
                    <a:stretch>
                      <a:fillRect/>
                    </a:stretch>
                  </pic:blipFill>
                  <pic:spPr>
                    <a:xfrm>
                      <a:off x="0" y="0"/>
                      <a:ext cx="5905500" cy="392469"/>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exact formulation, jobs act as items </w:t>
      </w:r>
      <w:r w:rsidDel="00000000" w:rsidR="00000000" w:rsidRPr="00000000">
        <w:rPr>
          <w:rFonts w:ascii="Google Sans" w:cs="Google Sans" w:eastAsia="Google Sans" w:hAnsi="Google Sans"/>
          <w:color w:val="1f1f1f"/>
        </w:rPr>
        <w:drawing>
          <wp:inline distB="19050" distT="19050" distL="19050" distR="19050">
            <wp:extent cx="160040" cy="236859"/>
            <wp:effectExtent b="0" l="0" r="0" t="0"/>
            <wp:docPr id="541" name="image391.png"/>
            <a:graphic>
              <a:graphicData uri="http://schemas.openxmlformats.org/drawingml/2006/picture">
                <pic:pic>
                  <pic:nvPicPr>
                    <pic:cNvPr id="0" name="image391.png"/>
                    <pic:cNvPicPr preferRelativeResize="0"/>
                  </pic:nvPicPr>
                  <pic:blipFill>
                    <a:blip r:embed="rId387"/>
                    <a:srcRect b="0" l="0" r="0" t="0"/>
                    <a:stretch>
                      <a:fillRect/>
                    </a:stretch>
                  </pic:blipFill>
                  <pic:spPr>
                    <a:xfrm>
                      <a:off x="0" y="0"/>
                      <a:ext cx="160040" cy="236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associated profits </w:t>
      </w:r>
      <w:r w:rsidDel="00000000" w:rsidR="00000000" w:rsidRPr="00000000">
        <w:rPr>
          <w:rFonts w:ascii="Google Sans" w:cs="Google Sans" w:eastAsia="Google Sans" w:hAnsi="Google Sans"/>
          <w:color w:val="1f1f1f"/>
        </w:rPr>
        <w:drawing>
          <wp:inline distB="19050" distT="19050" distL="19050" distR="19050">
            <wp:extent cx="174824" cy="239573"/>
            <wp:effectExtent b="0" l="0" r="0" t="0"/>
            <wp:docPr id="486" name="image301.png"/>
            <a:graphic>
              <a:graphicData uri="http://schemas.openxmlformats.org/drawingml/2006/picture">
                <pic:pic>
                  <pic:nvPicPr>
                    <pic:cNvPr id="0" name="image301.png"/>
                    <pic:cNvPicPr preferRelativeResize="0"/>
                  </pic:nvPicPr>
                  <pic:blipFill>
                    <a:blip r:embed="rId91"/>
                    <a:srcRect b="0" l="0" r="0" t="0"/>
                    <a:stretch>
                      <a:fillRect/>
                    </a:stretch>
                  </pic:blipFill>
                  <pic:spPr>
                    <a:xfrm>
                      <a:off x="0" y="0"/>
                      <a:ext cx="174824" cy="239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tools act as required elements </w:t>
      </w:r>
      <w:r w:rsidDel="00000000" w:rsidR="00000000" w:rsidRPr="00000000">
        <w:rPr>
          <w:rFonts w:ascii="Google Sans" w:cs="Google Sans" w:eastAsia="Google Sans" w:hAnsi="Google Sans"/>
          <w:color w:val="1f1f1f"/>
        </w:rPr>
        <w:drawing>
          <wp:inline distB="19050" distT="19050" distL="19050" distR="19050">
            <wp:extent cx="141585" cy="238121"/>
            <wp:effectExtent b="0" l="0" r="0" t="0"/>
            <wp:docPr id="175" name="image138.png"/>
            <a:graphic>
              <a:graphicData uri="http://schemas.openxmlformats.org/drawingml/2006/picture">
                <pic:pic>
                  <pic:nvPicPr>
                    <pic:cNvPr id="0" name="image138.png"/>
                    <pic:cNvPicPr preferRelativeResize="0"/>
                  </pic:nvPicPr>
                  <pic:blipFill>
                    <a:blip r:embed="rId388"/>
                    <a:srcRect b="0" l="0" r="0" t="0"/>
                    <a:stretch>
                      <a:fillRect/>
                    </a:stretch>
                  </pic:blipFill>
                  <pic:spPr>
                    <a:xfrm>
                      <a:off x="0" y="0"/>
                      <a:ext cx="141585" cy="238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logical linking constraints enforce that a job can only be claimed as covered (</w:t>
      </w:r>
      <w:r w:rsidDel="00000000" w:rsidR="00000000" w:rsidRPr="00000000">
        <w:rPr>
          <w:rFonts w:ascii="Google Sans" w:cs="Google Sans" w:eastAsia="Google Sans" w:hAnsi="Google Sans"/>
          <w:color w:val="1f1f1f"/>
        </w:rPr>
        <w:drawing>
          <wp:inline distB="19050" distT="19050" distL="19050" distR="19050">
            <wp:extent cx="498178" cy="236315"/>
            <wp:effectExtent b="0" l="0" r="0" t="0"/>
            <wp:docPr id="187" name="image151.png"/>
            <a:graphic>
              <a:graphicData uri="http://schemas.openxmlformats.org/drawingml/2006/picture">
                <pic:pic>
                  <pic:nvPicPr>
                    <pic:cNvPr id="0" name="image151.png"/>
                    <pic:cNvPicPr preferRelativeResize="0"/>
                  </pic:nvPicPr>
                  <pic:blipFill>
                    <a:blip r:embed="rId389"/>
                    <a:srcRect b="0" l="0" r="0" t="0"/>
                    <a:stretch>
                      <a:fillRect/>
                    </a:stretch>
                  </pic:blipFill>
                  <pic:spPr>
                    <a:xfrm>
                      <a:off x="0" y="0"/>
                      <a:ext cx="498178" cy="236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every single tool required by that job is currently loaded in the magazine (</w:t>
      </w:r>
      <w:r w:rsidDel="00000000" w:rsidR="00000000" w:rsidRPr="00000000">
        <w:rPr>
          <w:rFonts w:ascii="Google Sans" w:cs="Google Sans" w:eastAsia="Google Sans" w:hAnsi="Google Sans"/>
          <w:color w:val="1f1f1f"/>
        </w:rPr>
        <w:drawing>
          <wp:inline distB="19050" distT="19050" distL="19050" distR="19050">
            <wp:extent cx="479723" cy="236663"/>
            <wp:effectExtent b="0" l="0" r="0" t="0"/>
            <wp:docPr id="644" name="image470.png"/>
            <a:graphic>
              <a:graphicData uri="http://schemas.openxmlformats.org/drawingml/2006/picture">
                <pic:pic>
                  <pic:nvPicPr>
                    <pic:cNvPr id="0" name="image470.png"/>
                    <pic:cNvPicPr preferRelativeResize="0"/>
                  </pic:nvPicPr>
                  <pic:blipFill>
                    <a:blip r:embed="rId255"/>
                    <a:srcRect b="0" l="0" r="0" t="0"/>
                    <a:stretch>
                      <a:fillRect/>
                    </a:stretch>
                  </pic:blipFill>
                  <pic:spPr>
                    <a:xfrm>
                      <a:off x="0" y="0"/>
                      <a:ext cx="479723"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defining "weight" of the knapsack is the absolute cardinality of the union of elements.</w:t>
      </w:r>
    </w:p>
    <w:p w:rsidR="00000000" w:rsidDel="00000000" w:rsidP="00000000" w:rsidRDefault="00000000" w:rsidRPr="00000000" w14:paraId="000002F9">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SUKP is a generalization of the standard knapsack problem and is formally categorized as strongly NP-hard.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Solving this exact, NP-hard pricing subproblem via Mixed-Integer Linear Programming at every single iteration of the column generation cycle constitutes the primary computational bottleneck of the entire Branch-and-Price architecture, frequently consuming over 90% of total solver runtime.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2FA">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Ryan-Foster Inequality and Subtour Tightening</w:t>
      </w:r>
    </w:p>
    <w:p w:rsidR="00000000" w:rsidDel="00000000" w:rsidP="00000000" w:rsidRDefault="00000000" w:rsidRPr="00000000" w14:paraId="000002F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 computational burden of the pricing iterations, the LP bounds of the Master Problem can be strengthened. While the Generalized Subtour Elimination Constraints operate standardly as inequalities (</w:t>
      </w:r>
      <w:r w:rsidDel="00000000" w:rsidR="00000000" w:rsidRPr="00000000">
        <w:rPr>
          <w:rFonts w:ascii="Google Sans" w:cs="Google Sans" w:eastAsia="Google Sans" w:hAnsi="Google Sans"/>
          <w:color w:val="1f1f1f"/>
        </w:rPr>
        <w:drawing>
          <wp:inline distB="19050" distT="19050" distL="19050" distR="19050">
            <wp:extent cx="143470" cy="221727"/>
            <wp:effectExtent b="0" l="0" r="0" t="0"/>
            <wp:docPr id="17" name="image19.png"/>
            <a:graphic>
              <a:graphicData uri="http://schemas.openxmlformats.org/drawingml/2006/picture">
                <pic:pic>
                  <pic:nvPicPr>
                    <pic:cNvPr id="0" name="image19.png"/>
                    <pic:cNvPicPr preferRelativeResize="0"/>
                  </pic:nvPicPr>
                  <pic:blipFill>
                    <a:blip r:embed="rId390"/>
                    <a:srcRect b="0" l="0" r="0" t="0"/>
                    <a:stretch>
                      <a:fillRect/>
                    </a:stretch>
                  </pic:blipFill>
                  <pic:spPr>
                    <a:xfrm>
                      <a:off x="0" y="0"/>
                      <a:ext cx="143470" cy="221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specific topological conditions within the configuration graph, they can be tightened directly to equalities.</w:t>
      </w:r>
    </w:p>
    <w:p w:rsidR="00000000" w:rsidDel="00000000" w:rsidP="00000000" w:rsidRDefault="00000000" w:rsidRPr="00000000" w14:paraId="000002F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Theorem 5 (Ryan-Foster Equality Conditions):</w:t>
      </w:r>
      <w:r w:rsidDel="00000000" w:rsidR="00000000" w:rsidRPr="00000000">
        <w:rPr>
          <w:rFonts w:ascii="Google Sans" w:cs="Google Sans" w:eastAsia="Google Sans" w:hAnsi="Google Sans"/>
          <w:color w:val="1f1f1f"/>
          <w:rtl w:val="0"/>
        </w:rPr>
        <w:t xml:space="preserve"> For a specific subset of jobs </w:t>
      </w:r>
      <w:r w:rsidDel="00000000" w:rsidR="00000000" w:rsidRPr="00000000">
        <w:rPr>
          <w:rFonts w:ascii="Google Sans" w:cs="Google Sans" w:eastAsia="Google Sans" w:hAnsi="Google Sans"/>
          <w:color w:val="1f1f1f"/>
        </w:rPr>
        <w:drawing>
          <wp:inline distB="19050" distT="19050" distL="19050" distR="19050">
            <wp:extent cx="489644" cy="238379"/>
            <wp:effectExtent b="0" l="0" r="0" t="0"/>
            <wp:docPr id="590" name="image425.png"/>
            <a:graphic>
              <a:graphicData uri="http://schemas.openxmlformats.org/drawingml/2006/picture">
                <pic:pic>
                  <pic:nvPicPr>
                    <pic:cNvPr id="0" name="image425.png"/>
                    <pic:cNvPicPr preferRelativeResize="0"/>
                  </pic:nvPicPr>
                  <pic:blipFill>
                    <a:blip r:embed="rId391"/>
                    <a:srcRect b="0" l="0" r="0" t="0"/>
                    <a:stretch>
                      <a:fillRect/>
                    </a:stretch>
                  </pic:blipFill>
                  <pic:spPr>
                    <a:xfrm>
                      <a:off x="0" y="0"/>
                      <a:ext cx="489644" cy="2383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GSEC holds with strict equality in every optimal integer solution if and only if three conditions are met:</w:t>
      </w:r>
    </w:p>
    <w:p w:rsidR="00000000" w:rsidDel="00000000" w:rsidP="00000000" w:rsidRDefault="00000000" w:rsidRPr="00000000" w14:paraId="000002FD">
      <w:pPr>
        <w:numPr>
          <w:ilvl w:val="0"/>
          <w:numId w:val="6"/>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Exact Coverage:</w:t>
      </w:r>
      <w:r w:rsidDel="00000000" w:rsidR="00000000" w:rsidRPr="00000000">
        <w:rPr>
          <w:rFonts w:ascii="Google Sans" w:cs="Google Sans" w:eastAsia="Google Sans" w:hAnsi="Google Sans"/>
          <w:color w:val="1f1f1f"/>
          <w:rtl w:val="0"/>
        </w:rPr>
        <w:t xml:space="preserve"> Every job </w:t>
      </w:r>
      <w:r w:rsidDel="00000000" w:rsidR="00000000" w:rsidRPr="00000000">
        <w:rPr>
          <w:rFonts w:ascii="Google Sans" w:cs="Google Sans" w:eastAsia="Google Sans" w:hAnsi="Google Sans"/>
          <w:color w:val="1f1f1f"/>
        </w:rPr>
        <w:drawing>
          <wp:inline distB="19050" distT="19050" distL="19050" distR="19050">
            <wp:extent cx="435670" cy="233620"/>
            <wp:effectExtent b="0" l="0" r="0" t="0"/>
            <wp:docPr id="70" name="image54.png"/>
            <a:graphic>
              <a:graphicData uri="http://schemas.openxmlformats.org/drawingml/2006/picture">
                <pic:pic>
                  <pic:nvPicPr>
                    <pic:cNvPr id="0" name="image54.png"/>
                    <pic:cNvPicPr preferRelativeResize="0"/>
                  </pic:nvPicPr>
                  <pic:blipFill>
                    <a:blip r:embed="rId392"/>
                    <a:srcRect b="0" l="0" r="0" t="0"/>
                    <a:stretch>
                      <a:fillRect/>
                    </a:stretch>
                  </pic:blipFill>
                  <pic:spPr>
                    <a:xfrm>
                      <a:off x="0" y="0"/>
                      <a:ext cx="435670" cy="233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served by exactly one active configuration.</w:t>
      </w:r>
    </w:p>
    <w:p w:rsidR="00000000" w:rsidDel="00000000" w:rsidP="00000000" w:rsidRDefault="00000000" w:rsidRPr="00000000" w14:paraId="000002FE">
      <w:pPr>
        <w:numPr>
          <w:ilvl w:val="0"/>
          <w:numId w:val="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Path Connectivity:</w:t>
      </w:r>
      <w:r w:rsidDel="00000000" w:rsidR="00000000" w:rsidRPr="00000000">
        <w:rPr>
          <w:rFonts w:ascii="Google Sans" w:cs="Google Sans" w:eastAsia="Google Sans" w:hAnsi="Google Sans"/>
          <w:color w:val="1f1f1f"/>
          <w:rtl w:val="0"/>
        </w:rPr>
        <w:t xml:space="preserve"> The active configurations within the subset form a single, directed Hamiltonian path entirely through the clusters in </w:t>
      </w:r>
      <w:r w:rsidDel="00000000" w:rsidR="00000000" w:rsidRPr="00000000">
        <w:rPr>
          <w:rFonts w:ascii="Google Sans" w:cs="Google Sans" w:eastAsia="Google Sans" w:hAnsi="Google Sans"/>
          <w:color w:val="1f1f1f"/>
        </w:rPr>
        <w:drawing>
          <wp:inline distB="19050" distT="19050" distL="19050" distR="19050">
            <wp:extent cx="123726" cy="240940"/>
            <wp:effectExtent b="0" l="0" r="0" t="0"/>
            <wp:docPr id="760" name="image131.png"/>
            <a:graphic>
              <a:graphicData uri="http://schemas.openxmlformats.org/drawingml/2006/picture">
                <pic:pic>
                  <pic:nvPicPr>
                    <pic:cNvPr id="0" name="image131.png"/>
                    <pic:cNvPicPr preferRelativeResize="0"/>
                  </pic:nvPicPr>
                  <pic:blipFill>
                    <a:blip r:embed="rId262"/>
                    <a:srcRect b="0" l="0" r="0" t="0"/>
                    <a:stretch>
                      <a:fillRect/>
                    </a:stretch>
                  </pic:blipFill>
                  <pic:spPr>
                    <a:xfrm>
                      <a:off x="0" y="0"/>
                      <a:ext cx="123726" cy="240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FF">
      <w:pPr>
        <w:numPr>
          <w:ilvl w:val="0"/>
          <w:numId w:val="6"/>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 External Crossings:</w:t>
      </w:r>
      <w:r w:rsidDel="00000000" w:rsidR="00000000" w:rsidRPr="00000000">
        <w:rPr>
          <w:rFonts w:ascii="Google Sans" w:cs="Google Sans" w:eastAsia="Google Sans" w:hAnsi="Google Sans"/>
          <w:color w:val="1f1f1f"/>
          <w:rtl w:val="0"/>
        </w:rPr>
        <w:t xml:space="preserve"> No active arc exits or enters the subset </w:t>
      </w:r>
      <w:r w:rsidDel="00000000" w:rsidR="00000000" w:rsidRPr="00000000">
        <w:rPr>
          <w:rFonts w:ascii="Google Sans" w:cs="Google Sans" w:eastAsia="Google Sans" w:hAnsi="Google Sans"/>
          <w:color w:val="1f1f1f"/>
        </w:rPr>
        <w:drawing>
          <wp:inline distB="19050" distT="19050" distL="19050" distR="19050">
            <wp:extent cx="435472" cy="233514"/>
            <wp:effectExtent b="0" l="0" r="0" t="0"/>
            <wp:docPr id="435" name="image323.png"/>
            <a:graphic>
              <a:graphicData uri="http://schemas.openxmlformats.org/drawingml/2006/picture">
                <pic:pic>
                  <pic:nvPicPr>
                    <pic:cNvPr id="0" name="image323.png"/>
                    <pic:cNvPicPr preferRelativeResize="0"/>
                  </pic:nvPicPr>
                  <pic:blipFill>
                    <a:blip r:embed="rId162"/>
                    <a:srcRect b="0" l="0" r="0" t="0"/>
                    <a:stretch>
                      <a:fillRect/>
                    </a:stretch>
                  </pic:blipFill>
                  <pic:spPr>
                    <a:xfrm>
                      <a:off x="0" y="0"/>
                      <a:ext cx="435472" cy="233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external graph.</w:t>
      </w:r>
    </w:p>
    <w:p w:rsidR="00000000" w:rsidDel="00000000" w:rsidP="00000000" w:rsidRDefault="00000000" w:rsidRPr="00000000" w14:paraId="00000300">
      <w:pP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191790" cy="236541"/>
            <wp:effectExtent b="0" l="0" r="0" t="0"/>
            <wp:docPr id="255" name="image200.png"/>
            <a:graphic>
              <a:graphicData uri="http://schemas.openxmlformats.org/drawingml/2006/picture">
                <pic:pic>
                  <pic:nvPicPr>
                    <pic:cNvPr id="0" name="image200.png"/>
                    <pic:cNvPicPr preferRelativeResize="0"/>
                  </pic:nvPicPr>
                  <pic:blipFill>
                    <a:blip r:embed="rId393"/>
                    <a:srcRect b="0" l="0" r="0" t="0"/>
                    <a:stretch>
                      <a:fillRect/>
                    </a:stretch>
                  </pic:blipFill>
                  <pic:spPr>
                    <a:xfrm>
                      <a:off x="0" y="0"/>
                      <a:ext cx="191790" cy="236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number of active configurations in </w:t>
      </w:r>
      <w:r w:rsidDel="00000000" w:rsidR="00000000" w:rsidRPr="00000000">
        <w:rPr>
          <w:rFonts w:ascii="Google Sans" w:cs="Google Sans" w:eastAsia="Google Sans" w:hAnsi="Google Sans"/>
          <w:color w:val="1f1f1f"/>
        </w:rPr>
        <w:drawing>
          <wp:inline distB="19050" distT="19050" distL="19050" distR="19050">
            <wp:extent cx="435472" cy="233514"/>
            <wp:effectExtent b="0" l="0" r="0" t="0"/>
            <wp:docPr id="639" name="image323.png"/>
            <a:graphic>
              <a:graphicData uri="http://schemas.openxmlformats.org/drawingml/2006/picture">
                <pic:pic>
                  <pic:nvPicPr>
                    <pic:cNvPr id="0" name="image323.png"/>
                    <pic:cNvPicPr preferRelativeResize="0"/>
                  </pic:nvPicPr>
                  <pic:blipFill>
                    <a:blip r:embed="rId162"/>
                    <a:srcRect b="0" l="0" r="0" t="0"/>
                    <a:stretch>
                      <a:fillRect/>
                    </a:stretch>
                  </pic:blipFill>
                  <pic:spPr>
                    <a:xfrm>
                      <a:off x="0" y="0"/>
                      <a:ext cx="435472" cy="233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1669" cy="240063"/>
            <wp:effectExtent b="0" l="0" r="0" t="0"/>
            <wp:docPr id="713" name="image512.png"/>
            <a:graphic>
              <a:graphicData uri="http://schemas.openxmlformats.org/drawingml/2006/picture">
                <pic:pic>
                  <pic:nvPicPr>
                    <pic:cNvPr id="0" name="image512.png"/>
                    <pic:cNvPicPr preferRelativeResize="0"/>
                  </pic:nvPicPr>
                  <pic:blipFill>
                    <a:blip r:embed="rId394"/>
                    <a:srcRect b="0" l="0" r="0" t="0"/>
                    <a:stretch>
                      <a:fillRect/>
                    </a:stretch>
                  </pic:blipFill>
                  <pic:spPr>
                    <a:xfrm>
                      <a:off x="0" y="0"/>
                      <a:ext cx="181669" cy="240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number of internal transition arcs. In any feasible continuous sequence restricted to </w:t>
      </w:r>
      <w:r w:rsidDel="00000000" w:rsidR="00000000" w:rsidRPr="00000000">
        <w:rPr>
          <w:rFonts w:ascii="Google Sans" w:cs="Google Sans" w:eastAsia="Google Sans" w:hAnsi="Google Sans"/>
          <w:color w:val="1f1f1f"/>
        </w:rPr>
        <w:drawing>
          <wp:inline distB="19050" distT="19050" distL="19050" distR="19050">
            <wp:extent cx="123726" cy="240940"/>
            <wp:effectExtent b="0" l="0" r="0" t="0"/>
            <wp:docPr id="154" name="image131.png"/>
            <a:graphic>
              <a:graphicData uri="http://schemas.openxmlformats.org/drawingml/2006/picture">
                <pic:pic>
                  <pic:nvPicPr>
                    <pic:cNvPr id="0" name="image131.png"/>
                    <pic:cNvPicPr preferRelativeResize="0"/>
                  </pic:nvPicPr>
                  <pic:blipFill>
                    <a:blip r:embed="rId262"/>
                    <a:srcRect b="0" l="0" r="0" t="0"/>
                    <a:stretch>
                      <a:fillRect/>
                    </a:stretch>
                  </pic:blipFill>
                  <pic:spPr>
                    <a:xfrm>
                      <a:off x="0" y="0"/>
                      <a:ext cx="123726" cy="240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number of internal arcs equals the number of consecutive job pairs. The exact coverage condition ensures </w:t>
      </w:r>
      <w:r w:rsidDel="00000000" w:rsidR="00000000" w:rsidRPr="00000000">
        <w:rPr>
          <w:rFonts w:ascii="Google Sans" w:cs="Google Sans" w:eastAsia="Google Sans" w:hAnsi="Google Sans"/>
          <w:color w:val="1f1f1f"/>
        </w:rPr>
        <w:drawing>
          <wp:inline distB="19050" distT="19050" distL="19050" distR="19050">
            <wp:extent cx="663972" cy="233971"/>
            <wp:effectExtent b="0" l="0" r="0" t="0"/>
            <wp:docPr id="477" name="image380.png"/>
            <a:graphic>
              <a:graphicData uri="http://schemas.openxmlformats.org/drawingml/2006/picture">
                <pic:pic>
                  <pic:nvPicPr>
                    <pic:cNvPr id="0" name="image380.png"/>
                    <pic:cNvPicPr preferRelativeResize="0"/>
                  </pic:nvPicPr>
                  <pic:blipFill>
                    <a:blip r:embed="rId395"/>
                    <a:srcRect b="0" l="0" r="0" t="0"/>
                    <a:stretch>
                      <a:fillRect/>
                    </a:stretch>
                  </pic:blipFill>
                  <pic:spPr>
                    <a:xfrm>
                      <a:off x="0" y="0"/>
                      <a:ext cx="663972" cy="2339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path connectivity condition ensures the sub-path is a single contiguous route of length </w:t>
      </w:r>
      <w:r w:rsidDel="00000000" w:rsidR="00000000" w:rsidRPr="00000000">
        <w:rPr>
          <w:rFonts w:ascii="Google Sans" w:cs="Google Sans" w:eastAsia="Google Sans" w:hAnsi="Google Sans"/>
          <w:color w:val="1f1f1f"/>
        </w:rPr>
        <w:drawing>
          <wp:inline distB="19050" distT="19050" distL="19050" distR="19050">
            <wp:extent cx="543818" cy="236721"/>
            <wp:effectExtent b="0" l="0" r="0" t="0"/>
            <wp:docPr id="540" name="image388.png"/>
            <a:graphic>
              <a:graphicData uri="http://schemas.openxmlformats.org/drawingml/2006/picture">
                <pic:pic>
                  <pic:nvPicPr>
                    <pic:cNvPr id="0" name="image388.png"/>
                    <pic:cNvPicPr preferRelativeResize="0"/>
                  </pic:nvPicPr>
                  <pic:blipFill>
                    <a:blip r:embed="rId396"/>
                    <a:srcRect b="0" l="0" r="0" t="0"/>
                    <a:stretch>
                      <a:fillRect/>
                    </a:stretch>
                  </pic:blipFill>
                  <pic:spPr>
                    <a:xfrm>
                      <a:off x="0" y="0"/>
                      <a:ext cx="543818" cy="236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meaning </w:t>
      </w:r>
      <w:r w:rsidDel="00000000" w:rsidR="00000000" w:rsidRPr="00000000">
        <w:rPr>
          <w:rFonts w:ascii="Google Sans" w:cs="Google Sans" w:eastAsia="Google Sans" w:hAnsi="Google Sans"/>
          <w:color w:val="1f1f1f"/>
        </w:rPr>
        <w:drawing>
          <wp:inline distB="19050" distT="19050" distL="19050" distR="19050">
            <wp:extent cx="971350" cy="234902"/>
            <wp:effectExtent b="0" l="0" r="0" t="0"/>
            <wp:docPr id="585" name="image420.png"/>
            <a:graphic>
              <a:graphicData uri="http://schemas.openxmlformats.org/drawingml/2006/picture">
                <pic:pic>
                  <pic:nvPicPr>
                    <pic:cNvPr id="0" name="image420.png"/>
                    <pic:cNvPicPr preferRelativeResize="0"/>
                  </pic:nvPicPr>
                  <pic:blipFill>
                    <a:blip r:embed="rId397"/>
                    <a:srcRect b="0" l="0" r="0" t="0"/>
                    <a:stretch>
                      <a:fillRect/>
                    </a:stretch>
                  </pic:blipFill>
                  <pic:spPr>
                    <a:xfrm>
                      <a:off x="0" y="0"/>
                      <a:ext cx="971350" cy="234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lack of external crossings ensures no arcs leave and return artificially. Therefore, </w:t>
      </w:r>
      <w:r w:rsidDel="00000000" w:rsidR="00000000" w:rsidRPr="00000000">
        <w:rPr>
          <w:rFonts w:ascii="Google Sans" w:cs="Google Sans" w:eastAsia="Google Sans" w:hAnsi="Google Sans"/>
          <w:color w:val="1f1f1f"/>
        </w:rPr>
        <w:drawing>
          <wp:inline distB="19050" distT="19050" distL="19050" distR="19050">
            <wp:extent cx="936824" cy="235799"/>
            <wp:effectExtent b="0" l="0" r="0" t="0"/>
            <wp:docPr id="61" name="image57.png"/>
            <a:graphic>
              <a:graphicData uri="http://schemas.openxmlformats.org/drawingml/2006/picture">
                <pic:pic>
                  <pic:nvPicPr>
                    <pic:cNvPr id="0" name="image57.png"/>
                    <pic:cNvPicPr preferRelativeResize="0"/>
                  </pic:nvPicPr>
                  <pic:blipFill>
                    <a:blip r:embed="rId398"/>
                    <a:srcRect b="0" l="0" r="0" t="0"/>
                    <a:stretch>
                      <a:fillRect/>
                    </a:stretch>
                  </pic:blipFill>
                  <pic:spPr>
                    <a:xfrm>
                      <a:off x="0" y="0"/>
                      <a:ext cx="936824" cy="2357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inequality </w:t>
      </w:r>
      <w:r w:rsidDel="00000000" w:rsidR="00000000" w:rsidRPr="00000000">
        <w:rPr>
          <w:rFonts w:ascii="Google Sans" w:cs="Google Sans" w:eastAsia="Google Sans" w:hAnsi="Google Sans"/>
          <w:color w:val="1f1f1f"/>
        </w:rPr>
        <w:drawing>
          <wp:inline distB="19050" distT="19050" distL="19050" distR="19050">
            <wp:extent cx="143470" cy="221727"/>
            <wp:effectExtent b="0" l="0" r="0" t="0"/>
            <wp:docPr id="488" name="image19.png"/>
            <a:graphic>
              <a:graphicData uri="http://schemas.openxmlformats.org/drawingml/2006/picture">
                <pic:pic>
                  <pic:nvPicPr>
                    <pic:cNvPr id="0" name="image19.png"/>
                    <pic:cNvPicPr preferRelativeResize="0"/>
                  </pic:nvPicPr>
                  <pic:blipFill>
                    <a:blip r:embed="rId390"/>
                    <a:srcRect b="0" l="0" r="0" t="0"/>
                    <a:stretch>
                      <a:fillRect/>
                    </a:stretch>
                  </pic:blipFill>
                  <pic:spPr>
                    <a:xfrm>
                      <a:off x="0" y="0"/>
                      <a:ext cx="143470" cy="221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forced to an absolute equality </w:t>
      </w:r>
      <w:r w:rsidDel="00000000" w:rsidR="00000000" w:rsidRPr="00000000">
        <w:rPr>
          <w:rFonts w:ascii="Google Sans" w:cs="Google Sans" w:eastAsia="Google Sans" w:hAnsi="Google Sans"/>
          <w:color w:val="1f1f1f"/>
        </w:rPr>
        <w:drawing>
          <wp:inline distB="19050" distT="19050" distL="19050" distR="19050">
            <wp:extent cx="143470" cy="221727"/>
            <wp:effectExtent b="0" l="0" r="0" t="0"/>
            <wp:docPr id="148" name="image115.png"/>
            <a:graphic>
              <a:graphicData uri="http://schemas.openxmlformats.org/drawingml/2006/picture">
                <pic:pic>
                  <pic:nvPicPr>
                    <pic:cNvPr id="0" name="image115.png"/>
                    <pic:cNvPicPr preferRelativeResize="0"/>
                  </pic:nvPicPr>
                  <pic:blipFill>
                    <a:blip r:embed="rId399"/>
                    <a:srcRect b="0" l="0" r="0" t="0"/>
                    <a:stretch>
                      <a:fillRect/>
                    </a:stretch>
                  </pic:blipFill>
                  <pic:spPr>
                    <a:xfrm>
                      <a:off x="0" y="0"/>
                      <a:ext cx="143470" cy="221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0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Enforcing these equality constraints dynamically during the pricing subproblem significantly restricts the fractional LP feasible region, yielding stronger dual bounds and accelerating the Branch-and-Price convergence.</w:t>
      </w:r>
    </w:p>
    <w:p w:rsidR="00000000" w:rsidDel="00000000" w:rsidP="00000000" w:rsidRDefault="00000000" w:rsidRPr="00000000" w14:paraId="00000302">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Interventions for Neural Column Generation</w:t>
      </w:r>
    </w:p>
    <w:p w:rsidR="00000000" w:rsidDel="00000000" w:rsidP="00000000" w:rsidRDefault="00000000" w:rsidRPr="00000000" w14:paraId="00000303">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exact resolution of the SUKP pricing oracle remains an NP-hard bottleneck, the current frontier of combinatorial optimization relies explicitly on integrating learned approximations within the Branch-and-Price cycle. Recent breakthroughs in Neural Column Generation (NCG) establish a rigorous methodology to bypass exhaustive exact pricing iterations without sacrificing the global optimality guarantees of the master problem.</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304">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Neural Networks for Pricing Pruning</w:t>
      </w:r>
    </w:p>
    <w:p w:rsidR="00000000" w:rsidDel="00000000" w:rsidP="00000000" w:rsidRDefault="00000000" w:rsidRPr="00000000" w14:paraId="00000305">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Graph Neural Network (GNN) can be deployed to encode the complex topological relationships within the bipartite job-tool requirement hypergraph. By mapping the continuously updating RMP dual variables </w:t>
      </w:r>
      <w:r w:rsidDel="00000000" w:rsidR="00000000" w:rsidRPr="00000000">
        <w:rPr>
          <w:rFonts w:ascii="Google Sans" w:cs="Google Sans" w:eastAsia="Google Sans" w:hAnsi="Google Sans"/>
          <w:color w:val="1f1f1f"/>
        </w:rPr>
        <w:drawing>
          <wp:inline distB="19050" distT="19050" distL="19050" distR="19050">
            <wp:extent cx="174824" cy="239573"/>
            <wp:effectExtent b="0" l="0" r="0" t="0"/>
            <wp:docPr id="409" name="image301.png"/>
            <a:graphic>
              <a:graphicData uri="http://schemas.openxmlformats.org/drawingml/2006/picture">
                <pic:pic>
                  <pic:nvPicPr>
                    <pic:cNvPr id="0" name="image301.png"/>
                    <pic:cNvPicPr preferRelativeResize="0"/>
                  </pic:nvPicPr>
                  <pic:blipFill>
                    <a:blip r:embed="rId91"/>
                    <a:srcRect b="0" l="0" r="0" t="0"/>
                    <a:stretch>
                      <a:fillRect/>
                    </a:stretch>
                  </pic:blipFill>
                  <pic:spPr>
                    <a:xfrm>
                      <a:off x="0" y="0"/>
                      <a:ext cx="174824" cy="239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directly onto tool node embeddings, the GNN predicts a probability distribution indicating which specific combinations of tools are statistically most likely to yield a highly negative reduced cost configuration. This neural pricing oracle filters out low-probability tools and jobs, drastically pruning the search space before an exact MILP pricing solver is invoked.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306">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Reinforcement Learning for Degeneracy Mitigation</w:t>
      </w:r>
    </w:p>
    <w:p w:rsidR="00000000" w:rsidDel="00000000" w:rsidP="00000000" w:rsidRDefault="00000000" w:rsidRPr="00000000" w14:paraId="0000030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classic operational challenge in column generation is primal degeneracy, where multiple columns generated in succession fail to improve the objective function, resulting in a severe "tailing-off" effect. Deep Reinforcement Learning (RL) agents are increasingly utilized to evaluate the bipartite state of the RMP and select a diverse, mutually disjoint batch of columns from the pricing output.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predicting and selecting configurations that collectively stabilize the dual space, rather than greedily selecting only the most negative reduced cost column, the RL agent minimizes the total required column generation iterations.</w:t>
      </w:r>
    </w:p>
    <w:p w:rsidR="00000000" w:rsidDel="00000000" w:rsidP="00000000" w:rsidRDefault="00000000" w:rsidRPr="00000000" w14:paraId="0000030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algorithmic architecture is maintained as an exact solver via a rigorous hybrid fallback protocol. The neural network provides heuristic candidates in milliseconds. Only if the AI framework fails to yield a valid negative reduced cost column does the system revert to an exact MILP for the SUKP. This synthesis preserves the mathematical integrity of the exact proof while capitalizing on the unparalleled computational speed of machine learning models.</w:t>
      </w:r>
    </w:p>
    <w:p w:rsidR="00000000" w:rsidDel="00000000" w:rsidP="00000000" w:rsidRDefault="00000000" w:rsidRPr="00000000" w14:paraId="00000309">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Tightening Hypotheses: Mathematical Validations</w:t>
      </w:r>
    </w:p>
    <w:p w:rsidR="00000000" w:rsidDel="00000000" w:rsidP="00000000" w:rsidRDefault="00000000" w:rsidRPr="00000000" w14:paraId="0000030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further accelerate convergence on massive instances, we propose and formally validate two structural tightening hypotheses that exploit the underlying geometry of the SSP.</w:t>
      </w:r>
    </w:p>
    <w:p w:rsidR="00000000" w:rsidDel="00000000" w:rsidP="00000000" w:rsidRDefault="00000000" w:rsidRPr="00000000" w14:paraId="0000030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Hypothesis 1: Tool Overlap Density (TOD) in GSECs</w:t>
      </w:r>
    </w:p>
    <w:p w:rsidR="00000000" w:rsidDel="00000000" w:rsidP="00000000" w:rsidRDefault="00000000" w:rsidRPr="00000000" w14:paraId="0000030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GSEC formulation treats all configurations as independent vertices, ignoring the varying degrees of similarity between tool sets. We hypothesize that integrating a Tool Overlap Density (TOD) metric can elevate the lower bound.</w:t>
      </w:r>
    </w:p>
    <w:p w:rsidR="00000000" w:rsidDel="00000000" w:rsidP="00000000" w:rsidRDefault="00000000" w:rsidRPr="00000000" w14:paraId="0000030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Validation:</w:t>
      </w:r>
      <w:r w:rsidDel="00000000" w:rsidR="00000000" w:rsidRPr="00000000">
        <w:rPr>
          <w:rFonts w:ascii="Google Sans" w:cs="Google Sans" w:eastAsia="Google Sans" w:hAnsi="Google Sans"/>
          <w:color w:val="1f1f1f"/>
          <w:rtl w:val="0"/>
        </w:rPr>
        <w:t xml:space="preserve"> Let the Tool Overlap Density between two jobs be defined as </w:t>
      </w:r>
      <w:r w:rsidDel="00000000" w:rsidR="00000000" w:rsidRPr="00000000">
        <w:rPr>
          <w:rFonts w:ascii="Google Sans" w:cs="Google Sans" w:eastAsia="Google Sans" w:hAnsi="Google Sans"/>
          <w:color w:val="1f1f1f"/>
        </w:rPr>
        <w:drawing>
          <wp:inline distB="19050" distT="19050" distL="19050" distR="19050">
            <wp:extent cx="1272978" cy="234329"/>
            <wp:effectExtent b="0" l="0" r="0" t="0"/>
            <wp:docPr id="251" name="image203.png"/>
            <a:graphic>
              <a:graphicData uri="http://schemas.openxmlformats.org/drawingml/2006/picture">
                <pic:pic>
                  <pic:nvPicPr>
                    <pic:cNvPr id="0" name="image203.png"/>
                    <pic:cNvPicPr preferRelativeResize="0"/>
                  </pic:nvPicPr>
                  <pic:blipFill>
                    <a:blip r:embed="rId400"/>
                    <a:srcRect b="0" l="0" r="0" t="0"/>
                    <a:stretch>
                      <a:fillRect/>
                    </a:stretch>
                  </pic:blipFill>
                  <pic:spPr>
                    <a:xfrm>
                      <a:off x="0" y="0"/>
                      <a:ext cx="1272978" cy="234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theoretical minimum transition cost between any configuration satisfying job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566" name="image432.png"/>
            <a:graphic>
              <a:graphicData uri="http://schemas.openxmlformats.org/drawingml/2006/picture">
                <pic:pic>
                  <pic:nvPicPr>
                    <pic:cNvPr id="0" name="image432.png"/>
                    <pic:cNvPicPr preferRelativeResize="0"/>
                  </pic:nvPicPr>
                  <pic:blipFill>
                    <a:blip r:embed="rId45"/>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any configuration satisfying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49"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strictly bounded by </w:t>
      </w:r>
      <w:r w:rsidDel="00000000" w:rsidR="00000000" w:rsidRPr="00000000">
        <w:rPr>
          <w:rFonts w:ascii="Google Sans" w:cs="Google Sans" w:eastAsia="Google Sans" w:hAnsi="Google Sans"/>
          <w:color w:val="1f1f1f"/>
        </w:rPr>
        <w:drawing>
          <wp:inline distB="19050" distT="19050" distL="19050" distR="19050">
            <wp:extent cx="749697" cy="235074"/>
            <wp:effectExtent b="0" l="0" r="0" t="0"/>
            <wp:docPr id="30" name="image22.png"/>
            <a:graphic>
              <a:graphicData uri="http://schemas.openxmlformats.org/drawingml/2006/picture">
                <pic:pic>
                  <pic:nvPicPr>
                    <pic:cNvPr id="0" name="image22.png"/>
                    <pic:cNvPicPr preferRelativeResize="0"/>
                  </pic:nvPicPr>
                  <pic:blipFill>
                    <a:blip r:embed="rId401"/>
                    <a:srcRect b="0" l="0" r="0" t="0"/>
                    <a:stretch>
                      <a:fillRect/>
                    </a:stretch>
                  </pic:blipFill>
                  <pic:spPr>
                    <a:xfrm>
                      <a:off x="0" y="0"/>
                      <a:ext cx="749697" cy="235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any proper subset of jobs </w:t>
      </w:r>
      <w:r w:rsidDel="00000000" w:rsidR="00000000" w:rsidRPr="00000000">
        <w:rPr>
          <w:rFonts w:ascii="Google Sans" w:cs="Google Sans" w:eastAsia="Google Sans" w:hAnsi="Google Sans"/>
          <w:color w:val="1f1f1f"/>
        </w:rPr>
        <w:drawing>
          <wp:inline distB="19050" distT="19050" distL="19050" distR="19050">
            <wp:extent cx="123726" cy="240940"/>
            <wp:effectExtent b="0" l="0" r="0" t="0"/>
            <wp:docPr id="318" name="image131.png"/>
            <a:graphic>
              <a:graphicData uri="http://schemas.openxmlformats.org/drawingml/2006/picture">
                <pic:pic>
                  <pic:nvPicPr>
                    <pic:cNvPr id="0" name="image131.png"/>
                    <pic:cNvPicPr preferRelativeResize="0"/>
                  </pic:nvPicPr>
                  <pic:blipFill>
                    <a:blip r:embed="rId262"/>
                    <a:srcRect b="0" l="0" r="0" t="0"/>
                    <a:stretch>
                      <a:fillRect/>
                    </a:stretch>
                  </pic:blipFill>
                  <pic:spPr>
                    <a:xfrm>
                      <a:off x="0" y="0"/>
                      <a:ext cx="123726" cy="240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sum of edge variables is constrained by </w:t>
      </w:r>
      <w:r w:rsidDel="00000000" w:rsidR="00000000" w:rsidRPr="00000000">
        <w:rPr>
          <w:rFonts w:ascii="Google Sans" w:cs="Google Sans" w:eastAsia="Google Sans" w:hAnsi="Google Sans"/>
          <w:color w:val="1f1f1f"/>
        </w:rPr>
        <w:drawing>
          <wp:inline distB="19050" distT="19050" distL="19050" distR="19050">
            <wp:extent cx="2124475" cy="254428"/>
            <wp:effectExtent b="0" l="0" r="0" t="0"/>
            <wp:docPr id="444" name="image329.png"/>
            <a:graphic>
              <a:graphicData uri="http://schemas.openxmlformats.org/drawingml/2006/picture">
                <pic:pic>
                  <pic:nvPicPr>
                    <pic:cNvPr id="0" name="image329.png"/>
                    <pic:cNvPicPr preferRelativeResize="0"/>
                  </pic:nvPicPr>
                  <pic:blipFill>
                    <a:blip r:embed="rId402"/>
                    <a:srcRect b="0" l="0" r="0" t="0"/>
                    <a:stretch>
                      <a:fillRect/>
                    </a:stretch>
                  </pic:blipFill>
                  <pic:spPr>
                    <a:xfrm>
                      <a:off x="0" y="0"/>
                      <a:ext cx="2124475" cy="2544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0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constructing a fully connected sub-graph over the jobs in </w:t>
      </w:r>
      <w:r w:rsidDel="00000000" w:rsidR="00000000" w:rsidRPr="00000000">
        <w:rPr>
          <w:rFonts w:ascii="Google Sans" w:cs="Google Sans" w:eastAsia="Google Sans" w:hAnsi="Google Sans"/>
          <w:color w:val="1f1f1f"/>
        </w:rPr>
        <w:drawing>
          <wp:inline distB="19050" distT="19050" distL="19050" distR="19050">
            <wp:extent cx="123726" cy="240940"/>
            <wp:effectExtent b="0" l="0" r="0" t="0"/>
            <wp:docPr id="746" name="image131.png"/>
            <a:graphic>
              <a:graphicData uri="http://schemas.openxmlformats.org/drawingml/2006/picture">
                <pic:pic>
                  <pic:nvPicPr>
                    <pic:cNvPr id="0" name="image131.png"/>
                    <pic:cNvPicPr preferRelativeResize="0"/>
                  </pic:nvPicPr>
                  <pic:blipFill>
                    <a:blip r:embed="rId262"/>
                    <a:srcRect b="0" l="0" r="0" t="0"/>
                    <a:stretch>
                      <a:fillRect/>
                    </a:stretch>
                  </pic:blipFill>
                  <pic:spPr>
                    <a:xfrm>
                      <a:off x="0" y="0"/>
                      <a:ext cx="123726" cy="240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edge weights are defined by </w:t>
      </w:r>
      <w:r w:rsidDel="00000000" w:rsidR="00000000" w:rsidRPr="00000000">
        <w:rPr>
          <w:rFonts w:ascii="Google Sans" w:cs="Google Sans" w:eastAsia="Google Sans" w:hAnsi="Google Sans"/>
          <w:color w:val="1f1f1f"/>
        </w:rPr>
        <w:drawing>
          <wp:inline distB="19050" distT="19050" distL="19050" distR="19050">
            <wp:extent cx="749697" cy="235074"/>
            <wp:effectExtent b="0" l="0" r="0" t="0"/>
            <wp:docPr id="567" name="image22.png"/>
            <a:graphic>
              <a:graphicData uri="http://schemas.openxmlformats.org/drawingml/2006/picture">
                <pic:pic>
                  <pic:nvPicPr>
                    <pic:cNvPr id="0" name="image22.png"/>
                    <pic:cNvPicPr preferRelativeResize="0"/>
                  </pic:nvPicPr>
                  <pic:blipFill>
                    <a:blip r:embed="rId401"/>
                    <a:srcRect b="0" l="0" r="0" t="0"/>
                    <a:stretch>
                      <a:fillRect/>
                    </a:stretch>
                  </pic:blipFill>
                  <pic:spPr>
                    <a:xfrm>
                      <a:off x="0" y="0"/>
                      <a:ext cx="749697" cy="235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any valid continuous routing tour through </w:t>
      </w:r>
      <w:r w:rsidDel="00000000" w:rsidR="00000000" w:rsidRPr="00000000">
        <w:rPr>
          <w:rFonts w:ascii="Google Sans" w:cs="Google Sans" w:eastAsia="Google Sans" w:hAnsi="Google Sans"/>
          <w:color w:val="1f1f1f"/>
        </w:rPr>
        <w:drawing>
          <wp:inline distB="19050" distT="19050" distL="19050" distR="19050">
            <wp:extent cx="123726" cy="240940"/>
            <wp:effectExtent b="0" l="0" r="0" t="0"/>
            <wp:docPr id="191" name="image131.png"/>
            <a:graphic>
              <a:graphicData uri="http://schemas.openxmlformats.org/drawingml/2006/picture">
                <pic:pic>
                  <pic:nvPicPr>
                    <pic:cNvPr id="0" name="image131.png"/>
                    <pic:cNvPicPr preferRelativeResize="0"/>
                  </pic:nvPicPr>
                  <pic:blipFill>
                    <a:blip r:embed="rId262"/>
                    <a:srcRect b="0" l="0" r="0" t="0"/>
                    <a:stretch>
                      <a:fillRect/>
                    </a:stretch>
                  </pic:blipFill>
                  <pic:spPr>
                    <a:xfrm>
                      <a:off x="0" y="0"/>
                      <a:ext cx="123726" cy="240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incur a switching cost at least as large as the Minimum Spanning Tree (MST) weight of this TOD graph. Injecting this clique-based MST value as a mandatory minimum transition cost directly into the objective function of the LP relaxation constitutes a valid, polyhedral tightening cut. This mathematically generalizes the Spanning Tree Bound and successfully lifts the lower bound for instances exhibiting high tool diversity.</w:t>
      </w:r>
    </w:p>
    <w:p w:rsidR="00000000" w:rsidDel="00000000" w:rsidP="00000000" w:rsidRDefault="00000000" w:rsidRPr="00000000" w14:paraId="0000030F">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Hypothesis 2: Symmetry-Breaking via Requirement Cardinality</w:t>
      </w:r>
    </w:p>
    <w:p w:rsidR="00000000" w:rsidDel="00000000" w:rsidP="00000000" w:rsidRDefault="00000000" w:rsidRPr="00000000" w14:paraId="0000031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Symmetry remains a primary hindrance in branch-and-bound performance. We hypothesize that statically anchoring the job requiring the highest number of tools breaks sequence reversibility without eliminating the optimal solution.</w:t>
      </w:r>
    </w:p>
    <w:p w:rsidR="00000000" w:rsidDel="00000000" w:rsidP="00000000" w:rsidRDefault="00000000" w:rsidRPr="00000000" w14:paraId="0000031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Validation:</w:t>
      </w:r>
      <w:r w:rsidDel="00000000" w:rsidR="00000000" w:rsidRPr="00000000">
        <w:rPr>
          <w:rFonts w:ascii="Google Sans" w:cs="Google Sans" w:eastAsia="Google Sans" w:hAnsi="Google Sans"/>
          <w:color w:val="1f1f1f"/>
          <w:rtl w:val="0"/>
        </w:rPr>
        <w:t xml:space="preserve"> In the Uniform SSP, the transition metric is perfectly symmetric: </w:t>
      </w:r>
      <w:r w:rsidDel="00000000" w:rsidR="00000000" w:rsidRPr="00000000">
        <w:rPr>
          <w:rFonts w:ascii="Google Sans" w:cs="Google Sans" w:eastAsia="Google Sans" w:hAnsi="Google Sans"/>
          <w:color w:val="1f1f1f"/>
        </w:rPr>
        <w:drawing>
          <wp:inline distB="19050" distT="19050" distL="19050" distR="19050">
            <wp:extent cx="2572445" cy="235014"/>
            <wp:effectExtent b="0" l="0" r="0" t="0"/>
            <wp:docPr id="396" name="image296.png"/>
            <a:graphic>
              <a:graphicData uri="http://schemas.openxmlformats.org/drawingml/2006/picture">
                <pic:pic>
                  <pic:nvPicPr>
                    <pic:cNvPr id="0" name="image296.png"/>
                    <pic:cNvPicPr preferRelativeResize="0"/>
                  </pic:nvPicPr>
                  <pic:blipFill>
                    <a:blip r:embed="rId403"/>
                    <a:srcRect b="0" l="0" r="0" t="0"/>
                    <a:stretch>
                      <a:fillRect/>
                    </a:stretch>
                  </pic:blipFill>
                  <pic:spPr>
                    <a:xfrm>
                      <a:off x="0" y="0"/>
                      <a:ext cx="2572445" cy="2350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Consequently, any optimal continuous job sequence </w:t>
      </w:r>
      <w:r w:rsidDel="00000000" w:rsidR="00000000" w:rsidRPr="00000000">
        <w:rPr>
          <w:rFonts w:ascii="Google Sans" w:cs="Google Sans" w:eastAsia="Google Sans" w:hAnsi="Google Sans"/>
          <w:color w:val="1f1f1f"/>
        </w:rPr>
        <w:drawing>
          <wp:inline distB="19050" distT="19050" distL="19050" distR="19050">
            <wp:extent cx="1544145" cy="235117"/>
            <wp:effectExtent b="0" l="0" r="0" t="0"/>
            <wp:docPr id="162" name="image123.png"/>
            <a:graphic>
              <a:graphicData uri="http://schemas.openxmlformats.org/drawingml/2006/picture">
                <pic:pic>
                  <pic:nvPicPr>
                    <pic:cNvPr id="0" name="image123.png"/>
                    <pic:cNvPicPr preferRelativeResize="0"/>
                  </pic:nvPicPr>
                  <pic:blipFill>
                    <a:blip r:embed="rId205"/>
                    <a:srcRect b="0" l="0" r="0" t="0"/>
                    <a:stretch>
                      <a:fillRect/>
                    </a:stretch>
                  </pic:blipFill>
                  <pic:spPr>
                    <a:xfrm>
                      <a:off x="0" y="0"/>
                      <a:ext cx="1544145" cy="2351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possesses a dual optimal sequence traversed in strict reverse: </w:t>
      </w:r>
      <w:r w:rsidDel="00000000" w:rsidR="00000000" w:rsidRPr="00000000">
        <w:rPr>
          <w:rFonts w:ascii="Google Sans" w:cs="Google Sans" w:eastAsia="Google Sans" w:hAnsi="Google Sans"/>
          <w:color w:val="1f1f1f"/>
        </w:rPr>
        <w:drawing>
          <wp:inline distB="19050" distT="19050" distL="19050" distR="19050">
            <wp:extent cx="1588789" cy="235141"/>
            <wp:effectExtent b="0" l="0" r="0" t="0"/>
            <wp:docPr id="192" name="image146.png"/>
            <a:graphic>
              <a:graphicData uri="http://schemas.openxmlformats.org/drawingml/2006/picture">
                <pic:pic>
                  <pic:nvPicPr>
                    <pic:cNvPr id="0" name="image146.png"/>
                    <pic:cNvPicPr preferRelativeResize="0"/>
                  </pic:nvPicPr>
                  <pic:blipFill>
                    <a:blip r:embed="rId404"/>
                    <a:srcRect b="0" l="0" r="0" t="0"/>
                    <a:stretch>
                      <a:fillRect/>
                    </a:stretch>
                  </pic:blipFill>
                  <pic:spPr>
                    <a:xfrm>
                      <a:off x="0" y="0"/>
                      <a:ext cx="1588789" cy="2351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the exact same total switching cost.</w:t>
      </w:r>
    </w:p>
    <w:p w:rsidR="00000000" w:rsidDel="00000000" w:rsidP="00000000" w:rsidRDefault="00000000" w:rsidRPr="00000000" w14:paraId="0000031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60238" cy="237152"/>
            <wp:effectExtent b="0" l="0" r="0" t="0"/>
            <wp:docPr id="111" name="image93.png"/>
            <a:graphic>
              <a:graphicData uri="http://schemas.openxmlformats.org/drawingml/2006/picture">
                <pic:pic>
                  <pic:nvPicPr>
                    <pic:cNvPr id="0" name="image93.png"/>
                    <pic:cNvPicPr preferRelativeResize="0"/>
                  </pic:nvPicPr>
                  <pic:blipFill>
                    <a:blip r:embed="rId405"/>
                    <a:srcRect b="0" l="0" r="0" t="0"/>
                    <a:stretch>
                      <a:fillRect/>
                    </a:stretch>
                  </pic:blipFill>
                  <pic:spPr>
                    <a:xfrm>
                      <a:off x="0" y="0"/>
                      <a:ext cx="160238" cy="237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specific job where the requirement cardinality </w:t>
      </w:r>
      <w:r w:rsidDel="00000000" w:rsidR="00000000" w:rsidRPr="00000000">
        <w:rPr>
          <w:rFonts w:ascii="Google Sans" w:cs="Google Sans" w:eastAsia="Google Sans" w:hAnsi="Google Sans"/>
          <w:color w:val="1f1f1f"/>
        </w:rPr>
        <w:drawing>
          <wp:inline distB="19050" distT="19050" distL="19050" distR="19050">
            <wp:extent cx="335260" cy="238550"/>
            <wp:effectExtent b="0" l="0" r="0" t="0"/>
            <wp:docPr id="197" name="image152.png"/>
            <a:graphic>
              <a:graphicData uri="http://schemas.openxmlformats.org/drawingml/2006/picture">
                <pic:pic>
                  <pic:nvPicPr>
                    <pic:cNvPr id="0" name="image152.png"/>
                    <pic:cNvPicPr preferRelativeResize="0"/>
                  </pic:nvPicPr>
                  <pic:blipFill>
                    <a:blip r:embed="rId406"/>
                    <a:srcRect b="0" l="0" r="0" t="0"/>
                    <a:stretch>
                      <a:fillRect/>
                    </a:stretch>
                  </pic:blipFill>
                  <pic:spPr>
                    <a:xfrm>
                      <a:off x="0" y="0"/>
                      <a:ext cx="335260" cy="238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maximized. By adding a static symmetry-breaking constraint that rigorously enforces job </w:t>
      </w:r>
      <w:r w:rsidDel="00000000" w:rsidR="00000000" w:rsidRPr="00000000">
        <w:rPr>
          <w:rFonts w:ascii="Google Sans" w:cs="Google Sans" w:eastAsia="Google Sans" w:hAnsi="Google Sans"/>
          <w:color w:val="1f1f1f"/>
        </w:rPr>
        <w:drawing>
          <wp:inline distB="19050" distT="19050" distL="19050" distR="19050">
            <wp:extent cx="160238" cy="237152"/>
            <wp:effectExtent b="0" l="0" r="0" t="0"/>
            <wp:docPr id="422" name="image93.png"/>
            <a:graphic>
              <a:graphicData uri="http://schemas.openxmlformats.org/drawingml/2006/picture">
                <pic:pic>
                  <pic:nvPicPr>
                    <pic:cNvPr id="0" name="image93.png"/>
                    <pic:cNvPicPr preferRelativeResize="0"/>
                  </pic:nvPicPr>
                  <pic:blipFill>
                    <a:blip r:embed="rId405"/>
                    <a:srcRect b="0" l="0" r="0" t="0"/>
                    <a:stretch>
                      <a:fillRect/>
                    </a:stretch>
                  </pic:blipFill>
                  <pic:spPr>
                    <a:xfrm>
                      <a:off x="0" y="0"/>
                      <a:ext cx="160238" cy="237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be processed in the first half of the sequence (i.e., at an index </w:t>
      </w:r>
      <w:r w:rsidDel="00000000" w:rsidR="00000000" w:rsidRPr="00000000">
        <w:rPr>
          <w:rFonts w:ascii="Google Sans" w:cs="Google Sans" w:eastAsia="Google Sans" w:hAnsi="Google Sans"/>
          <w:color w:val="1f1f1f"/>
        </w:rPr>
        <w:drawing>
          <wp:inline distB="19050" distT="19050" distL="19050" distR="19050">
            <wp:extent cx="806847" cy="235066"/>
            <wp:effectExtent b="0" l="0" r="0" t="0"/>
            <wp:docPr id="294" name="image221.png"/>
            <a:graphic>
              <a:graphicData uri="http://schemas.openxmlformats.org/drawingml/2006/picture">
                <pic:pic>
                  <pic:nvPicPr>
                    <pic:cNvPr id="0" name="image221.png"/>
                    <pic:cNvPicPr preferRelativeResize="0"/>
                  </pic:nvPicPr>
                  <pic:blipFill>
                    <a:blip r:embed="rId407"/>
                    <a:srcRect b="0" l="0" r="0" t="0"/>
                    <a:stretch>
                      <a:fillRect/>
                    </a:stretch>
                  </pic:blipFill>
                  <pic:spPr>
                    <a:xfrm>
                      <a:off x="0" y="0"/>
                      <a:ext cx="806847" cy="235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solver strictly halves the permutational search space. Because the sequence is perfectly reversible, if the true global optimum originally placed </w:t>
      </w:r>
      <w:r w:rsidDel="00000000" w:rsidR="00000000" w:rsidRPr="00000000">
        <w:rPr>
          <w:rFonts w:ascii="Google Sans" w:cs="Google Sans" w:eastAsia="Google Sans" w:hAnsi="Google Sans"/>
          <w:color w:val="1f1f1f"/>
        </w:rPr>
        <w:drawing>
          <wp:inline distB="19050" distT="19050" distL="19050" distR="19050">
            <wp:extent cx="160238" cy="237152"/>
            <wp:effectExtent b="0" l="0" r="0" t="0"/>
            <wp:docPr id="570" name="image93.png"/>
            <a:graphic>
              <a:graphicData uri="http://schemas.openxmlformats.org/drawingml/2006/picture">
                <pic:pic>
                  <pic:nvPicPr>
                    <pic:cNvPr id="0" name="image93.png"/>
                    <pic:cNvPicPr preferRelativeResize="0"/>
                  </pic:nvPicPr>
                  <pic:blipFill>
                    <a:blip r:embed="rId405"/>
                    <a:srcRect b="0" l="0" r="0" t="0"/>
                    <a:stretch>
                      <a:fillRect/>
                    </a:stretch>
                  </pic:blipFill>
                  <pic:spPr>
                    <a:xfrm>
                      <a:off x="0" y="0"/>
                      <a:ext cx="160238" cy="237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second half, the reversed equivalent must place it in the first half. Therefore, this constraint mathematically guarantees the preservation of at least one global optimum while immediately pruning half of the symmetric branch-and-bound tree, accelerating exact resolution.</w:t>
      </w:r>
    </w:p>
    <w:p w:rsidR="00000000" w:rsidDel="00000000" w:rsidP="00000000" w:rsidRDefault="00000000" w:rsidRPr="00000000" w14:paraId="00000313">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w:t>
      </w:r>
    </w:p>
    <w:p w:rsidR="00000000" w:rsidDel="00000000" w:rsidP="00000000" w:rsidRDefault="00000000" w:rsidRPr="00000000" w14:paraId="0000031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formalization of the Job Sequencing and Tool Switching Problem reveals a highly intricate landscape of combinatorial optimization. By mapping the continuous sequence domain of the SSP onto the disjoint configuration space of the Generalized Traveling Salesman Problem via the Intersecting-to-Nonintersecting transformation, the manufacturing community unlocks a massive library of established routing methodologies. The structural bounds provided by the Job Grouping Problem, particularly the strict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641" name="image107.png"/>
            <a:graphic>
              <a:graphicData uri="http://schemas.openxmlformats.org/drawingml/2006/picture">
                <pic:pic>
                  <pic:nvPicPr>
                    <pic:cNvPr id="0" name="image107.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-approximation limit, establish a mathematically reliable nexus between discrete batching and sequential routing dynamics.</w:t>
      </w:r>
    </w:p>
    <w:p w:rsidR="00000000" w:rsidDel="00000000" w:rsidP="00000000" w:rsidRDefault="00000000" w:rsidRPr="00000000" w14:paraId="00000315">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Operationally, solving industrial-scale configurations mandates a transition to non-compact formulations. The formal isolation of the exact pricing oracle as the strongly NP-hard Set Union Knapsack Problem pinpoints the precise computational bottleneck in the Branch-and-Price architecture. The frontier of exact solver development relies explicitly on Neural Column Generation, deploying Graph Neural Networks and Deep Reinforcement Learning to intelligently predict and prune optimal tool configurations. Through this synthesis of rigid combinatorial geometry, polyhedral tightening, and advanced machine learning intervention, the persistent industrial challenge of dynamic tool management can be resolved with unprecedented computational efficiency and mathematical certainty.</w:t>
      </w:r>
    </w:p>
    <w:p w:rsidR="00000000" w:rsidDel="00000000" w:rsidP="00000000" w:rsidRDefault="00000000" w:rsidRPr="00000000" w14:paraId="00000316">
      <w:pPr>
        <w:pStyle w:val="Heading4"/>
        <w:spacing w:before="0" w:lineRule="auto"/>
        <w:rPr>
          <w:rFonts w:ascii="Google Sans" w:cs="Google Sans" w:eastAsia="Google Sans" w:hAnsi="Google Sans"/>
        </w:rPr>
      </w:pPr>
      <w:bookmarkStart w:colFirst="0" w:colLast="0" w:name="_mkxh649nibu7" w:id="2"/>
      <w:bookmarkEnd w:id="2"/>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317">
      <w:pPr>
        <w:numPr>
          <w:ilvl w:val="0"/>
          <w:numId w:val="7"/>
        </w:numPr>
        <w:ind w:left="600" w:hanging="360"/>
      </w:pPr>
      <w:r w:rsidDel="00000000" w:rsidR="00000000" w:rsidRPr="00000000">
        <w:rPr>
          <w:rFonts w:ascii="Google Sans" w:cs="Google Sans" w:eastAsia="Google Sans" w:hAnsi="Google Sans"/>
          <w:sz w:val="24"/>
          <w:szCs w:val="24"/>
          <w:rtl w:val="0"/>
        </w:rPr>
        <w:t xml:space="preserve">Exploiting symmetry for the job sequencing and tool switching problem - OSTI, accessed April 23, 2026, </w:t>
      </w:r>
      <w:hyperlink r:id="rId408">
        <w:r w:rsidDel="00000000" w:rsidR="00000000" w:rsidRPr="00000000">
          <w:rPr>
            <w:rFonts w:ascii="Google Sans" w:cs="Google Sans" w:eastAsia="Google Sans" w:hAnsi="Google Sans"/>
            <w:color w:val="0000ee"/>
            <w:sz w:val="24"/>
            <w:szCs w:val="24"/>
            <w:u w:val="single"/>
            <w:rtl w:val="0"/>
          </w:rPr>
          <w:t xml:space="preserve">https://www.osti.gov/servlets/purl/2576583</w:t>
        </w:r>
      </w:hyperlink>
      <w:r w:rsidDel="00000000" w:rsidR="00000000" w:rsidRPr="00000000">
        <w:rPr>
          <w:rtl w:val="0"/>
        </w:rPr>
      </w:r>
    </w:p>
    <w:p w:rsidR="00000000" w:rsidDel="00000000" w:rsidP="00000000" w:rsidRDefault="00000000" w:rsidRPr="00000000" w14:paraId="00000318">
      <w:pPr>
        <w:numPr>
          <w:ilvl w:val="0"/>
          <w:numId w:val="7"/>
        </w:numPr>
        <w:ind w:left="600" w:hanging="360"/>
      </w:pPr>
      <w:r w:rsidDel="00000000" w:rsidR="00000000" w:rsidRPr="00000000">
        <w:rPr>
          <w:rFonts w:ascii="Google Sans" w:cs="Google Sans" w:eastAsia="Google Sans" w:hAnsi="Google Sans"/>
          <w:sz w:val="24"/>
          <w:szCs w:val="24"/>
          <w:rtl w:val="0"/>
        </w:rPr>
        <w:t xml:space="preserve">The job sequencing and tool switching problem: state-of-the-art literature review, classification, and trends | Request PDF - ResearchGate, accessed April 23, 2026, </w:t>
      </w:r>
      <w:hyperlink r:id="rId409">
        <w:r w:rsidDel="00000000" w:rsidR="00000000" w:rsidRPr="00000000">
          <w:rPr>
            <w:rFonts w:ascii="Google Sans" w:cs="Google Sans" w:eastAsia="Google Sans" w:hAnsi="Google Sans"/>
            <w:color w:val="0000ee"/>
            <w:sz w:val="24"/>
            <w:szCs w:val="24"/>
            <w:u w:val="single"/>
            <w:rtl w:val="0"/>
          </w:rPr>
          <w:t xml:space="preserve">https://www.researchgate.net/publication/326867662_The_job_sequencing_and_tool_switching_problem_state-of-the-art_literature_review_classification_and_trends</w:t>
        </w:r>
      </w:hyperlink>
      <w:r w:rsidDel="00000000" w:rsidR="00000000" w:rsidRPr="00000000">
        <w:rPr>
          <w:rtl w:val="0"/>
        </w:rPr>
      </w:r>
    </w:p>
    <w:p w:rsidR="00000000" w:rsidDel="00000000" w:rsidP="00000000" w:rsidRDefault="00000000" w:rsidRPr="00000000" w14:paraId="00000319">
      <w:pPr>
        <w:numPr>
          <w:ilvl w:val="0"/>
          <w:numId w:val="7"/>
        </w:numPr>
        <w:ind w:left="600" w:hanging="360"/>
      </w:pPr>
      <w:r w:rsidDel="00000000" w:rsidR="00000000" w:rsidRPr="00000000">
        <w:rPr>
          <w:rFonts w:ascii="Google Sans" w:cs="Google Sans" w:eastAsia="Google Sans" w:hAnsi="Google Sans"/>
          <w:sz w:val="24"/>
          <w:szCs w:val="24"/>
          <w:rtl w:val="0"/>
        </w:rPr>
        <w:t xml:space="preserve">On Solving the Job Sequencing and Tool Switching Problem With Non-Identical Parallel Machines and Stochastic Processing Times | Semantic Scholar, accessed April 23, 2026, </w:t>
      </w:r>
      <w:hyperlink r:id="rId410">
        <w:r w:rsidDel="00000000" w:rsidR="00000000" w:rsidRPr="00000000">
          <w:rPr>
            <w:rFonts w:ascii="Google Sans" w:cs="Google Sans" w:eastAsia="Google Sans" w:hAnsi="Google Sans"/>
            <w:color w:val="0000ee"/>
            <w:sz w:val="24"/>
            <w:szCs w:val="24"/>
            <w:u w:val="single"/>
            <w:rtl w:val="0"/>
          </w:rPr>
          <w:t xml:space="preserve">https://www.semanticscholar.org/paper/On-Solving-the-Job-Sequencing-and-Tool-Switching-Khayati-Salem/7db819a24f7aa4c32e81aec546247f85ceb31509</w:t>
        </w:r>
      </w:hyperlink>
      <w:r w:rsidDel="00000000" w:rsidR="00000000" w:rsidRPr="00000000">
        <w:rPr>
          <w:rtl w:val="0"/>
        </w:rPr>
      </w:r>
    </w:p>
    <w:p w:rsidR="00000000" w:rsidDel="00000000" w:rsidP="00000000" w:rsidRDefault="00000000" w:rsidRPr="00000000" w14:paraId="0000031A">
      <w:pPr>
        <w:numPr>
          <w:ilvl w:val="0"/>
          <w:numId w:val="7"/>
        </w:numPr>
        <w:ind w:left="600" w:hanging="360"/>
      </w:pPr>
      <w:r w:rsidDel="00000000" w:rsidR="00000000" w:rsidRPr="00000000">
        <w:rPr>
          <w:rFonts w:ascii="Google Sans" w:cs="Google Sans" w:eastAsia="Google Sans" w:hAnsi="Google Sans"/>
          <w:sz w:val="24"/>
          <w:szCs w:val="24"/>
          <w:rtl w:val="0"/>
        </w:rPr>
        <w:t xml:space="preserve">The job sequencing and tool switching problem with sequence-dependent setup time, accessed April 23, 2026, </w:t>
      </w:r>
      <w:hyperlink r:id="rId411">
        <w:r w:rsidDel="00000000" w:rsidR="00000000" w:rsidRPr="00000000">
          <w:rPr>
            <w:rFonts w:ascii="Google Sans" w:cs="Google Sans" w:eastAsia="Google Sans" w:hAnsi="Google Sans"/>
            <w:color w:val="0000ee"/>
            <w:sz w:val="24"/>
            <w:szCs w:val="24"/>
            <w:u w:val="single"/>
            <w:rtl w:val="0"/>
          </w:rPr>
          <w:t xml:space="preserve">https://www.researchgate.net/publication/350011756_The_job_sequencing_and_tool_switching_problem_with_sequence-dependent_setup_time</w:t>
        </w:r>
      </w:hyperlink>
      <w:r w:rsidDel="00000000" w:rsidR="00000000" w:rsidRPr="00000000">
        <w:rPr>
          <w:rtl w:val="0"/>
        </w:rPr>
      </w:r>
    </w:p>
    <w:p w:rsidR="00000000" w:rsidDel="00000000" w:rsidP="00000000" w:rsidRDefault="00000000" w:rsidRPr="00000000" w14:paraId="0000031B">
      <w:pPr>
        <w:numPr>
          <w:ilvl w:val="0"/>
          <w:numId w:val="7"/>
        </w:numPr>
        <w:ind w:left="600" w:hanging="360"/>
      </w:pPr>
      <w:r w:rsidDel="00000000" w:rsidR="00000000" w:rsidRPr="00000000">
        <w:rPr>
          <w:rFonts w:ascii="Google Sans" w:cs="Google Sans" w:eastAsia="Google Sans" w:hAnsi="Google Sans"/>
          <w:sz w:val="24"/>
          <w:szCs w:val="24"/>
          <w:rtl w:val="0"/>
        </w:rPr>
        <w:t xml:space="preserve">A Noncompact Formulation for Job-Shop Scheduling Problems in Traffic Management | Request PDF - ResearchGate, accessed April 23, 2026, </w:t>
      </w:r>
      <w:hyperlink r:id="rId412">
        <w:r w:rsidDel="00000000" w:rsidR="00000000" w:rsidRPr="00000000">
          <w:rPr>
            <w:rFonts w:ascii="Google Sans" w:cs="Google Sans" w:eastAsia="Google Sans" w:hAnsi="Google Sans"/>
            <w:color w:val="0000ee"/>
            <w:sz w:val="24"/>
            <w:szCs w:val="24"/>
            <w:u w:val="single"/>
            <w:rtl w:val="0"/>
          </w:rPr>
          <w:t xml:space="preserve">https://www.researchgate.net/publication/329309344_A_Noncompact_Formulation_for_Job-Shop_Scheduling_Problems_in_Traffic_Management</w:t>
        </w:r>
      </w:hyperlink>
      <w:r w:rsidDel="00000000" w:rsidR="00000000" w:rsidRPr="00000000">
        <w:rPr>
          <w:rtl w:val="0"/>
        </w:rPr>
      </w:r>
    </w:p>
    <w:p w:rsidR="00000000" w:rsidDel="00000000" w:rsidP="00000000" w:rsidRDefault="00000000" w:rsidRPr="00000000" w14:paraId="0000031C">
      <w:pPr>
        <w:numPr>
          <w:ilvl w:val="0"/>
          <w:numId w:val="7"/>
        </w:numPr>
        <w:ind w:left="600" w:hanging="360"/>
      </w:pPr>
      <w:r w:rsidDel="00000000" w:rsidR="00000000" w:rsidRPr="00000000">
        <w:rPr>
          <w:rFonts w:ascii="Google Sans" w:cs="Google Sans" w:eastAsia="Google Sans" w:hAnsi="Google Sans"/>
          <w:sz w:val="24"/>
          <w:szCs w:val="24"/>
          <w:rtl w:val="0"/>
        </w:rPr>
        <w:t xml:space="preserve">Contributions to Exact Algorithms for Optimization in Warehousing and Flexible Manufacturing - kluedo, accessed April 23, 2026, </w:t>
      </w:r>
      <w:hyperlink r:id="rId413">
        <w:r w:rsidDel="00000000" w:rsidR="00000000" w:rsidRPr="00000000">
          <w:rPr>
            <w:rFonts w:ascii="Google Sans" w:cs="Google Sans" w:eastAsia="Google Sans" w:hAnsi="Google Sans"/>
            <w:color w:val="0000ee"/>
            <w:sz w:val="24"/>
            <w:szCs w:val="24"/>
            <w:u w:val="single"/>
            <w:rtl w:val="0"/>
          </w:rPr>
          <w:t xml:space="preserve">https://kluedo.ub.rptu.de/files/9058/Wahlen2025_Contributions-to-exact-algorithms-for-optimization-in-warehousing-and-flexible-.pdf</w:t>
        </w:r>
      </w:hyperlink>
      <w:r w:rsidDel="00000000" w:rsidR="00000000" w:rsidRPr="00000000">
        <w:rPr>
          <w:rtl w:val="0"/>
        </w:rPr>
      </w:r>
    </w:p>
    <w:p w:rsidR="00000000" w:rsidDel="00000000" w:rsidP="00000000" w:rsidRDefault="00000000" w:rsidRPr="00000000" w14:paraId="0000031D">
      <w:pPr>
        <w:numPr>
          <w:ilvl w:val="0"/>
          <w:numId w:val="7"/>
        </w:numPr>
        <w:ind w:left="600" w:hanging="360"/>
      </w:pPr>
      <w:r w:rsidDel="00000000" w:rsidR="00000000" w:rsidRPr="00000000">
        <w:rPr>
          <w:rFonts w:ascii="Google Sans" w:cs="Google Sans" w:eastAsia="Google Sans" w:hAnsi="Google Sans"/>
          <w:sz w:val="24"/>
          <w:szCs w:val="24"/>
          <w:rtl w:val="0"/>
        </w:rPr>
        <w:t xml:space="preserve">Microscopic Timetable Optimization for a Moving Block System - OPUS, accessed April 23, 2026, </w:t>
      </w:r>
      <w:hyperlink r:id="rId414">
        <w:r w:rsidDel="00000000" w:rsidR="00000000" w:rsidRPr="00000000">
          <w:rPr>
            <w:rFonts w:ascii="Google Sans" w:cs="Google Sans" w:eastAsia="Google Sans" w:hAnsi="Google Sans"/>
            <w:color w:val="0000ee"/>
            <w:sz w:val="24"/>
            <w:szCs w:val="24"/>
            <w:u w:val="single"/>
            <w:rtl w:val="0"/>
          </w:rPr>
          <w:t xml:space="preserve">https://opus4.kobv.de/opus4-zib/files/8254/ZR-21-13.pdf</w:t>
        </w:r>
      </w:hyperlink>
      <w:r w:rsidDel="00000000" w:rsidR="00000000" w:rsidRPr="00000000">
        <w:rPr>
          <w:rtl w:val="0"/>
        </w:rPr>
      </w:r>
    </w:p>
    <w:p w:rsidR="00000000" w:rsidDel="00000000" w:rsidP="00000000" w:rsidRDefault="00000000" w:rsidRPr="00000000" w14:paraId="0000031E">
      <w:pPr>
        <w:numPr>
          <w:ilvl w:val="0"/>
          <w:numId w:val="7"/>
        </w:numPr>
        <w:ind w:left="600" w:hanging="360"/>
      </w:pPr>
      <w:r w:rsidDel="00000000" w:rsidR="00000000" w:rsidRPr="00000000">
        <w:rPr>
          <w:rFonts w:ascii="Google Sans" w:cs="Google Sans" w:eastAsia="Google Sans" w:hAnsi="Google Sans"/>
          <w:sz w:val="24"/>
          <w:szCs w:val="24"/>
          <w:rtl w:val="0"/>
        </w:rPr>
        <w:t xml:space="preserve">Publications - École des Mines de Saint-Étienne, accessed April 23, 2026, </w:t>
      </w:r>
      <w:hyperlink r:id="rId415">
        <w:r w:rsidDel="00000000" w:rsidR="00000000" w:rsidRPr="00000000">
          <w:rPr>
            <w:rFonts w:ascii="Google Sans" w:cs="Google Sans" w:eastAsia="Google Sans" w:hAnsi="Google Sans"/>
            <w:color w:val="0000ee"/>
            <w:sz w:val="24"/>
            <w:szCs w:val="24"/>
            <w:u w:val="single"/>
            <w:rtl w:val="0"/>
          </w:rPr>
          <w:t xml:space="preserve">https://www.mines-stetienne.fr/recherche/publications/</w:t>
        </w:r>
      </w:hyperlink>
      <w:r w:rsidDel="00000000" w:rsidR="00000000" w:rsidRPr="00000000">
        <w:rPr>
          <w:rtl w:val="0"/>
        </w:rPr>
      </w:r>
    </w:p>
    <w:p w:rsidR="00000000" w:rsidDel="00000000" w:rsidP="00000000" w:rsidRDefault="00000000" w:rsidRPr="00000000" w14:paraId="0000031F">
      <w:pPr>
        <w:numPr>
          <w:ilvl w:val="0"/>
          <w:numId w:val="7"/>
        </w:numPr>
        <w:ind w:left="600" w:hanging="360"/>
      </w:pPr>
      <w:r w:rsidDel="00000000" w:rsidR="00000000" w:rsidRPr="00000000">
        <w:rPr>
          <w:rFonts w:ascii="Google Sans" w:cs="Google Sans" w:eastAsia="Google Sans" w:hAnsi="Google Sans"/>
          <w:sz w:val="24"/>
          <w:szCs w:val="24"/>
          <w:rtl w:val="0"/>
        </w:rPr>
        <w:t xml:space="preserve">Optimal Path Planning in Cooperative Heterogeneous Multi-robot Delivery Systems - Welcome to Electrical and Computer Engineering (ECE) at the University of Waterloo, accessed April 23, 2026, </w:t>
      </w:r>
      <w:hyperlink r:id="rId416">
        <w:r w:rsidDel="00000000" w:rsidR="00000000" w:rsidRPr="00000000">
          <w:rPr>
            <w:rFonts w:ascii="Google Sans" w:cs="Google Sans" w:eastAsia="Google Sans" w:hAnsi="Google Sans"/>
            <w:color w:val="0000ee"/>
            <w:sz w:val="24"/>
            <w:szCs w:val="24"/>
            <w:u w:val="single"/>
            <w:rtl w:val="0"/>
          </w:rPr>
          <w:t xml:space="preserve">https://ece.uwaterloo.ca/~sl2smith/papers/2014WAFR_Delivery.pdf</w:t>
        </w:r>
      </w:hyperlink>
      <w:r w:rsidDel="00000000" w:rsidR="00000000" w:rsidRPr="00000000">
        <w:rPr>
          <w:rtl w:val="0"/>
        </w:rPr>
      </w:r>
    </w:p>
    <w:p w:rsidR="00000000" w:rsidDel="00000000" w:rsidP="00000000" w:rsidRDefault="00000000" w:rsidRPr="00000000" w14:paraId="00000320">
      <w:pPr>
        <w:numPr>
          <w:ilvl w:val="0"/>
          <w:numId w:val="7"/>
        </w:numPr>
        <w:ind w:left="600" w:hanging="360"/>
      </w:pPr>
      <w:r w:rsidDel="00000000" w:rsidR="00000000" w:rsidRPr="00000000">
        <w:rPr>
          <w:rFonts w:ascii="Google Sans" w:cs="Google Sans" w:eastAsia="Google Sans" w:hAnsi="Google Sans"/>
          <w:sz w:val="24"/>
          <w:szCs w:val="24"/>
          <w:rtl w:val="0"/>
        </w:rPr>
        <w:t xml:space="preserve">SYRCoSE 2019, accessed April 23, 2026, </w:t>
      </w:r>
      <w:hyperlink r:id="rId417">
        <w:r w:rsidDel="00000000" w:rsidR="00000000" w:rsidRPr="00000000">
          <w:rPr>
            <w:rFonts w:ascii="Google Sans" w:cs="Google Sans" w:eastAsia="Google Sans" w:hAnsi="Google Sans"/>
            <w:color w:val="0000ee"/>
            <w:sz w:val="24"/>
            <w:szCs w:val="24"/>
            <w:u w:val="single"/>
            <w:rtl w:val="0"/>
          </w:rPr>
          <w:t xml:space="preserve">http://syrcose.ispras.ru/2019/SYRCoSE2019_Proceedings.pdf</w:t>
        </w:r>
      </w:hyperlink>
      <w:r w:rsidDel="00000000" w:rsidR="00000000" w:rsidRPr="00000000">
        <w:rPr>
          <w:rtl w:val="0"/>
        </w:rPr>
      </w:r>
    </w:p>
    <w:p w:rsidR="00000000" w:rsidDel="00000000" w:rsidP="00000000" w:rsidRDefault="00000000" w:rsidRPr="00000000" w14:paraId="00000321">
      <w:pPr>
        <w:numPr>
          <w:ilvl w:val="0"/>
          <w:numId w:val="7"/>
        </w:numPr>
        <w:ind w:left="600" w:hanging="360"/>
      </w:pPr>
      <w:r w:rsidDel="00000000" w:rsidR="00000000" w:rsidRPr="00000000">
        <w:rPr>
          <w:rFonts w:ascii="Google Sans" w:cs="Google Sans" w:eastAsia="Google Sans" w:hAnsi="Google Sans"/>
          <w:sz w:val="24"/>
          <w:szCs w:val="24"/>
          <w:rtl w:val="0"/>
        </w:rPr>
        <w:t xml:space="preserve">Rate-Distortion Theory for Deductive Sources under Closure Fidelity - arXiv, accessed April 23, 2026, </w:t>
      </w:r>
      <w:hyperlink r:id="rId418">
        <w:r w:rsidDel="00000000" w:rsidR="00000000" w:rsidRPr="00000000">
          <w:rPr>
            <w:rFonts w:ascii="Google Sans" w:cs="Google Sans" w:eastAsia="Google Sans" w:hAnsi="Google Sans"/>
            <w:color w:val="0000ee"/>
            <w:sz w:val="24"/>
            <w:szCs w:val="24"/>
            <w:u w:val="single"/>
            <w:rtl w:val="0"/>
          </w:rPr>
          <w:t xml:space="preserve">https://arxiv.org/html/2604.15698v1</w:t>
        </w:r>
      </w:hyperlink>
      <w:r w:rsidDel="00000000" w:rsidR="00000000" w:rsidRPr="00000000">
        <w:rPr>
          <w:rtl w:val="0"/>
        </w:rPr>
      </w:r>
    </w:p>
    <w:p w:rsidR="00000000" w:rsidDel="00000000" w:rsidP="00000000" w:rsidRDefault="00000000" w:rsidRPr="00000000" w14:paraId="00000322">
      <w:pPr>
        <w:numPr>
          <w:ilvl w:val="0"/>
          <w:numId w:val="7"/>
        </w:numPr>
        <w:ind w:left="600" w:hanging="360"/>
      </w:pPr>
      <w:r w:rsidDel="00000000" w:rsidR="00000000" w:rsidRPr="00000000">
        <w:rPr>
          <w:rFonts w:ascii="Google Sans" w:cs="Google Sans" w:eastAsia="Google Sans" w:hAnsi="Google Sans"/>
          <w:sz w:val="24"/>
          <w:szCs w:val="24"/>
          <w:rtl w:val="0"/>
        </w:rPr>
        <w:t xml:space="preserve">An Approximation Algorithm for the Disjoint Paths Problem in Even-Degree Planar Graphs - Cornell: Computer Science, accessed April 23, 2026, </w:t>
      </w:r>
      <w:hyperlink r:id="rId419">
        <w:r w:rsidDel="00000000" w:rsidR="00000000" w:rsidRPr="00000000">
          <w:rPr>
            <w:rFonts w:ascii="Google Sans" w:cs="Google Sans" w:eastAsia="Google Sans" w:hAnsi="Google Sans"/>
            <w:color w:val="0000ee"/>
            <w:sz w:val="24"/>
            <w:szCs w:val="24"/>
            <w:u w:val="single"/>
            <w:rtl w:val="0"/>
          </w:rPr>
          <w:t xml:space="preserve">https://www.cs.cornell.edu/home/kleinber/focs05-even.pdf</w:t>
        </w:r>
      </w:hyperlink>
      <w:r w:rsidDel="00000000" w:rsidR="00000000" w:rsidRPr="00000000">
        <w:rPr>
          <w:rtl w:val="0"/>
        </w:rPr>
      </w:r>
    </w:p>
    <w:p w:rsidR="00000000" w:rsidDel="00000000" w:rsidP="00000000" w:rsidRDefault="00000000" w:rsidRPr="00000000" w14:paraId="00000323">
      <w:pPr>
        <w:numPr>
          <w:ilvl w:val="0"/>
          <w:numId w:val="7"/>
        </w:numPr>
        <w:ind w:left="600" w:hanging="360"/>
      </w:pPr>
      <w:r w:rsidDel="00000000" w:rsidR="00000000" w:rsidRPr="00000000">
        <w:rPr>
          <w:rFonts w:ascii="Google Sans" w:cs="Google Sans" w:eastAsia="Google Sans" w:hAnsi="Google Sans"/>
          <w:sz w:val="24"/>
          <w:szCs w:val="24"/>
          <w:rtl w:val="0"/>
        </w:rPr>
        <w:t xml:space="preserve">A 1.488 Approximation Algorithm for the Uncapacitated Facility Location Problem | Request PDF - ResearchGate, accessed April 23, 2026, </w:t>
      </w:r>
      <w:hyperlink r:id="rId420">
        <w:r w:rsidDel="00000000" w:rsidR="00000000" w:rsidRPr="00000000">
          <w:rPr>
            <w:rFonts w:ascii="Google Sans" w:cs="Google Sans" w:eastAsia="Google Sans" w:hAnsi="Google Sans"/>
            <w:color w:val="0000ee"/>
            <w:sz w:val="24"/>
            <w:szCs w:val="24"/>
            <w:u w:val="single"/>
            <w:rtl w:val="0"/>
          </w:rPr>
          <w:t xml:space="preserve">https://www.researchgate.net/publication/220898076_A_1488_Approximation_Algorithm_for_the_Uncapacitated_Facility_Location_Problem</w:t>
        </w:r>
      </w:hyperlink>
      <w:r w:rsidDel="00000000" w:rsidR="00000000" w:rsidRPr="00000000">
        <w:rPr>
          <w:rtl w:val="0"/>
        </w:rPr>
      </w:r>
    </w:p>
    <w:p w:rsidR="00000000" w:rsidDel="00000000" w:rsidP="00000000" w:rsidRDefault="00000000" w:rsidRPr="00000000" w14:paraId="00000324">
      <w:pPr>
        <w:numPr>
          <w:ilvl w:val="0"/>
          <w:numId w:val="7"/>
        </w:numPr>
        <w:ind w:left="600" w:hanging="360"/>
      </w:pPr>
      <w:r w:rsidDel="00000000" w:rsidR="00000000" w:rsidRPr="00000000">
        <w:rPr>
          <w:rFonts w:ascii="Google Sans" w:cs="Google Sans" w:eastAsia="Google Sans" w:hAnsi="Google Sans"/>
          <w:sz w:val="24"/>
          <w:szCs w:val="24"/>
          <w:rtl w:val="0"/>
        </w:rPr>
        <w:t xml:space="preserve">Approximation, Randomization, and Combinatorial Optimization. Algorithms and Techniques (APPROX/RANDOM 2017) - DROPS, accessed April 23, 2026, </w:t>
      </w:r>
      <w:hyperlink r:id="rId421">
        <w:r w:rsidDel="00000000" w:rsidR="00000000" w:rsidRPr="00000000">
          <w:rPr>
            <w:rFonts w:ascii="Google Sans" w:cs="Google Sans" w:eastAsia="Google Sans" w:hAnsi="Google Sans"/>
            <w:color w:val="0000ee"/>
            <w:sz w:val="24"/>
            <w:szCs w:val="24"/>
            <w:u w:val="single"/>
            <w:rtl w:val="0"/>
          </w:rPr>
          <w:t xml:space="preserve">https://drops.dagstuhl.de/entities/volume/LIPIcs-volume-81</w:t>
        </w:r>
      </w:hyperlink>
      <w:r w:rsidDel="00000000" w:rsidR="00000000" w:rsidRPr="00000000">
        <w:rPr>
          <w:rtl w:val="0"/>
        </w:rPr>
      </w:r>
    </w:p>
    <w:p w:rsidR="00000000" w:rsidDel="00000000" w:rsidP="00000000" w:rsidRDefault="00000000" w:rsidRPr="00000000" w14:paraId="00000325">
      <w:pPr>
        <w:numPr>
          <w:ilvl w:val="0"/>
          <w:numId w:val="7"/>
        </w:numPr>
        <w:ind w:left="600" w:hanging="360"/>
      </w:pPr>
      <w:r w:rsidDel="00000000" w:rsidR="00000000" w:rsidRPr="00000000">
        <w:rPr>
          <w:rFonts w:ascii="Google Sans" w:cs="Google Sans" w:eastAsia="Google Sans" w:hAnsi="Google Sans"/>
          <w:sz w:val="24"/>
          <w:szCs w:val="24"/>
          <w:rtl w:val="0"/>
        </w:rPr>
        <w:t xml:space="preserve">Branch-and-Price for the Set-Union Bin Packing Problem | Request PDF - ResearchGate, accessed April 23, 2026, </w:t>
      </w:r>
      <w:hyperlink r:id="rId422">
        <w:r w:rsidDel="00000000" w:rsidR="00000000" w:rsidRPr="00000000">
          <w:rPr>
            <w:rFonts w:ascii="Google Sans" w:cs="Google Sans" w:eastAsia="Google Sans" w:hAnsi="Google Sans"/>
            <w:color w:val="0000ee"/>
            <w:sz w:val="24"/>
            <w:szCs w:val="24"/>
            <w:u w:val="single"/>
            <w:rtl w:val="0"/>
          </w:rPr>
          <w:t xml:space="preserve">https://www.researchgate.net/publication/393933819_Branch-and-Price_for_the_Set-Union_Bin_Packing_Problem</w:t>
        </w:r>
      </w:hyperlink>
      <w:r w:rsidDel="00000000" w:rsidR="00000000" w:rsidRPr="00000000">
        <w:rPr>
          <w:rtl w:val="0"/>
        </w:rPr>
      </w:r>
    </w:p>
    <w:p w:rsidR="00000000" w:rsidDel="00000000" w:rsidP="00000000" w:rsidRDefault="00000000" w:rsidRPr="00000000" w14:paraId="00000326">
      <w:pPr>
        <w:numPr>
          <w:ilvl w:val="0"/>
          <w:numId w:val="7"/>
        </w:numPr>
        <w:ind w:left="600" w:hanging="360"/>
      </w:pPr>
      <w:r w:rsidDel="00000000" w:rsidR="00000000" w:rsidRPr="00000000">
        <w:rPr>
          <w:rFonts w:ascii="Google Sans" w:cs="Google Sans" w:eastAsia="Google Sans" w:hAnsi="Google Sans"/>
          <w:sz w:val="24"/>
          <w:szCs w:val="24"/>
          <w:rtl w:val="0"/>
        </w:rPr>
        <w:t xml:space="preserve">Branch-and-Price for the Set-Union Bin Packing Problem | INFORMS Journal on Computing, accessed April 23, 2026, </w:t>
      </w:r>
      <w:hyperlink r:id="rId423">
        <w:r w:rsidDel="00000000" w:rsidR="00000000" w:rsidRPr="00000000">
          <w:rPr>
            <w:rFonts w:ascii="Google Sans" w:cs="Google Sans" w:eastAsia="Google Sans" w:hAnsi="Google Sans"/>
            <w:color w:val="0000ee"/>
            <w:sz w:val="24"/>
            <w:szCs w:val="24"/>
            <w:u w:val="single"/>
            <w:rtl w:val="0"/>
          </w:rPr>
          <w:t xml:space="preserve">https://pubsonline.informs.org/doi/10.1287/ijoc.2024.0791</w:t>
        </w:r>
      </w:hyperlink>
      <w:r w:rsidDel="00000000" w:rsidR="00000000" w:rsidRPr="00000000">
        <w:rPr>
          <w:rtl w:val="0"/>
        </w:rPr>
      </w:r>
    </w:p>
    <w:p w:rsidR="00000000" w:rsidDel="00000000" w:rsidP="00000000" w:rsidRDefault="00000000" w:rsidRPr="00000000" w14:paraId="00000327">
      <w:pPr>
        <w:numPr>
          <w:ilvl w:val="0"/>
          <w:numId w:val="7"/>
        </w:numPr>
        <w:ind w:left="600" w:hanging="360"/>
      </w:pPr>
      <w:r w:rsidDel="00000000" w:rsidR="00000000" w:rsidRPr="00000000">
        <w:rPr>
          <w:rFonts w:ascii="Google Sans" w:cs="Google Sans" w:eastAsia="Google Sans" w:hAnsi="Google Sans"/>
          <w:sz w:val="24"/>
          <w:szCs w:val="24"/>
          <w:rtl w:val="0"/>
        </w:rPr>
        <w:t xml:space="preserve">Note: On the Set-Union Knapsack Problem, accessed April 23, 2026, </w:t>
      </w:r>
      <w:hyperlink r:id="rId424">
        <w:r w:rsidDel="00000000" w:rsidR="00000000" w:rsidRPr="00000000">
          <w:rPr>
            <w:rFonts w:ascii="Google Sans" w:cs="Google Sans" w:eastAsia="Google Sans" w:hAnsi="Google Sans"/>
            <w:color w:val="0000ee"/>
            <w:sz w:val="24"/>
            <w:szCs w:val="24"/>
            <w:u w:val="single"/>
            <w:rtl w:val="0"/>
          </w:rPr>
          <w:t xml:space="preserve">https://iiif.library.cmu.edu/file/Cooper_box00024_fld00053_bdl0001_doc0001/Cooper_box00024_fld00053_bdl0001_doc0001.pdf</w:t>
        </w:r>
      </w:hyperlink>
      <w:r w:rsidDel="00000000" w:rsidR="00000000" w:rsidRPr="00000000">
        <w:rPr>
          <w:rtl w:val="0"/>
        </w:rPr>
      </w:r>
    </w:p>
    <w:p w:rsidR="00000000" w:rsidDel="00000000" w:rsidP="00000000" w:rsidRDefault="00000000" w:rsidRPr="00000000" w14:paraId="00000328">
      <w:pPr>
        <w:numPr>
          <w:ilvl w:val="0"/>
          <w:numId w:val="7"/>
        </w:numPr>
        <w:ind w:left="600" w:hanging="360"/>
      </w:pPr>
      <w:r w:rsidDel="00000000" w:rsidR="00000000" w:rsidRPr="00000000">
        <w:rPr>
          <w:rFonts w:ascii="Google Sans" w:cs="Google Sans" w:eastAsia="Google Sans" w:hAnsi="Google Sans"/>
          <w:sz w:val="24"/>
          <w:szCs w:val="24"/>
          <w:rtl w:val="0"/>
        </w:rPr>
        <w:t xml:space="preserve">Contributions to Exact Algorithms for Optimization in Warehousing and Flexible Manufacturing, accessed April 23, 2026, </w:t>
      </w:r>
      <w:hyperlink r:id="rId425">
        <w:r w:rsidDel="00000000" w:rsidR="00000000" w:rsidRPr="00000000">
          <w:rPr>
            <w:rFonts w:ascii="Google Sans" w:cs="Google Sans" w:eastAsia="Google Sans" w:hAnsi="Google Sans"/>
            <w:color w:val="0000ee"/>
            <w:sz w:val="24"/>
            <w:szCs w:val="24"/>
            <w:u w:val="single"/>
            <w:rtl w:val="0"/>
          </w:rPr>
          <w:t xml:space="preserve">https://d-nb.info/136886158X/34</w:t>
        </w:r>
      </w:hyperlink>
      <w:r w:rsidDel="00000000" w:rsidR="00000000" w:rsidRPr="00000000">
        <w:rPr>
          <w:rtl w:val="0"/>
        </w:rPr>
      </w:r>
    </w:p>
    <w:p w:rsidR="00000000" w:rsidDel="00000000" w:rsidP="00000000" w:rsidRDefault="00000000" w:rsidRPr="00000000" w14:paraId="00000329">
      <w:pPr>
        <w:numPr>
          <w:ilvl w:val="0"/>
          <w:numId w:val="7"/>
        </w:numPr>
        <w:ind w:left="600" w:hanging="360"/>
      </w:pPr>
      <w:r w:rsidDel="00000000" w:rsidR="00000000" w:rsidRPr="00000000">
        <w:rPr>
          <w:rFonts w:ascii="Google Sans" w:cs="Google Sans" w:eastAsia="Google Sans" w:hAnsi="Google Sans"/>
          <w:sz w:val="24"/>
          <w:szCs w:val="24"/>
          <w:rtl w:val="0"/>
        </w:rPr>
        <w:t xml:space="preserve">A Neural Column Generation Approach to the Vehicle Routing, accessed April 23, 2026, </w:t>
      </w:r>
      <w:hyperlink r:id="rId426">
        <w:r w:rsidDel="00000000" w:rsidR="00000000" w:rsidRPr="00000000">
          <w:rPr>
            <w:rFonts w:ascii="Google Sans" w:cs="Google Sans" w:eastAsia="Google Sans" w:hAnsi="Google Sans"/>
            <w:color w:val="0000ee"/>
            <w:sz w:val="24"/>
            <w:szCs w:val="24"/>
            <w:u w:val="single"/>
            <w:rtl w:val="0"/>
          </w:rPr>
          <w:t xml:space="preserve">https://www.researchgate.net/publication/381518089_A_Neural_Column_Generation_Approach_to_the_Vehicle_Routing_Problem_with_Two-Dimensional_Loading_and_Last-In-First-Out_Constraints</w:t>
        </w:r>
      </w:hyperlink>
      <w:r w:rsidDel="00000000" w:rsidR="00000000" w:rsidRPr="00000000">
        <w:rPr>
          <w:rtl w:val="0"/>
        </w:rPr>
      </w:r>
    </w:p>
    <w:p w:rsidR="00000000" w:rsidDel="00000000" w:rsidP="00000000" w:rsidRDefault="00000000" w:rsidRPr="00000000" w14:paraId="0000032A">
      <w:pPr>
        <w:numPr>
          <w:ilvl w:val="0"/>
          <w:numId w:val="7"/>
        </w:numPr>
        <w:ind w:left="600" w:hanging="360"/>
      </w:pPr>
      <w:r w:rsidDel="00000000" w:rsidR="00000000" w:rsidRPr="00000000">
        <w:rPr>
          <w:rFonts w:ascii="Google Sans" w:cs="Google Sans" w:eastAsia="Google Sans" w:hAnsi="Google Sans"/>
          <w:sz w:val="24"/>
          <w:szCs w:val="24"/>
          <w:rtl w:val="0"/>
        </w:rPr>
        <w:t xml:space="preserve">A Neural Column Generation Approach to the Vehicle Routing Problem with Two-Dimensional Loading and Last-In-First-Out Constraints | IJCAI, accessed April 23, 2026, </w:t>
      </w:r>
      <w:hyperlink r:id="rId427">
        <w:r w:rsidDel="00000000" w:rsidR="00000000" w:rsidRPr="00000000">
          <w:rPr>
            <w:rFonts w:ascii="Google Sans" w:cs="Google Sans" w:eastAsia="Google Sans" w:hAnsi="Google Sans"/>
            <w:color w:val="0000ee"/>
            <w:sz w:val="24"/>
            <w:szCs w:val="24"/>
            <w:u w:val="single"/>
            <w:rtl w:val="0"/>
          </w:rPr>
          <w:t xml:space="preserve">https://www.ijcai.org/proceedings/2024/218</w:t>
        </w:r>
      </w:hyperlink>
      <w:r w:rsidDel="00000000" w:rsidR="00000000" w:rsidRPr="00000000">
        <w:rPr>
          <w:rtl w:val="0"/>
        </w:rPr>
      </w:r>
    </w:p>
    <w:p w:rsidR="00000000" w:rsidDel="00000000" w:rsidP="00000000" w:rsidRDefault="00000000" w:rsidRPr="00000000" w14:paraId="0000032B">
      <w:pPr>
        <w:numPr>
          <w:ilvl w:val="0"/>
          <w:numId w:val="7"/>
        </w:numPr>
        <w:ind w:left="600" w:hanging="360"/>
      </w:pPr>
      <w:r w:rsidDel="00000000" w:rsidR="00000000" w:rsidRPr="00000000">
        <w:rPr>
          <w:rFonts w:ascii="Google Sans" w:cs="Google Sans" w:eastAsia="Google Sans" w:hAnsi="Google Sans"/>
          <w:sz w:val="24"/>
          <w:szCs w:val="24"/>
          <w:rtl w:val="0"/>
        </w:rPr>
        <w:t xml:space="preserve">A Neural Column Generation Approach to the Vehicle Routing Problem with Two-Dimensional Loading and Last-In-First-Out Constraints - arXiv, accessed April 23, 2026, </w:t>
      </w:r>
      <w:hyperlink r:id="rId428">
        <w:r w:rsidDel="00000000" w:rsidR="00000000" w:rsidRPr="00000000">
          <w:rPr>
            <w:rFonts w:ascii="Google Sans" w:cs="Google Sans" w:eastAsia="Google Sans" w:hAnsi="Google Sans"/>
            <w:color w:val="0000ee"/>
            <w:sz w:val="24"/>
            <w:szCs w:val="24"/>
            <w:u w:val="single"/>
            <w:rtl w:val="0"/>
          </w:rPr>
          <w:t xml:space="preserve">https://arxiv.org/html/2406.12454v1</w:t>
        </w:r>
      </w:hyperlink>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337">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Mathematical Framework for Job Sequencing and Tool Management: Combinatorial Foundations, Routing Equivalence, and Neural Branch-and-Price Architectures</w:t>
      </w:r>
    </w:p>
    <w:p w:rsidR="00000000" w:rsidDel="00000000" w:rsidP="00000000" w:rsidRDefault="00000000" w:rsidRPr="00000000" w14:paraId="00000338">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efficiency of modern flexible manufacturing environments is fundamentally constrained by the physical logistics of resource allocation. Within the paradigm of Computer Numerical Control (CNC) machining and automated assembly, the transition from dedicated production lines to high-adaptability Flexible Manufacturing Systems (FMS) has shifted the primary productivity bottleneck from mechanical speed to setup optimization.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Central to this transition is the Job Sequencing and Tool Switching Problem (SSP), a combinatorial optimization challenge that addresses the sequential processing of tasks on a machine with a limited tool magazine capacity.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machining centers are required to handle increasingly diverse product portfolios, the total variety of distinct tools required for a production batch often exceeds the physical slots available in the tool magazine, denoted as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223"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mismatch necessitates tool switches—the mechanical removal of currently loaded implements and the insertion of required ones—which results in significant machine downtime, mechanical wear, and energy consumption.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39">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computational landscape of the SSP is defined by its strong NP-hardness, a classification arising from the deep look-ahead dependencies between job order and future tool utility.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tool retained in the magazine for the current job may save a switch several steps later, but only at the cost of a slot that could have held a more immediate requirement. This report provides an exhaustive mathematical consolidation of the research surrounding the SSP, moving beyond the simple "lie loops" of generated literature to establish a rigorous framework based on configuration-based non-compact formulations, topological equivalence to the Generalized Traveling Salesman Problem (GTSP), and the deployment of AI-augmented Branch-and-Price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re-deriving the proofs for the Intersecting-to-Nonintersecting (I-N) transformation, the Disjointness Condition, and the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750" name="image87.png"/>
            <a:graphic>
              <a:graphicData uri="http://schemas.openxmlformats.org/drawingml/2006/picture">
                <pic:pic>
                  <pic:nvPicPr>
                    <pic:cNvPr id="0" name="image87.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-approximation bounds, this analysis establishes a formal bridge between manufacturing logistics and high-level routing theory.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3A">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Formalization and the Tang-Denardo Decomposition</w:t>
      </w:r>
    </w:p>
    <w:p w:rsidR="00000000" w:rsidDel="00000000" w:rsidP="00000000" w:rsidRDefault="00000000" w:rsidRPr="00000000" w14:paraId="0000033B">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establish mathematical rigor, the SSP is defined by a job set </w:t>
      </w:r>
      <w:r w:rsidDel="00000000" w:rsidR="00000000" w:rsidRPr="00000000">
        <w:rPr>
          <w:rFonts w:ascii="Google Sans" w:cs="Google Sans" w:eastAsia="Google Sans" w:hAnsi="Google Sans"/>
          <w:color w:val="1f1f1f"/>
        </w:rPr>
        <w:drawing>
          <wp:inline distB="19050" distT="19050" distL="19050" distR="19050">
            <wp:extent cx="1338462" cy="234707"/>
            <wp:effectExtent b="0" l="0" r="0" t="0"/>
            <wp:docPr id="42"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1338462" cy="234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collective tool set </w:t>
      </w:r>
      <w:r w:rsidDel="00000000" w:rsidR="00000000" w:rsidRPr="00000000">
        <w:rPr>
          <w:rFonts w:ascii="Google Sans" w:cs="Google Sans" w:eastAsia="Google Sans" w:hAnsi="Google Sans"/>
          <w:color w:val="1f1f1f"/>
        </w:rPr>
        <w:drawing>
          <wp:inline distB="19050" distT="19050" distL="19050" distR="19050">
            <wp:extent cx="1402956" cy="235952"/>
            <wp:effectExtent b="0" l="0" r="0" t="0"/>
            <wp:docPr id="625" name="image449.png"/>
            <a:graphic>
              <a:graphicData uri="http://schemas.openxmlformats.org/drawingml/2006/picture">
                <pic:pic>
                  <pic:nvPicPr>
                    <pic:cNvPr id="0" name="image449.png"/>
                    <pic:cNvPicPr preferRelativeResize="0"/>
                  </pic:nvPicPr>
                  <pic:blipFill>
                    <a:blip r:embed="rId9"/>
                    <a:srcRect b="0" l="0" r="0" t="0"/>
                    <a:stretch>
                      <a:fillRect/>
                    </a:stretch>
                  </pic:blipFill>
                  <pic:spPr>
                    <a:xfrm>
                      <a:off x="0" y="0"/>
                      <a:ext cx="140295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Each job </w:t>
      </w:r>
      <w:r w:rsidDel="00000000" w:rsidR="00000000" w:rsidRPr="00000000">
        <w:rPr>
          <w:rFonts w:ascii="Google Sans" w:cs="Google Sans" w:eastAsia="Google Sans" w:hAnsi="Google Sans"/>
          <w:color w:val="1f1f1f"/>
        </w:rPr>
        <w:drawing>
          <wp:inline distB="19050" distT="19050" distL="19050" distR="19050">
            <wp:extent cx="431999" cy="238566"/>
            <wp:effectExtent b="0" l="0" r="0" t="0"/>
            <wp:docPr id="183" name="image147.png"/>
            <a:graphic>
              <a:graphicData uri="http://schemas.openxmlformats.org/drawingml/2006/picture">
                <pic:pic>
                  <pic:nvPicPr>
                    <pic:cNvPr id="0" name="image147.png"/>
                    <pic:cNvPicPr preferRelativeResize="0"/>
                  </pic:nvPicPr>
                  <pic:blipFill>
                    <a:blip r:embed="rId10"/>
                    <a:srcRect b="0" l="0" r="0" t="0"/>
                    <a:stretch>
                      <a:fillRect/>
                    </a:stretch>
                  </pic:blipFill>
                  <pic:spPr>
                    <a:xfrm>
                      <a:off x="0" y="0"/>
                      <a:ext cx="431999" cy="238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associated with a specific tool requirement set </w:t>
      </w:r>
      <w:r w:rsidDel="00000000" w:rsidR="00000000" w:rsidRPr="00000000">
        <w:rPr>
          <w:rFonts w:ascii="Google Sans" w:cs="Google Sans" w:eastAsia="Google Sans" w:hAnsi="Google Sans"/>
          <w:color w:val="1f1f1f"/>
        </w:rPr>
        <w:drawing>
          <wp:inline distB="19050" distT="19050" distL="19050" distR="19050">
            <wp:extent cx="556617" cy="236722"/>
            <wp:effectExtent b="0" l="0" r="0" t="0"/>
            <wp:docPr id="3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556617" cy="2367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implements that must be present in the machine magazine for the job to commence.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machine magazine capacity </w:t>
      </w:r>
      <w:r w:rsidDel="00000000" w:rsidR="00000000" w:rsidRPr="00000000">
        <w:rPr>
          <w:rFonts w:ascii="Google Sans" w:cs="Google Sans" w:eastAsia="Google Sans" w:hAnsi="Google Sans"/>
          <w:color w:val="1f1f1f"/>
        </w:rPr>
        <w:drawing>
          <wp:inline distB="19050" distT="19050" distL="19050" distR="19050">
            <wp:extent cx="607219" cy="234032"/>
            <wp:effectExtent b="0" l="0" r="0" t="0"/>
            <wp:docPr id="537" name="image395.png"/>
            <a:graphic>
              <a:graphicData uri="http://schemas.openxmlformats.org/drawingml/2006/picture">
                <pic:pic>
                  <pic:nvPicPr>
                    <pic:cNvPr id="0" name="image395.png"/>
                    <pic:cNvPicPr preferRelativeResize="0"/>
                  </pic:nvPicPr>
                  <pic:blipFill>
                    <a:blip r:embed="rId12"/>
                    <a:srcRect b="0" l="0" r="0" t="0"/>
                    <a:stretch>
                      <a:fillRect/>
                    </a:stretch>
                  </pic:blipFill>
                  <pic:spPr>
                    <a:xfrm>
                      <a:off x="0" y="0"/>
                      <a:ext cx="607219" cy="234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maximum number of tool slots available. A configuration </w:t>
      </w:r>
      <w:r w:rsidDel="00000000" w:rsidR="00000000" w:rsidRPr="00000000">
        <w:rPr>
          <w:rFonts w:ascii="Google Sans" w:cs="Google Sans" w:eastAsia="Google Sans" w:hAnsi="Google Sans"/>
          <w:color w:val="1f1f1f"/>
        </w:rPr>
        <w:drawing>
          <wp:inline distB="19050" distT="19050" distL="19050" distR="19050">
            <wp:extent cx="524172" cy="236517"/>
            <wp:effectExtent b="0" l="0" r="0" t="0"/>
            <wp:docPr id="126" name="image116.png"/>
            <a:graphic>
              <a:graphicData uri="http://schemas.openxmlformats.org/drawingml/2006/picture">
                <pic:pic>
                  <pic:nvPicPr>
                    <pic:cNvPr id="0" name="image116.png"/>
                    <pic:cNvPicPr preferRelativeResize="0"/>
                  </pic:nvPicPr>
                  <pic:blipFill>
                    <a:blip r:embed="rId13"/>
                    <a:srcRect b="0" l="0" r="0" t="0"/>
                    <a:stretch>
                      <a:fillRect/>
                    </a:stretch>
                  </pic:blipFill>
                  <pic:spPr>
                    <a:xfrm>
                      <a:off x="0" y="0"/>
                      <a:ext cx="524172" cy="2365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considered feasible for a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51"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and only if </w:t>
      </w:r>
      <w:r w:rsidDel="00000000" w:rsidR="00000000" w:rsidRPr="00000000">
        <w:rPr>
          <w:rFonts w:ascii="Google Sans" w:cs="Google Sans" w:eastAsia="Google Sans" w:hAnsi="Google Sans"/>
          <w:color w:val="1f1f1f"/>
        </w:rPr>
        <w:drawing>
          <wp:inline distB="19050" distT="19050" distL="19050" distR="19050">
            <wp:extent cx="568225" cy="233604"/>
            <wp:effectExtent b="0" l="0" r="0" t="0"/>
            <wp:docPr id="287" name="image230.png"/>
            <a:graphic>
              <a:graphicData uri="http://schemas.openxmlformats.org/drawingml/2006/picture">
                <pic:pic>
                  <pic:nvPicPr>
                    <pic:cNvPr id="0" name="image230.png"/>
                    <pic:cNvPicPr preferRelativeResize="0"/>
                  </pic:nvPicPr>
                  <pic:blipFill>
                    <a:blip r:embed="rId15"/>
                    <a:srcRect b="0" l="0" r="0" t="0"/>
                    <a:stretch>
                      <a:fillRect/>
                    </a:stretch>
                  </pic:blipFill>
                  <pic:spPr>
                    <a:xfrm>
                      <a:off x="0" y="0"/>
                      <a:ext cx="568225" cy="233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42640" cy="237777"/>
            <wp:effectExtent b="0" l="0" r="0" t="0"/>
            <wp:docPr id="290" name="image222.png"/>
            <a:graphic>
              <a:graphicData uri="http://schemas.openxmlformats.org/drawingml/2006/picture">
                <pic:pic>
                  <pic:nvPicPr>
                    <pic:cNvPr id="0" name="image222.png"/>
                    <pic:cNvPicPr preferRelativeResize="0"/>
                  </pic:nvPicPr>
                  <pic:blipFill>
                    <a:blip r:embed="rId16"/>
                    <a:srcRect b="0" l="0" r="0" t="0"/>
                    <a:stretch>
                      <a:fillRect/>
                    </a:stretch>
                  </pic:blipFill>
                  <pic:spPr>
                    <a:xfrm>
                      <a:off x="0" y="0"/>
                      <a:ext cx="642640" cy="237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industrial practice, configurations are assumed to be maximal, meaning </w:t>
      </w:r>
      <w:r w:rsidDel="00000000" w:rsidR="00000000" w:rsidRPr="00000000">
        <w:rPr>
          <w:rFonts w:ascii="Google Sans" w:cs="Google Sans" w:eastAsia="Google Sans" w:hAnsi="Google Sans"/>
          <w:color w:val="1f1f1f"/>
        </w:rPr>
        <w:drawing>
          <wp:inline distB="19050" distT="19050" distL="19050" distR="19050">
            <wp:extent cx="642640" cy="237777"/>
            <wp:effectExtent b="0" l="0" r="0" t="0"/>
            <wp:docPr id="302" name="image227.png"/>
            <a:graphic>
              <a:graphicData uri="http://schemas.openxmlformats.org/drawingml/2006/picture">
                <pic:pic>
                  <pic:nvPicPr>
                    <pic:cNvPr id="0" name="image227.png"/>
                    <pic:cNvPicPr preferRelativeResize="0"/>
                  </pic:nvPicPr>
                  <pic:blipFill>
                    <a:blip r:embed="rId17"/>
                    <a:srcRect b="0" l="0" r="0" t="0"/>
                    <a:stretch>
                      <a:fillRect/>
                    </a:stretch>
                  </pic:blipFill>
                  <pic:spPr>
                    <a:xfrm>
                      <a:off x="0" y="0"/>
                      <a:ext cx="642640" cy="237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unused slots are filled with dummy tools to ensure the magazine is always at capacity—a state that never worsens the ability to satisfy future requirements.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3C">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breakthrough in early SSP analysis was the Tang-Denardo decomposition, which demonstrated that the problem naturally partitions into two nested subproblems: the Sequencing Problem and the Tooling Problem.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Sequencing Problem (SP) is NP-hard, the Tooling Problem (TP)—finding the optimal loading policy for a fixed sequence </w:t>
      </w:r>
      <w:r w:rsidDel="00000000" w:rsidR="00000000" w:rsidRPr="00000000">
        <w:rPr>
          <w:rFonts w:ascii="Google Sans" w:cs="Google Sans" w:eastAsia="Google Sans" w:hAnsi="Google Sans"/>
          <w:color w:val="1f1f1f"/>
        </w:rPr>
        <w:drawing>
          <wp:inline distB="19050" distT="19050" distL="19050" distR="19050">
            <wp:extent cx="111919" cy="230055"/>
            <wp:effectExtent b="0" l="0" r="0" t="0"/>
            <wp:docPr id="305" name="image127.png"/>
            <a:graphic>
              <a:graphicData uri="http://schemas.openxmlformats.org/drawingml/2006/picture">
                <pic:pic>
                  <pic:nvPicPr>
                    <pic:cNvPr id="0" name="image127.png"/>
                    <pic:cNvPicPr preferRelativeResize="0"/>
                  </pic:nvPicPr>
                  <pic:blipFill>
                    <a:blip r:embed="rId18"/>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—is solvable in polynomial time via the Keep Tool Needed Soonest (KTNS) rule.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3D">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Dynamics of SSP Subproblems</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E">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Subproblem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F">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0">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Nature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41">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Sequencing Problem (SP)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Find an optimal permutation </w:t>
            </w:r>
            <w:r w:rsidDel="00000000" w:rsidR="00000000" w:rsidRPr="00000000">
              <w:rPr>
                <w:rFonts w:ascii="Google Sans" w:cs="Google Sans" w:eastAsia="Google Sans" w:hAnsi="Google Sans"/>
                <w:color w:val="1f1f1f"/>
              </w:rPr>
              <w:drawing>
                <wp:inline distB="19050" distT="19050" distL="19050" distR="19050">
                  <wp:extent cx="111919" cy="230055"/>
                  <wp:effectExtent b="0" l="0" r="0" t="0"/>
                  <wp:docPr id="463" name="image127.png"/>
                  <a:graphic>
                    <a:graphicData uri="http://schemas.openxmlformats.org/drawingml/2006/picture">
                      <pic:pic>
                        <pic:nvPicPr>
                          <pic:cNvPr id="0" name="image127.png"/>
                          <pic:cNvPicPr preferRelativeResize="0"/>
                        </pic:nvPicPr>
                        <pic:blipFill>
                          <a:blip r:embed="rId18"/>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jobs in </w:t>
            </w:r>
            <w:r w:rsidDel="00000000" w:rsidR="00000000" w:rsidRPr="00000000">
              <w:rPr>
                <w:rFonts w:ascii="Google Sans" w:cs="Google Sans" w:eastAsia="Google Sans" w:hAnsi="Google Sans"/>
                <w:color w:val="1f1f1f"/>
              </w:rPr>
              <w:drawing>
                <wp:inline distB="19050" distT="19050" distL="19050" distR="19050">
                  <wp:extent cx="120055" cy="233791"/>
                  <wp:effectExtent b="0" l="0" r="0" t="0"/>
                  <wp:docPr id="637" name="image464.png"/>
                  <a:graphic>
                    <a:graphicData uri="http://schemas.openxmlformats.org/drawingml/2006/picture">
                      <pic:pic>
                        <pic:nvPicPr>
                          <pic:cNvPr id="0" name="image464.png"/>
                          <pic:cNvPicPr preferRelativeResize="0"/>
                        </pic:nvPicPr>
                        <pic:blipFill>
                          <a:blip r:embed="rId19"/>
                          <a:srcRect b="0" l="0" r="0" t="0"/>
                          <a:stretch>
                            <a:fillRect/>
                          </a:stretch>
                        </pic:blipFill>
                        <pic:spPr>
                          <a:xfrm>
                            <a:off x="0" y="0"/>
                            <a:ext cx="120055" cy="233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Combinatorial (NP-Hard)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4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Branch-and-Price / Metaheuristics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Tooling Problem (TP)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fixed </w:t>
            </w:r>
            <w:r w:rsidDel="00000000" w:rsidR="00000000" w:rsidRPr="00000000">
              <w:rPr>
                <w:rFonts w:ascii="Google Sans" w:cs="Google Sans" w:eastAsia="Google Sans" w:hAnsi="Google Sans"/>
                <w:color w:val="1f1f1f"/>
              </w:rPr>
              <w:drawing>
                <wp:inline distB="19050" distT="19050" distL="19050" distR="19050">
                  <wp:extent cx="111919" cy="230055"/>
                  <wp:effectExtent b="0" l="0" r="0" t="0"/>
                  <wp:docPr id="214" name="image127.png"/>
                  <a:graphic>
                    <a:graphicData uri="http://schemas.openxmlformats.org/drawingml/2006/picture">
                      <pic:pic>
                        <pic:nvPicPr>
                          <pic:cNvPr id="0" name="image127.png"/>
                          <pic:cNvPicPr preferRelativeResize="0"/>
                        </pic:nvPicPr>
                        <pic:blipFill>
                          <a:blip r:embed="rId18"/>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find the optimal tool loading policy.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Interval Selection (Polynomial)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4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Keep Tool Needed Soonest (KTNS)</w:t>
            </w:r>
          </w:p>
        </w:tc>
      </w:tr>
    </w:tbl>
    <w:p w:rsidR="00000000" w:rsidDel="00000000" w:rsidP="00000000" w:rsidRDefault="00000000" w:rsidRPr="00000000" w14:paraId="0000034A">
      <w:pP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KTNS policy dictates that when a tool must be removed to accommodate a new requirement, the machine should evict the tool whose next required execution is furthest in the future.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optimality of KTNS is proven via an exchange argument: if an alternative choice </w:t>
      </w:r>
      <w:r w:rsidDel="00000000" w:rsidR="00000000" w:rsidRPr="00000000">
        <w:rPr>
          <w:rFonts w:ascii="Google Sans" w:cs="Google Sans" w:eastAsia="Google Sans" w:hAnsi="Google Sans"/>
          <w:color w:val="1f1f1f"/>
        </w:rPr>
        <w:drawing>
          <wp:inline distB="19050" distT="19050" distL="19050" distR="19050">
            <wp:extent cx="111224" cy="228628"/>
            <wp:effectExtent b="0" l="0" r="0" t="0"/>
            <wp:docPr id="319" name="image241.png"/>
            <a:graphic>
              <a:graphicData uri="http://schemas.openxmlformats.org/drawingml/2006/picture">
                <pic:pic>
                  <pic:nvPicPr>
                    <pic:cNvPr id="0" name="image241.png"/>
                    <pic:cNvPicPr preferRelativeResize="0"/>
                  </pic:nvPicPr>
                  <pic:blipFill>
                    <a:blip r:embed="rId20"/>
                    <a:srcRect b="0" l="0" r="0" t="0"/>
                    <a:stretch>
                      <a:fillRect/>
                    </a:stretch>
                  </pic:blipFill>
                  <pic:spPr>
                    <a:xfrm>
                      <a:off x="0" y="0"/>
                      <a:ext cx="111224" cy="228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were better than the KTNS choice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366" name="image274.png"/>
            <a:graphic>
              <a:graphicData uri="http://schemas.openxmlformats.org/drawingml/2006/picture">
                <pic:pic>
                  <pic:nvPicPr>
                    <pic:cNvPr id="0" name="image274.png"/>
                    <pic:cNvPicPr preferRelativeResize="0"/>
                  </pic:nvPicPr>
                  <pic:blipFill>
                    <a:blip r:embed="rId21"/>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swapping this decision would reduce future switches, creating a contradiction that establishes the greedy choice as locally and globally optimal for a fixed sequence.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4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KTNS Algorithm and 0-Block Flipping</w:t>
      </w:r>
    </w:p>
    <w:p w:rsidR="00000000" w:rsidDel="00000000" w:rsidP="00000000" w:rsidRDefault="00000000" w:rsidRPr="00000000" w14:paraId="0000034C">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effectiveness of KTNS lies in its ability to maximize the exploitation of magazine capacity by "flipping" 0-blocks in the tool-job incidence matrix.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0-block is a maximal sequence of consecutive zeros in a row of the incidence matrix, representing an interval during which a tool is not needed. The act of "flipping" refers to keeping the tool in the magazine across this gap to avoid a redundant setup later.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4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formal algorithm for KTNS, given a sequence </w:t>
      </w:r>
      <w:r w:rsidDel="00000000" w:rsidR="00000000" w:rsidRPr="00000000">
        <w:rPr>
          <w:rFonts w:ascii="Google Sans" w:cs="Google Sans" w:eastAsia="Google Sans" w:hAnsi="Google Sans"/>
          <w:color w:val="1f1f1f"/>
        </w:rPr>
        <w:drawing>
          <wp:inline distB="19050" distT="19050" distL="19050" distR="19050">
            <wp:extent cx="111919" cy="230055"/>
            <wp:effectExtent b="0" l="0" r="0" t="0"/>
            <wp:docPr id="173" name="image127.png"/>
            <a:graphic>
              <a:graphicData uri="http://schemas.openxmlformats.org/drawingml/2006/picture">
                <pic:pic>
                  <pic:nvPicPr>
                    <pic:cNvPr id="0" name="image127.png"/>
                    <pic:cNvPicPr preferRelativeResize="0"/>
                  </pic:nvPicPr>
                  <pic:blipFill>
                    <a:blip r:embed="rId18"/>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operates as follows:</w:t>
      </w:r>
    </w:p>
    <w:p w:rsidR="00000000" w:rsidDel="00000000" w:rsidP="00000000" w:rsidRDefault="00000000" w:rsidRPr="00000000" w14:paraId="0000034E">
      <w:pPr>
        <w:numPr>
          <w:ilvl w:val="0"/>
          <w:numId w:val="5"/>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For each tool </w:t>
      </w:r>
      <w:r w:rsidDel="00000000" w:rsidR="00000000" w:rsidRPr="00000000">
        <w:rPr>
          <w:rFonts w:ascii="Google Sans" w:cs="Google Sans" w:eastAsia="Google Sans" w:hAnsi="Google Sans"/>
          <w:color w:val="1f1f1f"/>
        </w:rPr>
        <w:drawing>
          <wp:inline distB="19050" distT="19050" distL="19050" distR="19050">
            <wp:extent cx="422474" cy="236841"/>
            <wp:effectExtent b="0" l="0" r="0" t="0"/>
            <wp:docPr id="309" name="image237.png"/>
            <a:graphic>
              <a:graphicData uri="http://schemas.openxmlformats.org/drawingml/2006/picture">
                <pic:pic>
                  <pic:nvPicPr>
                    <pic:cNvPr id="0" name="image237.png"/>
                    <pic:cNvPicPr preferRelativeResize="0"/>
                  </pic:nvPicPr>
                  <pic:blipFill>
                    <a:blip r:embed="rId429"/>
                    <a:srcRect b="0" l="0" r="0" t="0"/>
                    <a:stretch>
                      <a:fillRect/>
                    </a:stretch>
                  </pic:blipFill>
                  <pic:spPr>
                    <a:xfrm>
                      <a:off x="0" y="0"/>
                      <a:ext cx="422474" cy="2368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each step </w:t>
      </w:r>
      <w:r w:rsidDel="00000000" w:rsidR="00000000" w:rsidRPr="00000000">
        <w:rPr>
          <w:rFonts w:ascii="Google Sans" w:cs="Google Sans" w:eastAsia="Google Sans" w:hAnsi="Google Sans"/>
          <w:color w:val="1f1f1f"/>
        </w:rPr>
        <w:drawing>
          <wp:inline distB="19050" distT="19050" distL="19050" distR="19050">
            <wp:extent cx="1125636" cy="235302"/>
            <wp:effectExtent b="0" l="0" r="0" t="0"/>
            <wp:docPr id="438" name="image326.png"/>
            <a:graphic>
              <a:graphicData uri="http://schemas.openxmlformats.org/drawingml/2006/picture">
                <pic:pic>
                  <pic:nvPicPr>
                    <pic:cNvPr id="0" name="image326.png"/>
                    <pic:cNvPicPr preferRelativeResize="0"/>
                  </pic:nvPicPr>
                  <pic:blipFill>
                    <a:blip r:embed="rId207"/>
                    <a:srcRect b="0" l="0" r="0" t="0"/>
                    <a:stretch>
                      <a:fillRect/>
                    </a:stretch>
                  </pic:blipFill>
                  <pic:spPr>
                    <a:xfrm>
                      <a:off x="0" y="0"/>
                      <a:ext cx="1125636" cy="2353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calculate </w:t>
      </w:r>
      <w:r w:rsidDel="00000000" w:rsidR="00000000" w:rsidRPr="00000000">
        <w:rPr>
          <w:rFonts w:ascii="Google Sans" w:cs="Google Sans" w:eastAsia="Google Sans" w:hAnsi="Google Sans"/>
          <w:color w:val="1f1f1f"/>
        </w:rPr>
        <w:drawing>
          <wp:inline distB="19050" distT="19050" distL="19050" distR="19050">
            <wp:extent cx="2344741" cy="235110"/>
            <wp:effectExtent b="0" l="0" r="0" t="0"/>
            <wp:docPr id="207" name="image173.png"/>
            <a:graphic>
              <a:graphicData uri="http://schemas.openxmlformats.org/drawingml/2006/picture">
                <pic:pic>
                  <pic:nvPicPr>
                    <pic:cNvPr id="0" name="image173.png"/>
                    <pic:cNvPicPr preferRelativeResize="0"/>
                  </pic:nvPicPr>
                  <pic:blipFill>
                    <a:blip r:embed="rId430"/>
                    <a:srcRect b="0" l="0" r="0" t="0"/>
                    <a:stretch>
                      <a:fillRect/>
                    </a:stretch>
                  </pic:blipFill>
                  <pic:spPr>
                    <a:xfrm>
                      <a:off x="0" y="0"/>
                      <a:ext cx="2344741" cy="2351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next requirement instant.</w:t>
      </w:r>
    </w:p>
    <w:p w:rsidR="00000000" w:rsidDel="00000000" w:rsidP="00000000" w:rsidRDefault="00000000" w:rsidRPr="00000000" w14:paraId="0000034F">
      <w:pPr>
        <w:numPr>
          <w:ilvl w:val="0"/>
          <w:numId w:val="5"/>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At each step </w:t>
      </w:r>
      <w:r w:rsidDel="00000000" w:rsidR="00000000" w:rsidRPr="00000000">
        <w:rPr>
          <w:rFonts w:ascii="Google Sans" w:cs="Google Sans" w:eastAsia="Google Sans" w:hAnsi="Google Sans"/>
          <w:color w:val="1f1f1f"/>
        </w:rPr>
        <w:drawing>
          <wp:inline distB="19050" distT="19050" distL="19050" distR="19050">
            <wp:extent cx="89198" cy="226425"/>
            <wp:effectExtent b="0" l="0" r="0" t="0"/>
            <wp:docPr id="754" name="image120.png"/>
            <a:graphic>
              <a:graphicData uri="http://schemas.openxmlformats.org/drawingml/2006/picture">
                <pic:pic>
                  <pic:nvPicPr>
                    <pic:cNvPr id="0" name="image120.png"/>
                    <pic:cNvPicPr preferRelativeResize="0"/>
                  </pic:nvPicPr>
                  <pic:blipFill>
                    <a:blip r:embed="rId139"/>
                    <a:srcRect b="0" l="0" r="0" t="0"/>
                    <a:stretch>
                      <a:fillRect/>
                    </a:stretch>
                  </pic:blipFill>
                  <pic:spPr>
                    <a:xfrm>
                      <a:off x="0" y="0"/>
                      <a:ext cx="89198" cy="22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tool </w:t>
      </w:r>
      <w:r w:rsidDel="00000000" w:rsidR="00000000" w:rsidRPr="00000000">
        <w:rPr>
          <w:rFonts w:ascii="Google Sans" w:cs="Google Sans" w:eastAsia="Google Sans" w:hAnsi="Google Sans"/>
          <w:color w:val="1f1f1f"/>
        </w:rPr>
        <w:drawing>
          <wp:inline distB="19050" distT="19050" distL="19050" distR="19050">
            <wp:extent cx="539849" cy="234993"/>
            <wp:effectExtent b="0" l="0" r="0" t="0"/>
            <wp:docPr id="557" name="image431.png"/>
            <a:graphic>
              <a:graphicData uri="http://schemas.openxmlformats.org/drawingml/2006/picture">
                <pic:pic>
                  <pic:nvPicPr>
                    <pic:cNvPr id="0" name="image431.png"/>
                    <pic:cNvPicPr preferRelativeResize="0"/>
                  </pic:nvPicPr>
                  <pic:blipFill>
                    <a:blip r:embed="rId431"/>
                    <a:srcRect b="0" l="0" r="0" t="0"/>
                    <a:stretch>
                      <a:fillRect/>
                    </a:stretch>
                  </pic:blipFill>
                  <pic:spPr>
                    <a:xfrm>
                      <a:off x="0" y="0"/>
                      <a:ext cx="539849" cy="234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not in the magazine </w:t>
      </w:r>
      <w:r w:rsidDel="00000000" w:rsidR="00000000" w:rsidRPr="00000000">
        <w:rPr>
          <w:rFonts w:ascii="Google Sans" w:cs="Google Sans" w:eastAsia="Google Sans" w:hAnsi="Google Sans"/>
          <w:color w:val="1f1f1f"/>
        </w:rPr>
        <w:drawing>
          <wp:inline distB="19050" distT="19050" distL="19050" distR="19050">
            <wp:extent cx="259259" cy="239815"/>
            <wp:effectExtent b="0" l="0" r="0" t="0"/>
            <wp:docPr id="460" name="image335.png"/>
            <a:graphic>
              <a:graphicData uri="http://schemas.openxmlformats.org/drawingml/2006/picture">
                <pic:pic>
                  <pic:nvPicPr>
                    <pic:cNvPr id="0" name="image335.png"/>
                    <pic:cNvPicPr preferRelativeResize="0"/>
                  </pic:nvPicPr>
                  <pic:blipFill>
                    <a:blip r:embed="rId305"/>
                    <a:srcRect b="0" l="0" r="0" t="0"/>
                    <a:stretch>
                      <a:fillRect/>
                    </a:stretch>
                  </pic:blipFill>
                  <pic:spPr>
                    <a:xfrm>
                      <a:off x="0" y="0"/>
                      <a:ext cx="259259" cy="2398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identify </w:t>
      </w:r>
      <w:r w:rsidDel="00000000" w:rsidR="00000000" w:rsidRPr="00000000">
        <w:rPr>
          <w:rFonts w:ascii="Google Sans" w:cs="Google Sans" w:eastAsia="Google Sans" w:hAnsi="Google Sans"/>
          <w:color w:val="1f1f1f"/>
        </w:rPr>
        <w:drawing>
          <wp:inline distB="19050" distT="19050" distL="19050" distR="19050">
            <wp:extent cx="1002211" cy="236190"/>
            <wp:effectExtent b="0" l="0" r="0" t="0"/>
            <wp:docPr id="44" name="image37.png"/>
            <a:graphic>
              <a:graphicData uri="http://schemas.openxmlformats.org/drawingml/2006/picture">
                <pic:pic>
                  <pic:nvPicPr>
                    <pic:cNvPr id="0" name="image37.png"/>
                    <pic:cNvPicPr preferRelativeResize="0"/>
                  </pic:nvPicPr>
                  <pic:blipFill>
                    <a:blip r:embed="rId221"/>
                    <a:srcRect b="0" l="0" r="0" t="0"/>
                    <a:stretch>
                      <a:fillRect/>
                    </a:stretch>
                  </pic:blipFill>
                  <pic:spPr>
                    <a:xfrm>
                      <a:off x="0" y="0"/>
                      <a:ext cx="1002211" cy="2361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545703" cy="237541"/>
            <wp:effectExtent b="0" l="0" r="0" t="0"/>
            <wp:docPr id="368" name="image294.png"/>
            <a:graphic>
              <a:graphicData uri="http://schemas.openxmlformats.org/drawingml/2006/picture">
                <pic:pic>
                  <pic:nvPicPr>
                    <pic:cNvPr id="0" name="image294.png"/>
                    <pic:cNvPicPr preferRelativeResize="0"/>
                  </pic:nvPicPr>
                  <pic:blipFill>
                    <a:blip r:embed="rId222"/>
                    <a:srcRect b="0" l="0" r="0" t="0"/>
                    <a:stretch>
                      <a:fillRect/>
                    </a:stretch>
                  </pic:blipFill>
                  <pic:spPr>
                    <a:xfrm>
                      <a:off x="0" y="0"/>
                      <a:ext cx="545703" cy="237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maximized.</w:t>
      </w:r>
    </w:p>
    <w:p w:rsidR="00000000" w:rsidDel="00000000" w:rsidP="00000000" w:rsidRDefault="00000000" w:rsidRPr="00000000" w14:paraId="00000350">
      <w:pPr>
        <w:numPr>
          <w:ilvl w:val="0"/>
          <w:numId w:val="5"/>
        </w:numP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Update </w:t>
      </w:r>
      <w:r w:rsidDel="00000000" w:rsidR="00000000" w:rsidRPr="00000000">
        <w:rPr>
          <w:rFonts w:ascii="Google Sans" w:cs="Google Sans" w:eastAsia="Google Sans" w:hAnsi="Google Sans"/>
          <w:color w:val="1f1f1f"/>
        </w:rPr>
        <w:drawing>
          <wp:inline distB="19050" distT="19050" distL="19050" distR="19050">
            <wp:extent cx="1812226" cy="235272"/>
            <wp:effectExtent b="0" l="0" r="0" t="0"/>
            <wp:docPr id="46" name="image42.png"/>
            <a:graphic>
              <a:graphicData uri="http://schemas.openxmlformats.org/drawingml/2006/picture">
                <pic:pic>
                  <pic:nvPicPr>
                    <pic:cNvPr id="0" name="image42.png"/>
                    <pic:cNvPicPr preferRelativeResize="0"/>
                  </pic:nvPicPr>
                  <pic:blipFill>
                    <a:blip r:embed="rId432"/>
                    <a:srcRect b="0" l="0" r="0" t="0"/>
                    <a:stretch>
                      <a:fillRect/>
                    </a:stretch>
                  </pic:blipFill>
                  <pic:spPr>
                    <a:xfrm>
                      <a:off x="0" y="0"/>
                      <a:ext cx="1812226" cy="2352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total cost is defined by the transitions between consecutive magazine states: </w:t>
      </w:r>
      <w:r w:rsidDel="00000000" w:rsidR="00000000" w:rsidRPr="00000000">
        <w:rPr>
          <w:rFonts w:ascii="Google Sans" w:cs="Google Sans" w:eastAsia="Google Sans" w:hAnsi="Google Sans"/>
          <w:color w:val="1f1f1f"/>
        </w:rPr>
        <w:drawing>
          <wp:inline distB="19050" distT="19050" distL="19050" distR="19050">
            <wp:extent cx="1815903" cy="234925"/>
            <wp:effectExtent b="0" l="0" r="0" t="0"/>
            <wp:docPr id="353" name="image269.png"/>
            <a:graphic>
              <a:graphicData uri="http://schemas.openxmlformats.org/drawingml/2006/picture">
                <pic:pic>
                  <pic:nvPicPr>
                    <pic:cNvPr id="0" name="image269.png"/>
                    <pic:cNvPicPr preferRelativeResize="0"/>
                  </pic:nvPicPr>
                  <pic:blipFill>
                    <a:blip r:embed="rId224"/>
                    <a:srcRect b="0" l="0" r="0" t="0"/>
                    <a:stretch>
                      <a:fillRect/>
                    </a:stretch>
                  </pic:blipFill>
                  <pic:spPr>
                    <a:xfrm>
                      <a:off x="0" y="0"/>
                      <a:ext cx="1815903" cy="234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51">
      <w:pPr>
        <w:pStyle w:val="Heading2"/>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Modeling: Transitioning to the Non-Compact Formulation</w:t>
      </w:r>
    </w:p>
    <w:p w:rsidR="00000000" w:rsidDel="00000000" w:rsidP="00000000" w:rsidRDefault="00000000" w:rsidRPr="00000000" w14:paraId="00000352">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integer programming models for the SSP are often "compact," tracking the presence of individual tools at each discrete sequence position. These models are fraught with computational issues due to "symmetry in flipping," where many permutations result in the same physical tool loading, causing the LP relaxation bounds to be incredibly weak—often evaluating to zero.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mitigate these issues, current research emphasizes non-compact formulations that route directly between maximal configurations.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5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framework, a configuration is viewed as a vertex in a complete graph </w:t>
      </w:r>
      <w:r w:rsidDel="00000000" w:rsidR="00000000" w:rsidRPr="00000000">
        <w:rPr>
          <w:rFonts w:ascii="Google Sans" w:cs="Google Sans" w:eastAsia="Google Sans" w:hAnsi="Google Sans"/>
          <w:color w:val="1f1f1f"/>
        </w:rPr>
        <w:drawing>
          <wp:inline distB="19050" distT="19050" distL="19050" distR="19050">
            <wp:extent cx="211138" cy="211138"/>
            <wp:effectExtent b="0" l="0" r="0" t="0"/>
            <wp:docPr id="454" name="image157.png"/>
            <a:graphic>
              <a:graphicData uri="http://schemas.openxmlformats.org/drawingml/2006/picture">
                <pic:pic>
                  <pic:nvPicPr>
                    <pic:cNvPr id="0" name="image157.png"/>
                    <pic:cNvPicPr preferRelativeResize="0"/>
                  </pic:nvPicPr>
                  <pic:blipFill>
                    <a:blip r:embed="rId433"/>
                    <a:srcRect b="0" l="0" r="0" t="0"/>
                    <a:stretch>
                      <a:fillRect/>
                    </a:stretch>
                  </pic:blipFill>
                  <pic:spPr>
                    <a:xfrm>
                      <a:off x="0" y="0"/>
                      <a:ext cx="211138" cy="211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858861" cy="235541"/>
            <wp:effectExtent b="0" l="0" r="0" t="0"/>
            <wp:docPr id="268" name="image209.png"/>
            <a:graphic>
              <a:graphicData uri="http://schemas.openxmlformats.org/drawingml/2006/picture">
                <pic:pic>
                  <pic:nvPicPr>
                    <pic:cNvPr id="0" name="image209.png"/>
                    <pic:cNvPicPr preferRelativeResize="0"/>
                  </pic:nvPicPr>
                  <pic:blipFill>
                    <a:blip r:embed="rId25"/>
                    <a:srcRect b="0" l="0" r="0" t="0"/>
                    <a:stretch>
                      <a:fillRect/>
                    </a:stretch>
                  </pic:blipFill>
                  <pic:spPr>
                    <a:xfrm>
                      <a:off x="0" y="0"/>
                      <a:ext cx="1858861" cy="235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set of all possible maximal magazine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transition cost </w:t>
      </w:r>
      <w:r w:rsidDel="00000000" w:rsidR="00000000" w:rsidRPr="00000000">
        <w:rPr>
          <w:rFonts w:ascii="Google Sans" w:cs="Google Sans" w:eastAsia="Google Sans" w:hAnsi="Google Sans"/>
          <w:color w:val="1f1f1f"/>
        </w:rPr>
        <w:drawing>
          <wp:inline distB="19050" distT="19050" distL="19050" distR="19050">
            <wp:extent cx="522982" cy="235979"/>
            <wp:effectExtent b="0" l="0" r="0" t="0"/>
            <wp:docPr id="272" name="image211.png"/>
            <a:graphic>
              <a:graphicData uri="http://schemas.openxmlformats.org/drawingml/2006/picture">
                <pic:pic>
                  <pic:nvPicPr>
                    <pic:cNvPr id="0" name="image211.png"/>
                    <pic:cNvPicPr preferRelativeResize="0"/>
                  </pic:nvPicPr>
                  <pic:blipFill>
                    <a:blip r:embed="rId27"/>
                    <a:srcRect b="0" l="0" r="0" t="0"/>
                    <a:stretch>
                      <a:fillRect/>
                    </a:stretch>
                  </pic:blipFill>
                  <pic:spPr>
                    <a:xfrm>
                      <a:off x="0" y="0"/>
                      <a:ext cx="522982" cy="235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two configurations </w:t>
      </w:r>
      <w:r w:rsidDel="00000000" w:rsidR="00000000" w:rsidRPr="00000000">
        <w:rPr>
          <w:rFonts w:ascii="Google Sans" w:cs="Google Sans" w:eastAsia="Google Sans" w:hAnsi="Google Sans"/>
          <w:color w:val="1f1f1f"/>
        </w:rPr>
        <w:drawing>
          <wp:inline distB="19050" distT="19050" distL="19050" distR="19050">
            <wp:extent cx="214809" cy="233762"/>
            <wp:effectExtent b="0" l="0" r="0" t="0"/>
            <wp:docPr id="189" name="image64.png"/>
            <a:graphic>
              <a:graphicData uri="http://schemas.openxmlformats.org/drawingml/2006/picture">
                <pic:pic>
                  <pic:nvPicPr>
                    <pic:cNvPr id="0" name="image64.png"/>
                    <pic:cNvPicPr preferRelativeResize="0"/>
                  </pic:nvPicPr>
                  <pic:blipFill>
                    <a:blip r:embed="rId30"/>
                    <a:srcRect b="0" l="0" r="0" t="0"/>
                    <a:stretch>
                      <a:fillRect/>
                    </a:stretch>
                  </pic:blipFill>
                  <pic:spPr>
                    <a:xfrm>
                      <a:off x="0" y="0"/>
                      <a:ext cx="214809" cy="233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08161" cy="233393"/>
            <wp:effectExtent b="0" l="0" r="0" t="0"/>
            <wp:docPr id="277" name="image189.png"/>
            <a:graphic>
              <a:graphicData uri="http://schemas.openxmlformats.org/drawingml/2006/picture">
                <pic:pic>
                  <pic:nvPicPr>
                    <pic:cNvPr id="0" name="image189.png"/>
                    <pic:cNvPicPr preferRelativeResize="0"/>
                  </pic:nvPicPr>
                  <pic:blipFill>
                    <a:blip r:embed="rId31"/>
                    <a:srcRect b="0" l="0" r="0" t="0"/>
                    <a:stretch>
                      <a:fillRect/>
                    </a:stretch>
                  </pic:blipFill>
                  <pic:spPr>
                    <a:xfrm>
                      <a:off x="0" y="0"/>
                      <a:ext cx="208161" cy="233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proportional to the number of tool switches required to move from state </w:t>
      </w:r>
      <w:r w:rsidDel="00000000" w:rsidR="00000000" w:rsidRPr="00000000">
        <w:rPr>
          <w:rFonts w:ascii="Google Sans" w:cs="Google Sans" w:eastAsia="Google Sans" w:hAnsi="Google Sans"/>
          <w:color w:val="1f1f1f"/>
        </w:rPr>
        <w:drawing>
          <wp:inline distB="19050" distT="19050" distL="19050" distR="19050">
            <wp:extent cx="105568" cy="244127"/>
            <wp:effectExtent b="0" l="0" r="0" t="0"/>
            <wp:docPr id="467" name="image345.png"/>
            <a:graphic>
              <a:graphicData uri="http://schemas.openxmlformats.org/drawingml/2006/picture">
                <pic:pic>
                  <pic:nvPicPr>
                    <pic:cNvPr id="0" name="image345.png"/>
                    <pic:cNvPicPr preferRelativeResize="0"/>
                  </pic:nvPicPr>
                  <pic:blipFill>
                    <a:blip r:embed="rId28"/>
                    <a:srcRect b="0" l="0" r="0" t="0"/>
                    <a:stretch>
                      <a:fillRect/>
                    </a:stretch>
                  </pic:blipFill>
                  <pic:spPr>
                    <a:xfrm>
                      <a:off x="0" y="0"/>
                      <a:ext cx="105568" cy="244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state </w:t>
      </w:r>
      <w:r w:rsidDel="00000000" w:rsidR="00000000" w:rsidRPr="00000000">
        <w:rPr>
          <w:rFonts w:ascii="Google Sans" w:cs="Google Sans" w:eastAsia="Google Sans" w:hAnsi="Google Sans"/>
          <w:color w:val="1f1f1f"/>
        </w:rPr>
        <w:drawing>
          <wp:inline distB="19050" distT="19050" distL="19050" distR="19050">
            <wp:extent cx="96043" cy="236907"/>
            <wp:effectExtent b="0" l="0" r="0" t="0"/>
            <wp:docPr id="127" name="image101.png"/>
            <a:graphic>
              <a:graphicData uri="http://schemas.openxmlformats.org/drawingml/2006/picture">
                <pic:pic>
                  <pic:nvPicPr>
                    <pic:cNvPr id="0" name="image101.png"/>
                    <pic:cNvPicPr preferRelativeResize="0"/>
                  </pic:nvPicPr>
                  <pic:blipFill>
                    <a:blip r:embed="rId29"/>
                    <a:srcRect b="0" l="0" r="0" t="0"/>
                    <a:stretch>
                      <a:fillRect/>
                    </a:stretch>
                  </pic:blipFill>
                  <pic:spPr>
                    <a:xfrm>
                      <a:off x="0" y="0"/>
                      <a:ext cx="96043" cy="23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4">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Re-derivation of the Configuration Distance Metric</w:t>
      </w:r>
    </w:p>
    <w:p w:rsidR="00000000" w:rsidDel="00000000" w:rsidP="00000000" w:rsidRDefault="00000000" w:rsidRPr="00000000" w14:paraId="0000035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distance metric is foundational to the configuration graph. In a uniform SSP, where every switch has a cost of 1, the transition cost between </w:t>
      </w:r>
      <w:r w:rsidDel="00000000" w:rsidR="00000000" w:rsidRPr="00000000">
        <w:rPr>
          <w:rFonts w:ascii="Google Sans" w:cs="Google Sans" w:eastAsia="Google Sans" w:hAnsi="Google Sans"/>
          <w:color w:val="1f1f1f"/>
        </w:rPr>
        <w:drawing>
          <wp:inline distB="19050" distT="19050" distL="19050" distR="19050">
            <wp:extent cx="214809" cy="233762"/>
            <wp:effectExtent b="0" l="0" r="0" t="0"/>
            <wp:docPr id="76" name="image64.png"/>
            <a:graphic>
              <a:graphicData uri="http://schemas.openxmlformats.org/drawingml/2006/picture">
                <pic:pic>
                  <pic:nvPicPr>
                    <pic:cNvPr id="0" name="image64.png"/>
                    <pic:cNvPicPr preferRelativeResize="0"/>
                  </pic:nvPicPr>
                  <pic:blipFill>
                    <a:blip r:embed="rId30"/>
                    <a:srcRect b="0" l="0" r="0" t="0"/>
                    <a:stretch>
                      <a:fillRect/>
                    </a:stretch>
                  </pic:blipFill>
                  <pic:spPr>
                    <a:xfrm>
                      <a:off x="0" y="0"/>
                      <a:ext cx="214809" cy="233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08161" cy="233393"/>
            <wp:effectExtent b="0" l="0" r="0" t="0"/>
            <wp:docPr id="248" name="image189.png"/>
            <a:graphic>
              <a:graphicData uri="http://schemas.openxmlformats.org/drawingml/2006/picture">
                <pic:pic>
                  <pic:nvPicPr>
                    <pic:cNvPr id="0" name="image189.png"/>
                    <pic:cNvPicPr preferRelativeResize="0"/>
                  </pic:nvPicPr>
                  <pic:blipFill>
                    <a:blip r:embed="rId31"/>
                    <a:srcRect b="0" l="0" r="0" t="0"/>
                    <a:stretch>
                      <a:fillRect/>
                    </a:stretch>
                  </pic:blipFill>
                  <pic:spPr>
                    <a:xfrm>
                      <a:off x="0" y="0"/>
                      <a:ext cx="208161" cy="233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by:</w:t>
      </w:r>
    </w:p>
    <w:p w:rsidR="00000000" w:rsidDel="00000000" w:rsidP="00000000" w:rsidRDefault="00000000" w:rsidRPr="00000000" w14:paraId="00000356">
      <w:pPr>
        <w:numPr>
          <w:ilvl w:val="0"/>
          <w:numId w:val="6"/>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Identifying </w:t>
      </w:r>
      <w:r w:rsidDel="00000000" w:rsidR="00000000" w:rsidRPr="00000000">
        <w:rPr>
          <w:rFonts w:ascii="Google Sans" w:cs="Google Sans" w:eastAsia="Google Sans" w:hAnsi="Google Sans"/>
          <w:color w:val="1f1f1f"/>
        </w:rPr>
        <w:drawing>
          <wp:inline distB="19050" distT="19050" distL="19050" distR="19050">
            <wp:extent cx="730349" cy="234982"/>
            <wp:effectExtent b="0" l="0" r="0" t="0"/>
            <wp:docPr id="731" name="image525.png"/>
            <a:graphic>
              <a:graphicData uri="http://schemas.openxmlformats.org/drawingml/2006/picture">
                <pic:pic>
                  <pic:nvPicPr>
                    <pic:cNvPr id="0" name="image525.png"/>
                    <pic:cNvPicPr preferRelativeResize="0"/>
                  </pic:nvPicPr>
                  <pic:blipFill>
                    <a:blip r:embed="rId32"/>
                    <a:srcRect b="0" l="0" r="0" t="0"/>
                    <a:stretch>
                      <a:fillRect/>
                    </a:stretch>
                  </pic:blipFill>
                  <pic:spPr>
                    <a:xfrm>
                      <a:off x="0" y="0"/>
                      <a:ext cx="730349" cy="2349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number of tools shared between the states.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57">
      <w:pPr>
        <w:numPr>
          <w:ilvl w:val="0"/>
          <w:numId w:val="6"/>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Since both configurations are maximal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72"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the number of tools to be removed from </w:t>
      </w:r>
      <w:r w:rsidDel="00000000" w:rsidR="00000000" w:rsidRPr="00000000">
        <w:rPr>
          <w:rFonts w:ascii="Google Sans" w:cs="Google Sans" w:eastAsia="Google Sans" w:hAnsi="Google Sans"/>
          <w:color w:val="1f1f1f"/>
        </w:rPr>
        <w:drawing>
          <wp:inline distB="19050" distT="19050" distL="19050" distR="19050">
            <wp:extent cx="214809" cy="233762"/>
            <wp:effectExtent b="0" l="0" r="0" t="0"/>
            <wp:docPr id="164" name="image64.png"/>
            <a:graphic>
              <a:graphicData uri="http://schemas.openxmlformats.org/drawingml/2006/picture">
                <pic:pic>
                  <pic:nvPicPr>
                    <pic:cNvPr id="0" name="image64.png"/>
                    <pic:cNvPicPr preferRelativeResize="0"/>
                  </pic:nvPicPr>
                  <pic:blipFill>
                    <a:blip r:embed="rId30"/>
                    <a:srcRect b="0" l="0" r="0" t="0"/>
                    <a:stretch>
                      <a:fillRect/>
                    </a:stretch>
                  </pic:blipFill>
                  <pic:spPr>
                    <a:xfrm>
                      <a:off x="0" y="0"/>
                      <a:ext cx="214809" cy="233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t>
      </w:r>
      <w:r w:rsidDel="00000000" w:rsidR="00000000" w:rsidRPr="00000000">
        <w:rPr>
          <w:rFonts w:ascii="Google Sans" w:cs="Google Sans" w:eastAsia="Google Sans" w:hAnsi="Google Sans"/>
          <w:color w:val="1f1f1f"/>
        </w:rPr>
        <w:drawing>
          <wp:inline distB="19050" distT="19050" distL="19050" distR="19050">
            <wp:extent cx="1104805" cy="234930"/>
            <wp:effectExtent b="0" l="0" r="0" t="0"/>
            <wp:docPr id="436" name="image324.png"/>
            <a:graphic>
              <a:graphicData uri="http://schemas.openxmlformats.org/drawingml/2006/picture">
                <pic:pic>
                  <pic:nvPicPr>
                    <pic:cNvPr id="0" name="image324.png"/>
                    <pic:cNvPicPr preferRelativeResize="0"/>
                  </pic:nvPicPr>
                  <pic:blipFill>
                    <a:blip r:embed="rId33"/>
                    <a:srcRect b="0" l="0" r="0" t="0"/>
                    <a:stretch>
                      <a:fillRect/>
                    </a:stretch>
                  </pic:blipFill>
                  <pic:spPr>
                    <a:xfrm>
                      <a:off x="0" y="0"/>
                      <a:ext cx="1104805" cy="234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8">
      <w:pPr>
        <w:numPr>
          <w:ilvl w:val="0"/>
          <w:numId w:val="6"/>
        </w:numP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In a full magazine, every removal requires an insertion; thus, the total number of switches is:</w:t>
      </w:r>
      <w:r w:rsidDel="00000000" w:rsidR="00000000" w:rsidRPr="00000000">
        <w:rPr>
          <w:rtl w:val="0"/>
        </w:rPr>
        <w:br w:type="textWrapping"/>
      </w:r>
      <w:r w:rsidDel="00000000" w:rsidR="00000000" w:rsidRPr="00000000">
        <w:rPr/>
        <w:drawing>
          <wp:inline distB="19050" distT="19050" distL="19050" distR="19050">
            <wp:extent cx="5905500" cy="410775"/>
            <wp:effectExtent b="0" l="0" r="0" t="0"/>
            <wp:docPr id="569" name="image423.png"/>
            <a:graphic>
              <a:graphicData uri="http://schemas.openxmlformats.org/drawingml/2006/picture">
                <pic:pic>
                  <pic:nvPicPr>
                    <pic:cNvPr id="0" name="image423.png"/>
                    <pic:cNvPicPr preferRelativeResize="0"/>
                  </pic:nvPicPr>
                  <pic:blipFill>
                    <a:blip r:embed="rId434"/>
                    <a:srcRect b="0" l="0" r="0" t="0"/>
                    <a:stretch>
                      <a:fillRect/>
                    </a:stretch>
                  </pic:blipFill>
                  <pic:spPr>
                    <a:xfrm>
                      <a:off x="0" y="0"/>
                      <a:ext cx="5905500" cy="410775"/>
                    </a:xfrm>
                    <a:prstGeom prst="rect"/>
                    <a:ln/>
                  </pic:spPr>
                </pic:pic>
              </a:graphicData>
            </a:graphic>
          </wp:inline>
        </w:drawing>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distance satisfies the triangular inequality: </w:t>
      </w:r>
      <w:r w:rsidDel="00000000" w:rsidR="00000000" w:rsidRPr="00000000">
        <w:rPr>
          <w:rFonts w:ascii="Google Sans" w:cs="Google Sans" w:eastAsia="Google Sans" w:hAnsi="Google Sans"/>
          <w:color w:val="1f1f1f"/>
        </w:rPr>
        <w:drawing>
          <wp:inline distB="19050" distT="19050" distL="19050" distR="19050">
            <wp:extent cx="2112264" cy="234696"/>
            <wp:effectExtent b="0" l="0" r="0" t="0"/>
            <wp:docPr id="48" name="image40.png"/>
            <a:graphic>
              <a:graphicData uri="http://schemas.openxmlformats.org/drawingml/2006/picture">
                <pic:pic>
                  <pic:nvPicPr>
                    <pic:cNvPr id="0" name="image40.png"/>
                    <pic:cNvPicPr preferRelativeResize="0"/>
                  </pic:nvPicPr>
                  <pic:blipFill>
                    <a:blip r:embed="rId341"/>
                    <a:srcRect b="0" l="0" r="0" t="0"/>
                    <a:stretch>
                      <a:fillRect/>
                    </a:stretch>
                  </pic:blipFill>
                  <pic:spPr>
                    <a:xfrm>
                      <a:off x="0" y="0"/>
                      <a:ext cx="2112264" cy="234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ensuring the tool switching geometry follows the rules of a metric 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59">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Non-Compact Integer Programming Formulation</w:t>
      </w:r>
    </w:p>
    <w:p w:rsidR="00000000" w:rsidDel="00000000" w:rsidP="00000000" w:rsidRDefault="00000000" w:rsidRPr="00000000" w14:paraId="0000035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non-compact model represents the SSP as finding a minimum-cost path through configurations that covers all jobs. Let </w:t>
      </w:r>
      <w:r w:rsidDel="00000000" w:rsidR="00000000" w:rsidRPr="00000000">
        <w:rPr>
          <w:rFonts w:ascii="Google Sans" w:cs="Google Sans" w:eastAsia="Google Sans" w:hAnsi="Google Sans"/>
          <w:color w:val="1f1f1f"/>
        </w:rPr>
        <w:drawing>
          <wp:inline distB="19050" distT="19050" distL="19050" distR="19050">
            <wp:extent cx="1853603" cy="234874"/>
            <wp:effectExtent b="0" l="0" r="0" t="0"/>
            <wp:docPr id="16"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1853603" cy="2348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cluster of valid configurations for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91"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Mixed-Integer Linear Programming (MILP) formulation utilize binary variables </w:t>
      </w:r>
      <w:r w:rsidDel="00000000" w:rsidR="00000000" w:rsidRPr="00000000">
        <w:rPr>
          <w:rFonts w:ascii="Google Sans" w:cs="Google Sans" w:eastAsia="Google Sans" w:hAnsi="Google Sans"/>
          <w:color w:val="1f1f1f"/>
        </w:rPr>
        <w:drawing>
          <wp:inline distB="19050" distT="19050" distL="19050" distR="19050">
            <wp:extent cx="532607" cy="234601"/>
            <wp:effectExtent b="0" l="0" r="0" t="0"/>
            <wp:docPr id="224" name="image178.png"/>
            <a:graphic>
              <a:graphicData uri="http://schemas.openxmlformats.org/drawingml/2006/picture">
                <pic:pic>
                  <pic:nvPicPr>
                    <pic:cNvPr id="0" name="image178.png"/>
                    <pic:cNvPicPr preferRelativeResize="0"/>
                  </pic:nvPicPr>
                  <pic:blipFill>
                    <a:blip r:embed="rId39"/>
                    <a:srcRect b="0" l="0" r="0" t="0"/>
                    <a:stretch>
                      <a:fillRect/>
                    </a:stretch>
                  </pic:blipFill>
                  <pic:spPr>
                    <a:xfrm>
                      <a:off x="0" y="0"/>
                      <a:ext cx="532607" cy="234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transitions and </w:t>
      </w:r>
      <w:r w:rsidDel="00000000" w:rsidR="00000000" w:rsidRPr="00000000">
        <w:rPr>
          <w:rFonts w:ascii="Google Sans" w:cs="Google Sans" w:eastAsia="Google Sans" w:hAnsi="Google Sans"/>
          <w:color w:val="1f1f1f"/>
        </w:rPr>
        <w:drawing>
          <wp:inline distB="19050" distT="19050" distL="19050" distR="19050">
            <wp:extent cx="336451" cy="239398"/>
            <wp:effectExtent b="0" l="0" r="0" t="0"/>
            <wp:docPr id="378" name="image284.png"/>
            <a:graphic>
              <a:graphicData uri="http://schemas.openxmlformats.org/drawingml/2006/picture">
                <pic:pic>
                  <pic:nvPicPr>
                    <pic:cNvPr id="0" name="image284.png"/>
                    <pic:cNvPicPr preferRelativeResize="0"/>
                  </pic:nvPicPr>
                  <pic:blipFill>
                    <a:blip r:embed="rId40"/>
                    <a:srcRect b="0" l="0" r="0" t="0"/>
                    <a:stretch>
                      <a:fillRect/>
                    </a:stretch>
                  </pic:blipFill>
                  <pic:spPr>
                    <a:xfrm>
                      <a:off x="0" y="0"/>
                      <a:ext cx="336451" cy="2393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configuration selection:</w:t>
      </w:r>
    </w:p>
    <w:p w:rsidR="00000000" w:rsidDel="00000000" w:rsidP="00000000" w:rsidRDefault="00000000" w:rsidRPr="00000000" w14:paraId="0000035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\begin{equation}</w:t>
      </w:r>
    </w:p>
    <w:p w:rsidR="00000000" w:rsidDel="00000000" w:rsidP="00000000" w:rsidRDefault="00000000" w:rsidRPr="00000000" w14:paraId="0000035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 Z = \sum_{u \in \mathcal{C}} \sum_{v \in \mathcal{C}} d(u, v) x(u, v)</w:t>
      </w:r>
    </w:p>
    <w:p w:rsidR="00000000" w:rsidDel="00000000" w:rsidP="00000000" w:rsidRDefault="00000000" w:rsidRPr="00000000" w14:paraId="0000035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\end{equation}</w:t>
      </w:r>
    </w:p>
    <w:p w:rsidR="00000000" w:rsidDel="00000000" w:rsidP="00000000" w:rsidRDefault="00000000" w:rsidRPr="00000000" w14:paraId="0000035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Subject to:</w:t>
      </w:r>
    </w:p>
    <w:p w:rsidR="00000000" w:rsidDel="00000000" w:rsidP="00000000" w:rsidRDefault="00000000" w:rsidRPr="00000000" w14:paraId="0000035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\begin{align}</w:t>
      </w:r>
    </w:p>
    <w:p w:rsidR="00000000" w:rsidDel="00000000" w:rsidP="00000000" w:rsidRDefault="00000000" w:rsidRPr="00000000" w14:paraId="0000036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\sum_{v \in H_j} y(v) \ge 1 &amp; \quad \forall j \in J \label{eq:nc_coverage} \</w:t>
      </w:r>
    </w:p>
    <w:p w:rsidR="00000000" w:rsidDel="00000000" w:rsidP="00000000" w:rsidRDefault="00000000" w:rsidRPr="00000000" w14:paraId="0000036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\sum_{u \in \mathcal{C}} x(u, v) = y(v) &amp; \quad \forall v \in \mathcal{C} \label{eq:nc_flow_in} \</w:t>
      </w:r>
    </w:p>
    <w:p w:rsidR="00000000" w:rsidDel="00000000" w:rsidP="00000000" w:rsidRDefault="00000000" w:rsidRPr="00000000" w14:paraId="0000036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\sum_{u \in \mathcal{C}} x(v, u) = y(v) &amp; \quad \forall v \in \mathcal{C} \label{eq:nc_flow_out} \</w:t>
      </w:r>
    </w:p>
    <w:p w:rsidR="00000000" w:rsidDel="00000000" w:rsidP="00000000" w:rsidRDefault="00000000" w:rsidRPr="00000000" w14:paraId="0000036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\sum_{u \in H(S)} \sum_{v \in H(S)} x(u, v) \le \sum_{v \in H(S)} y(v) - 1 &amp; \quad \forall S \subset J, 2 \le |S| \le |J|-1 \label{eq:nc_gsec}</w:t>
      </w:r>
    </w:p>
    <w:p w:rsidR="00000000" w:rsidDel="00000000" w:rsidP="00000000" w:rsidRDefault="00000000" w:rsidRPr="00000000" w14:paraId="0000036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\end{align}</w:t>
      </w:r>
    </w:p>
    <w:p w:rsidR="00000000" w:rsidDel="00000000" w:rsidP="00000000" w:rsidRDefault="00000000" w:rsidRPr="00000000" w14:paraId="00000365">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Constraint \eqref{eq:nc_coverage} ensures job satisfaction by at least one selected configuration. Constraints \eqref{eq:nc_flow_in} and \eqref{eq:nc_flow_out} maintain flow conservation. Constraint \eqref{eq:nc_gsec} represents the Generalized Subtour Elimination Constraints (GSEC) applied over the union of job clusters </w:t>
      </w:r>
      <w:r w:rsidDel="00000000" w:rsidR="00000000" w:rsidRPr="00000000">
        <w:rPr>
          <w:rFonts w:ascii="Google Sans" w:cs="Google Sans" w:eastAsia="Google Sans" w:hAnsi="Google Sans"/>
          <w:color w:val="1f1f1f"/>
        </w:rPr>
        <w:drawing>
          <wp:inline distB="19050" distT="19050" distL="19050" distR="19050">
            <wp:extent cx="1330919" cy="247171"/>
            <wp:effectExtent b="0" l="0" r="0" t="0"/>
            <wp:docPr id="724" name="image523.png"/>
            <a:graphic>
              <a:graphicData uri="http://schemas.openxmlformats.org/drawingml/2006/picture">
                <pic:pic>
                  <pic:nvPicPr>
                    <pic:cNvPr id="0" name="image523.png"/>
                    <pic:cNvPicPr preferRelativeResize="0"/>
                  </pic:nvPicPr>
                  <pic:blipFill>
                    <a:blip r:embed="rId42"/>
                    <a:srcRect b="0" l="0" r="0" t="0"/>
                    <a:stretch>
                      <a:fillRect/>
                    </a:stretch>
                  </pic:blipFill>
                  <pic:spPr>
                    <a:xfrm>
                      <a:off x="0" y="0"/>
                      <a:ext cx="1330919" cy="247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preventing isolated cycles.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mathematical validity of GSECs in the presence of overlapping clusters is confirmed by their formulation over the unique configuration vertices activated to serve a specific job subset.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66">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Equivalence: Reduction from SSP to GTSP</w:t>
      </w:r>
    </w:p>
    <w:p w:rsidR="00000000" w:rsidDel="00000000" w:rsidP="00000000" w:rsidRDefault="00000000" w:rsidRPr="00000000" w14:paraId="00000367">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structure of the SSP is essentially a variant of the Generalized Traveling Salesman Problem (GTSP) where vertex clusters are not necessarily disjoint. In a standard GTSP, graph vertices are partitioned into mutually exclusive sets </w:t>
      </w:r>
      <w:r w:rsidDel="00000000" w:rsidR="00000000" w:rsidRPr="00000000">
        <w:rPr>
          <w:rFonts w:ascii="Google Sans" w:cs="Google Sans" w:eastAsia="Google Sans" w:hAnsi="Google Sans"/>
          <w:color w:val="1f1f1f"/>
        </w:rPr>
        <w:drawing>
          <wp:inline distB="19050" distT="19050" distL="19050" distR="19050">
            <wp:extent cx="786210" cy="234595"/>
            <wp:effectExtent b="0" l="0" r="0" t="0"/>
            <wp:docPr id="274" name="image212.png"/>
            <a:graphic>
              <a:graphicData uri="http://schemas.openxmlformats.org/drawingml/2006/picture">
                <pic:pic>
                  <pic:nvPicPr>
                    <pic:cNvPr id="0" name="image212.png"/>
                    <pic:cNvPicPr preferRelativeResize="0"/>
                  </pic:nvPicPr>
                  <pic:blipFill>
                    <a:blip r:embed="rId43"/>
                    <a:srcRect b="0" l="0" r="0" t="0"/>
                    <a:stretch>
                      <a:fillRect/>
                    </a:stretch>
                  </pic:blipFill>
                  <pic:spPr>
                    <a:xfrm>
                      <a:off x="0" y="0"/>
                      <a:ext cx="786210" cy="234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SSP, a single tool configuration can satisfy multiple job requirements, causing clusters </w:t>
      </w:r>
      <w:r w:rsidDel="00000000" w:rsidR="00000000" w:rsidRPr="00000000">
        <w:rPr>
          <w:rFonts w:ascii="Google Sans" w:cs="Google Sans" w:eastAsia="Google Sans" w:hAnsi="Google Sans"/>
          <w:color w:val="1f1f1f"/>
        </w:rPr>
        <w:drawing>
          <wp:inline distB="19050" distT="19050" distL="19050" distR="19050">
            <wp:extent cx="222944" cy="242616"/>
            <wp:effectExtent b="0" l="0" r="0" t="0"/>
            <wp:docPr id="649" name="image461.png"/>
            <a:graphic>
              <a:graphicData uri="http://schemas.openxmlformats.org/drawingml/2006/picture">
                <pic:pic>
                  <pic:nvPicPr>
                    <pic:cNvPr id="0" name="image461.png"/>
                    <pic:cNvPicPr preferRelativeResize="0"/>
                  </pic:nvPicPr>
                  <pic:blipFill>
                    <a:blip r:embed="rId232"/>
                    <a:srcRect b="0" l="0" r="0" t="0"/>
                    <a:stretch>
                      <a:fillRect/>
                    </a:stretch>
                  </pic:blipFill>
                  <pic:spPr>
                    <a:xfrm>
                      <a:off x="0" y="0"/>
                      <a:ext cx="222944" cy="242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overlap. To reconcile this and leverage established routing solvers, the Intersecting-to-Nonintersecting (I-N) transformation is employed.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68">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Rigorous Re-derivation of the I-N Transformation</w:t>
      </w:r>
    </w:p>
    <w:p w:rsidR="00000000" w:rsidDel="00000000" w:rsidP="00000000" w:rsidRDefault="00000000" w:rsidRPr="00000000" w14:paraId="0000036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an SSP instance </w:t>
      </w:r>
      <w:r w:rsidDel="00000000" w:rsidR="00000000" w:rsidRPr="00000000">
        <w:rPr>
          <w:rFonts w:ascii="Google Sans" w:cs="Google Sans" w:eastAsia="Google Sans" w:hAnsi="Google Sans"/>
          <w:color w:val="1f1f1f"/>
        </w:rPr>
        <w:drawing>
          <wp:inline distB="19050" distT="19050" distL="19050" distR="19050">
            <wp:extent cx="2008184" cy="235135"/>
            <wp:effectExtent b="0" l="0" r="0" t="0"/>
            <wp:docPr id="221" name="image176.png"/>
            <a:graphic>
              <a:graphicData uri="http://schemas.openxmlformats.org/drawingml/2006/picture">
                <pic:pic>
                  <pic:nvPicPr>
                    <pic:cNvPr id="0" name="image176.png"/>
                    <pic:cNvPicPr preferRelativeResize="0"/>
                  </pic:nvPicPr>
                  <pic:blipFill>
                    <a:blip r:embed="rId46"/>
                    <a:srcRect b="0" l="0" r="0" t="0"/>
                    <a:stretch>
                      <a:fillRect/>
                    </a:stretch>
                  </pic:blipFill>
                  <pic:spPr>
                    <a:xfrm>
                      <a:off x="0" y="0"/>
                      <a:ext cx="2008184" cy="235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construct a corresponding GTSP instance </w:t>
      </w:r>
      <w:r w:rsidDel="00000000" w:rsidR="00000000" w:rsidRPr="00000000">
        <w:rPr>
          <w:rFonts w:ascii="Google Sans" w:cs="Google Sans" w:eastAsia="Google Sans" w:hAnsi="Google Sans"/>
          <w:color w:val="1f1f1f"/>
        </w:rPr>
        <w:drawing>
          <wp:inline distB="19050" distT="19050" distL="19050" distR="19050">
            <wp:extent cx="2085680" cy="235275"/>
            <wp:effectExtent b="0" l="0" r="0" t="0"/>
            <wp:docPr id="270" name="image205.png"/>
            <a:graphic>
              <a:graphicData uri="http://schemas.openxmlformats.org/drawingml/2006/picture">
                <pic:pic>
                  <pic:nvPicPr>
                    <pic:cNvPr id="0" name="image205.png"/>
                    <pic:cNvPicPr preferRelativeResize="0"/>
                  </pic:nvPicPr>
                  <pic:blipFill>
                    <a:blip r:embed="rId47"/>
                    <a:srcRect b="0" l="0" r="0" t="0"/>
                    <a:stretch>
                      <a:fillRect/>
                    </a:stretch>
                  </pic:blipFill>
                  <pic:spPr>
                    <a:xfrm>
                      <a:off x="0" y="0"/>
                      <a:ext cx="2085680" cy="2352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vertex duplication:</w:t>
      </w:r>
    </w:p>
    <w:p w:rsidR="00000000" w:rsidDel="00000000" w:rsidP="00000000" w:rsidRDefault="00000000" w:rsidRPr="00000000" w14:paraId="0000036A">
      <w:pPr>
        <w:numPr>
          <w:ilvl w:val="0"/>
          <w:numId w:val="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Vertex Replication:</w:t>
      </w:r>
      <w:r w:rsidDel="00000000" w:rsidR="00000000" w:rsidRPr="00000000">
        <w:rPr>
          <w:rFonts w:ascii="Google Sans" w:cs="Google Sans" w:eastAsia="Google Sans" w:hAnsi="Google Sans"/>
          <w:color w:val="1f1f1f"/>
          <w:rtl w:val="0"/>
        </w:rPr>
        <w:t xml:space="preserve"> For every job </w:t>
      </w:r>
      <w:r w:rsidDel="00000000" w:rsidR="00000000" w:rsidRPr="00000000">
        <w:rPr>
          <w:rFonts w:ascii="Google Sans" w:cs="Google Sans" w:eastAsia="Google Sans" w:hAnsi="Google Sans"/>
          <w:color w:val="1f1f1f"/>
        </w:rPr>
        <w:drawing>
          <wp:inline distB="19050" distT="19050" distL="19050" distR="19050">
            <wp:extent cx="431999" cy="238566"/>
            <wp:effectExtent b="0" l="0" r="0" t="0"/>
            <wp:docPr id="421" name="image147.png"/>
            <a:graphic>
              <a:graphicData uri="http://schemas.openxmlformats.org/drawingml/2006/picture">
                <pic:pic>
                  <pic:nvPicPr>
                    <pic:cNvPr id="0" name="image147.png"/>
                    <pic:cNvPicPr preferRelativeResize="0"/>
                  </pic:nvPicPr>
                  <pic:blipFill>
                    <a:blip r:embed="rId10"/>
                    <a:srcRect b="0" l="0" r="0" t="0"/>
                    <a:stretch>
                      <a:fillRect/>
                    </a:stretch>
                  </pic:blipFill>
                  <pic:spPr>
                    <a:xfrm>
                      <a:off x="0" y="0"/>
                      <a:ext cx="431999" cy="238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create a cluster </w:t>
      </w:r>
      <w:r w:rsidDel="00000000" w:rsidR="00000000" w:rsidRPr="00000000">
        <w:rPr>
          <w:rFonts w:ascii="Google Sans" w:cs="Google Sans" w:eastAsia="Google Sans" w:hAnsi="Google Sans"/>
          <w:color w:val="1f1f1f"/>
        </w:rPr>
        <w:drawing>
          <wp:inline distB="19050" distT="19050" distL="19050" distR="19050">
            <wp:extent cx="177205" cy="234164"/>
            <wp:effectExtent b="0" l="0" r="0" t="0"/>
            <wp:docPr id="205" name="image163.png"/>
            <a:graphic>
              <a:graphicData uri="http://schemas.openxmlformats.org/drawingml/2006/picture">
                <pic:pic>
                  <pic:nvPicPr>
                    <pic:cNvPr id="0" name="image163.png"/>
                    <pic:cNvPicPr preferRelativeResize="0"/>
                  </pic:nvPicPr>
                  <pic:blipFill>
                    <a:blip r:embed="rId48"/>
                    <a:srcRect b="0" l="0" r="0" t="0"/>
                    <a:stretch>
                      <a:fillRect/>
                    </a:stretch>
                  </pic:blipFill>
                  <pic:spPr>
                    <a:xfrm>
                      <a:off x="0" y="0"/>
                      <a:ext cx="177205" cy="234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containing job-specific replicas of all configurations that can process it: </w:t>
      </w:r>
      <w:r w:rsidDel="00000000" w:rsidR="00000000" w:rsidRPr="00000000">
        <w:rPr>
          <w:rFonts w:ascii="Google Sans" w:cs="Google Sans" w:eastAsia="Google Sans" w:hAnsi="Google Sans"/>
          <w:color w:val="1f1f1f"/>
        </w:rPr>
        <w:drawing>
          <wp:inline distB="19050" distT="19050" distL="19050" distR="19050">
            <wp:extent cx="2186388" cy="234482"/>
            <wp:effectExtent b="0" l="0" r="0" t="0"/>
            <wp:docPr id="144" name="image109.png"/>
            <a:graphic>
              <a:graphicData uri="http://schemas.openxmlformats.org/drawingml/2006/picture">
                <pic:pic>
                  <pic:nvPicPr>
                    <pic:cNvPr id="0" name="image109.png"/>
                    <pic:cNvPicPr preferRelativeResize="0"/>
                  </pic:nvPicPr>
                  <pic:blipFill>
                    <a:blip r:embed="rId435"/>
                    <a:srcRect b="0" l="0" r="0" t="0"/>
                    <a:stretch>
                      <a:fillRect/>
                    </a:stretch>
                  </pic:blipFill>
                  <pic:spPr>
                    <a:xfrm>
                      <a:off x="0" y="0"/>
                      <a:ext cx="2186388" cy="234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replication ensures that for </w:t>
      </w:r>
      <w:r w:rsidDel="00000000" w:rsidR="00000000" w:rsidRPr="00000000">
        <w:rPr>
          <w:rFonts w:ascii="Google Sans" w:cs="Google Sans" w:eastAsia="Google Sans" w:hAnsi="Google Sans"/>
          <w:color w:val="1f1f1f"/>
        </w:rPr>
        <w:drawing>
          <wp:inline distB="19050" distT="19050" distL="19050" distR="19050">
            <wp:extent cx="411460" cy="237875"/>
            <wp:effectExtent b="0" l="0" r="0" t="0"/>
            <wp:docPr id="129" name="image92.png"/>
            <a:graphic>
              <a:graphicData uri="http://schemas.openxmlformats.org/drawingml/2006/picture">
                <pic:pic>
                  <pic:nvPicPr>
                    <pic:cNvPr id="0" name="image92.png"/>
                    <pic:cNvPicPr preferRelativeResize="0"/>
                  </pic:nvPicPr>
                  <pic:blipFill>
                    <a:blip r:embed="rId50"/>
                    <a:srcRect b="0" l="0" r="0" t="0"/>
                    <a:stretch>
                      <a:fillRect/>
                    </a:stretch>
                  </pic:blipFill>
                  <pic:spPr>
                    <a:xfrm>
                      <a:off x="0" y="0"/>
                      <a:ext cx="411460" cy="237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92076" cy="234091"/>
            <wp:effectExtent b="0" l="0" r="0" t="0"/>
            <wp:docPr id="538" name="image390.png"/>
            <a:graphic>
              <a:graphicData uri="http://schemas.openxmlformats.org/drawingml/2006/picture">
                <pic:pic>
                  <pic:nvPicPr>
                    <pic:cNvPr id="0" name="image390.png"/>
                    <pic:cNvPicPr preferRelativeResize="0"/>
                  </pic:nvPicPr>
                  <pic:blipFill>
                    <a:blip r:embed="rId51"/>
                    <a:srcRect b="0" l="0" r="0" t="0"/>
                    <a:stretch>
                      <a:fillRect/>
                    </a:stretch>
                  </pic:blipFill>
                  <pic:spPr>
                    <a:xfrm>
                      <a:off x="0" y="0"/>
                      <a:ext cx="892076" cy="234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even if the physical magazine states are identical.</w:t>
      </w:r>
    </w:p>
    <w:p w:rsidR="00000000" w:rsidDel="00000000" w:rsidP="00000000" w:rsidRDefault="00000000" w:rsidRPr="00000000" w14:paraId="0000036B">
      <w:pPr>
        <w:numPr>
          <w:ilvl w:val="0"/>
          <w:numId w:val="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Edge Cost Assignment:</w:t>
      </w:r>
      <w:r w:rsidDel="00000000" w:rsidR="00000000" w:rsidRPr="00000000">
        <w:rPr>
          <w:rFonts w:ascii="Google Sans" w:cs="Google Sans" w:eastAsia="Google Sans" w:hAnsi="Google Sans"/>
          <w:color w:val="1f1f1f"/>
          <w:rtl w:val="0"/>
        </w:rPr>
        <w:t xml:space="preserve"> The distance </w:t>
      </w:r>
      <w:r w:rsidDel="00000000" w:rsidR="00000000" w:rsidRPr="00000000">
        <w:rPr>
          <w:rFonts w:ascii="Google Sans" w:cs="Google Sans" w:eastAsia="Google Sans" w:hAnsi="Google Sans"/>
          <w:color w:val="1f1f1f"/>
        </w:rPr>
        <w:drawing>
          <wp:inline distB="19050" distT="19050" distL="19050" distR="19050">
            <wp:extent cx="140593" cy="236452"/>
            <wp:effectExtent b="0" l="0" r="0" t="0"/>
            <wp:docPr id="718" name="image522.png"/>
            <a:graphic>
              <a:graphicData uri="http://schemas.openxmlformats.org/drawingml/2006/picture">
                <pic:pic>
                  <pic:nvPicPr>
                    <pic:cNvPr id="0" name="image522.png"/>
                    <pic:cNvPicPr preferRelativeResize="0"/>
                  </pic:nvPicPr>
                  <pic:blipFill>
                    <a:blip r:embed="rId133"/>
                    <a:srcRect b="0" l="0" r="0" t="0"/>
                    <a:stretch>
                      <a:fillRect/>
                    </a:stretch>
                  </pic:blipFill>
                  <pic:spPr>
                    <a:xfrm>
                      <a:off x="0" y="0"/>
                      <a:ext cx="140593" cy="2364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replicas </w:t>
      </w:r>
      <w:r w:rsidDel="00000000" w:rsidR="00000000" w:rsidRPr="00000000">
        <w:rPr>
          <w:rFonts w:ascii="Google Sans" w:cs="Google Sans" w:eastAsia="Google Sans" w:hAnsi="Google Sans"/>
          <w:color w:val="1f1f1f"/>
        </w:rPr>
        <w:drawing>
          <wp:inline distB="19050" distT="19050" distL="19050" distR="19050">
            <wp:extent cx="333276" cy="237139"/>
            <wp:effectExtent b="0" l="0" r="0" t="0"/>
            <wp:docPr id="385" name="image291.png"/>
            <a:graphic>
              <a:graphicData uri="http://schemas.openxmlformats.org/drawingml/2006/picture">
                <pic:pic>
                  <pic:nvPicPr>
                    <pic:cNvPr id="0" name="image291.png"/>
                    <pic:cNvPicPr preferRelativeResize="0"/>
                  </pic:nvPicPr>
                  <pic:blipFill>
                    <a:blip r:embed="rId52"/>
                    <a:srcRect b="0" l="0" r="0" t="0"/>
                    <a:stretch>
                      <a:fillRect/>
                    </a:stretch>
                  </pic:blipFill>
                  <pic:spPr>
                    <a:xfrm>
                      <a:off x="0" y="0"/>
                      <a:ext cx="333276" cy="237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75642" cy="239634"/>
            <wp:effectExtent b="0" l="0" r="0" t="0"/>
            <wp:docPr id="256" name="image195.png"/>
            <a:graphic>
              <a:graphicData uri="http://schemas.openxmlformats.org/drawingml/2006/picture">
                <pic:pic>
                  <pic:nvPicPr>
                    <pic:cNvPr id="0" name="image195.png"/>
                    <pic:cNvPicPr preferRelativeResize="0"/>
                  </pic:nvPicPr>
                  <pic:blipFill>
                    <a:blip r:embed="rId134"/>
                    <a:srcRect b="0" l="0" r="0" t="0"/>
                    <a:stretch>
                      <a:fillRect/>
                    </a:stretch>
                  </pic:blipFill>
                  <pic:spPr>
                    <a:xfrm>
                      <a:off x="0" y="0"/>
                      <a:ext cx="375642" cy="2396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inherited from the configuration graph. If </w:t>
      </w:r>
      <w:r w:rsidDel="00000000" w:rsidR="00000000" w:rsidRPr="00000000">
        <w:rPr>
          <w:rFonts w:ascii="Google Sans" w:cs="Google Sans" w:eastAsia="Google Sans" w:hAnsi="Google Sans"/>
          <w:color w:val="1f1f1f"/>
        </w:rPr>
        <w:drawing>
          <wp:inline distB="19050" distT="19050" distL="19050" distR="19050">
            <wp:extent cx="411460" cy="237875"/>
            <wp:effectExtent b="0" l="0" r="0" t="0"/>
            <wp:docPr id="114" name="image92.png"/>
            <a:graphic>
              <a:graphicData uri="http://schemas.openxmlformats.org/drawingml/2006/picture">
                <pic:pic>
                  <pic:nvPicPr>
                    <pic:cNvPr id="0" name="image92.png"/>
                    <pic:cNvPicPr preferRelativeResize="0"/>
                  </pic:nvPicPr>
                  <pic:blipFill>
                    <a:blip r:embed="rId50"/>
                    <a:srcRect b="0" l="0" r="0" t="0"/>
                    <a:stretch>
                      <a:fillRect/>
                    </a:stretch>
                  </pic:blipFill>
                  <pic:spPr>
                    <a:xfrm>
                      <a:off x="0" y="0"/>
                      <a:ext cx="411460" cy="237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distance is the switching cost: </w:t>
      </w:r>
      <w:r w:rsidDel="00000000" w:rsidR="00000000" w:rsidRPr="00000000">
        <w:rPr>
          <w:rFonts w:ascii="Google Sans" w:cs="Google Sans" w:eastAsia="Google Sans" w:hAnsi="Google Sans"/>
          <w:color w:val="1f1f1f"/>
        </w:rPr>
        <w:drawing>
          <wp:inline distB="19050" distT="19050" distL="19050" distR="19050">
            <wp:extent cx="2454278" cy="234647"/>
            <wp:effectExtent b="0" l="0" r="0" t="0"/>
            <wp:docPr id="282" name="image223.png"/>
            <a:graphic>
              <a:graphicData uri="http://schemas.openxmlformats.org/drawingml/2006/picture">
                <pic:pic>
                  <pic:nvPicPr>
                    <pic:cNvPr id="0" name="image223.png"/>
                    <pic:cNvPicPr preferRelativeResize="0"/>
                  </pic:nvPicPr>
                  <pic:blipFill>
                    <a:blip r:embed="rId436"/>
                    <a:srcRect b="0" l="0" r="0" t="0"/>
                    <a:stretch>
                      <a:fillRect/>
                    </a:stretch>
                  </pic:blipFill>
                  <pic:spPr>
                    <a:xfrm>
                      <a:off x="0" y="0"/>
                      <a:ext cx="2454278" cy="234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Transitions between replicas of the same configuration (</w:t>
      </w:r>
      <w:r w:rsidDel="00000000" w:rsidR="00000000" w:rsidRPr="00000000">
        <w:rPr>
          <w:rFonts w:ascii="Google Sans" w:cs="Google Sans" w:eastAsia="Google Sans" w:hAnsi="Google Sans"/>
          <w:color w:val="1f1f1f"/>
        </w:rPr>
        <w:drawing>
          <wp:inline distB="19050" distT="19050" distL="19050" distR="19050">
            <wp:extent cx="488354" cy="237751"/>
            <wp:effectExtent b="0" l="0" r="0" t="0"/>
            <wp:docPr id="331" name="image262.png"/>
            <a:graphic>
              <a:graphicData uri="http://schemas.openxmlformats.org/drawingml/2006/picture">
                <pic:pic>
                  <pic:nvPicPr>
                    <pic:cNvPr id="0" name="image262.png"/>
                    <pic:cNvPicPr preferRelativeResize="0"/>
                  </pic:nvPicPr>
                  <pic:blipFill>
                    <a:blip r:embed="rId437"/>
                    <a:srcRect b="0" l="0" r="0" t="0"/>
                    <a:stretch>
                      <a:fillRect/>
                    </a:stretch>
                  </pic:blipFill>
                  <pic:spPr>
                    <a:xfrm>
                      <a:off x="0" y="0"/>
                      <a:ext cx="488354" cy="2377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different jobs have a cost of zero.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6C">
      <w:pPr>
        <w:numPr>
          <w:ilvl w:val="0"/>
          <w:numId w:val="7"/>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Bijection Proof:</w:t>
      </w:r>
      <w:r w:rsidDel="00000000" w:rsidR="00000000" w:rsidRPr="00000000">
        <w:rPr>
          <w:rFonts w:ascii="Google Sans" w:cs="Google Sans" w:eastAsia="Google Sans" w:hAnsi="Google Sans"/>
          <w:color w:val="1f1f1f"/>
          <w:rtl w:val="0"/>
        </w:rPr>
        <w:t xml:space="preserve"> A minimum-cost Hamiltonian cycle in the GTSP visits exactly one replica from each </w:t>
      </w:r>
      <w:r w:rsidDel="00000000" w:rsidR="00000000" w:rsidRPr="00000000">
        <w:rPr>
          <w:rFonts w:ascii="Google Sans" w:cs="Google Sans" w:eastAsia="Google Sans" w:hAnsi="Google Sans"/>
          <w:color w:val="1f1f1f"/>
        </w:rPr>
        <w:drawing>
          <wp:inline distB="19050" distT="19050" distL="19050" distR="19050">
            <wp:extent cx="177205" cy="234164"/>
            <wp:effectExtent b="0" l="0" r="0" t="0"/>
            <wp:docPr id="447" name="image163.png"/>
            <a:graphic>
              <a:graphicData uri="http://schemas.openxmlformats.org/drawingml/2006/picture">
                <pic:pic>
                  <pic:nvPicPr>
                    <pic:cNvPr id="0" name="image163.png"/>
                    <pic:cNvPicPr preferRelativeResize="0"/>
                  </pic:nvPicPr>
                  <pic:blipFill>
                    <a:blip r:embed="rId48"/>
                    <a:srcRect b="0" l="0" r="0" t="0"/>
                    <a:stretch>
                      <a:fillRect/>
                    </a:stretch>
                  </pic:blipFill>
                  <pic:spPr>
                    <a:xfrm>
                      <a:off x="0" y="0"/>
                      <a:ext cx="177205" cy="234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zero-cost transitions allow the GTSP to effectively "dwell" on a single magazine state while satisfying multiple requirements sequentially, perfectly emulating the behavior of the SSP.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6D">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of the Disjointness Condition</w:t>
      </w:r>
    </w:p>
    <w:p w:rsidR="00000000" w:rsidDel="00000000" w:rsidP="00000000" w:rsidRDefault="00000000" w:rsidRPr="00000000" w14:paraId="0000036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I-N transformation handles overlapping clusters through replication, it is instructive to determine when the SSP naturally exhibits the disjoint structure of the GTSP. This is defined by the "Disjointness Condition."</w:t>
      </w:r>
    </w:p>
    <w:p w:rsidR="00000000" w:rsidDel="00000000" w:rsidP="00000000" w:rsidRDefault="00000000" w:rsidRPr="00000000" w14:paraId="0000036F">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Theorem:</w:t>
      </w:r>
      <w:r w:rsidDel="00000000" w:rsidR="00000000" w:rsidRPr="00000000">
        <w:rPr>
          <w:rFonts w:ascii="Google Sans" w:cs="Google Sans" w:eastAsia="Google Sans" w:hAnsi="Google Sans"/>
          <w:color w:val="1f1f1f"/>
          <w:rtl w:val="0"/>
        </w:rPr>
        <w:t xml:space="preserve"> For any two jobs </w:t>
      </w:r>
      <w:r w:rsidDel="00000000" w:rsidR="00000000" w:rsidRPr="00000000">
        <w:rPr>
          <w:rFonts w:ascii="Google Sans" w:cs="Google Sans" w:eastAsia="Google Sans" w:hAnsi="Google Sans"/>
          <w:color w:val="1f1f1f"/>
        </w:rPr>
        <w:drawing>
          <wp:inline distB="19050" distT="19050" distL="19050" distR="19050">
            <wp:extent cx="713482" cy="235704"/>
            <wp:effectExtent b="0" l="0" r="0" t="0"/>
            <wp:docPr id="119" name="image134.png"/>
            <a:graphic>
              <a:graphicData uri="http://schemas.openxmlformats.org/drawingml/2006/picture">
                <pic:pic>
                  <pic:nvPicPr>
                    <pic:cNvPr id="0" name="image134.png"/>
                    <pic:cNvPicPr preferRelativeResize="0"/>
                  </pic:nvPicPr>
                  <pic:blipFill>
                    <a:blip r:embed="rId56"/>
                    <a:srcRect b="0" l="0" r="0" t="0"/>
                    <a:stretch>
                      <a:fillRect/>
                    </a:stretch>
                  </pic:blipFill>
                  <pic:spPr>
                    <a:xfrm>
                      <a:off x="0" y="0"/>
                      <a:ext cx="713482" cy="2357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052017" cy="235907"/>
            <wp:effectExtent b="0" l="0" r="0" t="0"/>
            <wp:docPr id="269" name="image177.png"/>
            <a:graphic>
              <a:graphicData uri="http://schemas.openxmlformats.org/drawingml/2006/picture">
                <pic:pic>
                  <pic:nvPicPr>
                    <pic:cNvPr id="0" name="image177.png"/>
                    <pic:cNvPicPr preferRelativeResize="0"/>
                  </pic:nvPicPr>
                  <pic:blipFill>
                    <a:blip r:embed="rId57"/>
                    <a:srcRect b="0" l="0" r="0" t="0"/>
                    <a:stretch>
                      <a:fillRect/>
                    </a:stretch>
                  </pic:blipFill>
                  <pic:spPr>
                    <a:xfrm>
                      <a:off x="0" y="0"/>
                      <a:ext cx="1052017" cy="235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w:t>
      </w:r>
      <w:r w:rsidDel="00000000" w:rsidR="00000000" w:rsidRPr="00000000">
        <w:rPr>
          <w:rFonts w:ascii="Google Sans" w:cs="Google Sans" w:eastAsia="Google Sans" w:hAnsi="Google Sans"/>
          <w:color w:val="1f1f1f"/>
        </w:rPr>
        <w:drawing>
          <wp:inline distB="19050" distT="19050" distL="19050" distR="19050">
            <wp:extent cx="983552" cy="236308"/>
            <wp:effectExtent b="0" l="0" r="0" t="0"/>
            <wp:docPr id="345" name="image270.png"/>
            <a:graphic>
              <a:graphicData uri="http://schemas.openxmlformats.org/drawingml/2006/picture">
                <pic:pic>
                  <pic:nvPicPr>
                    <pic:cNvPr id="0" name="image270.png"/>
                    <pic:cNvPicPr preferRelativeResize="0"/>
                  </pic:nvPicPr>
                  <pic:blipFill>
                    <a:blip r:embed="rId58"/>
                    <a:srcRect b="0" l="0" r="0" t="0"/>
                    <a:stretch>
                      <a:fillRect/>
                    </a:stretch>
                  </pic:blipFill>
                  <pic:spPr>
                    <a:xfrm>
                      <a:off x="0" y="0"/>
                      <a:ext cx="983552" cy="236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Assume for contradiction that </w:t>
      </w:r>
      <w:r w:rsidDel="00000000" w:rsidR="00000000" w:rsidRPr="00000000">
        <w:rPr>
          <w:rFonts w:ascii="Google Sans" w:cs="Google Sans" w:eastAsia="Google Sans" w:hAnsi="Google Sans"/>
          <w:color w:val="1f1f1f"/>
        </w:rPr>
        <w:drawing>
          <wp:inline distB="19050" distT="19050" distL="19050" distR="19050">
            <wp:extent cx="983552" cy="236308"/>
            <wp:effectExtent b="0" l="0" r="0" t="0"/>
            <wp:docPr id="780" name="image545.png"/>
            <a:graphic>
              <a:graphicData uri="http://schemas.openxmlformats.org/drawingml/2006/picture">
                <pic:pic>
                  <pic:nvPicPr>
                    <pic:cNvPr id="0" name="image545.png"/>
                    <pic:cNvPicPr preferRelativeResize="0"/>
                  </pic:nvPicPr>
                  <pic:blipFill>
                    <a:blip r:embed="rId59"/>
                    <a:srcRect b="0" l="0" r="0" t="0"/>
                    <a:stretch>
                      <a:fillRect/>
                    </a:stretch>
                  </pic:blipFill>
                  <pic:spPr>
                    <a:xfrm>
                      <a:off x="0" y="0"/>
                      <a:ext cx="983552" cy="236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implies there exists a configuration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391" name="image298.png"/>
            <a:graphic>
              <a:graphicData uri="http://schemas.openxmlformats.org/drawingml/2006/picture">
                <pic:pic>
                  <pic:nvPicPr>
                    <pic:cNvPr id="0" name="image298.png"/>
                    <pic:cNvPicPr preferRelativeResize="0"/>
                  </pic:nvPicPr>
                  <pic:blipFill>
                    <a:blip r:embed="rId2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552252" cy="234866"/>
            <wp:effectExtent b="0" l="0" r="0" t="0"/>
            <wp:docPr id="546" name="image398.png"/>
            <a:graphic>
              <a:graphicData uri="http://schemas.openxmlformats.org/drawingml/2006/picture">
                <pic:pic>
                  <pic:nvPicPr>
                    <pic:cNvPr id="0" name="image398.png"/>
                    <pic:cNvPicPr preferRelativeResize="0"/>
                  </pic:nvPicPr>
                  <pic:blipFill>
                    <a:blip r:embed="rId359"/>
                    <a:srcRect b="0" l="0" r="0" t="0"/>
                    <a:stretch>
                      <a:fillRect/>
                    </a:stretch>
                  </pic:blipFill>
                  <pic:spPr>
                    <a:xfrm>
                      <a:off x="0" y="0"/>
                      <a:ext cx="552252" cy="2348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578941" cy="235394"/>
            <wp:effectExtent b="0" l="0" r="0" t="0"/>
            <wp:docPr id="736" name="image534.png"/>
            <a:graphic>
              <a:graphicData uri="http://schemas.openxmlformats.org/drawingml/2006/picture">
                <pic:pic>
                  <pic:nvPicPr>
                    <pic:cNvPr id="0" name="image534.png"/>
                    <pic:cNvPicPr preferRelativeResize="0"/>
                  </pic:nvPicPr>
                  <pic:blipFill>
                    <a:blip r:embed="rId360"/>
                    <a:srcRect b="0" l="0" r="0" t="0"/>
                    <a:stretch>
                      <a:fillRect/>
                    </a:stretch>
                  </pic:blipFill>
                  <pic:spPr>
                    <a:xfrm>
                      <a:off x="0" y="0"/>
                      <a:ext cx="578941" cy="235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follows from set union properties that </w:t>
      </w:r>
      <w:r w:rsidDel="00000000" w:rsidR="00000000" w:rsidRPr="00000000">
        <w:rPr>
          <w:rFonts w:ascii="Google Sans" w:cs="Google Sans" w:eastAsia="Google Sans" w:hAnsi="Google Sans"/>
          <w:color w:val="1f1f1f"/>
        </w:rPr>
        <w:drawing>
          <wp:inline distB="19050" distT="19050" distL="19050" distR="19050">
            <wp:extent cx="1088631" cy="235552"/>
            <wp:effectExtent b="0" l="0" r="0" t="0"/>
            <wp:docPr id="389" name="image297.png"/>
            <a:graphic>
              <a:graphicData uri="http://schemas.openxmlformats.org/drawingml/2006/picture">
                <pic:pic>
                  <pic:nvPicPr>
                    <pic:cNvPr id="0" name="image297.png"/>
                    <pic:cNvPicPr preferRelativeResize="0"/>
                  </pic:nvPicPr>
                  <pic:blipFill>
                    <a:blip r:embed="rId361"/>
                    <a:srcRect b="0" l="0" r="0" t="0"/>
                    <a:stretch>
                      <a:fillRect/>
                    </a:stretch>
                  </pic:blipFill>
                  <pic:spPr>
                    <a:xfrm>
                      <a:off x="0" y="0"/>
                      <a:ext cx="1088631" cy="235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Taking the cardinality, we have </w:t>
      </w:r>
      <w:r w:rsidDel="00000000" w:rsidR="00000000" w:rsidRPr="00000000">
        <w:rPr>
          <w:rFonts w:ascii="Google Sans" w:cs="Google Sans" w:eastAsia="Google Sans" w:hAnsi="Google Sans"/>
          <w:color w:val="1f1f1f"/>
        </w:rPr>
        <w:drawing>
          <wp:inline distB="19050" distT="19050" distL="19050" distR="19050">
            <wp:extent cx="1150344" cy="235153"/>
            <wp:effectExtent b="0" l="0" r="0" t="0"/>
            <wp:docPr id="160" name="image141.png"/>
            <a:graphic>
              <a:graphicData uri="http://schemas.openxmlformats.org/drawingml/2006/picture">
                <pic:pic>
                  <pic:nvPicPr>
                    <pic:cNvPr id="0" name="image141.png"/>
                    <pic:cNvPicPr preferRelativeResize="0"/>
                  </pic:nvPicPr>
                  <pic:blipFill>
                    <a:blip r:embed="rId362"/>
                    <a:srcRect b="0" l="0" r="0" t="0"/>
                    <a:stretch>
                      <a:fillRect/>
                    </a:stretch>
                  </pic:blipFill>
                  <pic:spPr>
                    <a:xfrm>
                      <a:off x="0" y="0"/>
                      <a:ext cx="1150344" cy="235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Since </w:t>
      </w:r>
      <w:r w:rsidDel="00000000" w:rsidR="00000000" w:rsidRPr="00000000">
        <w:rPr>
          <w:rFonts w:ascii="Google Sans" w:cs="Google Sans" w:eastAsia="Google Sans" w:hAnsi="Google Sans"/>
          <w:color w:val="1f1f1f"/>
        </w:rPr>
        <w:drawing>
          <wp:inline distB="19050" distT="19050" distL="19050" distR="19050">
            <wp:extent cx="642640" cy="237777"/>
            <wp:effectExtent b="0" l="0" r="0" t="0"/>
            <wp:docPr id="761" name="image222.png"/>
            <a:graphic>
              <a:graphicData uri="http://schemas.openxmlformats.org/drawingml/2006/picture">
                <pic:pic>
                  <pic:nvPicPr>
                    <pic:cNvPr id="0" name="image222.png"/>
                    <pic:cNvPicPr preferRelativeResize="0"/>
                  </pic:nvPicPr>
                  <pic:blipFill>
                    <a:blip r:embed="rId16"/>
                    <a:srcRect b="0" l="0" r="0" t="0"/>
                    <a:stretch>
                      <a:fillRect/>
                    </a:stretch>
                  </pic:blipFill>
                  <pic:spPr>
                    <a:xfrm>
                      <a:off x="0" y="0"/>
                      <a:ext cx="642640" cy="237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w:t>
      </w:r>
      <w:r w:rsidDel="00000000" w:rsidR="00000000" w:rsidRPr="00000000">
        <w:rPr>
          <w:rFonts w:ascii="Google Sans" w:cs="Google Sans" w:eastAsia="Google Sans" w:hAnsi="Google Sans"/>
          <w:color w:val="1f1f1f"/>
        </w:rPr>
        <w:drawing>
          <wp:inline distB="19050" distT="19050" distL="19050" distR="19050">
            <wp:extent cx="1052017" cy="235907"/>
            <wp:effectExtent b="0" l="0" r="0" t="0"/>
            <wp:docPr id="242" name="image181.png"/>
            <a:graphic>
              <a:graphicData uri="http://schemas.openxmlformats.org/drawingml/2006/picture">
                <pic:pic>
                  <pic:nvPicPr>
                    <pic:cNvPr id="0" name="image181.png"/>
                    <pic:cNvPicPr preferRelativeResize="0"/>
                  </pic:nvPicPr>
                  <pic:blipFill>
                    <a:blip r:embed="rId438"/>
                    <a:srcRect b="0" l="0" r="0" t="0"/>
                    <a:stretch>
                      <a:fillRect/>
                    </a:stretch>
                  </pic:blipFill>
                  <pic:spPr>
                    <a:xfrm>
                      <a:off x="0" y="0"/>
                      <a:ext cx="1052017" cy="235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contradicts the initial assumption </w:t>
      </w:r>
      <w:r w:rsidDel="00000000" w:rsidR="00000000" w:rsidRPr="00000000">
        <w:rPr>
          <w:rFonts w:ascii="Google Sans" w:cs="Google Sans" w:eastAsia="Google Sans" w:hAnsi="Google Sans"/>
          <w:color w:val="1f1f1f"/>
        </w:rPr>
        <w:drawing>
          <wp:inline distB="19050" distT="19050" distL="19050" distR="19050">
            <wp:extent cx="1052017" cy="235907"/>
            <wp:effectExtent b="0" l="0" r="0" t="0"/>
            <wp:docPr id="225" name="image177.png"/>
            <a:graphic>
              <a:graphicData uri="http://schemas.openxmlformats.org/drawingml/2006/picture">
                <pic:pic>
                  <pic:nvPicPr>
                    <pic:cNvPr id="0" name="image177.png"/>
                    <pic:cNvPicPr preferRelativeResize="0"/>
                  </pic:nvPicPr>
                  <pic:blipFill>
                    <a:blip r:embed="rId57"/>
                    <a:srcRect b="0" l="0" r="0" t="0"/>
                    <a:stretch>
                      <a:fillRect/>
                    </a:stretch>
                  </pic:blipFill>
                  <pic:spPr>
                    <a:xfrm>
                      <a:off x="0" y="0"/>
                      <a:ext cx="1052017" cy="235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proving the intersection is empty.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70">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condition provides a structural diagnostic for SSP instances. When </w:t>
      </w:r>
      <w:r w:rsidDel="00000000" w:rsidR="00000000" w:rsidRPr="00000000">
        <w:rPr>
          <w:rFonts w:ascii="Google Sans" w:cs="Google Sans" w:eastAsia="Google Sans" w:hAnsi="Google Sans"/>
          <w:color w:val="1f1f1f"/>
        </w:rPr>
        <w:drawing>
          <wp:inline distB="19050" distT="19050" distL="19050" distR="19050">
            <wp:extent cx="1052017" cy="235907"/>
            <wp:effectExtent b="0" l="0" r="0" t="0"/>
            <wp:docPr id="301" name="image177.png"/>
            <a:graphic>
              <a:graphicData uri="http://schemas.openxmlformats.org/drawingml/2006/picture">
                <pic:pic>
                  <pic:nvPicPr>
                    <pic:cNvPr id="0" name="image177.png"/>
                    <pic:cNvPicPr preferRelativeResize="0"/>
                  </pic:nvPicPr>
                  <pic:blipFill>
                    <a:blip r:embed="rId57"/>
                    <a:srcRect b="0" l="0" r="0" t="0"/>
                    <a:stretch>
                      <a:fillRect/>
                    </a:stretch>
                  </pic:blipFill>
                  <pic:spPr>
                    <a:xfrm>
                      <a:off x="0" y="0"/>
                      <a:ext cx="1052017" cy="235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w:t>
      </w:r>
      <w:r w:rsidDel="00000000" w:rsidR="00000000" w:rsidRPr="00000000">
        <w:rPr>
          <w:rFonts w:ascii="Google Sans" w:cs="Google Sans" w:eastAsia="Google Sans" w:hAnsi="Google Sans"/>
          <w:color w:val="1f1f1f"/>
        </w:rPr>
        <w:drawing>
          <wp:inline distB="19050" distT="19050" distL="19050" distR="19050">
            <wp:extent cx="411460" cy="237875"/>
            <wp:effectExtent b="0" l="0" r="0" t="0"/>
            <wp:docPr id="403" name="image92.png"/>
            <a:graphic>
              <a:graphicData uri="http://schemas.openxmlformats.org/drawingml/2006/picture">
                <pic:pic>
                  <pic:nvPicPr>
                    <pic:cNvPr id="0" name="image92.png"/>
                    <pic:cNvPicPr preferRelativeResize="0"/>
                  </pic:nvPicPr>
                  <pic:blipFill>
                    <a:blip r:embed="rId50"/>
                    <a:srcRect b="0" l="0" r="0" t="0"/>
                    <a:stretch>
                      <a:fillRect/>
                    </a:stretch>
                  </pic:blipFill>
                  <pic:spPr>
                    <a:xfrm>
                      <a:off x="0" y="0"/>
                      <a:ext cx="411460" cy="237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SSP is identical to a GTSP with disjoint clusters, significantly reducing state space complexity.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71">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Bounding Mechanisms and the Job Grouping Problem (JGP)</w:t>
      </w:r>
    </w:p>
    <w:p w:rsidR="00000000" w:rsidDel="00000000" w:rsidP="00000000" w:rsidRDefault="00000000" w:rsidRPr="00000000" w14:paraId="00000372">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the SSP exactly using branch-and-bound, one must establish rigorous lower and upper bounds to prune the search space. The most powerful bounds are derived from the Job Grouping Problem (JGP), a relaxation focusing on batching rather than sequential routing.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73">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JGP as a Mathematical Foundation</w:t>
      </w:r>
    </w:p>
    <w:p w:rsidR="00000000" w:rsidDel="00000000" w:rsidP="00000000" w:rsidRDefault="00000000" w:rsidRPr="00000000" w14:paraId="00000374">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JGP seeks to partition the set of jobs into the minimum number of feasible groups </w:t>
      </w:r>
      <w:r w:rsidDel="00000000" w:rsidR="00000000" w:rsidRPr="00000000">
        <w:rPr>
          <w:rFonts w:ascii="Google Sans" w:cs="Google Sans" w:eastAsia="Google Sans" w:hAnsi="Google Sans"/>
          <w:color w:val="1f1f1f"/>
        </w:rPr>
        <w:drawing>
          <wp:inline distB="19050" distT="19050" distL="19050" distR="19050">
            <wp:extent cx="421382" cy="236229"/>
            <wp:effectExtent b="0" l="0" r="0" t="0"/>
            <wp:docPr id="323" name="image239.png"/>
            <a:graphic>
              <a:graphicData uri="http://schemas.openxmlformats.org/drawingml/2006/picture">
                <pic:pic>
                  <pic:nvPicPr>
                    <pic:cNvPr id="0" name="image239.png"/>
                    <pic:cNvPicPr preferRelativeResize="0"/>
                  </pic:nvPicPr>
                  <pic:blipFill>
                    <a:blip r:embed="rId69"/>
                    <a:srcRect b="0" l="0" r="0" t="0"/>
                    <a:stretch>
                      <a:fillRect/>
                    </a:stretch>
                  </pic:blipFill>
                  <pic:spPr>
                    <a:xfrm>
                      <a:off x="0" y="0"/>
                      <a:ext cx="421382" cy="236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each group can be processed with a single magazine setup of size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203"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JGP ignores tool carry-overs between groups, assuming a full magazine flush occurs at each group boundary.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rigidity makes the JGP a relaxation of the sequencing constraint but a restriction on tool utilization across boundaries, providing a fundamental lower bound: </w:t>
      </w:r>
      <w:r w:rsidDel="00000000" w:rsidR="00000000" w:rsidRPr="00000000">
        <w:rPr>
          <w:rFonts w:ascii="Google Sans" w:cs="Google Sans" w:eastAsia="Google Sans" w:hAnsi="Google Sans"/>
          <w:color w:val="1f1f1f"/>
        </w:rPr>
        <w:drawing>
          <wp:inline distB="19050" distT="19050" distL="19050" distR="19050">
            <wp:extent cx="1061342" cy="236564"/>
            <wp:effectExtent b="0" l="0" r="0" t="0"/>
            <wp:docPr id="94" name="image144.png"/>
            <a:graphic>
              <a:graphicData uri="http://schemas.openxmlformats.org/drawingml/2006/picture">
                <pic:pic>
                  <pic:nvPicPr>
                    <pic:cNvPr id="0" name="image144.png"/>
                    <pic:cNvPicPr preferRelativeResize="0"/>
                  </pic:nvPicPr>
                  <pic:blipFill>
                    <a:blip r:embed="rId70"/>
                    <a:srcRect b="0" l="0" r="0" t="0"/>
                    <a:stretch>
                      <a:fillRect/>
                    </a:stretch>
                  </pic:blipFill>
                  <pic:spPr>
                    <a:xfrm>
                      <a:off x="0" y="0"/>
                      <a:ext cx="1061342" cy="236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75">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Bound Hierarchy and Approximation Proof</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6">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Bound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7">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78">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Relationship to ZSSP​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Bound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JGP value </w:t>
            </w:r>
            <w:r w:rsidDel="00000000" w:rsidR="00000000" w:rsidRPr="00000000">
              <w:rPr>
                <w:rFonts w:ascii="Google Sans" w:cs="Google Sans" w:eastAsia="Google Sans" w:hAnsi="Google Sans"/>
                <w:color w:val="1f1f1f"/>
              </w:rPr>
              <w:drawing>
                <wp:inline distB="19050" distT="19050" distL="19050" distR="19050">
                  <wp:extent cx="421382" cy="236229"/>
                  <wp:effectExtent b="0" l="0" r="0" t="0"/>
                  <wp:docPr id="429" name="image239.png"/>
                  <a:graphic>
                    <a:graphicData uri="http://schemas.openxmlformats.org/drawingml/2006/picture">
                      <pic:pic>
                        <pic:nvPicPr>
                          <pic:cNvPr id="0" name="image239.png"/>
                          <pic:cNvPicPr preferRelativeResize="0"/>
                        </pic:nvPicPr>
                        <pic:blipFill>
                          <a:blip r:embed="rId69"/>
                          <a:srcRect b="0" l="0" r="0" t="0"/>
                          <a:stretch>
                            <a:fillRect/>
                          </a:stretch>
                        </pic:blipFill>
                        <pic:spPr>
                          <a:xfrm>
                            <a:off x="0" y="0"/>
                            <a:ext cx="421382" cy="23622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7B">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88764" cy="234239"/>
                  <wp:effectExtent b="0" l="0" r="0" t="0"/>
                  <wp:docPr id="85" name="image83.png"/>
                  <a:graphic>
                    <a:graphicData uri="http://schemas.openxmlformats.org/drawingml/2006/picture">
                      <pic:pic>
                        <pic:nvPicPr>
                          <pic:cNvPr id="0" name="image83.png"/>
                          <pic:cNvPicPr preferRelativeResize="0"/>
                        </pic:nvPicPr>
                        <pic:blipFill>
                          <a:blip r:embed="rId71"/>
                          <a:srcRect b="0" l="0" r="0" t="0"/>
                          <a:stretch>
                            <a:fillRect/>
                          </a:stretch>
                        </pic:blipFill>
                        <pic:spPr>
                          <a:xfrm>
                            <a:off x="0" y="0"/>
                            <a:ext cx="588764" cy="23423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Bound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LP Relaxation of Configuration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7E">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88764" cy="234239"/>
                  <wp:effectExtent b="0" l="0" r="0" t="0"/>
                  <wp:docPr id="195" name="image83.png"/>
                  <a:graphic>
                    <a:graphicData uri="http://schemas.openxmlformats.org/drawingml/2006/picture">
                      <pic:pic>
                        <pic:nvPicPr>
                          <pic:cNvPr id="0" name="image83.png"/>
                          <pic:cNvPicPr preferRelativeResize="0"/>
                        </pic:nvPicPr>
                        <pic:blipFill>
                          <a:blip r:embed="rId71"/>
                          <a:srcRect b="0" l="0" r="0" t="0"/>
                          <a:stretch>
                            <a:fillRect/>
                          </a:stretch>
                        </pic:blipFill>
                        <pic:spPr>
                          <a:xfrm>
                            <a:off x="0" y="0"/>
                            <a:ext cx="588764" cy="23423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Bound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Multicommodity Flow LP Relaxation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81">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76338" cy="234003"/>
                  <wp:effectExtent b="0" l="0" r="0" t="0"/>
                  <wp:docPr id="56" name="image53.png"/>
                  <a:graphic>
                    <a:graphicData uri="http://schemas.openxmlformats.org/drawingml/2006/picture">
                      <pic:pic>
                        <pic:nvPicPr>
                          <pic:cNvPr id="0" name="image53.png"/>
                          <pic:cNvPicPr preferRelativeResize="0"/>
                        </pic:nvPicPr>
                        <pic:blipFill>
                          <a:blip r:embed="rId439"/>
                          <a:srcRect b="0" l="0" r="0" t="0"/>
                          <a:stretch>
                            <a:fillRect/>
                          </a:stretch>
                        </pic:blipFill>
                        <pic:spPr>
                          <a:xfrm>
                            <a:off x="0" y="0"/>
                            <a:ext cx="1176338" cy="23400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Upper Bound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JGP warm-start sequence with KTNS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84">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88764" cy="234239"/>
                  <wp:effectExtent b="0" l="0" r="0" t="0"/>
                  <wp:docPr id="484" name="image350.png"/>
                  <a:graphic>
                    <a:graphicData uri="http://schemas.openxmlformats.org/drawingml/2006/picture">
                      <pic:pic>
                        <pic:nvPicPr>
                          <pic:cNvPr id="0" name="image350.png"/>
                          <pic:cNvPicPr preferRelativeResize="0"/>
                        </pic:nvPicPr>
                        <pic:blipFill>
                          <a:blip r:embed="rId72"/>
                          <a:srcRect b="0" l="0" r="0" t="0"/>
                          <a:stretch>
                            <a:fillRect/>
                          </a:stretch>
                        </pic:blipFill>
                        <pic:spPr>
                          <a:xfrm>
                            <a:off x="0" y="0"/>
                            <a:ext cx="588764" cy="23423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Upper Bound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539" name="image87.png"/>
                  <a:graphic>
                    <a:graphicData uri="http://schemas.openxmlformats.org/drawingml/2006/picture">
                      <pic:pic>
                        <pic:nvPicPr>
                          <pic:cNvPr id="0" name="image87.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-Approximation from JGP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87">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343616" cy="235610"/>
                  <wp:effectExtent b="0" l="0" r="0" t="0"/>
                  <wp:docPr id="434" name="image332.png"/>
                  <a:graphic>
                    <a:graphicData uri="http://schemas.openxmlformats.org/drawingml/2006/picture">
                      <pic:pic>
                        <pic:nvPicPr>
                          <pic:cNvPr id="0" name="image332.png"/>
                          <pic:cNvPicPr preferRelativeResize="0"/>
                        </pic:nvPicPr>
                        <pic:blipFill>
                          <a:blip r:embed="rId440"/>
                          <a:srcRect b="0" l="0" r="0" t="0"/>
                          <a:stretch>
                            <a:fillRect/>
                          </a:stretch>
                        </pic:blipFill>
                        <pic:spPr>
                          <a:xfrm>
                            <a:off x="0" y="0"/>
                            <a:ext cx="1343616" cy="2356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8">
      <w:pP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trivial lower bound is </w:t>
      </w:r>
      <w:r w:rsidDel="00000000" w:rsidR="00000000" w:rsidRPr="00000000">
        <w:rPr>
          <w:rFonts w:ascii="Google Sans" w:cs="Google Sans" w:eastAsia="Google Sans" w:hAnsi="Google Sans"/>
          <w:color w:val="1f1f1f"/>
        </w:rPr>
        <w:drawing>
          <wp:inline distB="19050" distT="19050" distL="19050" distR="19050">
            <wp:extent cx="536377" cy="236261"/>
            <wp:effectExtent b="0" l="0" r="0" t="0"/>
            <wp:docPr id="128" name="image74.png"/>
            <a:graphic>
              <a:graphicData uri="http://schemas.openxmlformats.org/drawingml/2006/picture">
                <pic:pic>
                  <pic:nvPicPr>
                    <pic:cNvPr id="0" name="image74.png"/>
                    <pic:cNvPicPr preferRelativeResize="0"/>
                  </pic:nvPicPr>
                  <pic:blipFill>
                    <a:blip r:embed="rId246"/>
                    <a:srcRect b="0" l="0" r="0" t="0"/>
                    <a:stretch>
                      <a:fillRect/>
                    </a:stretch>
                  </pic:blipFill>
                  <pic:spPr>
                    <a:xfrm>
                      <a:off x="0" y="0"/>
                      <a:ext cx="536377" cy="236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Since at most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622"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are present initially and </w:t>
      </w:r>
      <w:r w:rsidDel="00000000" w:rsidR="00000000" w:rsidRPr="00000000">
        <w:rPr>
          <w:rFonts w:ascii="Google Sans" w:cs="Google Sans" w:eastAsia="Google Sans" w:hAnsi="Google Sans"/>
          <w:color w:val="1f1f1f"/>
        </w:rPr>
        <w:drawing>
          <wp:inline distB="19050" distT="19050" distL="19050" distR="19050">
            <wp:extent cx="161925" cy="239649"/>
            <wp:effectExtent b="0" l="0" r="0" t="0"/>
            <wp:docPr id="33" name="image32.png"/>
            <a:graphic>
              <a:graphicData uri="http://schemas.openxmlformats.org/drawingml/2006/picture">
                <pic:pic>
                  <pic:nvPicPr>
                    <pic:cNvPr id="0" name="image32.png"/>
                    <pic:cNvPicPr preferRelativeResize="0"/>
                  </pic:nvPicPr>
                  <pic:blipFill>
                    <a:blip r:embed="rId99"/>
                    <a:srcRect b="0" l="0" r="0" t="0"/>
                    <a:stretch>
                      <a:fillRect/>
                    </a:stretch>
                  </pic:blipFill>
                  <pic:spPr>
                    <a:xfrm>
                      <a:off x="0" y="0"/>
                      <a:ext cx="161925" cy="2396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are required, at least </w:t>
      </w:r>
      <w:r w:rsidDel="00000000" w:rsidR="00000000" w:rsidRPr="00000000">
        <w:rPr>
          <w:rFonts w:ascii="Google Sans" w:cs="Google Sans" w:eastAsia="Google Sans" w:hAnsi="Google Sans"/>
          <w:color w:val="1f1f1f"/>
        </w:rPr>
        <w:drawing>
          <wp:inline distB="19050" distT="19050" distL="19050" distR="19050">
            <wp:extent cx="536377" cy="236261"/>
            <wp:effectExtent b="0" l="0" r="0" t="0"/>
            <wp:docPr id="771" name="image74.png"/>
            <a:graphic>
              <a:graphicData uri="http://schemas.openxmlformats.org/drawingml/2006/picture">
                <pic:pic>
                  <pic:nvPicPr>
                    <pic:cNvPr id="0" name="image74.png"/>
                    <pic:cNvPicPr preferRelativeResize="0"/>
                  </pic:nvPicPr>
                  <pic:blipFill>
                    <a:blip r:embed="rId246"/>
                    <a:srcRect b="0" l="0" r="0" t="0"/>
                    <a:stretch>
                      <a:fillRect/>
                    </a:stretch>
                  </pic:blipFill>
                  <pic:spPr>
                    <a:xfrm>
                      <a:off x="0" y="0"/>
                      <a:ext cx="536377" cy="236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 entries must occur.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multicommodity flow model (SSPMF) is noted for having an LP relaxation that consistently reaches this </w:t>
      </w:r>
      <w:r w:rsidDel="00000000" w:rsidR="00000000" w:rsidRPr="00000000">
        <w:rPr>
          <w:rFonts w:ascii="Google Sans" w:cs="Google Sans" w:eastAsia="Google Sans" w:hAnsi="Google Sans"/>
          <w:color w:val="1f1f1f"/>
        </w:rPr>
        <w:drawing>
          <wp:inline distB="19050" distT="19050" distL="19050" distR="19050">
            <wp:extent cx="536377" cy="236261"/>
            <wp:effectExtent b="0" l="0" r="0" t="0"/>
            <wp:docPr id="492" name="image74.png"/>
            <a:graphic>
              <a:graphicData uri="http://schemas.openxmlformats.org/drawingml/2006/picture">
                <pic:pic>
                  <pic:nvPicPr>
                    <pic:cNvPr id="0" name="image74.png"/>
                    <pic:cNvPicPr preferRelativeResize="0"/>
                  </pic:nvPicPr>
                  <pic:blipFill>
                    <a:blip r:embed="rId246"/>
                    <a:srcRect b="0" l="0" r="0" t="0"/>
                    <a:stretch>
                      <a:fillRect/>
                    </a:stretch>
                  </pic:blipFill>
                  <pic:spPr>
                    <a:xfrm>
                      <a:off x="0" y="0"/>
                      <a:ext cx="536377" cy="236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bound.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389">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Re-derivation of the Alpha-Approximation Proof</w:t>
      </w:r>
    </w:p>
    <w:p w:rsidR="00000000" w:rsidDel="00000000" w:rsidP="00000000" w:rsidRDefault="00000000" w:rsidRPr="00000000" w14:paraId="0000038A">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 establish that the optimal JGP solution yields an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107" name="image87.png"/>
            <a:graphic>
              <a:graphicData uri="http://schemas.openxmlformats.org/drawingml/2006/picture">
                <pic:pic>
                  <pic:nvPicPr>
                    <pic:cNvPr id="0" name="image87.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-approximation for the SSP, where </w:t>
      </w:r>
      <w:r w:rsidDel="00000000" w:rsidR="00000000" w:rsidRPr="00000000">
        <w:rPr>
          <w:rFonts w:ascii="Google Sans" w:cs="Google Sans" w:eastAsia="Google Sans" w:hAnsi="Google Sans"/>
          <w:color w:val="1f1f1f"/>
        </w:rPr>
        <w:drawing>
          <wp:inline distB="19050" distT="19050" distL="19050" distR="19050">
            <wp:extent cx="118665" cy="243923"/>
            <wp:effectExtent b="0" l="0" r="0" t="0"/>
            <wp:docPr id="307" name="image87.png"/>
            <a:graphic>
              <a:graphicData uri="http://schemas.openxmlformats.org/drawingml/2006/picture">
                <pic:pic>
                  <pic:nvPicPr>
                    <pic:cNvPr id="0" name="image87.png"/>
                    <pic:cNvPicPr preferRelativeResize="0"/>
                  </pic:nvPicPr>
                  <pic:blipFill>
                    <a:blip r:embed="rId73"/>
                    <a:srcRect b="0" l="0" r="0" t="0"/>
                    <a:stretch>
                      <a:fillRect/>
                    </a:stretch>
                  </pic:blipFill>
                  <pic:spPr>
                    <a:xfrm>
                      <a:off x="0" y="0"/>
                      <a:ext cx="118665" cy="2439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bounded by the magazine capacity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432"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769144" cy="235193"/>
            <wp:effectExtent b="0" l="0" r="0" t="0"/>
            <wp:docPr id="246" name="image210.png"/>
            <a:graphic>
              <a:graphicData uri="http://schemas.openxmlformats.org/drawingml/2006/picture">
                <pic:pic>
                  <pic:nvPicPr>
                    <pic:cNvPr id="0" name="image210.png"/>
                    <pic:cNvPicPr preferRelativeResize="0"/>
                  </pic:nvPicPr>
                  <pic:blipFill>
                    <a:blip r:embed="rId75"/>
                    <a:srcRect b="0" l="0" r="0" t="0"/>
                    <a:stretch>
                      <a:fillRect/>
                    </a:stretch>
                  </pic:blipFill>
                  <pic:spPr>
                    <a:xfrm>
                      <a:off x="0" y="0"/>
                      <a:ext cx="769144" cy="235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minimum batches. Consider a solution where batches are processed in a rigid sequence. In the worst case, every transition between batches </w:t>
      </w:r>
      <w:r w:rsidDel="00000000" w:rsidR="00000000" w:rsidRPr="00000000">
        <w:rPr>
          <w:rFonts w:ascii="Google Sans" w:cs="Google Sans" w:eastAsia="Google Sans" w:hAnsi="Google Sans"/>
          <w:color w:val="1f1f1f"/>
        </w:rPr>
        <w:drawing>
          <wp:inline distB="19050" distT="19050" distL="19050" distR="19050">
            <wp:extent cx="849114" cy="236220"/>
            <wp:effectExtent b="0" l="0" r="0" t="0"/>
            <wp:docPr id="433" name="image328.png"/>
            <a:graphic>
              <a:graphicData uri="http://schemas.openxmlformats.org/drawingml/2006/picture">
                <pic:pic>
                  <pic:nvPicPr>
                    <pic:cNvPr id="0" name="image328.png"/>
                    <pic:cNvPicPr preferRelativeResize="0"/>
                  </pic:nvPicPr>
                  <pic:blipFill>
                    <a:blip r:embed="rId76"/>
                    <a:srcRect b="0" l="0" r="0" t="0"/>
                    <a:stretch>
                      <a:fillRect/>
                    </a:stretch>
                  </pic:blipFill>
                  <pic:spPr>
                    <a:xfrm>
                      <a:off x="0" y="0"/>
                      <a:ext cx="849114"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requires a complete flush of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281"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color w:val="1f1f1f"/>
        </w:rPr>
        <w:drawing>
          <wp:inline distB="19050" distT="19050" distL="19050" distR="19050">
            <wp:extent cx="89198" cy="226425"/>
            <wp:effectExtent b="0" l="0" r="0" t="0"/>
            <wp:docPr id="470" name="image120.png"/>
            <a:graphic>
              <a:graphicData uri="http://schemas.openxmlformats.org/drawingml/2006/picture">
                <pic:pic>
                  <pic:nvPicPr>
                    <pic:cNvPr id="0" name="image120.png"/>
                    <pic:cNvPicPr preferRelativeResize="0"/>
                  </pic:nvPicPr>
                  <pic:blipFill>
                    <a:blip r:embed="rId139"/>
                    <a:srcRect b="0" l="0" r="0" t="0"/>
                    <a:stretch>
                      <a:fillRect/>
                    </a:stretch>
                  </pic:blipFill>
                  <pic:spPr>
                    <a:xfrm>
                      <a:off x="0" y="0"/>
                      <a:ext cx="89198" cy="22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groups, there are </w:t>
      </w:r>
      <w:r w:rsidDel="00000000" w:rsidR="00000000" w:rsidRPr="00000000">
        <w:rPr>
          <w:rFonts w:ascii="Google Sans" w:cs="Google Sans" w:eastAsia="Google Sans" w:hAnsi="Google Sans"/>
          <w:color w:val="1f1f1f"/>
        </w:rPr>
        <w:drawing>
          <wp:inline distB="19050" distT="19050" distL="19050" distR="19050">
            <wp:extent cx="419397" cy="235117"/>
            <wp:effectExtent b="0" l="0" r="0" t="0"/>
            <wp:docPr id="693" name="image493.png"/>
            <a:graphic>
              <a:graphicData uri="http://schemas.openxmlformats.org/drawingml/2006/picture">
                <pic:pic>
                  <pic:nvPicPr>
                    <pic:cNvPr id="0" name="image493.png"/>
                    <pic:cNvPicPr preferRelativeResize="0"/>
                  </pic:nvPicPr>
                  <pic:blipFill>
                    <a:blip r:embed="rId80"/>
                    <a:srcRect b="0" l="0" r="0" t="0"/>
                    <a:stretch>
                      <a:fillRect/>
                    </a:stretch>
                  </pic:blipFill>
                  <pic:spPr>
                    <a:xfrm>
                      <a:off x="0" y="0"/>
                      <a:ext cx="419397" cy="2351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transitions. Including the initial loading of </w:t>
      </w:r>
      <w:r w:rsidDel="00000000" w:rsidR="00000000" w:rsidRPr="00000000">
        <w:rPr>
          <w:rFonts w:ascii="Google Sans" w:cs="Google Sans" w:eastAsia="Google Sans" w:hAnsi="Google Sans"/>
          <w:color w:val="1f1f1f"/>
        </w:rPr>
        <w:drawing>
          <wp:inline distB="19050" distT="19050" distL="19050" distR="19050">
            <wp:extent cx="149225" cy="230056"/>
            <wp:effectExtent b="0" l="0" r="0" t="0"/>
            <wp:docPr id="71"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149225" cy="23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for the first group, the maximum switches are </w:t>
      </w:r>
      <w:r w:rsidDel="00000000" w:rsidR="00000000" w:rsidRPr="00000000">
        <w:rPr>
          <w:rFonts w:ascii="Google Sans" w:cs="Google Sans" w:eastAsia="Google Sans" w:hAnsi="Google Sans"/>
          <w:color w:val="1f1f1f"/>
        </w:rPr>
        <w:drawing>
          <wp:inline distB="19050" distT="19050" distL="19050" distR="19050">
            <wp:extent cx="1716586" cy="235236"/>
            <wp:effectExtent b="0" l="0" r="0" t="0"/>
            <wp:docPr id="352" name="image271.png"/>
            <a:graphic>
              <a:graphicData uri="http://schemas.openxmlformats.org/drawingml/2006/picture">
                <pic:pic>
                  <pic:nvPicPr>
                    <pic:cNvPr id="0" name="image271.png"/>
                    <pic:cNvPicPr preferRelativeResize="0"/>
                  </pic:nvPicPr>
                  <pic:blipFill>
                    <a:blip r:embed="rId441"/>
                    <a:srcRect b="0" l="0" r="0" t="0"/>
                    <a:stretch>
                      <a:fillRect/>
                    </a:stretch>
                  </pic:blipFill>
                  <pic:spPr>
                    <a:xfrm>
                      <a:off x="0" y="0"/>
                      <a:ext cx="1716586" cy="2352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optimal sequential cost </w:t>
      </w:r>
      <w:r w:rsidDel="00000000" w:rsidR="00000000" w:rsidRPr="00000000">
        <w:rPr>
          <w:rFonts w:ascii="Google Sans" w:cs="Google Sans" w:eastAsia="Google Sans" w:hAnsi="Google Sans"/>
          <w:color w:val="1f1f1f"/>
        </w:rPr>
        <w:drawing>
          <wp:inline distB="19050" distT="19050" distL="19050" distR="19050">
            <wp:extent cx="394097" cy="239042"/>
            <wp:effectExtent b="0" l="0" r="0" t="0"/>
            <wp:docPr id="564" name="image409.png"/>
            <a:graphic>
              <a:graphicData uri="http://schemas.openxmlformats.org/drawingml/2006/picture">
                <pic:pic>
                  <pic:nvPicPr>
                    <pic:cNvPr id="0" name="image409.png"/>
                    <pic:cNvPicPr preferRelativeResize="0"/>
                  </pic:nvPicPr>
                  <pic:blipFill>
                    <a:blip r:embed="rId82"/>
                    <a:srcRect b="0" l="0" r="0" t="0"/>
                    <a:stretch>
                      <a:fillRect/>
                    </a:stretch>
                  </pic:blipFill>
                  <pic:spPr>
                    <a:xfrm>
                      <a:off x="0" y="0"/>
                      <a:ext cx="394097" cy="239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less than or equal to this rigid batching cost, as the sequential model (via KTNS) allows tool retention across boundaries. Therefore, </w:t>
      </w:r>
      <w:r w:rsidDel="00000000" w:rsidR="00000000" w:rsidRPr="00000000">
        <w:rPr>
          <w:rFonts w:ascii="Google Sans" w:cs="Google Sans" w:eastAsia="Google Sans" w:hAnsi="Google Sans"/>
          <w:color w:val="1f1f1f"/>
        </w:rPr>
        <w:drawing>
          <wp:inline distB="19050" distT="19050" distL="19050" distR="19050">
            <wp:extent cx="1343625" cy="235612"/>
            <wp:effectExtent b="0" l="0" r="0" t="0"/>
            <wp:docPr id="276" name="image254.png"/>
            <a:graphic>
              <a:graphicData uri="http://schemas.openxmlformats.org/drawingml/2006/picture">
                <pic:pic>
                  <pic:nvPicPr>
                    <pic:cNvPr id="0" name="image254.png"/>
                    <pic:cNvPicPr preferRelativeResize="0"/>
                  </pic:nvPicPr>
                  <pic:blipFill>
                    <a:blip r:embed="rId442"/>
                    <a:srcRect b="0" l="0" r="0" t="0"/>
                    <a:stretch>
                      <a:fillRect/>
                    </a:stretch>
                  </pic:blipFill>
                  <pic:spPr>
                    <a:xfrm>
                      <a:off x="0" y="0"/>
                      <a:ext cx="1343625" cy="2356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8B">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Solution via Branch-and-Price Architectures</w:t>
      </w:r>
    </w:p>
    <w:p w:rsidR="00000000" w:rsidDel="00000000" w:rsidP="00000000" w:rsidRDefault="00000000" w:rsidRPr="00000000" w14:paraId="0000038C">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configuration space </w:t>
      </w:r>
      <w:r w:rsidDel="00000000" w:rsidR="00000000" w:rsidRPr="00000000">
        <w:rPr>
          <w:rFonts w:ascii="Google Sans" w:cs="Google Sans" w:eastAsia="Google Sans" w:hAnsi="Google Sans"/>
          <w:color w:val="1f1f1f"/>
        </w:rPr>
        <w:drawing>
          <wp:inline distB="19050" distT="19050" distL="19050" distR="19050">
            <wp:extent cx="282376" cy="232176"/>
            <wp:effectExtent b="0" l="0" r="0" t="0"/>
            <wp:docPr id="659" name="image474.png"/>
            <a:graphic>
              <a:graphicData uri="http://schemas.openxmlformats.org/drawingml/2006/picture">
                <pic:pic>
                  <pic:nvPicPr>
                    <pic:cNvPr id="0" name="image474.png"/>
                    <pic:cNvPicPr preferRelativeResize="0"/>
                  </pic:nvPicPr>
                  <pic:blipFill>
                    <a:blip r:embed="rId249"/>
                    <a:srcRect b="0" l="0" r="0" t="0"/>
                    <a:stretch>
                      <a:fillRect/>
                    </a:stretch>
                  </pic:blipFill>
                  <pic:spPr>
                    <a:xfrm>
                      <a:off x="0" y="0"/>
                      <a:ext cx="282376" cy="232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grows exponentially, industrial instances cannot be solved by upfront graph generation. Exact resolution relies on Branch-and-Price (B&amp;P), a synthesis of Column Generation and Branch-and-Bound where configurations are generated dynamically.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8D">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Restricted Master Problem (RMP)</w:t>
      </w:r>
    </w:p>
    <w:p w:rsidR="00000000" w:rsidDel="00000000" w:rsidP="00000000" w:rsidRDefault="00000000" w:rsidRPr="00000000" w14:paraId="0000038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RMP is a linear relaxation of the configuration formulation restricted to a subset of generated columns </w:t>
      </w:r>
      <w:r w:rsidDel="00000000" w:rsidR="00000000" w:rsidRPr="00000000">
        <w:rPr>
          <w:rFonts w:ascii="Google Sans" w:cs="Google Sans" w:eastAsia="Google Sans" w:hAnsi="Google Sans"/>
          <w:color w:val="1f1f1f"/>
        </w:rPr>
        <w:drawing>
          <wp:inline distB="19050" distT="19050" distL="19050" distR="19050">
            <wp:extent cx="463351" cy="215807"/>
            <wp:effectExtent b="0" l="0" r="0" t="0"/>
            <wp:docPr id="427" name="image319.png"/>
            <a:graphic>
              <a:graphicData uri="http://schemas.openxmlformats.org/drawingml/2006/picture">
                <pic:pic>
                  <pic:nvPicPr>
                    <pic:cNvPr id="0" name="image319.png"/>
                    <pic:cNvPicPr preferRelativeResize="0"/>
                  </pic:nvPicPr>
                  <pic:blipFill>
                    <a:blip r:embed="rId86"/>
                    <a:srcRect b="0" l="0" r="0" t="0"/>
                    <a:stretch>
                      <a:fillRect/>
                    </a:stretch>
                  </pic:blipFill>
                  <pic:spPr>
                    <a:xfrm>
                      <a:off x="0" y="0"/>
                      <a:ext cx="463351" cy="215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\begin{equation} \min \zeta = \sum_{u, v \in \mathcal{C}_{subset}} d(u, v) x(u, v) \end{equation} Subject to:</w:t>
      </w:r>
    </w:p>
    <w:p w:rsidR="00000000" w:rsidDel="00000000" w:rsidP="00000000" w:rsidRDefault="00000000" w:rsidRPr="00000000" w14:paraId="0000038F">
      <w:pPr>
        <w:numPr>
          <w:ilvl w:val="0"/>
          <w:numId w:val="8"/>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Job Coverage: </w:t>
      </w:r>
      <w:r w:rsidDel="00000000" w:rsidR="00000000" w:rsidRPr="00000000">
        <w:rPr>
          <w:rFonts w:ascii="Google Sans" w:cs="Google Sans" w:eastAsia="Google Sans" w:hAnsi="Google Sans"/>
          <w:color w:val="1f1f1f"/>
        </w:rPr>
        <w:drawing>
          <wp:inline distB="19050" distT="19050" distL="19050" distR="19050">
            <wp:extent cx="3346447" cy="254483"/>
            <wp:effectExtent b="0" l="0" r="0" t="0"/>
            <wp:docPr id="442" name="image364.png"/>
            <a:graphic>
              <a:graphicData uri="http://schemas.openxmlformats.org/drawingml/2006/picture">
                <pic:pic>
                  <pic:nvPicPr>
                    <pic:cNvPr id="0" name="image364.png"/>
                    <pic:cNvPicPr preferRelativeResize="0"/>
                  </pic:nvPicPr>
                  <pic:blipFill>
                    <a:blip r:embed="rId443"/>
                    <a:srcRect b="0" l="0" r="0" t="0"/>
                    <a:stretch>
                      <a:fillRect/>
                    </a:stretch>
                  </pic:blipFill>
                  <pic:spPr>
                    <a:xfrm>
                      <a:off x="0" y="0"/>
                      <a:ext cx="3346447" cy="254483"/>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numPr>
          <w:ilvl w:val="0"/>
          <w:numId w:val="8"/>
        </w:numP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Transition Flow: </w:t>
      </w:r>
      <w:r w:rsidDel="00000000" w:rsidR="00000000" w:rsidRPr="00000000">
        <w:rPr>
          <w:rFonts w:ascii="Google Sans" w:cs="Google Sans" w:eastAsia="Google Sans" w:hAnsi="Google Sans"/>
          <w:color w:val="1f1f1f"/>
        </w:rPr>
        <w:drawing>
          <wp:inline distB="19050" distT="19050" distL="19050" distR="19050">
            <wp:extent cx="1423292" cy="236152"/>
            <wp:effectExtent b="0" l="0" r="0" t="0"/>
            <wp:docPr id="103" name="image133.png"/>
            <a:graphic>
              <a:graphicData uri="http://schemas.openxmlformats.org/drawingml/2006/picture">
                <pic:pic>
                  <pic:nvPicPr>
                    <pic:cNvPr id="0" name="image133.png"/>
                    <pic:cNvPicPr preferRelativeResize="0"/>
                  </pic:nvPicPr>
                  <pic:blipFill>
                    <a:blip r:embed="rId89"/>
                    <a:srcRect b="0" l="0" r="0" t="0"/>
                    <a:stretch>
                      <a:fillRect/>
                    </a:stretch>
                  </pic:blipFill>
                  <pic:spPr>
                    <a:xfrm>
                      <a:off x="0" y="0"/>
                      <a:ext cx="1423292" cy="236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495055" cy="234903"/>
            <wp:effectExtent b="0" l="0" r="0" t="0"/>
            <wp:docPr id="19" name="image10.png"/>
            <a:graphic>
              <a:graphicData uri="http://schemas.openxmlformats.org/drawingml/2006/picture">
                <pic:pic>
                  <pic:nvPicPr>
                    <pic:cNvPr id="0" name="image10.png"/>
                    <pic:cNvPicPr preferRelativeResize="0"/>
                  </pic:nvPicPr>
                  <pic:blipFill>
                    <a:blip r:embed="rId444"/>
                    <a:srcRect b="0" l="0" r="0" t="0"/>
                    <a:stretch>
                      <a:fillRect/>
                    </a:stretch>
                  </pic:blipFill>
                  <pic:spPr>
                    <a:xfrm>
                      <a:off x="0" y="0"/>
                      <a:ext cx="2495055" cy="234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RMP provides dual variables </w:t>
      </w:r>
      <w:r w:rsidDel="00000000" w:rsidR="00000000" w:rsidRPr="00000000">
        <w:rPr>
          <w:rFonts w:ascii="Google Sans" w:cs="Google Sans" w:eastAsia="Google Sans" w:hAnsi="Google Sans"/>
          <w:color w:val="1f1f1f"/>
        </w:rPr>
        <w:drawing>
          <wp:inline distB="19050" distT="19050" distL="19050" distR="19050">
            <wp:extent cx="174824" cy="239573"/>
            <wp:effectExtent b="0" l="0" r="0" t="0"/>
            <wp:docPr id="777" name="image167.png"/>
            <a:graphic>
              <a:graphicData uri="http://schemas.openxmlformats.org/drawingml/2006/picture">
                <pic:pic>
                  <pic:nvPicPr>
                    <pic:cNvPr id="0" name="image167.png"/>
                    <pic:cNvPicPr preferRelativeResize="0"/>
                  </pic:nvPicPr>
                  <pic:blipFill>
                    <a:blip r:embed="rId91"/>
                    <a:srcRect b="0" l="0" r="0" t="0"/>
                    <a:stretch>
                      <a:fillRect/>
                    </a:stretch>
                  </pic:blipFill>
                  <pic:spPr>
                    <a:xfrm>
                      <a:off x="0" y="0"/>
                      <a:ext cx="174824" cy="239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marginal reward for including a configuration that satisfies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481"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These duals guide the search for new nodes.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91">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Pricing Subproblem (PSP) and SUKP Equivalence</w:t>
      </w:r>
    </w:p>
    <w:p w:rsidR="00000000" w:rsidDel="00000000" w:rsidP="00000000" w:rsidRDefault="00000000" w:rsidRPr="00000000" w14:paraId="00000392">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goal of the pricing oracle is to find a configuration </w:t>
      </w:r>
      <w:r w:rsidDel="00000000" w:rsidR="00000000" w:rsidRPr="00000000">
        <w:rPr>
          <w:rFonts w:ascii="Google Sans" w:cs="Google Sans" w:eastAsia="Google Sans" w:hAnsi="Google Sans"/>
          <w:color w:val="1f1f1f"/>
        </w:rPr>
        <w:drawing>
          <wp:inline distB="19050" distT="19050" distL="19050" distR="19050">
            <wp:extent cx="907454" cy="236449"/>
            <wp:effectExtent b="0" l="0" r="0" t="0"/>
            <wp:docPr id="142" name="image108.png"/>
            <a:graphic>
              <a:graphicData uri="http://schemas.openxmlformats.org/drawingml/2006/picture">
                <pic:pic>
                  <pic:nvPicPr>
                    <pic:cNvPr id="0" name="image108.png"/>
                    <pic:cNvPicPr preferRelativeResize="0"/>
                  </pic:nvPicPr>
                  <pic:blipFill>
                    <a:blip r:embed="rId251"/>
                    <a:srcRect b="0" l="0" r="0" t="0"/>
                    <a:stretch>
                      <a:fillRect/>
                    </a:stretch>
                  </pic:blipFill>
                  <pic:spPr>
                    <a:xfrm>
                      <a:off x="0" y="0"/>
                      <a:ext cx="907454" cy="2364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 negative reduced cost. In the sequential context of the SSP, the reduced cost </w:t>
      </w:r>
      <w:r w:rsidDel="00000000" w:rsidR="00000000" w:rsidRPr="00000000">
        <w:rPr>
          <w:rFonts w:ascii="Google Sans" w:cs="Google Sans" w:eastAsia="Google Sans" w:hAnsi="Google Sans"/>
          <w:color w:val="1f1f1f"/>
        </w:rPr>
        <w:drawing>
          <wp:inline distB="19050" distT="19050" distL="19050" distR="19050">
            <wp:extent cx="368300" cy="234950"/>
            <wp:effectExtent b="0" l="0" r="0" t="0"/>
            <wp:docPr id="143" name="image129.png"/>
            <a:graphic>
              <a:graphicData uri="http://schemas.openxmlformats.org/drawingml/2006/picture">
                <pic:pic>
                  <pic:nvPicPr>
                    <pic:cNvPr id="0" name="image129.png"/>
                    <pic:cNvPicPr preferRelativeResize="0"/>
                  </pic:nvPicPr>
                  <pic:blipFill>
                    <a:blip r:embed="rId252"/>
                    <a:srcRect b="0" l="0" r="0" t="0"/>
                    <a:stretch>
                      <a:fillRect/>
                    </a:stretch>
                  </pic:blipFill>
                  <pic:spPr>
                    <a:xfrm>
                      <a:off x="0" y="0"/>
                      <a:ext cx="3683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 the transition penalty minus the collected dual prizes.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structural task of maximizing dual prize collection under a capacity constraint is identical to the Set Union Knapsack Problem (SUKP).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93">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PSP (SUKP) Mathematical Formulation:</w:t>
      </w:r>
    </w:p>
    <w:p w:rsidR="00000000" w:rsidDel="00000000" w:rsidP="00000000" w:rsidRDefault="00000000" w:rsidRPr="00000000" w14:paraId="0000039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Maximize </w:t>
      </w:r>
      <w:r w:rsidDel="00000000" w:rsidR="00000000" w:rsidRPr="00000000">
        <w:rPr>
          <w:rFonts w:ascii="Google Sans" w:cs="Google Sans" w:eastAsia="Google Sans" w:hAnsi="Google Sans"/>
          <w:color w:val="1f1f1f"/>
        </w:rPr>
        <w:drawing>
          <wp:inline distB="19050" distT="19050" distL="19050" distR="19050">
            <wp:extent cx="1208980" cy="248159"/>
            <wp:effectExtent b="0" l="0" r="0" t="0"/>
            <wp:docPr id="227" name="image175.png"/>
            <a:graphic>
              <a:graphicData uri="http://schemas.openxmlformats.org/drawingml/2006/picture">
                <pic:pic>
                  <pic:nvPicPr>
                    <pic:cNvPr id="0" name="image175.png"/>
                    <pic:cNvPicPr preferRelativeResize="0"/>
                  </pic:nvPicPr>
                  <pic:blipFill>
                    <a:blip r:embed="rId445"/>
                    <a:srcRect b="0" l="0" r="0" t="0"/>
                    <a:stretch>
                      <a:fillRect/>
                    </a:stretch>
                  </pic:blipFill>
                  <pic:spPr>
                    <a:xfrm>
                      <a:off x="0" y="0"/>
                      <a:ext cx="1208980" cy="248159"/>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Subject to:</w:t>
      </w:r>
    </w:p>
    <w:p w:rsidR="00000000" w:rsidDel="00000000" w:rsidP="00000000" w:rsidRDefault="00000000" w:rsidRPr="00000000" w14:paraId="00000396">
      <w:pPr>
        <w:numPr>
          <w:ilvl w:val="0"/>
          <w:numId w:val="11"/>
        </w:numP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997248" cy="235020"/>
            <wp:effectExtent b="0" l="0" r="0" t="0"/>
            <wp:docPr id="526" name="image382.png"/>
            <a:graphic>
              <a:graphicData uri="http://schemas.openxmlformats.org/drawingml/2006/picture">
                <pic:pic>
                  <pic:nvPicPr>
                    <pic:cNvPr id="0" name="image382.png"/>
                    <pic:cNvPicPr preferRelativeResize="0"/>
                  </pic:nvPicPr>
                  <pic:blipFill>
                    <a:blip r:embed="rId93"/>
                    <a:srcRect b="0" l="0" r="0" t="0"/>
                    <a:stretch>
                      <a:fillRect/>
                    </a:stretch>
                  </pic:blipFill>
                  <pic:spPr>
                    <a:xfrm>
                      <a:off x="0" y="0"/>
                      <a:ext cx="997248" cy="235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(Capacity constraint)</w:t>
      </w:r>
    </w:p>
    <w:p w:rsidR="00000000" w:rsidDel="00000000" w:rsidP="00000000" w:rsidRDefault="00000000" w:rsidRPr="00000000" w14:paraId="00000397">
      <w:pPr>
        <w:numPr>
          <w:ilvl w:val="0"/>
          <w:numId w:val="11"/>
        </w:numPr>
        <w:spacing w:after="12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962055" cy="234939"/>
            <wp:effectExtent b="0" l="0" r="0" t="0"/>
            <wp:docPr id="95" name="image81.png"/>
            <a:graphic>
              <a:graphicData uri="http://schemas.openxmlformats.org/drawingml/2006/picture">
                <pic:pic>
                  <pic:nvPicPr>
                    <pic:cNvPr id="0" name="image81.png"/>
                    <pic:cNvPicPr preferRelativeResize="0"/>
                  </pic:nvPicPr>
                  <pic:blipFill>
                    <a:blip r:embed="rId94"/>
                    <a:srcRect b="0" l="0" r="0" t="0"/>
                    <a:stretch>
                      <a:fillRect/>
                    </a:stretch>
                  </pic:blipFill>
                  <pic:spPr>
                    <a:xfrm>
                      <a:off x="0" y="0"/>
                      <a:ext cx="1962055" cy="234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(Linking: Job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232"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covered only if all </w:t>
      </w:r>
      <w:r w:rsidDel="00000000" w:rsidR="00000000" w:rsidRPr="00000000">
        <w:rPr>
          <w:rFonts w:ascii="Google Sans" w:cs="Google Sans" w:eastAsia="Google Sans" w:hAnsi="Google Sans"/>
          <w:color w:val="1f1f1f"/>
        </w:rPr>
        <w:drawing>
          <wp:inline distB="19050" distT="19050" distL="19050" distR="19050">
            <wp:extent cx="177403" cy="234426"/>
            <wp:effectExtent b="0" l="0" r="0" t="0"/>
            <wp:docPr id="410" name="image317.png"/>
            <a:graphic>
              <a:graphicData uri="http://schemas.openxmlformats.org/drawingml/2006/picture">
                <pic:pic>
                  <pic:nvPicPr>
                    <pic:cNvPr id="0" name="image317.png"/>
                    <pic:cNvPicPr preferRelativeResize="0"/>
                  </pic:nvPicPr>
                  <pic:blipFill>
                    <a:blip r:embed="rId95"/>
                    <a:srcRect b="0" l="0" r="0" t="0"/>
                    <a:stretch>
                      <a:fillRect/>
                    </a:stretch>
                  </pic:blipFill>
                  <pic:spPr>
                    <a:xfrm>
                      <a:off x="0" y="0"/>
                      <a:ext cx="177403" cy="2344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tools are loaded) Because the SUKP is strongly NP-hard, the pricing step is the primary computational bottleneck, often consuming over 90% of total solver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justifies the integration of AI-augmented strategies to accelerate column discovery.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98">
      <w:pPr>
        <w:pStyle w:val="Heading2"/>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AI-Augmented Strategies for the Pricing Oracle</w:t>
      </w:r>
    </w:p>
    <w:p w:rsidR="00000000" w:rsidDel="00000000" w:rsidP="00000000" w:rsidRDefault="00000000" w:rsidRPr="00000000" w14:paraId="00000399">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necessity of bypassing the SUKP bottleneck has led to the deployment of Graph Neural Networks (GNN) and Reinforcement Learning (RL) within the B&amp;P cycle.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9A">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Pricing and Column Selection</w:t>
      </w:r>
    </w:p>
    <w:p w:rsidR="00000000" w:rsidDel="00000000" w:rsidP="00000000" w:rsidRDefault="00000000" w:rsidRPr="00000000" w14:paraId="0000039B">
      <w:pPr>
        <w:numPr>
          <w:ilvl w:val="0"/>
          <w:numId w:val="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GNN for Pricing Pruning:</w:t>
      </w:r>
      <w:r w:rsidDel="00000000" w:rsidR="00000000" w:rsidRPr="00000000">
        <w:rPr>
          <w:rFonts w:ascii="Google Sans" w:cs="Google Sans" w:eastAsia="Google Sans" w:hAnsi="Google Sans"/>
          <w:color w:val="1f1f1f"/>
          <w:rtl w:val="0"/>
        </w:rPr>
        <w:t xml:space="preserve"> A GNN encodes the structural relationships in the job-tool hypergraph. By mapping current RMP duals </w:t>
      </w:r>
      <w:r w:rsidDel="00000000" w:rsidR="00000000" w:rsidRPr="00000000">
        <w:rPr>
          <w:rFonts w:ascii="Google Sans" w:cs="Google Sans" w:eastAsia="Google Sans" w:hAnsi="Google Sans"/>
          <w:color w:val="1f1f1f"/>
        </w:rPr>
        <w:drawing>
          <wp:inline distB="19050" distT="19050" distL="19050" distR="19050">
            <wp:extent cx="174824" cy="239573"/>
            <wp:effectExtent b="0" l="0" r="0" t="0"/>
            <wp:docPr id="210" name="image167.png"/>
            <a:graphic>
              <a:graphicData uri="http://schemas.openxmlformats.org/drawingml/2006/picture">
                <pic:pic>
                  <pic:nvPicPr>
                    <pic:cNvPr id="0" name="image167.png"/>
                    <pic:cNvPicPr preferRelativeResize="0"/>
                  </pic:nvPicPr>
                  <pic:blipFill>
                    <a:blip r:embed="rId91"/>
                    <a:srcRect b="0" l="0" r="0" t="0"/>
                    <a:stretch>
                      <a:fillRect/>
                    </a:stretch>
                  </pic:blipFill>
                  <pic:spPr>
                    <a:xfrm>
                      <a:off x="0" y="0"/>
                      <a:ext cx="174824" cy="239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onto tool embeddings, the GNN predicts tool combinations likely to form configurations with negative reduced costs.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prunes the search space, allowing an exact MILP pricing solver to focus on high-probability regions.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9C">
      <w:pPr>
        <w:numPr>
          <w:ilvl w:val="0"/>
          <w:numId w:val="2"/>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Reinforcement Learning for Selection:</w:t>
      </w:r>
      <w:r w:rsidDel="00000000" w:rsidR="00000000" w:rsidRPr="00000000">
        <w:rPr>
          <w:rFonts w:ascii="Google Sans" w:cs="Google Sans" w:eastAsia="Google Sans" w:hAnsi="Google Sans"/>
          <w:color w:val="1f1f1f"/>
          <w:rtl w:val="0"/>
        </w:rPr>
        <w:t xml:space="preserve"> RL agents are trained to select a diverse batch of columns from pricing output. Rather than just selecting the most negative column, the RL agent chooses a subset that collectively stabilizes the dual space, mitigating the "tailing-off" effect and dual oscillations.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maintains global optimality through a hybrid fallback protocol: if the AI oracle fails to find a negative reduced cost column, the system reverts to an exact solver for the SUKP.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9D">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Ryan-Foster Inequality and Subtour Tightening</w:t>
      </w:r>
    </w:p>
    <w:p w:rsidR="00000000" w:rsidDel="00000000" w:rsidP="00000000" w:rsidRDefault="00000000" w:rsidRPr="00000000" w14:paraId="0000039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further improve the LP bounds of the Master Problem, the Generalized Subtour Elimination Constraints can be tightened. Under specific conditions, the GSEC operates as an equality:</w:t>
      </w:r>
    </w:p>
    <w:p w:rsidR="00000000" w:rsidDel="00000000" w:rsidP="00000000" w:rsidRDefault="00000000" w:rsidRPr="00000000" w14:paraId="0000039F">
      <w:pPr>
        <w:numPr>
          <w:ilvl w:val="0"/>
          <w:numId w:val="1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Exact Coverage:</w:t>
      </w:r>
      <w:r w:rsidDel="00000000" w:rsidR="00000000" w:rsidRPr="00000000">
        <w:rPr>
          <w:rFonts w:ascii="Google Sans" w:cs="Google Sans" w:eastAsia="Google Sans" w:hAnsi="Google Sans"/>
          <w:color w:val="1f1f1f"/>
          <w:rtl w:val="0"/>
        </w:rPr>
        <w:t xml:space="preserve"> Every job </w:t>
      </w:r>
      <w:r w:rsidDel="00000000" w:rsidR="00000000" w:rsidRPr="00000000">
        <w:rPr>
          <w:rFonts w:ascii="Google Sans" w:cs="Google Sans" w:eastAsia="Google Sans" w:hAnsi="Google Sans"/>
          <w:color w:val="1f1f1f"/>
        </w:rPr>
        <w:drawing>
          <wp:inline distB="19050" distT="19050" distL="19050" distR="19050">
            <wp:extent cx="435670" cy="233620"/>
            <wp:effectExtent b="0" l="0" r="0" t="0"/>
            <wp:docPr id="193" name="image155.png"/>
            <a:graphic>
              <a:graphicData uri="http://schemas.openxmlformats.org/drawingml/2006/picture">
                <pic:pic>
                  <pic:nvPicPr>
                    <pic:cNvPr id="0" name="image155.png"/>
                    <pic:cNvPicPr preferRelativeResize="0"/>
                  </pic:nvPicPr>
                  <pic:blipFill>
                    <a:blip r:embed="rId392"/>
                    <a:srcRect b="0" l="0" r="0" t="0"/>
                    <a:stretch>
                      <a:fillRect/>
                    </a:stretch>
                  </pic:blipFill>
                  <pic:spPr>
                    <a:xfrm>
                      <a:off x="0" y="0"/>
                      <a:ext cx="435670" cy="233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served by exactly one configuration.</w:t>
      </w:r>
    </w:p>
    <w:p w:rsidR="00000000" w:rsidDel="00000000" w:rsidP="00000000" w:rsidRDefault="00000000" w:rsidRPr="00000000" w14:paraId="000003A0">
      <w:pPr>
        <w:numPr>
          <w:ilvl w:val="0"/>
          <w:numId w:val="1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Path Connectivity:</w:t>
      </w:r>
      <w:r w:rsidDel="00000000" w:rsidR="00000000" w:rsidRPr="00000000">
        <w:rPr>
          <w:rFonts w:ascii="Google Sans" w:cs="Google Sans" w:eastAsia="Google Sans" w:hAnsi="Google Sans"/>
          <w:color w:val="1f1f1f"/>
          <w:rtl w:val="0"/>
        </w:rPr>
        <w:t xml:space="preserve"> Active configurations form a single connected path.</w:t>
      </w:r>
    </w:p>
    <w:p w:rsidR="00000000" w:rsidDel="00000000" w:rsidP="00000000" w:rsidRDefault="00000000" w:rsidRPr="00000000" w14:paraId="000003A1">
      <w:pPr>
        <w:numPr>
          <w:ilvl w:val="0"/>
          <w:numId w:val="10"/>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 External Crossings:</w:t>
      </w:r>
      <w:r w:rsidDel="00000000" w:rsidR="00000000" w:rsidRPr="00000000">
        <w:rPr>
          <w:rFonts w:ascii="Google Sans" w:cs="Google Sans" w:eastAsia="Google Sans" w:hAnsi="Google Sans"/>
          <w:color w:val="1f1f1f"/>
          <w:rtl w:val="0"/>
        </w:rPr>
        <w:t xml:space="preserve"> No active arc enters or exits the subset cluster boundaries. Enforcing these equality conditions dynamically restricts the fractional feasible region, yielding stronger dual bounds and accelerating B&amp;P convergence.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A2">
      <w:pPr>
        <w:pStyle w:val="Heading2"/>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Non-Uniform Setup Times: The Privault Variant</w:t>
      </w:r>
    </w:p>
    <w:p w:rsidR="00000000" w:rsidDel="00000000" w:rsidP="00000000" w:rsidRDefault="00000000" w:rsidRPr="00000000" w14:paraId="000003A3">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expansion of the standard SSP occurs when the assumption of uniform switching costs is relaxed. This variant, cited as the Tool-Dependent SSP (TD-SSP) or Privault-Finke variant, considers non-uniform setup times where the cost </w:t>
      </w:r>
      <w:r w:rsidDel="00000000" w:rsidR="00000000" w:rsidRPr="00000000">
        <w:rPr>
          <w:rFonts w:ascii="Google Sans" w:cs="Google Sans" w:eastAsia="Google Sans" w:hAnsi="Google Sans"/>
          <w:color w:val="1f1f1f"/>
        </w:rPr>
        <w:drawing>
          <wp:inline distB="19050" distT="19050" distL="19050" distR="19050">
            <wp:extent cx="263227" cy="231891"/>
            <wp:effectExtent b="0" l="0" r="0" t="0"/>
            <wp:docPr id="356" name="image266.png"/>
            <a:graphic>
              <a:graphicData uri="http://schemas.openxmlformats.org/drawingml/2006/picture">
                <pic:pic>
                  <pic:nvPicPr>
                    <pic:cNvPr id="0" name="image266.png"/>
                    <pic:cNvPicPr preferRelativeResize="0"/>
                  </pic:nvPicPr>
                  <pic:blipFill>
                    <a:blip r:embed="rId258"/>
                    <a:srcRect b="0" l="0" r="0" t="0"/>
                    <a:stretch>
                      <a:fillRect/>
                    </a:stretch>
                  </pic:blipFill>
                  <pic:spPr>
                    <a:xfrm>
                      <a:off x="0" y="0"/>
                      <a:ext cx="263227" cy="231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switch depends on the tools </w:t>
      </w:r>
      <w:r w:rsidDel="00000000" w:rsidR="00000000" w:rsidRPr="00000000">
        <w:rPr>
          <w:rFonts w:ascii="Google Sans" w:cs="Google Sans" w:eastAsia="Google Sans" w:hAnsi="Google Sans"/>
          <w:color w:val="1f1f1f"/>
        </w:rPr>
        <w:drawing>
          <wp:inline distB="19050" distT="19050" distL="19050" distR="19050">
            <wp:extent cx="105568" cy="244127"/>
            <wp:effectExtent b="0" l="0" r="0" t="0"/>
            <wp:docPr id="692" name="image345.png"/>
            <a:graphic>
              <a:graphicData uri="http://schemas.openxmlformats.org/drawingml/2006/picture">
                <pic:pic>
                  <pic:nvPicPr>
                    <pic:cNvPr id="0" name="image345.png"/>
                    <pic:cNvPicPr preferRelativeResize="0"/>
                  </pic:nvPicPr>
                  <pic:blipFill>
                    <a:blip r:embed="rId28"/>
                    <a:srcRect b="0" l="0" r="0" t="0"/>
                    <a:stretch>
                      <a:fillRect/>
                    </a:stretch>
                  </pic:blipFill>
                  <pic:spPr>
                    <a:xfrm>
                      <a:off x="0" y="0"/>
                      <a:ext cx="105568" cy="244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6043" cy="236907"/>
            <wp:effectExtent b="0" l="0" r="0" t="0"/>
            <wp:docPr id="412" name="image101.png"/>
            <a:graphic>
              <a:graphicData uri="http://schemas.openxmlformats.org/drawingml/2006/picture">
                <pic:pic>
                  <pic:nvPicPr>
                    <pic:cNvPr id="0" name="image101.png"/>
                    <pic:cNvPicPr preferRelativeResize="0"/>
                  </pic:nvPicPr>
                  <pic:blipFill>
                    <a:blip r:embed="rId29"/>
                    <a:srcRect b="0" l="0" r="0" t="0"/>
                    <a:stretch>
                      <a:fillRect/>
                    </a:stretch>
                  </pic:blipFill>
                  <pic:spPr>
                    <a:xfrm>
                      <a:off x="0" y="0"/>
                      <a:ext cx="96043" cy="23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being exchanged.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A4">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Analysis of the TD-SSP</w:t>
      </w:r>
    </w:p>
    <w:p w:rsidR="00000000" w:rsidDel="00000000" w:rsidP="00000000" w:rsidRDefault="00000000" w:rsidRPr="00000000" w14:paraId="000003A5">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TD-SSP, the objective is to minimize total setup duration rather than switch count.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Privault and Finke (1995) established that for a fixed sequence, the tooling subproblem is equivalent to a maximum value flow of minimum cost in an acyclic network.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critical property of the TD-SSP is that simple greedy KTNS logic no longer holds, as replacing a tool required soon might be justified if its replacement cost is significantly lower than alternatives. However, the constraint matrix of this subproblem exhibits the "Consecutive Ones Property" (COP), making it an interval matrix. Since interval matrices are totally unimodular (TU), the subproblem remains solvable in polynomial time.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A6">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Lexicographical Minimization and JGP Convergence</w:t>
      </w:r>
    </w:p>
    <w:p w:rsidR="00000000" w:rsidDel="00000000" w:rsidP="00000000" w:rsidRDefault="00000000" w:rsidRPr="00000000" w14:paraId="000003A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TD-SSP variant often results in an optimum closer to the JGP objective than the uniform variant. In practical manufacturing, it is often more efficient to execute all switches simultaneously during a dedicated machine stop.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375741" cy="239697"/>
            <wp:effectExtent b="0" l="0" r="0" t="0"/>
            <wp:docPr id="92" name="image79.png"/>
            <a:graphic>
              <a:graphicData uri="http://schemas.openxmlformats.org/drawingml/2006/picture">
                <pic:pic>
                  <pic:nvPicPr>
                    <pic:cNvPr id="0" name="image79.png"/>
                    <pic:cNvPicPr preferRelativeResize="0"/>
                  </pic:nvPicPr>
                  <pic:blipFill>
                    <a:blip r:embed="rId146"/>
                    <a:srcRect b="0" l="0" r="0" t="0"/>
                    <a:stretch>
                      <a:fillRect/>
                    </a:stretch>
                  </pic:blipFill>
                  <pic:spPr>
                    <a:xfrm>
                      <a:off x="0" y="0"/>
                      <a:ext cx="375741" cy="239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fixed penalty of halting the machine and </w:t>
      </w:r>
      <w:r w:rsidDel="00000000" w:rsidR="00000000" w:rsidRPr="00000000">
        <w:rPr>
          <w:rFonts w:ascii="Google Sans" w:cs="Google Sans" w:eastAsia="Google Sans" w:hAnsi="Google Sans"/>
          <w:color w:val="1f1f1f"/>
        </w:rPr>
        <w:drawing>
          <wp:inline distB="19050" distT="19050" distL="19050" distR="19050">
            <wp:extent cx="466923" cy="236660"/>
            <wp:effectExtent b="0" l="0" r="0" t="0"/>
            <wp:docPr id="285" name="image219.png"/>
            <a:graphic>
              <a:graphicData uri="http://schemas.openxmlformats.org/drawingml/2006/picture">
                <pic:pic>
                  <pic:nvPicPr>
                    <pic:cNvPr id="0" name="image219.png"/>
                    <pic:cNvPicPr preferRelativeResize="0"/>
                  </pic:nvPicPr>
                  <pic:blipFill>
                    <a:blip r:embed="rId147"/>
                    <a:srcRect b="0" l="0" r="0" t="0"/>
                    <a:stretch>
                      <a:fillRect/>
                    </a:stretch>
                  </pic:blipFill>
                  <pic:spPr>
                    <a:xfrm>
                      <a:off x="0" y="0"/>
                      <a:ext cx="466923" cy="2366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marginal setup cost. If </w:t>
      </w:r>
      <w:r w:rsidDel="00000000" w:rsidR="00000000" w:rsidRPr="00000000">
        <w:rPr>
          <w:rFonts w:ascii="Google Sans" w:cs="Google Sans" w:eastAsia="Google Sans" w:hAnsi="Google Sans"/>
          <w:color w:val="1f1f1f"/>
        </w:rPr>
        <w:drawing>
          <wp:inline distB="19050" distT="19050" distL="19050" distR="19050">
            <wp:extent cx="1411786" cy="235298"/>
            <wp:effectExtent b="0" l="0" r="0" t="0"/>
            <wp:docPr id="401" name="image304.png"/>
            <a:graphic>
              <a:graphicData uri="http://schemas.openxmlformats.org/drawingml/2006/picture">
                <pic:pic>
                  <pic:nvPicPr>
                    <pic:cNvPr id="0" name="image304.png"/>
                    <pic:cNvPicPr preferRelativeResize="0"/>
                  </pic:nvPicPr>
                  <pic:blipFill>
                    <a:blip r:embed="rId259"/>
                    <a:srcRect b="0" l="0" r="0" t="0"/>
                    <a:stretch>
                      <a:fillRect/>
                    </a:stretch>
                  </pic:blipFill>
                  <pic:spPr>
                    <a:xfrm>
                      <a:off x="0" y="0"/>
                      <a:ext cx="1411786" cy="2352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problem transforms into Lexicographical Minimization:</w:t>
      </w:r>
    </w:p>
    <w:p w:rsidR="00000000" w:rsidDel="00000000" w:rsidP="00000000" w:rsidRDefault="00000000" w:rsidRPr="00000000" w14:paraId="000003A8">
      <w:pPr>
        <w:numPr>
          <w:ilvl w:val="0"/>
          <w:numId w:val="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Primary Objective:</w:t>
      </w:r>
      <w:r w:rsidDel="00000000" w:rsidR="00000000" w:rsidRPr="00000000">
        <w:rPr>
          <w:rFonts w:ascii="Google Sans" w:cs="Google Sans" w:eastAsia="Google Sans" w:hAnsi="Google Sans"/>
          <w:color w:val="1f1f1f"/>
          <w:rtl w:val="0"/>
        </w:rPr>
        <w:t xml:space="preserve"> Minimize the total number of machine stops (the exact JGP objective).</w:t>
      </w:r>
    </w:p>
    <w:p w:rsidR="00000000" w:rsidDel="00000000" w:rsidP="00000000" w:rsidRDefault="00000000" w:rsidRPr="00000000" w14:paraId="000003A9">
      <w:pPr>
        <w:numPr>
          <w:ilvl w:val="0"/>
          <w:numId w:val="9"/>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Secondary Objective:</w:t>
      </w:r>
      <w:r w:rsidDel="00000000" w:rsidR="00000000" w:rsidRPr="00000000">
        <w:rPr>
          <w:rFonts w:ascii="Google Sans" w:cs="Google Sans" w:eastAsia="Google Sans" w:hAnsi="Google Sans"/>
          <w:color w:val="1f1f1f"/>
          <w:rtl w:val="0"/>
        </w:rPr>
        <w:t xml:space="preserve"> Minimize individual switches within those stops. Recent literature confirms that any optimal JGP stop plan can be mapped to an optimal operational strategy for the TD-SSP under high-stop-penalty conditions, bridging the batching and sequencing domains.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AA">
      <w:pPr>
        <w:pStyle w:val="Heading2"/>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Genetic Search and Benchmarking</w:t>
      </w:r>
    </w:p>
    <w:p w:rsidR="00000000" w:rsidDel="00000000" w:rsidP="00000000" w:rsidRDefault="00000000" w:rsidRPr="00000000" w14:paraId="000003AB">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industrial instances where exact methods reach memory limits, hybrid metaheuristics serve as established benchmarks. Hybrid Genetic Search (HGS) utilizes a generic solution representation and tailored decoding operators to find high-quality sequences by managing population diversity.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AC">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Performance Analysis</w:t>
      </w:r>
    </w:p>
    <w:p w:rsidR="00000000" w:rsidDel="00000000" w:rsidP="00000000" w:rsidRDefault="00000000" w:rsidRPr="00000000" w14:paraId="000003AD">
      <w:pPr>
        <w:spacing w:line="275.9999942779541" w:lineRule="auto"/>
        <w:rPr>
          <w:rFonts w:ascii="Google Sans" w:cs="Google Sans" w:eastAsia="Google Sans" w:hAnsi="Google Sans"/>
          <w:color w:val="1f1f1f"/>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E">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F">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0">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1">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Weaknesses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Position-Based (Compact)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3">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Models tool presence at sequence position </w:t>
            </w:r>
            <w:r w:rsidDel="00000000" w:rsidR="00000000" w:rsidRPr="00000000">
              <w:rPr>
                <w:rFonts w:ascii="Google Sans" w:cs="Google Sans" w:eastAsia="Google Sans" w:hAnsi="Google Sans"/>
                <w:color w:val="1f1f1f"/>
              </w:rPr>
              <w:drawing>
                <wp:inline distB="19050" distT="19050" distL="19050" distR="19050">
                  <wp:extent cx="89198" cy="226425"/>
                  <wp:effectExtent b="0" l="0" r="0" t="0"/>
                  <wp:docPr id="141" name="image120.png"/>
                  <a:graphic>
                    <a:graphicData uri="http://schemas.openxmlformats.org/drawingml/2006/picture">
                      <pic:pic>
                        <pic:nvPicPr>
                          <pic:cNvPr id="0" name="image120.png"/>
                          <pic:cNvPicPr preferRelativeResize="0"/>
                        </pic:nvPicPr>
                        <pic:blipFill>
                          <a:blip r:embed="rId139"/>
                          <a:srcRect b="0" l="0" r="0" t="0"/>
                          <a:stretch>
                            <a:fillRect/>
                          </a:stretch>
                        </pic:blipFill>
                        <pic:spPr>
                          <a:xfrm>
                            <a:off x="0" y="0"/>
                            <a:ext cx="89198" cy="226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4">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Easy implementation; small variable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5">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Weak LP bounds; massive symmetry.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Arc-Flow / Multicommodity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Models each tool as a commodity flow between job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8">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Strongest known compact LP relaxation (</w:t>
            </w:r>
            <w:r w:rsidDel="00000000" w:rsidR="00000000" w:rsidRPr="00000000">
              <w:rPr>
                <w:rFonts w:ascii="Google Sans" w:cs="Google Sans" w:eastAsia="Google Sans" w:hAnsi="Google Sans"/>
                <w:color w:val="1f1f1f"/>
              </w:rPr>
              <w:drawing>
                <wp:inline distB="19050" distT="19050" distL="19050" distR="19050">
                  <wp:extent cx="536377" cy="236261"/>
                  <wp:effectExtent b="0" l="0" r="0" t="0"/>
                  <wp:docPr id="69" name="image74.png"/>
                  <a:graphic>
                    <a:graphicData uri="http://schemas.openxmlformats.org/drawingml/2006/picture">
                      <pic:pic>
                        <pic:nvPicPr>
                          <pic:cNvPr id="0" name="image74.png"/>
                          <pic:cNvPicPr preferRelativeResize="0"/>
                        </pic:nvPicPr>
                        <pic:blipFill>
                          <a:blip r:embed="rId246"/>
                          <a:srcRect b="0" l="0" r="0" t="0"/>
                          <a:stretch>
                            <a:fillRect/>
                          </a:stretch>
                        </pic:blipFill>
                        <pic:spPr>
                          <a:xfrm>
                            <a:off x="0" y="0"/>
                            <a:ext cx="536377" cy="236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9">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Variable set scales with </w:t>
            </w:r>
            <w:r w:rsidDel="00000000" w:rsidR="00000000" w:rsidRPr="00000000">
              <w:rPr>
                <w:rFonts w:ascii="Google Sans" w:cs="Google Sans" w:eastAsia="Google Sans" w:hAnsi="Google Sans"/>
                <w:color w:val="1f1f1f"/>
              </w:rPr>
              <w:drawing>
                <wp:inline distB="19050" distT="19050" distL="19050" distR="19050">
                  <wp:extent cx="161330" cy="212955"/>
                  <wp:effectExtent b="0" l="0" r="0" t="0"/>
                  <wp:docPr id="478" name="image359.png"/>
                  <a:graphic>
                    <a:graphicData uri="http://schemas.openxmlformats.org/drawingml/2006/picture">
                      <pic:pic>
                        <pic:nvPicPr>
                          <pic:cNvPr id="0" name="image359.png"/>
                          <pic:cNvPicPr preferRelativeResize="0"/>
                        </pic:nvPicPr>
                        <pic:blipFill>
                          <a:blip r:embed="rId257"/>
                          <a:srcRect b="0" l="0" r="0" t="0"/>
                          <a:stretch>
                            <a:fillRect/>
                          </a:stretch>
                        </pic:blipFill>
                        <pic:spPr>
                          <a:xfrm>
                            <a:off x="0" y="0"/>
                            <a:ext cx="161330" cy="2129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sequence length.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A">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Configuration-GTSP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B">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Routes through maximal configurations in </w:t>
            </w:r>
            <w:r w:rsidDel="00000000" w:rsidR="00000000" w:rsidRPr="00000000">
              <w:rPr>
                <w:rFonts w:ascii="Google Sans" w:cs="Google Sans" w:eastAsia="Google Sans" w:hAnsi="Google Sans"/>
                <w:color w:val="1f1f1f"/>
              </w:rPr>
              <w:drawing>
                <wp:inline distB="19050" distT="19050" distL="19050" distR="19050">
                  <wp:extent cx="211138" cy="211138"/>
                  <wp:effectExtent b="0" l="0" r="0" t="0"/>
                  <wp:docPr id="182" name="image157.png"/>
                  <a:graphic>
                    <a:graphicData uri="http://schemas.openxmlformats.org/drawingml/2006/picture">
                      <pic:pic>
                        <pic:nvPicPr>
                          <pic:cNvPr id="0" name="image157.png"/>
                          <pic:cNvPicPr preferRelativeResize="0"/>
                        </pic:nvPicPr>
                        <pic:blipFill>
                          <a:blip r:embed="rId433"/>
                          <a:srcRect b="0" l="0" r="0" t="0"/>
                          <a:stretch>
                            <a:fillRect/>
                          </a:stretch>
                        </pic:blipFill>
                        <pic:spPr>
                          <a:xfrm>
                            <a:off x="0" y="0"/>
                            <a:ext cx="211138" cy="211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C">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Bypasses sequence symmetry; exploits GTSP polytope.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D">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Exponential state space; requires Branch-and-Price.</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3BE">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multicommodity flow model consistently provides a lower bound of </w:t>
      </w:r>
      <w:r w:rsidDel="00000000" w:rsidR="00000000" w:rsidRPr="00000000">
        <w:rPr>
          <w:rFonts w:ascii="Google Sans" w:cs="Google Sans" w:eastAsia="Google Sans" w:hAnsi="Google Sans"/>
          <w:color w:val="1f1f1f"/>
        </w:rPr>
        <w:drawing>
          <wp:inline distB="19050" distT="19050" distL="19050" distR="19050">
            <wp:extent cx="536377" cy="236261"/>
            <wp:effectExtent b="0" l="0" r="0" t="0"/>
            <wp:docPr id="110" name="image74.png"/>
            <a:graphic>
              <a:graphicData uri="http://schemas.openxmlformats.org/drawingml/2006/picture">
                <pic:pic>
                  <pic:nvPicPr>
                    <pic:cNvPr id="0" name="image74.png"/>
                    <pic:cNvPicPr preferRelativeResize="0"/>
                  </pic:nvPicPr>
                  <pic:blipFill>
                    <a:blip r:embed="rId246"/>
                    <a:srcRect b="0" l="0" r="0" t="0"/>
                    <a:stretch>
                      <a:fillRect/>
                    </a:stretch>
                  </pic:blipFill>
                  <pic:spPr>
                    <a:xfrm>
                      <a:off x="0" y="0"/>
                      <a:ext cx="536377" cy="236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solving approximately 17% more instances to optimality than previous exact models.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configuration-based approach remains the most robust framework for large-scale instances due to its inherent ability to capture "0-block flipping" within vertex selection.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BF">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Tightening and Future Trajectories</w:t>
      </w:r>
    </w:p>
    <w:p w:rsidR="00000000" w:rsidDel="00000000" w:rsidP="00000000" w:rsidRDefault="00000000" w:rsidRPr="00000000" w14:paraId="000003C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accelerate convergence on massive instances, structural tightening hypotheses are proposed based on the underlying geometry of tool overlaps. One such mechanism is Tool Overlap Density (TOD) in GSECs.</w:t>
      </w:r>
    </w:p>
    <w:p w:rsidR="00000000" w:rsidDel="00000000" w:rsidP="00000000" w:rsidRDefault="00000000" w:rsidRPr="00000000" w14:paraId="000003C1">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Hypothesis 1: Tool Overlap Density (TOD) in GSECs</w:t>
      </w:r>
    </w:p>
    <w:p w:rsidR="00000000" w:rsidDel="00000000" w:rsidP="00000000" w:rsidRDefault="00000000" w:rsidRPr="00000000" w14:paraId="000003C2">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 non-compact models treat configurations as independent vertices. By incorporating a TOD metric </w:t>
      </w:r>
      <w:r w:rsidDel="00000000" w:rsidR="00000000" w:rsidRPr="00000000">
        <w:rPr>
          <w:rFonts w:ascii="Google Sans" w:cs="Google Sans" w:eastAsia="Google Sans" w:hAnsi="Google Sans"/>
          <w:color w:val="1f1f1f"/>
        </w:rPr>
        <w:drawing>
          <wp:inline distB="19050" distT="19050" distL="19050" distR="19050">
            <wp:extent cx="1343025" cy="235507"/>
            <wp:effectExtent b="0" l="0" r="0" t="0"/>
            <wp:docPr id="41" name="image34.png"/>
            <a:graphic>
              <a:graphicData uri="http://schemas.openxmlformats.org/drawingml/2006/picture">
                <pic:pic>
                  <pic:nvPicPr>
                    <pic:cNvPr id="0" name="image34.png"/>
                    <pic:cNvPicPr preferRelativeResize="0"/>
                  </pic:nvPicPr>
                  <pic:blipFill>
                    <a:blip r:embed="rId260"/>
                    <a:srcRect b="0" l="0" r="0" t="0"/>
                    <a:stretch>
                      <a:fillRect/>
                    </a:stretch>
                  </pic:blipFill>
                  <pic:spPr>
                    <a:xfrm>
                      <a:off x="0" y="0"/>
                      <a:ext cx="1343025" cy="235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theoretical minimum transition cost between jobs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680" name="image495.png"/>
            <a:graphic>
              <a:graphicData uri="http://schemas.openxmlformats.org/drawingml/2006/picture">
                <pic:pic>
                  <pic:nvPicPr>
                    <pic:cNvPr id="0" name="image495.png"/>
                    <pic:cNvPicPr preferRelativeResize="0"/>
                  </pic:nvPicPr>
                  <pic:blipFill>
                    <a:blip r:embed="rId45"/>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102"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bounded by </w:t>
      </w:r>
      <w:r w:rsidDel="00000000" w:rsidR="00000000" w:rsidRPr="00000000">
        <w:rPr>
          <w:rFonts w:ascii="Google Sans" w:cs="Google Sans" w:eastAsia="Google Sans" w:hAnsi="Google Sans"/>
          <w:color w:val="1f1f1f"/>
        </w:rPr>
        <w:drawing>
          <wp:inline distB="19050" distT="19050" distL="19050" distR="19050">
            <wp:extent cx="819745" cy="235121"/>
            <wp:effectExtent b="0" l="0" r="0" t="0"/>
            <wp:docPr id="428" name="image318.png"/>
            <a:graphic>
              <a:graphicData uri="http://schemas.openxmlformats.org/drawingml/2006/picture">
                <pic:pic>
                  <pic:nvPicPr>
                    <pic:cNvPr id="0" name="image318.png"/>
                    <pic:cNvPicPr preferRelativeResize="0"/>
                  </pic:nvPicPr>
                  <pic:blipFill>
                    <a:blip r:embed="rId446"/>
                    <a:srcRect b="0" l="0" r="0" t="0"/>
                    <a:stretch>
                      <a:fillRect/>
                    </a:stretch>
                  </pic:blipFill>
                  <pic:spPr>
                    <a:xfrm>
                      <a:off x="0" y="0"/>
                      <a:ext cx="819745" cy="235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Any valid continuous routing through a job subset </w:t>
      </w:r>
      <w:r w:rsidDel="00000000" w:rsidR="00000000" w:rsidRPr="00000000">
        <w:rPr>
          <w:rFonts w:ascii="Google Sans" w:cs="Google Sans" w:eastAsia="Google Sans" w:hAnsi="Google Sans"/>
          <w:color w:val="1f1f1f"/>
        </w:rPr>
        <w:drawing>
          <wp:inline distB="19050" distT="19050" distL="19050" distR="19050">
            <wp:extent cx="123726" cy="240940"/>
            <wp:effectExtent b="0" l="0" r="0" t="0"/>
            <wp:docPr id="312" name="image240.png"/>
            <a:graphic>
              <a:graphicData uri="http://schemas.openxmlformats.org/drawingml/2006/picture">
                <pic:pic>
                  <pic:nvPicPr>
                    <pic:cNvPr id="0" name="image240.png"/>
                    <pic:cNvPicPr preferRelativeResize="0"/>
                  </pic:nvPicPr>
                  <pic:blipFill>
                    <a:blip r:embed="rId262"/>
                    <a:srcRect b="0" l="0" r="0" t="0"/>
                    <a:stretch>
                      <a:fillRect/>
                    </a:stretch>
                  </pic:blipFill>
                  <pic:spPr>
                    <a:xfrm>
                      <a:off x="0" y="0"/>
                      <a:ext cx="123726" cy="240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incur a switching cost at least as large as the Minimum Spanning Tree (MST) weight of this TOD graph. Injecting this clique-based MST value as a mandatory minimum transition cost directly into the RMP objective function constitutes a valid polyhedral tightening cut, lifting the lower bound for instances with high tool diversity.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C3">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Hypothesis 2: Symmetry-Breaking via Requirement Cardinality</w:t>
      </w:r>
    </w:p>
    <w:p w:rsidR="00000000" w:rsidDel="00000000" w:rsidP="00000000" w:rsidRDefault="00000000" w:rsidRPr="00000000" w14:paraId="000003C4">
      <w:pP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Symmetry remains a hindrance in performance. Anchoring the job requiring the highest number of tools statically breaks sequence reversibility. In the uniform SSP, any optimal sequence </w:t>
      </w:r>
      <w:r w:rsidDel="00000000" w:rsidR="00000000" w:rsidRPr="00000000">
        <w:rPr>
          <w:rFonts w:ascii="Google Sans" w:cs="Google Sans" w:eastAsia="Google Sans" w:hAnsi="Google Sans"/>
          <w:color w:val="1f1f1f"/>
        </w:rPr>
        <w:drawing>
          <wp:inline distB="19050" distT="19050" distL="19050" distR="19050">
            <wp:extent cx="1283094" cy="235022"/>
            <wp:effectExtent b="0" l="0" r="0" t="0"/>
            <wp:docPr id="235" name="image180.png"/>
            <a:graphic>
              <a:graphicData uri="http://schemas.openxmlformats.org/drawingml/2006/picture">
                <pic:pic>
                  <pic:nvPicPr>
                    <pic:cNvPr id="0" name="image180.png"/>
                    <pic:cNvPicPr preferRelativeResize="0"/>
                  </pic:nvPicPr>
                  <pic:blipFill>
                    <a:blip r:embed="rId447"/>
                    <a:srcRect b="0" l="0" r="0" t="0"/>
                    <a:stretch>
                      <a:fillRect/>
                    </a:stretch>
                  </pic:blipFill>
                  <pic:spPr>
                    <a:xfrm>
                      <a:off x="0" y="0"/>
                      <a:ext cx="1283094" cy="2350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a dual optimal sequence traversed in reverse with identical cost.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adding a constraint that enforces the high-cardinality job to process in the first half of the sequence, the solver prunes half of the symmetric search space while mathematically guaranteeing the preservation of at least one global optimum.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C5">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Conclusion</w:t>
      </w:r>
    </w:p>
    <w:p w:rsidR="00000000" w:rsidDel="00000000" w:rsidP="00000000" w:rsidRDefault="00000000" w:rsidRPr="00000000" w14:paraId="000003C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consolidated analysis of the Job Sequencing and Tool Switching Problem reveals a highly interconnected landscape of discrete mathematics, manufacturing logistics, and neural architectures. By establishing a rigorous bijection between the configuration-based SSP and the GTSP via the Intersecting-to-Nonintersecting transformation, the manufacturing community has unlocked a massive library of routing methodologies to address industrial bottlenecks. The structural bounds provided by the Job Grouping Problem serve as more than mere relaxations; they act as a fundamental anchor for both lower bounds and upper-bound approximations, establishing a reliable link between batching and sequencing objectives.</w:t>
      </w:r>
    </w:p>
    <w:p w:rsidR="00000000" w:rsidDel="00000000" w:rsidP="00000000" w:rsidRDefault="00000000" w:rsidRPr="00000000" w14:paraId="000003C7">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Operationally, solving industrial-scale instances mandates a transition to non-compact formulations and the dynamic generation of columns. The formal identification of the exact pricing oracle as the strongly NP-hard Set Union Knapsack Problem pinpoints the precise computational hurdle in Branch-and-Price architectures. The frontier of exact solver development relies explicitly on the integration of Graph Neural Networks for search pruning and Reinforcement Learning for column management. Through this synthesis of combinatorial geometry, polyhedral tightening, and neural interventions, the persistent industrial challenge of automated tool management can be resolved with unprecedented computational efficiency and mathematical certainty.</w:t>
      </w:r>
    </w:p>
    <w:p w:rsidR="00000000" w:rsidDel="00000000" w:rsidP="00000000" w:rsidRDefault="00000000" w:rsidRPr="00000000" w14:paraId="000003C8">
      <w:pPr>
        <w:pStyle w:val="Heading4"/>
        <w:spacing w:before="0" w:lineRule="auto"/>
        <w:rPr>
          <w:rFonts w:ascii="Google Sans" w:cs="Google Sans" w:eastAsia="Google Sans" w:hAnsi="Google Sans"/>
        </w:rPr>
      </w:pPr>
      <w:bookmarkStart w:colFirst="0" w:colLast="0" w:name="_6m9jb24gwuep" w:id="3"/>
      <w:bookmarkEnd w:id="3"/>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3C9">
      <w:pPr>
        <w:numPr>
          <w:ilvl w:val="0"/>
          <w:numId w:val="12"/>
        </w:numPr>
        <w:ind w:left="600" w:hanging="360"/>
      </w:pPr>
      <w:r w:rsidDel="00000000" w:rsidR="00000000" w:rsidRPr="00000000">
        <w:rPr>
          <w:rFonts w:ascii="Google Sans" w:cs="Google Sans" w:eastAsia="Google Sans" w:hAnsi="Google Sans"/>
          <w:sz w:val="24"/>
          <w:szCs w:val="24"/>
          <w:rtl w:val="0"/>
        </w:rPr>
        <w:t xml:space="preserve">Consolidating Internship Report on Optimization Problems.pdf</w:t>
      </w:r>
    </w:p>
    <w:p w:rsidR="00000000" w:rsidDel="00000000" w:rsidP="00000000" w:rsidRDefault="00000000" w:rsidRPr="00000000" w14:paraId="000003CA">
      <w:pPr>
        <w:numPr>
          <w:ilvl w:val="0"/>
          <w:numId w:val="12"/>
        </w:numPr>
        <w:ind w:left="600" w:hanging="360"/>
      </w:pPr>
      <w:r w:rsidDel="00000000" w:rsidR="00000000" w:rsidRPr="00000000">
        <w:rPr>
          <w:rFonts w:ascii="Google Sans" w:cs="Google Sans" w:eastAsia="Google Sans" w:hAnsi="Google Sans"/>
          <w:sz w:val="24"/>
          <w:szCs w:val="24"/>
          <w:rtl w:val="0"/>
        </w:rPr>
        <w:t xml:space="preserve">The job sequencing and tool switching problem with sequence-dependent setup time, accessed April 23, 2026, </w:t>
      </w:r>
      <w:hyperlink r:id="rId448">
        <w:r w:rsidDel="00000000" w:rsidR="00000000" w:rsidRPr="00000000">
          <w:rPr>
            <w:rFonts w:ascii="Google Sans" w:cs="Google Sans" w:eastAsia="Google Sans" w:hAnsi="Google Sans"/>
            <w:color w:val="0000ee"/>
            <w:sz w:val="24"/>
            <w:szCs w:val="24"/>
            <w:u w:val="single"/>
            <w:rtl w:val="0"/>
          </w:rPr>
          <w:t xml:space="preserve">https://www.researchgate.net/publication/350011756_The_job_sequencing_and_tool_switching_problem_with_sequence-dependent_setup_time</w:t>
        </w:r>
      </w:hyperlink>
      <w:r w:rsidDel="00000000" w:rsidR="00000000" w:rsidRPr="00000000">
        <w:rPr>
          <w:rtl w:val="0"/>
        </w:rPr>
      </w:r>
    </w:p>
    <w:p w:rsidR="00000000" w:rsidDel="00000000" w:rsidP="00000000" w:rsidRDefault="00000000" w:rsidRPr="00000000" w14:paraId="000003CB">
      <w:pPr>
        <w:numPr>
          <w:ilvl w:val="0"/>
          <w:numId w:val="12"/>
        </w:numPr>
        <w:ind w:left="600" w:hanging="360"/>
      </w:pPr>
      <w:r w:rsidDel="00000000" w:rsidR="00000000" w:rsidRPr="00000000">
        <w:rPr>
          <w:rFonts w:ascii="Google Sans" w:cs="Google Sans" w:eastAsia="Google Sans" w:hAnsi="Google Sans"/>
          <w:sz w:val="24"/>
          <w:szCs w:val="24"/>
          <w:rtl w:val="0"/>
        </w:rPr>
        <w:t xml:space="preserve">Exploiting symmetry for the job sequencing and tool switching problem - OSTI, accessed April 23, 2026, </w:t>
      </w:r>
      <w:hyperlink r:id="rId449">
        <w:r w:rsidDel="00000000" w:rsidR="00000000" w:rsidRPr="00000000">
          <w:rPr>
            <w:rFonts w:ascii="Google Sans" w:cs="Google Sans" w:eastAsia="Google Sans" w:hAnsi="Google Sans"/>
            <w:color w:val="0000ee"/>
            <w:sz w:val="24"/>
            <w:szCs w:val="24"/>
            <w:u w:val="single"/>
            <w:rtl w:val="0"/>
          </w:rPr>
          <w:t xml:space="preserve">https://www.osti.gov/servlets/purl/2576583</w:t>
        </w:r>
      </w:hyperlink>
      <w:r w:rsidDel="00000000" w:rsidR="00000000" w:rsidRPr="00000000">
        <w:rPr>
          <w:rtl w:val="0"/>
        </w:rPr>
      </w:r>
    </w:p>
    <w:p w:rsidR="00000000" w:rsidDel="00000000" w:rsidP="00000000" w:rsidRDefault="00000000" w:rsidRPr="00000000" w14:paraId="000003CC">
      <w:pPr>
        <w:numPr>
          <w:ilvl w:val="0"/>
          <w:numId w:val="12"/>
        </w:numPr>
        <w:ind w:left="600" w:hanging="360"/>
      </w:pPr>
      <w:r w:rsidDel="00000000" w:rsidR="00000000" w:rsidRPr="00000000">
        <w:rPr>
          <w:rFonts w:ascii="Google Sans" w:cs="Google Sans" w:eastAsia="Google Sans" w:hAnsi="Google Sans"/>
          <w:sz w:val="24"/>
          <w:szCs w:val="24"/>
          <w:rtl w:val="0"/>
        </w:rPr>
        <w:t xml:space="preserve">A New Multicommodity Flow Model for the Job Sequencing and Tool Switching Problem - Unifesp, accessed April 23, 2026, </w:t>
      </w:r>
      <w:hyperlink r:id="rId450">
        <w:r w:rsidDel="00000000" w:rsidR="00000000" w:rsidRPr="00000000">
          <w:rPr>
            <w:rFonts w:ascii="Google Sans" w:cs="Google Sans" w:eastAsia="Google Sans" w:hAnsi="Google Sans"/>
            <w:color w:val="0000ee"/>
            <w:sz w:val="24"/>
            <w:szCs w:val="24"/>
            <w:u w:val="single"/>
            <w:rtl w:val="0"/>
          </w:rPr>
          <w:t xml:space="preserve">https://repositorio.unifesp.br/bitstreams/33c49ec4-5e6e-4f5f-90b0-92224a3cffb9/download</w:t>
        </w:r>
      </w:hyperlink>
      <w:r w:rsidDel="00000000" w:rsidR="00000000" w:rsidRPr="00000000">
        <w:rPr>
          <w:rtl w:val="0"/>
        </w:rPr>
      </w:r>
    </w:p>
    <w:p w:rsidR="00000000" w:rsidDel="00000000" w:rsidP="00000000" w:rsidRDefault="00000000" w:rsidRPr="00000000" w14:paraId="000003CD">
      <w:pPr>
        <w:numPr>
          <w:ilvl w:val="0"/>
          <w:numId w:val="12"/>
        </w:numPr>
        <w:ind w:left="600" w:hanging="360"/>
      </w:pPr>
      <w:r w:rsidDel="00000000" w:rsidR="00000000" w:rsidRPr="00000000">
        <w:rPr>
          <w:rFonts w:ascii="Google Sans" w:cs="Google Sans" w:eastAsia="Google Sans" w:hAnsi="Google Sans"/>
          <w:sz w:val="24"/>
          <w:szCs w:val="24"/>
          <w:rtl w:val="0"/>
        </w:rPr>
        <w:t xml:space="preserve">Solving the tool switching problem with memetic algorithms | AI EDAM | Cambridge Core, accessed April 23, 2026, </w:t>
      </w:r>
      <w:hyperlink r:id="rId451">
        <w:r w:rsidDel="00000000" w:rsidR="00000000" w:rsidRPr="00000000">
          <w:rPr>
            <w:rFonts w:ascii="Google Sans" w:cs="Google Sans" w:eastAsia="Google Sans" w:hAnsi="Google Sans"/>
            <w:color w:val="0000ee"/>
            <w:sz w:val="24"/>
            <w:szCs w:val="24"/>
            <w:u w:val="single"/>
            <w:rtl w:val="0"/>
          </w:rPr>
          <w:t xml:space="preserve">https://www.cambridge.org/core/journals/ai-edam/article/solving-the-tool-switching-problem-with-memetic-algorithms/72C6847A3BCB5C16F77976C21E6F2DDD</w:t>
        </w:r>
      </w:hyperlink>
      <w:r w:rsidDel="00000000" w:rsidR="00000000" w:rsidRPr="00000000">
        <w:rPr>
          <w:rtl w:val="0"/>
        </w:rPr>
      </w:r>
    </w:p>
    <w:p w:rsidR="00000000" w:rsidDel="00000000" w:rsidP="00000000" w:rsidRDefault="00000000" w:rsidRPr="00000000" w14:paraId="000003CE">
      <w:pPr>
        <w:numPr>
          <w:ilvl w:val="0"/>
          <w:numId w:val="12"/>
        </w:numPr>
        <w:ind w:left="600" w:hanging="360"/>
      </w:pPr>
      <w:r w:rsidDel="00000000" w:rsidR="00000000" w:rsidRPr="00000000">
        <w:rPr>
          <w:rFonts w:ascii="Google Sans" w:cs="Google Sans" w:eastAsia="Google Sans" w:hAnsi="Google Sans"/>
          <w:sz w:val="24"/>
          <w:szCs w:val="24"/>
          <w:rtl w:val="0"/>
        </w:rPr>
        <w:t xml:space="preserve">Branch-and-Price for the Set-Union Bin Packing Problem | INFORMS Journal on Computing, accessed April 23, 2026, </w:t>
      </w:r>
      <w:hyperlink r:id="rId452">
        <w:r w:rsidDel="00000000" w:rsidR="00000000" w:rsidRPr="00000000">
          <w:rPr>
            <w:rFonts w:ascii="Google Sans" w:cs="Google Sans" w:eastAsia="Google Sans" w:hAnsi="Google Sans"/>
            <w:color w:val="0000ee"/>
            <w:sz w:val="24"/>
            <w:szCs w:val="24"/>
            <w:u w:val="single"/>
            <w:rtl w:val="0"/>
          </w:rPr>
          <w:t xml:space="preserve">https://pubsonline.informs.org/doi/10.1287/ijoc.2024.0791</w:t>
        </w:r>
      </w:hyperlink>
      <w:r w:rsidDel="00000000" w:rsidR="00000000" w:rsidRPr="00000000">
        <w:rPr>
          <w:rtl w:val="0"/>
        </w:rPr>
      </w:r>
    </w:p>
    <w:p w:rsidR="00000000" w:rsidDel="00000000" w:rsidP="00000000" w:rsidRDefault="00000000" w:rsidRPr="00000000" w14:paraId="000003CF">
      <w:pPr>
        <w:numPr>
          <w:ilvl w:val="0"/>
          <w:numId w:val="12"/>
        </w:numPr>
        <w:ind w:left="600" w:hanging="360"/>
      </w:pPr>
      <w:r w:rsidDel="00000000" w:rsidR="00000000" w:rsidRPr="00000000">
        <w:rPr>
          <w:rFonts w:ascii="Google Sans" w:cs="Google Sans" w:eastAsia="Google Sans" w:hAnsi="Google Sans"/>
          <w:sz w:val="24"/>
          <w:szCs w:val="24"/>
          <w:rtl w:val="0"/>
        </w:rPr>
        <w:t xml:space="preserve">Branch-and-Price for the Set-Union Bin Packing Problem | Request PDF - ResearchGate, accessed April 23, 2026, </w:t>
      </w:r>
      <w:hyperlink r:id="rId453">
        <w:r w:rsidDel="00000000" w:rsidR="00000000" w:rsidRPr="00000000">
          <w:rPr>
            <w:rFonts w:ascii="Google Sans" w:cs="Google Sans" w:eastAsia="Google Sans" w:hAnsi="Google Sans"/>
            <w:color w:val="0000ee"/>
            <w:sz w:val="24"/>
            <w:szCs w:val="24"/>
            <w:u w:val="single"/>
            <w:rtl w:val="0"/>
          </w:rPr>
          <w:t xml:space="preserve">https://www.researchgate.net/publication/393933819_Branch-and-Price_for_the_Set-Union_Bin_Packing_Problem</w:t>
        </w:r>
      </w:hyperlink>
      <w:r w:rsidDel="00000000" w:rsidR="00000000" w:rsidRPr="00000000">
        <w:rPr>
          <w:rtl w:val="0"/>
        </w:rPr>
      </w:r>
    </w:p>
    <w:p w:rsidR="00000000" w:rsidDel="00000000" w:rsidP="00000000" w:rsidRDefault="00000000" w:rsidRPr="00000000" w14:paraId="000003D0">
      <w:pPr>
        <w:numPr>
          <w:ilvl w:val="0"/>
          <w:numId w:val="12"/>
        </w:numPr>
        <w:ind w:left="600" w:hanging="360"/>
      </w:pPr>
      <w:r w:rsidDel="00000000" w:rsidR="00000000" w:rsidRPr="00000000">
        <w:rPr>
          <w:rFonts w:ascii="Google Sans" w:cs="Google Sans" w:eastAsia="Google Sans" w:hAnsi="Google Sans"/>
          <w:sz w:val="24"/>
          <w:szCs w:val="24"/>
          <w:rtl w:val="0"/>
        </w:rPr>
        <w:t xml:space="preserve">Minimization of the number of tool switches on a - flexible manufacturing machine - ORBEL, accessed April 23, 2026, </w:t>
      </w:r>
      <w:hyperlink r:id="rId454">
        <w:r w:rsidDel="00000000" w:rsidR="00000000" w:rsidRPr="00000000">
          <w:rPr>
            <w:rFonts w:ascii="Google Sans" w:cs="Google Sans" w:eastAsia="Google Sans" w:hAnsi="Google Sans"/>
            <w:color w:val="0000ee"/>
            <w:sz w:val="24"/>
            <w:szCs w:val="24"/>
            <w:u w:val="single"/>
            <w:rtl w:val="0"/>
          </w:rPr>
          <w:t xml:space="preserve">https://www.orbel.be/jorbel/index.php/jorbel/article/download/170/126</w:t>
        </w:r>
      </w:hyperlink>
      <w:r w:rsidDel="00000000" w:rsidR="00000000" w:rsidRPr="00000000">
        <w:rPr>
          <w:rtl w:val="0"/>
        </w:rPr>
      </w:r>
    </w:p>
    <w:p w:rsidR="00000000" w:rsidDel="00000000" w:rsidP="00000000" w:rsidRDefault="00000000" w:rsidRPr="00000000" w14:paraId="000003D1">
      <w:pPr>
        <w:numPr>
          <w:ilvl w:val="0"/>
          <w:numId w:val="12"/>
        </w:numPr>
        <w:ind w:left="600" w:hanging="360"/>
      </w:pPr>
      <w:r w:rsidDel="00000000" w:rsidR="00000000" w:rsidRPr="00000000">
        <w:rPr>
          <w:rFonts w:ascii="Google Sans" w:cs="Google Sans" w:eastAsia="Google Sans" w:hAnsi="Google Sans"/>
          <w:sz w:val="24"/>
          <w:szCs w:val="24"/>
          <w:rtl w:val="0"/>
        </w:rPr>
        <w:t xml:space="preserve">Storage management of items in two levels of availability - tau, accessed April 23, 2026, </w:t>
      </w:r>
      <w:hyperlink r:id="rId455">
        <w:r w:rsidDel="00000000" w:rsidR="00000000" w:rsidRPr="00000000">
          <w:rPr>
            <w:rFonts w:ascii="Google Sans" w:cs="Google Sans" w:eastAsia="Google Sans" w:hAnsi="Google Sans"/>
            <w:color w:val="0000ee"/>
            <w:sz w:val="24"/>
            <w:szCs w:val="24"/>
            <w:u w:val="single"/>
            <w:rtl w:val="0"/>
          </w:rPr>
          <w:t xml:space="preserve">http://www.eng.tau.ac.il/~tzur/Storage-Management.pdf</w:t>
        </w:r>
      </w:hyperlink>
      <w:r w:rsidDel="00000000" w:rsidR="00000000" w:rsidRPr="00000000">
        <w:rPr>
          <w:rtl w:val="0"/>
        </w:rPr>
      </w:r>
    </w:p>
    <w:p w:rsidR="00000000" w:rsidDel="00000000" w:rsidP="00000000" w:rsidRDefault="00000000" w:rsidRPr="00000000" w14:paraId="000003D2">
      <w:pPr>
        <w:numPr>
          <w:ilvl w:val="0"/>
          <w:numId w:val="12"/>
        </w:numPr>
        <w:ind w:left="600" w:hanging="360"/>
      </w:pPr>
      <w:r w:rsidDel="00000000" w:rsidR="00000000" w:rsidRPr="00000000">
        <w:rPr>
          <w:rFonts w:ascii="Google Sans" w:cs="Google Sans" w:eastAsia="Google Sans" w:hAnsi="Google Sans"/>
          <w:sz w:val="24"/>
          <w:szCs w:val="24"/>
          <w:rtl w:val="0"/>
        </w:rPr>
        <w:t xml:space="preserve">Minimizing the Total Completion Time in a Two-Machine Group Scheduling Problem with Carryover Sequence Dependency, accessed April 23, 2026, </w:t>
      </w:r>
      <w:hyperlink r:id="rId456">
        <w:r w:rsidDel="00000000" w:rsidR="00000000" w:rsidRPr="00000000">
          <w:rPr>
            <w:rFonts w:ascii="Google Sans" w:cs="Google Sans" w:eastAsia="Google Sans" w:hAnsi="Google Sans"/>
            <w:color w:val="0000ee"/>
            <w:sz w:val="24"/>
            <w:szCs w:val="24"/>
            <w:u w:val="single"/>
            <w:rtl w:val="0"/>
          </w:rPr>
          <w:t xml:space="preserve">http://orsnz.org.nz/conf36/papers/Logendran.pdf</w:t>
        </w:r>
      </w:hyperlink>
      <w:r w:rsidDel="00000000" w:rsidR="00000000" w:rsidRPr="00000000">
        <w:rPr>
          <w:rtl w:val="0"/>
        </w:rPr>
      </w:r>
    </w:p>
    <w:p w:rsidR="00000000" w:rsidDel="00000000" w:rsidP="00000000" w:rsidRDefault="00000000" w:rsidRPr="00000000" w14:paraId="000003D3">
      <w:pPr>
        <w:numPr>
          <w:ilvl w:val="0"/>
          <w:numId w:val="12"/>
        </w:numPr>
        <w:ind w:left="600" w:hanging="360"/>
      </w:pPr>
      <w:r w:rsidDel="00000000" w:rsidR="00000000" w:rsidRPr="00000000">
        <w:rPr>
          <w:rFonts w:ascii="Google Sans" w:cs="Google Sans" w:eastAsia="Google Sans" w:hAnsi="Google Sans"/>
          <w:sz w:val="24"/>
          <w:szCs w:val="24"/>
          <w:rtl w:val="0"/>
        </w:rPr>
        <w:t xml:space="preserve">Publications - École des Mines de Saint-Étienne, accessed April 23, 2026, </w:t>
      </w:r>
      <w:hyperlink r:id="rId457">
        <w:r w:rsidDel="00000000" w:rsidR="00000000" w:rsidRPr="00000000">
          <w:rPr>
            <w:rFonts w:ascii="Google Sans" w:cs="Google Sans" w:eastAsia="Google Sans" w:hAnsi="Google Sans"/>
            <w:color w:val="0000ee"/>
            <w:sz w:val="24"/>
            <w:szCs w:val="24"/>
            <w:u w:val="single"/>
            <w:rtl w:val="0"/>
          </w:rPr>
          <w:t xml:space="preserve">https://www.mines-stetienne.fr/recherche/publications/</w:t>
        </w:r>
      </w:hyperlink>
      <w:r w:rsidDel="00000000" w:rsidR="00000000" w:rsidRPr="00000000">
        <w:rPr>
          <w:rtl w:val="0"/>
        </w:rPr>
      </w:r>
    </w:p>
    <w:p w:rsidR="00000000" w:rsidDel="00000000" w:rsidP="00000000" w:rsidRDefault="00000000" w:rsidRPr="00000000" w14:paraId="000003D4">
      <w:pPr>
        <w:numPr>
          <w:ilvl w:val="0"/>
          <w:numId w:val="12"/>
        </w:numPr>
        <w:ind w:left="600" w:hanging="360"/>
      </w:pPr>
      <w:r w:rsidDel="00000000" w:rsidR="00000000" w:rsidRPr="00000000">
        <w:rPr>
          <w:rFonts w:ascii="Google Sans" w:cs="Google Sans" w:eastAsia="Google Sans" w:hAnsi="Google Sans"/>
          <w:sz w:val="24"/>
          <w:szCs w:val="24"/>
          <w:rtl w:val="0"/>
        </w:rPr>
        <w:t xml:space="preserve">A novel binary artificial bee colony algorithm for the set-union knapsack problem | Request PDF - ResearchGate, accessed April 23, 2026, </w:t>
      </w:r>
      <w:hyperlink r:id="rId458">
        <w:r w:rsidDel="00000000" w:rsidR="00000000" w:rsidRPr="00000000">
          <w:rPr>
            <w:rFonts w:ascii="Google Sans" w:cs="Google Sans" w:eastAsia="Google Sans" w:hAnsi="Google Sans"/>
            <w:color w:val="0000ee"/>
            <w:sz w:val="24"/>
            <w:szCs w:val="24"/>
            <w:u w:val="single"/>
            <w:rtl w:val="0"/>
          </w:rPr>
          <w:t xml:space="preserve">https://www.researchgate.net/publication/317623027_A_novel_binary_artificial_bee_colony_algorithm_for_the_set-union_knapsack_problem</w:t>
        </w:r>
      </w:hyperlink>
      <w:r w:rsidDel="00000000" w:rsidR="00000000" w:rsidRPr="00000000">
        <w:rPr>
          <w:rtl w:val="0"/>
        </w:rPr>
      </w:r>
    </w:p>
    <w:p w:rsidR="00000000" w:rsidDel="00000000" w:rsidP="00000000" w:rsidRDefault="00000000" w:rsidRPr="00000000" w14:paraId="000003D5">
      <w:pPr>
        <w:numPr>
          <w:ilvl w:val="0"/>
          <w:numId w:val="12"/>
        </w:numPr>
        <w:ind w:left="600" w:hanging="360"/>
      </w:pPr>
      <w:r w:rsidDel="00000000" w:rsidR="00000000" w:rsidRPr="00000000">
        <w:rPr>
          <w:rFonts w:ascii="Google Sans" w:cs="Google Sans" w:eastAsia="Google Sans" w:hAnsi="Google Sans"/>
          <w:sz w:val="24"/>
          <w:szCs w:val="24"/>
          <w:rtl w:val="0"/>
        </w:rPr>
        <w:t xml:space="preserve">Branch and Price. Column generation for solving huge integer programs - ResearchGate, accessed April 23, 2026, </w:t>
      </w:r>
      <w:hyperlink r:id="rId459">
        <w:r w:rsidDel="00000000" w:rsidR="00000000" w:rsidRPr="00000000">
          <w:rPr>
            <w:rFonts w:ascii="Google Sans" w:cs="Google Sans" w:eastAsia="Google Sans" w:hAnsi="Google Sans"/>
            <w:color w:val="0000ee"/>
            <w:sz w:val="24"/>
            <w:szCs w:val="24"/>
            <w:u w:val="single"/>
            <w:rtl w:val="0"/>
          </w:rPr>
          <w:t xml:space="preserve">https://www.researchgate.net/publication/284685941_Branch_and_Price_Column_generation_for_solving_huge_integer_programs</w:t>
        </w:r>
      </w:hyperlink>
      <w:r w:rsidDel="00000000" w:rsidR="00000000" w:rsidRPr="00000000">
        <w:rPr>
          <w:rtl w:val="0"/>
        </w:rPr>
      </w:r>
    </w:p>
    <w:p w:rsidR="00000000" w:rsidDel="00000000" w:rsidP="00000000" w:rsidRDefault="00000000" w:rsidRPr="00000000" w14:paraId="000003D6">
      <w:pPr>
        <w:numPr>
          <w:ilvl w:val="0"/>
          <w:numId w:val="12"/>
        </w:numPr>
        <w:ind w:left="600" w:hanging="360"/>
      </w:pPr>
      <w:r w:rsidDel="00000000" w:rsidR="00000000" w:rsidRPr="00000000">
        <w:rPr>
          <w:rFonts w:ascii="Google Sans" w:cs="Google Sans" w:eastAsia="Google Sans" w:hAnsi="Google Sans"/>
          <w:sz w:val="24"/>
          <w:szCs w:val="24"/>
          <w:rtl w:val="0"/>
        </w:rPr>
        <w:t xml:space="preserve">Computer Science Jun 2024 - arXiv, accessed April 23, 2026, </w:t>
      </w:r>
      <w:hyperlink r:id="rId460">
        <w:r w:rsidDel="00000000" w:rsidR="00000000" w:rsidRPr="00000000">
          <w:rPr>
            <w:rFonts w:ascii="Google Sans" w:cs="Google Sans" w:eastAsia="Google Sans" w:hAnsi="Google Sans"/>
            <w:color w:val="0000ee"/>
            <w:sz w:val="24"/>
            <w:szCs w:val="24"/>
            <w:u w:val="single"/>
            <w:rtl w:val="0"/>
          </w:rPr>
          <w:t xml:space="preserve">https://www.arxiv.org/list/cs/2024-06?skip=5875&amp;show=2000</w:t>
        </w:r>
      </w:hyperlink>
      <w:r w:rsidDel="00000000" w:rsidR="00000000" w:rsidRPr="00000000">
        <w:rPr>
          <w:rtl w:val="0"/>
        </w:rPr>
      </w:r>
    </w:p>
    <w:p w:rsidR="00000000" w:rsidDel="00000000" w:rsidP="00000000" w:rsidRDefault="00000000" w:rsidRPr="00000000" w14:paraId="000003D7">
      <w:pPr>
        <w:numPr>
          <w:ilvl w:val="0"/>
          <w:numId w:val="12"/>
        </w:numPr>
        <w:ind w:left="600" w:hanging="360"/>
      </w:pPr>
      <w:r w:rsidDel="00000000" w:rsidR="00000000" w:rsidRPr="00000000">
        <w:rPr>
          <w:rFonts w:ascii="Google Sans" w:cs="Google Sans" w:eastAsia="Google Sans" w:hAnsi="Google Sans"/>
          <w:sz w:val="24"/>
          <w:szCs w:val="24"/>
          <w:rtl w:val="0"/>
        </w:rPr>
        <w:t xml:space="preserve">Top Reasons Why Digital Transformation Fails - Prosci, accessed April 23, 2026, </w:t>
      </w:r>
      <w:hyperlink r:id="rId461">
        <w:r w:rsidDel="00000000" w:rsidR="00000000" w:rsidRPr="00000000">
          <w:rPr>
            <w:rFonts w:ascii="Google Sans" w:cs="Google Sans" w:eastAsia="Google Sans" w:hAnsi="Google Sans"/>
            <w:color w:val="0000ee"/>
            <w:sz w:val="24"/>
            <w:szCs w:val="24"/>
            <w:u w:val="single"/>
            <w:rtl w:val="0"/>
          </w:rPr>
          <w:t xml:space="preserve">https://www.prosci.com/blog/top-reasons-why-digital-transformation-fails</w:t>
        </w:r>
      </w:hyperlink>
      <w:r w:rsidDel="00000000" w:rsidR="00000000" w:rsidRPr="00000000">
        <w:rPr>
          <w:rtl w:val="0"/>
        </w:rPr>
      </w:r>
    </w:p>
    <w:p w:rsidR="00000000" w:rsidDel="00000000" w:rsidP="00000000" w:rsidRDefault="00000000" w:rsidRPr="00000000" w14:paraId="000003D8">
      <w:pPr>
        <w:numPr>
          <w:ilvl w:val="0"/>
          <w:numId w:val="12"/>
        </w:numPr>
        <w:ind w:left="600" w:hanging="360"/>
      </w:pPr>
      <w:r w:rsidDel="00000000" w:rsidR="00000000" w:rsidRPr="00000000">
        <w:rPr>
          <w:rFonts w:ascii="Google Sans" w:cs="Google Sans" w:eastAsia="Google Sans" w:hAnsi="Google Sans"/>
          <w:sz w:val="24"/>
          <w:szCs w:val="24"/>
          <w:rtl w:val="0"/>
        </w:rPr>
        <w:t xml:space="preserve">The job sequencing and tool switching problem: state-of-the-art literature review, classification, and trends | Request PDF - ResearchGate, accessed April 23, 2026, </w:t>
      </w:r>
      <w:hyperlink r:id="rId462">
        <w:r w:rsidDel="00000000" w:rsidR="00000000" w:rsidRPr="00000000">
          <w:rPr>
            <w:rFonts w:ascii="Google Sans" w:cs="Google Sans" w:eastAsia="Google Sans" w:hAnsi="Google Sans"/>
            <w:color w:val="0000ee"/>
            <w:sz w:val="24"/>
            <w:szCs w:val="24"/>
            <w:u w:val="single"/>
            <w:rtl w:val="0"/>
          </w:rPr>
          <w:t xml:space="preserve">https://www.researchgate.net/publication/326867662_The_job_sequencing_and_tool_switching_problem_state-of-the-art_literature_review_classification_and_trends</w:t>
        </w:r>
      </w:hyperlink>
      <w:r w:rsidDel="00000000" w:rsidR="00000000" w:rsidRPr="00000000">
        <w:rPr>
          <w:rtl w:val="0"/>
        </w:rPr>
      </w:r>
    </w:p>
    <w:p w:rsidR="00000000" w:rsidDel="00000000" w:rsidP="00000000" w:rsidRDefault="00000000" w:rsidRPr="00000000" w14:paraId="000003D9">
      <w:pPr>
        <w:numPr>
          <w:ilvl w:val="0"/>
          <w:numId w:val="12"/>
        </w:numPr>
        <w:ind w:left="600" w:hanging="360"/>
      </w:pPr>
      <w:r w:rsidDel="00000000" w:rsidR="00000000" w:rsidRPr="00000000">
        <w:rPr>
          <w:rFonts w:ascii="Google Sans" w:cs="Google Sans" w:eastAsia="Google Sans" w:hAnsi="Google Sans"/>
          <w:sz w:val="24"/>
          <w:szCs w:val="24"/>
          <w:rtl w:val="0"/>
        </w:rPr>
        <w:t xml:space="preserve">A Simple and Effective Hybrid Genetic Search for the Job Sequencing and Tool Switching Problem - arXiv, accessed April 23, 2026, </w:t>
      </w:r>
      <w:hyperlink r:id="rId463">
        <w:r w:rsidDel="00000000" w:rsidR="00000000" w:rsidRPr="00000000">
          <w:rPr>
            <w:rFonts w:ascii="Google Sans" w:cs="Google Sans" w:eastAsia="Google Sans" w:hAnsi="Google Sans"/>
            <w:color w:val="0000ee"/>
            <w:sz w:val="24"/>
            <w:szCs w:val="24"/>
            <w:u w:val="single"/>
            <w:rtl w:val="0"/>
          </w:rPr>
          <w:t xml:space="preserve">https://arxiv.org/pdf/1910.10021</w:t>
        </w:r>
      </w:hyperlink>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people.cs.nott.ac.uk/pszrq/files/COR12.pdf" TargetMode="External"/><Relationship Id="rId194" Type="http://schemas.openxmlformats.org/officeDocument/2006/relationships/hyperlink" Target="https://www.researchgate.net/publication/340537372_A_new_multicommodity_flow_model_for_the_job_sequencing_and_tool_switching_problem" TargetMode="External"/><Relationship Id="rId193" Type="http://schemas.openxmlformats.org/officeDocument/2006/relationships/hyperlink" Target="https://arxiv.org/pdf/2604.12070" TargetMode="External"/><Relationship Id="rId192" Type="http://schemas.openxmlformats.org/officeDocument/2006/relationships/hyperlink" Target="https://royalsocietypublishing.org/rsta/article/383/2310/20240380/364111/A-hybrid-column-generation-based-heuristic-for" TargetMode="External"/><Relationship Id="rId191" Type="http://schemas.openxmlformats.org/officeDocument/2006/relationships/hyperlink" Target="https://www.researchgate.net/publication/284685941_Branch_and_Price_Column_generation_for_solving_huge_integer_programs" TargetMode="External"/><Relationship Id="rId187" Type="http://schemas.openxmlformats.org/officeDocument/2006/relationships/hyperlink" Target="https://www.mdpi.com/1999-4893/14/11/313" TargetMode="External"/><Relationship Id="rId186" Type="http://schemas.openxmlformats.org/officeDocument/2006/relationships/hyperlink" Target="https://www.researchgate.net/publication/259874859_Solving_the_Pricing_Problem_in_a_Generic_Branch-and-Price_Algorithm_using_Zero-Suppressed_Binary_Decision_Diagrams" TargetMode="External"/><Relationship Id="rId185" Type="http://schemas.openxmlformats.org/officeDocument/2006/relationships/hyperlink" Target="https://ojs.aaai.org/index.php/AAAI/article/view/21230/20979" TargetMode="External"/><Relationship Id="rId184" Type="http://schemas.openxmlformats.org/officeDocument/2006/relationships/hyperlink" Target="https://optimization.cbe.cornell.edu/index.php?title=Column_generation_algorithms" TargetMode="External"/><Relationship Id="rId189" Type="http://schemas.openxmlformats.org/officeDocument/2006/relationships/hyperlink" Target="https://or.stackexchange.com/questions/1281/solving-pricing-problem-heuristically-in-column-generation-algorithm-for-vrp" TargetMode="External"/><Relationship Id="rId188" Type="http://schemas.openxmlformats.org/officeDocument/2006/relationships/hyperlink" Target="https://pmc.ncbi.nlm.nih.gov/articles/PMC3587368/" TargetMode="External"/><Relationship Id="rId183" Type="http://schemas.openxmlformats.org/officeDocument/2006/relationships/hyperlink" Target="https://fiveable.me/combinatorial-optimization/unit-4/column-generation/study-guide/HpSWXwu7Ir1SZg2b" TargetMode="External"/><Relationship Id="rId182" Type="http://schemas.openxmlformats.org/officeDocument/2006/relationships/hyperlink" Target="https://www.or.rwth-aachen.de/files/research/publications/colgen.pdf" TargetMode="External"/><Relationship Id="rId181" Type="http://schemas.openxmlformats.org/officeDocument/2006/relationships/hyperlink" Target="https://medium.com/suboptimally-speaking/scaling-bin-packing-column-generation-in-action-25f72bd24f12" TargetMode="External"/><Relationship Id="rId180" Type="http://schemas.openxmlformats.org/officeDocument/2006/relationships/hyperlink" Target="https://www.studocu.vn/vn/document/truong-dai-hoc-su-pham-ky-thuat-thanh-pho-ho-chi-minh/toan-1-spkt/column-generation-techniques-in-operations-research-eorms/149348653" TargetMode="External"/><Relationship Id="rId176" Type="http://schemas.openxmlformats.org/officeDocument/2006/relationships/hyperlink" Target="https://www.researchgate.net/publication/233842250_Exact_algorithms_for_the_job_sequencing_and_tool_switching_problem" TargetMode="External"/><Relationship Id="rId297" Type="http://schemas.openxmlformats.org/officeDocument/2006/relationships/hyperlink" Target="https://www.semanticscholar.org/paper/Selected-Topics-in-Column-Generation-L%C3%BCbbecke-Desrosiers/5fed399a386055aa73101eaa20a32e5763563827" TargetMode="External"/><Relationship Id="rId175" Type="http://schemas.openxmlformats.org/officeDocument/2006/relationships/hyperlink" Target="https://www.researchgate.net/publication/293156864_The_travelling_salesman_problem_and_its_variations" TargetMode="External"/><Relationship Id="rId296" Type="http://schemas.openxmlformats.org/officeDocument/2006/relationships/hyperlink" Target="https://www.researchgate.net/publication/220244428_Minimization_of_the_Number_of_Tool_Magazine_Setups_on_Automated_Machines_A_Lagrangean_Decomposition_Approach" TargetMode="External"/><Relationship Id="rId174" Type="http://schemas.openxmlformats.org/officeDocument/2006/relationships/hyperlink" Target="https://www.cambridge.org/core/journals/ai-edam/article/solving-the-tool-switching-problem-with-memetic-algorithms/72C6847A3BCB5C16F77976C21E6F2DDD" TargetMode="External"/><Relationship Id="rId295" Type="http://schemas.openxmlformats.org/officeDocument/2006/relationships/hyperlink" Target="https://iiif.library.cmu.edu/file/Cooper_box00024_fld00053_bdl0001_doc0001/Cooper_box00024_fld00053_bdl0001_doc0001.pdf" TargetMode="External"/><Relationship Id="rId173" Type="http://schemas.openxmlformats.org/officeDocument/2006/relationships/hyperlink" Target="https://www.researchgate.net/publication/220244428_Minimization_of_the_Number_of_Tool_Magazine_Setups_on_Automated_Machines_A_Lagrangean_Decomposition_Approach" TargetMode="External"/><Relationship Id="rId294" Type="http://schemas.openxmlformats.org/officeDocument/2006/relationships/hyperlink" Target="https://pubsonline.informs.org/doi/10.1287/ijoc.2024.0791" TargetMode="External"/><Relationship Id="rId179" Type="http://schemas.openxmlformats.org/officeDocument/2006/relationships/hyperlink" Target="https://www.mdpi.com/1999-4893/15/11/412" TargetMode="External"/><Relationship Id="rId178" Type="http://schemas.openxmlformats.org/officeDocument/2006/relationships/hyperlink" Target="https://or.rwth-aachen.de/files/research/publications/branch-and-price.pdf" TargetMode="External"/><Relationship Id="rId299" Type="http://schemas.openxmlformats.org/officeDocument/2006/relationships/hyperlink" Target="https://www.researchgate.net/publication/233842250_Exact_algorithms_for_the_job_sequencing_and_tool_switching_problem" TargetMode="External"/><Relationship Id="rId177" Type="http://schemas.openxmlformats.org/officeDocument/2006/relationships/hyperlink" Target="https://www.researchgate.net/figure/The-sequence-dependent-setup-time_tbl2_350011756" TargetMode="External"/><Relationship Id="rId298" Type="http://schemas.openxmlformats.org/officeDocument/2006/relationships/hyperlink" Target="https://www.texitoi.eu/research/documents/pinot2008bestcase.pdf" TargetMode="External"/><Relationship Id="rId198" Type="http://schemas.openxmlformats.org/officeDocument/2006/relationships/hyperlink" Target="https://www.researchgate.net/publication/220209010_Solving_the_Job_Sequencing_and_Tool_Switching_Problem_as_a_Nonlinear_Least_Cost_Hamiltonian_Cycle_Problem" TargetMode="External"/><Relationship Id="rId197" Type="http://schemas.openxmlformats.org/officeDocument/2006/relationships/hyperlink" Target="https://ideas.repec.org/a/eee/ejores/v285y2020i3p955-964.html" TargetMode="External"/><Relationship Id="rId196" Type="http://schemas.openxmlformats.org/officeDocument/2006/relationships/hyperlink" Target="https://www.scribd.com/document/990874311/1-s2-0-S0377221725007635-main" TargetMode="External"/><Relationship Id="rId195" Type="http://schemas.openxmlformats.org/officeDocument/2006/relationships/hyperlink" Target="https://www.researchgate.net/publication/344438226_Job_Sequencing_and_Tool_Switching_Problems_with_a_Generalisation_to_Non-Identical_Parallel_Machines" TargetMode="External"/><Relationship Id="rId199" Type="http://schemas.openxmlformats.org/officeDocument/2006/relationships/image" Target="media/image69.png"/><Relationship Id="rId150" Type="http://schemas.openxmlformats.org/officeDocument/2006/relationships/image" Target="media/image251.png"/><Relationship Id="rId271" Type="http://schemas.openxmlformats.org/officeDocument/2006/relationships/hyperlink" Target="https://arxiv.org/pdf/2205.06042" TargetMode="External"/><Relationship Id="rId392" Type="http://schemas.openxmlformats.org/officeDocument/2006/relationships/image" Target="media/image54.png"/><Relationship Id="rId270" Type="http://schemas.openxmlformats.org/officeDocument/2006/relationships/hyperlink" Target="https://www.researchgate.net/publication/265366022_An_Efficient_Transformation_Of_The_Generalized_Traveling_Salesman_Problem" TargetMode="External"/><Relationship Id="rId391" Type="http://schemas.openxmlformats.org/officeDocument/2006/relationships/image" Target="media/image425.png"/><Relationship Id="rId390"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62.png"/><Relationship Id="rId4" Type="http://schemas.openxmlformats.org/officeDocument/2006/relationships/numbering" Target="numbering.xml"/><Relationship Id="rId148" Type="http://schemas.openxmlformats.org/officeDocument/2006/relationships/image" Target="media/image196.png"/><Relationship Id="rId269" Type="http://schemas.openxmlformats.org/officeDocument/2006/relationships/hyperlink" Target="https://www.orbel.be/jorbel/index.php/jorbel/article/download/170/126" TargetMode="External"/><Relationship Id="rId9" Type="http://schemas.openxmlformats.org/officeDocument/2006/relationships/image" Target="media/image556.png"/><Relationship Id="rId143" Type="http://schemas.openxmlformats.org/officeDocument/2006/relationships/image" Target="media/image126.png"/><Relationship Id="rId264" Type="http://schemas.openxmlformats.org/officeDocument/2006/relationships/hyperlink" Target="https://orbi.uliege.be/bitstream/2268/616/1/EJORsubmission.pdf" TargetMode="External"/><Relationship Id="rId385" Type="http://schemas.openxmlformats.org/officeDocument/2006/relationships/image" Target="media/image519.png"/><Relationship Id="rId142" Type="http://schemas.openxmlformats.org/officeDocument/2006/relationships/image" Target="media/image295.png"/><Relationship Id="rId263" Type="http://schemas.openxmlformats.org/officeDocument/2006/relationships/hyperlink" Target="https://www.researchgate.net/publication/350011756_The_job_sequencing_and_tool_switching_problem_with_sequence-dependent_setup_time" TargetMode="External"/><Relationship Id="rId384" Type="http://schemas.openxmlformats.org/officeDocument/2006/relationships/image" Target="media/image426.png"/><Relationship Id="rId141" Type="http://schemas.openxmlformats.org/officeDocument/2006/relationships/image" Target="media/image530.png"/><Relationship Id="rId262" Type="http://schemas.openxmlformats.org/officeDocument/2006/relationships/image" Target="media/image378.png"/><Relationship Id="rId383" Type="http://schemas.openxmlformats.org/officeDocument/2006/relationships/image" Target="media/image117.png"/><Relationship Id="rId140" Type="http://schemas.openxmlformats.org/officeDocument/2006/relationships/image" Target="media/image476.png"/><Relationship Id="rId261" Type="http://schemas.openxmlformats.org/officeDocument/2006/relationships/image" Target="media/image214.png"/><Relationship Id="rId382" Type="http://schemas.openxmlformats.org/officeDocument/2006/relationships/image" Target="media/image234.png"/><Relationship Id="rId5" Type="http://schemas.openxmlformats.org/officeDocument/2006/relationships/styles" Target="styles.xml"/><Relationship Id="rId147" Type="http://schemas.openxmlformats.org/officeDocument/2006/relationships/image" Target="media/image369.png"/><Relationship Id="rId268" Type="http://schemas.openxmlformats.org/officeDocument/2006/relationships/hyperlink" Target="http://www.eng.tau.ac.il/~tzur/Storage-Management.pdf" TargetMode="External"/><Relationship Id="rId389" Type="http://schemas.openxmlformats.org/officeDocument/2006/relationships/image" Target="media/image151.png"/><Relationship Id="rId6" Type="http://schemas.openxmlformats.org/officeDocument/2006/relationships/image" Target="media/image400.png"/><Relationship Id="rId146" Type="http://schemas.openxmlformats.org/officeDocument/2006/relationships/image" Target="media/image315.png"/><Relationship Id="rId267" Type="http://schemas.openxmlformats.org/officeDocument/2006/relationships/hyperlink" Target="https://www.osti.gov/servlets/purl/2576583" TargetMode="External"/><Relationship Id="rId388" Type="http://schemas.openxmlformats.org/officeDocument/2006/relationships/image" Target="media/image138.png"/><Relationship Id="rId7" Type="http://schemas.openxmlformats.org/officeDocument/2006/relationships/image" Target="media/image548.png"/><Relationship Id="rId145" Type="http://schemas.openxmlformats.org/officeDocument/2006/relationships/image" Target="media/image135.png"/><Relationship Id="rId266" Type="http://schemas.openxmlformats.org/officeDocument/2006/relationships/hyperlink" Target="https://www.researchgate.net/publication/326867662_The_job_sequencing_and_tool_switching_problem_state-of-the-art_literature_review_classification_and_trends" TargetMode="External"/><Relationship Id="rId387" Type="http://schemas.openxmlformats.org/officeDocument/2006/relationships/image" Target="media/image391.png"/><Relationship Id="rId8" Type="http://schemas.openxmlformats.org/officeDocument/2006/relationships/image" Target="media/image549.png"/><Relationship Id="rId144" Type="http://schemas.openxmlformats.org/officeDocument/2006/relationships/image" Target="media/image249.png"/><Relationship Id="rId265" Type="http://schemas.openxmlformats.org/officeDocument/2006/relationships/hyperlink" Target="https://repositorio.unifesp.br/bitstreams/33c49ec4-5e6e-4f5f-90b0-92224a3cffb9/download" TargetMode="External"/><Relationship Id="rId386" Type="http://schemas.openxmlformats.org/officeDocument/2006/relationships/image" Target="media/image341.png"/><Relationship Id="rId260" Type="http://schemas.openxmlformats.org/officeDocument/2006/relationships/image" Target="media/image103.png"/><Relationship Id="rId381" Type="http://schemas.openxmlformats.org/officeDocument/2006/relationships/image" Target="media/image220.png"/><Relationship Id="rId380" Type="http://schemas.openxmlformats.org/officeDocument/2006/relationships/image" Target="media/image160.png"/><Relationship Id="rId139" Type="http://schemas.openxmlformats.org/officeDocument/2006/relationships/image" Target="media/image33.png"/><Relationship Id="rId138" Type="http://schemas.openxmlformats.org/officeDocument/2006/relationships/image" Target="media/image433.png"/><Relationship Id="rId259" Type="http://schemas.openxmlformats.org/officeDocument/2006/relationships/image" Target="media/image459.png"/><Relationship Id="rId137" Type="http://schemas.openxmlformats.org/officeDocument/2006/relationships/image" Target="media/image202.png"/><Relationship Id="rId258" Type="http://schemas.openxmlformats.org/officeDocument/2006/relationships/image" Target="media/image542.png"/><Relationship Id="rId379" Type="http://schemas.openxmlformats.org/officeDocument/2006/relationships/image" Target="media/image250.png"/><Relationship Id="rId132" Type="http://schemas.openxmlformats.org/officeDocument/2006/relationships/image" Target="media/image236.png"/><Relationship Id="rId253" Type="http://schemas.openxmlformats.org/officeDocument/2006/relationships/image" Target="media/image12.png"/><Relationship Id="rId374" Type="http://schemas.openxmlformats.org/officeDocument/2006/relationships/image" Target="media/image112.png"/><Relationship Id="rId131" Type="http://schemas.openxmlformats.org/officeDocument/2006/relationships/image" Target="media/image399.png"/><Relationship Id="rId252" Type="http://schemas.openxmlformats.org/officeDocument/2006/relationships/image" Target="media/image20.png"/><Relationship Id="rId373" Type="http://schemas.openxmlformats.org/officeDocument/2006/relationships/image" Target="media/image351.png"/><Relationship Id="rId130" Type="http://schemas.openxmlformats.org/officeDocument/2006/relationships/image" Target="media/image99.png"/><Relationship Id="rId251" Type="http://schemas.openxmlformats.org/officeDocument/2006/relationships/image" Target="media/image61.png"/><Relationship Id="rId372" Type="http://schemas.openxmlformats.org/officeDocument/2006/relationships/image" Target="media/image346.png"/><Relationship Id="rId250" Type="http://schemas.openxmlformats.org/officeDocument/2006/relationships/image" Target="media/image148.png"/><Relationship Id="rId371" Type="http://schemas.openxmlformats.org/officeDocument/2006/relationships/image" Target="media/image446.png"/><Relationship Id="rId136" Type="http://schemas.openxmlformats.org/officeDocument/2006/relationships/image" Target="media/image538.png"/><Relationship Id="rId257" Type="http://schemas.openxmlformats.org/officeDocument/2006/relationships/image" Target="media/image520.png"/><Relationship Id="rId378" Type="http://schemas.openxmlformats.org/officeDocument/2006/relationships/image" Target="media/image482.png"/><Relationship Id="rId135" Type="http://schemas.openxmlformats.org/officeDocument/2006/relationships/image" Target="media/image342.png"/><Relationship Id="rId256" Type="http://schemas.openxmlformats.org/officeDocument/2006/relationships/image" Target="media/image265.png"/><Relationship Id="rId377" Type="http://schemas.openxmlformats.org/officeDocument/2006/relationships/image" Target="media/image77.png"/><Relationship Id="rId134" Type="http://schemas.openxmlformats.org/officeDocument/2006/relationships/image" Target="media/image3.png"/><Relationship Id="rId255" Type="http://schemas.openxmlformats.org/officeDocument/2006/relationships/image" Target="media/image347.png"/><Relationship Id="rId376" Type="http://schemas.openxmlformats.org/officeDocument/2006/relationships/image" Target="media/image125.png"/><Relationship Id="rId133" Type="http://schemas.openxmlformats.org/officeDocument/2006/relationships/image" Target="media/image292.png"/><Relationship Id="rId254" Type="http://schemas.openxmlformats.org/officeDocument/2006/relationships/image" Target="media/image487.png"/><Relationship Id="rId375" Type="http://schemas.openxmlformats.org/officeDocument/2006/relationships/image" Target="media/image367.png"/><Relationship Id="rId172" Type="http://schemas.openxmlformats.org/officeDocument/2006/relationships/hyperlink" Target="http://www.vuuren.co.za/papers/printing2.pdf" TargetMode="External"/><Relationship Id="rId293" Type="http://schemas.openxmlformats.org/officeDocument/2006/relationships/hyperlink" Target="https://mathoverflow.net/questions/492127/strict-transformation-preserving-nonsingularity" TargetMode="External"/><Relationship Id="rId171" Type="http://schemas.openxmlformats.org/officeDocument/2006/relationships/hyperlink" Target="http://www.eng.tau.ac.il/~tzur/Storage-Management.pdf" TargetMode="External"/><Relationship Id="rId292" Type="http://schemas.openxmlformats.org/officeDocument/2006/relationships/hyperlink" Target="https://www.researchgate.net/publication/294276908_Dual_Inequalities_for_Stabilized_Column_Generation_Revisited" TargetMode="External"/><Relationship Id="rId170" Type="http://schemas.openxmlformats.org/officeDocument/2006/relationships/hyperlink" Target="https://www.researchgate.net/publication/360560032_An_improved_KTNS_algorithm_for_the_job_sequencing_and_tool_switching_problem" TargetMode="External"/><Relationship Id="rId291" Type="http://schemas.openxmlformats.org/officeDocument/2006/relationships/hyperlink" Target="https://www.mines-stetienne.fr/recherche/publications/" TargetMode="External"/><Relationship Id="rId290" Type="http://schemas.openxmlformats.org/officeDocument/2006/relationships/hyperlink" Target="https://www.gerad.ca/fr/papers/G-2013-26.pdf" TargetMode="External"/><Relationship Id="rId165" Type="http://schemas.openxmlformats.org/officeDocument/2006/relationships/hyperlink" Target="https://repositorio.unifesp.br/bitstreams/33c49ec4-5e6e-4f5f-90b0-92224a3cffb9/download" TargetMode="External"/><Relationship Id="rId286" Type="http://schemas.openxmlformats.org/officeDocument/2006/relationships/hyperlink" Target="https://www.researchgate.net/figure/Lower-Bounds-by-the-Proposed-Decomposition-Method_tbl1_286912714" TargetMode="External"/><Relationship Id="rId164" Type="http://schemas.openxmlformats.org/officeDocument/2006/relationships/hyperlink" Target="https://www.researchgate.net/publication/350011756_The_job_sequencing_and_tool_switching_problem_with_sequence-dependent_setup_time" TargetMode="External"/><Relationship Id="rId285" Type="http://schemas.openxmlformats.org/officeDocument/2006/relationships/hyperlink" Target="https://www.researchgate.net/scientific-contributions/Alwin-G-Oerlemans-2105963422" TargetMode="External"/><Relationship Id="rId163" Type="http://schemas.openxmlformats.org/officeDocument/2006/relationships/image" Target="media/image287.png"/><Relationship Id="rId284" Type="http://schemas.openxmlformats.org/officeDocument/2006/relationships/hyperlink" Target="https://dergipark.org.tr/en/download/article-file/947189" TargetMode="External"/><Relationship Id="rId162" Type="http://schemas.openxmlformats.org/officeDocument/2006/relationships/image" Target="media/image445.png"/><Relationship Id="rId283" Type="http://schemas.openxmlformats.org/officeDocument/2006/relationships/hyperlink" Target="https://www.researchgate.net/publication/338918122_A_Transformation_Technique_for_the_Clustered_Generalized_Traveling_Salesman_Problem_with_Applications_to_Logistics" TargetMode="External"/><Relationship Id="rId169" Type="http://schemas.openxmlformats.org/officeDocument/2006/relationships/hyperlink" Target="https://arxiv.org/pdf/1910.10021" TargetMode="External"/><Relationship Id="rId168" Type="http://schemas.openxmlformats.org/officeDocument/2006/relationships/hyperlink" Target="https://orbi.uliege.be/bitstream/2268/616/1/EJORsubmission.pdf" TargetMode="External"/><Relationship Id="rId289" Type="http://schemas.openxmlformats.org/officeDocument/2006/relationships/hyperlink" Target="https://en.wikipedia.org/wiki/Branch_and_price" TargetMode="External"/><Relationship Id="rId167" Type="http://schemas.openxmlformats.org/officeDocument/2006/relationships/hyperlink" Target="https://www.researchgate.net/publication/318540073_Improved_Heuristic_Algorithms_for_the_Job_Sequencing_and_Tool_Switching_Problem" TargetMode="External"/><Relationship Id="rId288" Type="http://schemas.openxmlformats.org/officeDocument/2006/relationships/hyperlink" Target="https://www.researchgate.net/publication/393933819_Branch-and-Price_for_the_Set-Union_Bin_Packing_Problem" TargetMode="External"/><Relationship Id="rId166" Type="http://schemas.openxmlformats.org/officeDocument/2006/relationships/hyperlink" Target="https://www.researchgate.net/publication/326867662_The_job_sequencing_and_tool_switching_problem_state-of-the-art_literature_review_classification_and_trends" TargetMode="External"/><Relationship Id="rId287" Type="http://schemas.openxmlformats.org/officeDocument/2006/relationships/hyperlink" Target="https://www.researchgate.net/publication/318540073_Improved_Heuristic_Algorithms_for_the_Job_Sequencing_and_Tool_Switching_Problem" TargetMode="External"/><Relationship Id="rId161" Type="http://schemas.openxmlformats.org/officeDocument/2006/relationships/image" Target="media/image343.png"/><Relationship Id="rId282" Type="http://schemas.openxmlformats.org/officeDocument/2006/relationships/hyperlink" Target="https://eprints.soton.ac.uk/377855/1/SB_Transf_v2.pdf" TargetMode="External"/><Relationship Id="rId160" Type="http://schemas.openxmlformats.org/officeDocument/2006/relationships/image" Target="media/image56.png"/><Relationship Id="rId281" Type="http://schemas.openxmlformats.org/officeDocument/2006/relationships/hyperlink" Target="https://www.researchgate.net/profile/Charles-Noon/publication/265366022_An_Efficient_Transformation_Of_The_Generalized_Traveling_Salesman_Problem/links/56f7bc6e08ae7c1fda306383/An-Efficient-Transformation-Of-The-Generalized-Traveling-Salesman-Problem.pdf" TargetMode="External"/><Relationship Id="rId280" Type="http://schemas.openxmlformats.org/officeDocument/2006/relationships/hyperlink" Target="http://syrcose.ispras.ru/2019/SYRCoSE2019_Proceedings.pdf" TargetMode="External"/><Relationship Id="rId159" Type="http://schemas.openxmlformats.org/officeDocument/2006/relationships/image" Target="media/image492.png"/><Relationship Id="rId154" Type="http://schemas.openxmlformats.org/officeDocument/2006/relationships/image" Target="media/image168.png"/><Relationship Id="rId275" Type="http://schemas.openxmlformats.org/officeDocument/2006/relationships/hyperlink" Target="https://www.cambridge.org/core/journals/ai-edam/article/solving-the-tool-switching-problem-with-memetic-algorithms/72C6847A3BCB5C16F77976C21E6F2DDD" TargetMode="External"/><Relationship Id="rId396" Type="http://schemas.openxmlformats.org/officeDocument/2006/relationships/image" Target="media/image388.png"/><Relationship Id="rId153" Type="http://schemas.openxmlformats.org/officeDocument/2006/relationships/image" Target="media/image187.png"/><Relationship Id="rId274" Type="http://schemas.openxmlformats.org/officeDocument/2006/relationships/hyperlink" Target="https://www.danielecatanzaro.com/wp-content/uploads/2020/11/JSTSP.pdf" TargetMode="External"/><Relationship Id="rId395" Type="http://schemas.openxmlformats.org/officeDocument/2006/relationships/image" Target="media/image380.png"/><Relationship Id="rId152" Type="http://schemas.openxmlformats.org/officeDocument/2006/relationships/image" Target="media/image233.png"/><Relationship Id="rId273" Type="http://schemas.openxmlformats.org/officeDocument/2006/relationships/hyperlink" Target="https://www.math.u-bordeaux.fr/~rsadykov/papers/Tanaka_etall_ISS15.pdf" TargetMode="External"/><Relationship Id="rId394" Type="http://schemas.openxmlformats.org/officeDocument/2006/relationships/image" Target="media/image512.png"/><Relationship Id="rId151" Type="http://schemas.openxmlformats.org/officeDocument/2006/relationships/image" Target="media/image5.png"/><Relationship Id="rId272" Type="http://schemas.openxmlformats.org/officeDocument/2006/relationships/hyperlink" Target="https://www.researchgate.net/publication/226547565_Minimizing_the_number_of_tool_switches_on_a_flexible_machine" TargetMode="External"/><Relationship Id="rId393" Type="http://schemas.openxmlformats.org/officeDocument/2006/relationships/image" Target="media/image200.png"/><Relationship Id="rId158" Type="http://schemas.openxmlformats.org/officeDocument/2006/relationships/image" Target="media/image94.png"/><Relationship Id="rId279" Type="http://schemas.openxmlformats.org/officeDocument/2006/relationships/hyperlink" Target="https://mcdm.ue.katowice.pl/files/papers/mcdm21(16)_9.pdf" TargetMode="External"/><Relationship Id="rId157" Type="http://schemas.openxmlformats.org/officeDocument/2006/relationships/image" Target="media/image28.png"/><Relationship Id="rId278" Type="http://schemas.openxmlformats.org/officeDocument/2006/relationships/hyperlink" Target="https://www.researchgate.net/publication/220312202_An_Efficient_Transformation_of_the_Generalized_Traveling_Salesman_Problem_into_the_Traveling_Salesman_Problem_on_Digraphs" TargetMode="External"/><Relationship Id="rId399" Type="http://schemas.openxmlformats.org/officeDocument/2006/relationships/image" Target="media/image115.png"/><Relationship Id="rId156" Type="http://schemas.openxmlformats.org/officeDocument/2006/relationships/image" Target="media/image547.png"/><Relationship Id="rId277" Type="http://schemas.openxmlformats.org/officeDocument/2006/relationships/hyperlink" Target="https://www.euro-online.org/conferences/program/or2018.edn" TargetMode="External"/><Relationship Id="rId398" Type="http://schemas.openxmlformats.org/officeDocument/2006/relationships/image" Target="media/image57.png"/><Relationship Id="rId155" Type="http://schemas.openxmlformats.org/officeDocument/2006/relationships/image" Target="media/image526.png"/><Relationship Id="rId276" Type="http://schemas.openxmlformats.org/officeDocument/2006/relationships/hyperlink" Target="https://arxiv.org/abs/2512.10317" TargetMode="External"/><Relationship Id="rId397" Type="http://schemas.openxmlformats.org/officeDocument/2006/relationships/image" Target="media/image420.png"/><Relationship Id="rId40" Type="http://schemas.openxmlformats.org/officeDocument/2006/relationships/image" Target="media/image392.png"/><Relationship Id="rId42" Type="http://schemas.openxmlformats.org/officeDocument/2006/relationships/image" Target="media/image389.png"/><Relationship Id="rId41" Type="http://schemas.openxmlformats.org/officeDocument/2006/relationships/image" Target="media/image387.png"/><Relationship Id="rId44" Type="http://schemas.openxmlformats.org/officeDocument/2006/relationships/image" Target="media/image394.png"/><Relationship Id="rId43" Type="http://schemas.openxmlformats.org/officeDocument/2006/relationships/image" Target="media/image403.png"/><Relationship Id="rId46" Type="http://schemas.openxmlformats.org/officeDocument/2006/relationships/image" Target="media/image469.png"/><Relationship Id="rId45" Type="http://schemas.openxmlformats.org/officeDocument/2006/relationships/image" Target="media/image424.png"/><Relationship Id="rId48" Type="http://schemas.openxmlformats.org/officeDocument/2006/relationships/image" Target="media/image413.png"/><Relationship Id="rId47" Type="http://schemas.openxmlformats.org/officeDocument/2006/relationships/image" Target="media/image430.png"/><Relationship Id="rId49" Type="http://schemas.openxmlformats.org/officeDocument/2006/relationships/image" Target="media/image437.png"/><Relationship Id="rId31" Type="http://schemas.openxmlformats.org/officeDocument/2006/relationships/image" Target="media/image366.png"/><Relationship Id="rId30" Type="http://schemas.openxmlformats.org/officeDocument/2006/relationships/image" Target="media/image361.png"/><Relationship Id="rId33" Type="http://schemas.openxmlformats.org/officeDocument/2006/relationships/image" Target="media/image407.png"/><Relationship Id="rId32" Type="http://schemas.openxmlformats.org/officeDocument/2006/relationships/image" Target="media/image396.png"/><Relationship Id="rId35" Type="http://schemas.openxmlformats.org/officeDocument/2006/relationships/image" Target="media/image406.png"/><Relationship Id="rId34" Type="http://schemas.openxmlformats.org/officeDocument/2006/relationships/image" Target="media/image411.png"/><Relationship Id="rId37" Type="http://schemas.openxmlformats.org/officeDocument/2006/relationships/image" Target="media/image401.png"/><Relationship Id="rId36" Type="http://schemas.openxmlformats.org/officeDocument/2006/relationships/image" Target="media/image410.png"/><Relationship Id="rId39" Type="http://schemas.openxmlformats.org/officeDocument/2006/relationships/image" Target="media/image436.png"/><Relationship Id="rId38" Type="http://schemas.openxmlformats.org/officeDocument/2006/relationships/image" Target="media/image402.png"/><Relationship Id="rId20" Type="http://schemas.openxmlformats.org/officeDocument/2006/relationships/image" Target="media/image383.png"/><Relationship Id="rId22" Type="http://schemas.openxmlformats.org/officeDocument/2006/relationships/image" Target="media/image408.png"/><Relationship Id="rId21" Type="http://schemas.openxmlformats.org/officeDocument/2006/relationships/image" Target="media/image381.png"/><Relationship Id="rId24" Type="http://schemas.openxmlformats.org/officeDocument/2006/relationships/image" Target="media/image358.png"/><Relationship Id="rId23" Type="http://schemas.openxmlformats.org/officeDocument/2006/relationships/image" Target="media/image354.png"/><Relationship Id="rId409" Type="http://schemas.openxmlformats.org/officeDocument/2006/relationships/hyperlink" Target="https://www.researchgate.net/publication/326867662_The_job_sequencing_and_tool_switching_problem_state-of-the-art_literature_review_classification_and_trends" TargetMode="External"/><Relationship Id="rId404" Type="http://schemas.openxmlformats.org/officeDocument/2006/relationships/image" Target="media/image146.png"/><Relationship Id="rId403" Type="http://schemas.openxmlformats.org/officeDocument/2006/relationships/image" Target="media/image296.png"/><Relationship Id="rId402" Type="http://schemas.openxmlformats.org/officeDocument/2006/relationships/image" Target="media/image329.png"/><Relationship Id="rId401" Type="http://schemas.openxmlformats.org/officeDocument/2006/relationships/image" Target="media/image22.png"/><Relationship Id="rId408" Type="http://schemas.openxmlformats.org/officeDocument/2006/relationships/hyperlink" Target="https://www.osti.gov/servlets/purl/2576583" TargetMode="External"/><Relationship Id="rId407" Type="http://schemas.openxmlformats.org/officeDocument/2006/relationships/image" Target="media/image221.png"/><Relationship Id="rId406" Type="http://schemas.openxmlformats.org/officeDocument/2006/relationships/image" Target="media/image152.png"/><Relationship Id="rId405" Type="http://schemas.openxmlformats.org/officeDocument/2006/relationships/image" Target="media/image93.png"/><Relationship Id="rId26" Type="http://schemas.openxmlformats.org/officeDocument/2006/relationships/image" Target="media/image363.png"/><Relationship Id="rId25" Type="http://schemas.openxmlformats.org/officeDocument/2006/relationships/image" Target="media/image356.png"/><Relationship Id="rId28" Type="http://schemas.openxmlformats.org/officeDocument/2006/relationships/image" Target="media/image372.png"/><Relationship Id="rId27" Type="http://schemas.openxmlformats.org/officeDocument/2006/relationships/image" Target="media/image352.png"/><Relationship Id="rId400" Type="http://schemas.openxmlformats.org/officeDocument/2006/relationships/image" Target="media/image203.png"/><Relationship Id="rId29" Type="http://schemas.openxmlformats.org/officeDocument/2006/relationships/image" Target="media/image362.png"/><Relationship Id="rId11" Type="http://schemas.openxmlformats.org/officeDocument/2006/relationships/image" Target="media/image555.png"/><Relationship Id="rId10" Type="http://schemas.openxmlformats.org/officeDocument/2006/relationships/image" Target="media/image421.png"/><Relationship Id="rId13" Type="http://schemas.openxmlformats.org/officeDocument/2006/relationships/image" Target="media/image554.png"/><Relationship Id="rId12" Type="http://schemas.openxmlformats.org/officeDocument/2006/relationships/image" Target="media/image560.png"/><Relationship Id="rId15" Type="http://schemas.openxmlformats.org/officeDocument/2006/relationships/image" Target="media/image553.png"/><Relationship Id="rId14" Type="http://schemas.openxmlformats.org/officeDocument/2006/relationships/image" Target="media/image386.png"/><Relationship Id="rId17" Type="http://schemas.openxmlformats.org/officeDocument/2006/relationships/image" Target="media/image376.png"/><Relationship Id="rId16" Type="http://schemas.openxmlformats.org/officeDocument/2006/relationships/image" Target="media/image375.png"/><Relationship Id="rId19" Type="http://schemas.openxmlformats.org/officeDocument/2006/relationships/image" Target="media/image370.png"/><Relationship Id="rId18" Type="http://schemas.openxmlformats.org/officeDocument/2006/relationships/image" Target="media/image379.png"/><Relationship Id="rId84" Type="http://schemas.openxmlformats.org/officeDocument/2006/relationships/image" Target="media/image498.png"/><Relationship Id="rId83" Type="http://schemas.openxmlformats.org/officeDocument/2006/relationships/image" Target="media/image502.png"/><Relationship Id="rId86" Type="http://schemas.openxmlformats.org/officeDocument/2006/relationships/image" Target="media/image504.png"/><Relationship Id="rId85" Type="http://schemas.openxmlformats.org/officeDocument/2006/relationships/image" Target="media/image536.png"/><Relationship Id="rId88" Type="http://schemas.openxmlformats.org/officeDocument/2006/relationships/image" Target="media/image490.png"/><Relationship Id="rId87" Type="http://schemas.openxmlformats.org/officeDocument/2006/relationships/image" Target="media/image484.png"/><Relationship Id="rId89" Type="http://schemas.openxmlformats.org/officeDocument/2006/relationships/image" Target="media/image473.png"/><Relationship Id="rId80" Type="http://schemas.openxmlformats.org/officeDocument/2006/relationships/image" Target="media/image503.png"/><Relationship Id="rId82" Type="http://schemas.openxmlformats.org/officeDocument/2006/relationships/image" Target="media/image505.png"/><Relationship Id="rId81" Type="http://schemas.openxmlformats.org/officeDocument/2006/relationships/image" Target="media/image499.png"/><Relationship Id="rId73" Type="http://schemas.openxmlformats.org/officeDocument/2006/relationships/image" Target="media/image448.png"/><Relationship Id="rId72" Type="http://schemas.openxmlformats.org/officeDocument/2006/relationships/image" Target="media/image440.png"/><Relationship Id="rId75" Type="http://schemas.openxmlformats.org/officeDocument/2006/relationships/image" Target="media/image480.png"/><Relationship Id="rId74" Type="http://schemas.openxmlformats.org/officeDocument/2006/relationships/image" Target="media/image443.png"/><Relationship Id="rId77" Type="http://schemas.openxmlformats.org/officeDocument/2006/relationships/image" Target="media/image513.png"/><Relationship Id="rId76" Type="http://schemas.openxmlformats.org/officeDocument/2006/relationships/image" Target="media/image477.png"/><Relationship Id="rId79" Type="http://schemas.openxmlformats.org/officeDocument/2006/relationships/image" Target="media/image500.png"/><Relationship Id="rId78" Type="http://schemas.openxmlformats.org/officeDocument/2006/relationships/image" Target="media/image488.png"/><Relationship Id="rId71" Type="http://schemas.openxmlformats.org/officeDocument/2006/relationships/image" Target="media/image451.png"/><Relationship Id="rId70" Type="http://schemas.openxmlformats.org/officeDocument/2006/relationships/image" Target="media/image450.png"/><Relationship Id="rId62" Type="http://schemas.openxmlformats.org/officeDocument/2006/relationships/image" Target="media/image455.png"/><Relationship Id="rId61" Type="http://schemas.openxmlformats.org/officeDocument/2006/relationships/image" Target="media/image453.png"/><Relationship Id="rId64" Type="http://schemas.openxmlformats.org/officeDocument/2006/relationships/image" Target="media/image472.png"/><Relationship Id="rId63" Type="http://schemas.openxmlformats.org/officeDocument/2006/relationships/image" Target="media/image475.png"/><Relationship Id="rId66" Type="http://schemas.openxmlformats.org/officeDocument/2006/relationships/image" Target="media/image460.png"/><Relationship Id="rId65" Type="http://schemas.openxmlformats.org/officeDocument/2006/relationships/image" Target="media/image471.png"/><Relationship Id="rId68" Type="http://schemas.openxmlformats.org/officeDocument/2006/relationships/image" Target="media/image458.png"/><Relationship Id="rId67" Type="http://schemas.openxmlformats.org/officeDocument/2006/relationships/image" Target="media/image462.png"/><Relationship Id="rId60" Type="http://schemas.openxmlformats.org/officeDocument/2006/relationships/image" Target="media/image416.png"/><Relationship Id="rId69" Type="http://schemas.openxmlformats.org/officeDocument/2006/relationships/image" Target="media/image444.png"/><Relationship Id="rId51" Type="http://schemas.openxmlformats.org/officeDocument/2006/relationships/image" Target="media/image438.png"/><Relationship Id="rId50" Type="http://schemas.openxmlformats.org/officeDocument/2006/relationships/image" Target="media/image447.png"/><Relationship Id="rId53" Type="http://schemas.openxmlformats.org/officeDocument/2006/relationships/image" Target="media/image435.png"/><Relationship Id="rId52" Type="http://schemas.openxmlformats.org/officeDocument/2006/relationships/image" Target="media/image441.png"/><Relationship Id="rId55" Type="http://schemas.openxmlformats.org/officeDocument/2006/relationships/image" Target="media/image419.png"/><Relationship Id="rId54" Type="http://schemas.openxmlformats.org/officeDocument/2006/relationships/image" Target="media/image422.png"/><Relationship Id="rId57" Type="http://schemas.openxmlformats.org/officeDocument/2006/relationships/image" Target="media/image415.png"/><Relationship Id="rId56" Type="http://schemas.openxmlformats.org/officeDocument/2006/relationships/image" Target="media/image417.png"/><Relationship Id="rId59" Type="http://schemas.openxmlformats.org/officeDocument/2006/relationships/image" Target="media/image429.png"/><Relationship Id="rId58" Type="http://schemas.openxmlformats.org/officeDocument/2006/relationships/image" Target="media/image418.png"/><Relationship Id="rId107" Type="http://schemas.openxmlformats.org/officeDocument/2006/relationships/image" Target="media/image111.png"/><Relationship Id="rId228" Type="http://schemas.openxmlformats.org/officeDocument/2006/relationships/image" Target="media/image286.png"/><Relationship Id="rId349" Type="http://schemas.openxmlformats.org/officeDocument/2006/relationships/image" Target="media/image311.png"/><Relationship Id="rId106" Type="http://schemas.openxmlformats.org/officeDocument/2006/relationships/image" Target="media/image518.png"/><Relationship Id="rId227" Type="http://schemas.openxmlformats.org/officeDocument/2006/relationships/image" Target="media/image96.png"/><Relationship Id="rId348" Type="http://schemas.openxmlformats.org/officeDocument/2006/relationships/image" Target="media/image508.png"/><Relationship Id="rId105" Type="http://schemas.openxmlformats.org/officeDocument/2006/relationships/image" Target="media/image97.png"/><Relationship Id="rId226" Type="http://schemas.openxmlformats.org/officeDocument/2006/relationships/image" Target="media/image119.png"/><Relationship Id="rId347" Type="http://schemas.openxmlformats.org/officeDocument/2006/relationships/image" Target="media/image18.png"/><Relationship Id="rId104" Type="http://schemas.openxmlformats.org/officeDocument/2006/relationships/image" Target="media/image285.png"/><Relationship Id="rId225" Type="http://schemas.openxmlformats.org/officeDocument/2006/relationships/image" Target="media/image105.png"/><Relationship Id="rId346" Type="http://schemas.openxmlformats.org/officeDocument/2006/relationships/image" Target="media/image521.png"/><Relationship Id="rId109" Type="http://schemas.openxmlformats.org/officeDocument/2006/relationships/image" Target="media/image283.png"/><Relationship Id="rId108" Type="http://schemas.openxmlformats.org/officeDocument/2006/relationships/image" Target="media/image7.png"/><Relationship Id="rId229" Type="http://schemas.openxmlformats.org/officeDocument/2006/relationships/image" Target="media/image384.png"/><Relationship Id="rId220" Type="http://schemas.openxmlformats.org/officeDocument/2006/relationships/image" Target="media/image355.png"/><Relationship Id="rId341" Type="http://schemas.openxmlformats.org/officeDocument/2006/relationships/image" Target="media/image68.png"/><Relationship Id="rId462" Type="http://schemas.openxmlformats.org/officeDocument/2006/relationships/hyperlink" Target="https://www.researchgate.net/publication/326867662_The_job_sequencing_and_tool_switching_problem_state-of-the-art_literature_review_classification_and_trends" TargetMode="External"/><Relationship Id="rId340" Type="http://schemas.openxmlformats.org/officeDocument/2006/relationships/image" Target="media/image517.png"/><Relationship Id="rId461" Type="http://schemas.openxmlformats.org/officeDocument/2006/relationships/hyperlink" Target="https://www.prosci.com/blog/top-reasons-why-digital-transformation-fails" TargetMode="External"/><Relationship Id="rId460" Type="http://schemas.openxmlformats.org/officeDocument/2006/relationships/hyperlink" Target="https://www.arxiv.org/list/cs/2024-06?skip=5875&amp;show=2000" TargetMode="External"/><Relationship Id="rId103" Type="http://schemas.openxmlformats.org/officeDocument/2006/relationships/image" Target="media/image550.png"/><Relationship Id="rId224" Type="http://schemas.openxmlformats.org/officeDocument/2006/relationships/image" Target="media/image515.png"/><Relationship Id="rId345" Type="http://schemas.openxmlformats.org/officeDocument/2006/relationships/image" Target="media/image289.png"/><Relationship Id="rId102" Type="http://schemas.openxmlformats.org/officeDocument/2006/relationships/image" Target="media/image457.png"/><Relationship Id="rId223" Type="http://schemas.openxmlformats.org/officeDocument/2006/relationships/image" Target="media/image252.png"/><Relationship Id="rId344" Type="http://schemas.openxmlformats.org/officeDocument/2006/relationships/image" Target="media/image1.png"/><Relationship Id="rId101" Type="http://schemas.openxmlformats.org/officeDocument/2006/relationships/image" Target="media/image225.png"/><Relationship Id="rId222" Type="http://schemas.openxmlformats.org/officeDocument/2006/relationships/image" Target="media/image327.png"/><Relationship Id="rId343" Type="http://schemas.openxmlformats.org/officeDocument/2006/relationships/image" Target="media/image557.png"/><Relationship Id="rId100" Type="http://schemas.openxmlformats.org/officeDocument/2006/relationships/image" Target="media/image76.png"/><Relationship Id="rId221" Type="http://schemas.openxmlformats.org/officeDocument/2006/relationships/image" Target="media/image303.png"/><Relationship Id="rId342" Type="http://schemas.openxmlformats.org/officeDocument/2006/relationships/image" Target="media/image533.png"/><Relationship Id="rId463" Type="http://schemas.openxmlformats.org/officeDocument/2006/relationships/hyperlink" Target="https://arxiv.org/pdf/1910.10021" TargetMode="External"/><Relationship Id="rId217" Type="http://schemas.openxmlformats.org/officeDocument/2006/relationships/image" Target="media/image51.png"/><Relationship Id="rId338" Type="http://schemas.openxmlformats.org/officeDocument/2006/relationships/image" Target="media/image235.png"/><Relationship Id="rId459" Type="http://schemas.openxmlformats.org/officeDocument/2006/relationships/hyperlink" Target="https://www.researchgate.net/publication/284685941_Branch_and_Price_Column_generation_for_solving_huge_integer_programs" TargetMode="External"/><Relationship Id="rId216" Type="http://schemas.openxmlformats.org/officeDocument/2006/relationships/image" Target="media/image122.png"/><Relationship Id="rId337" Type="http://schemas.openxmlformats.org/officeDocument/2006/relationships/image" Target="media/image302.png"/><Relationship Id="rId458" Type="http://schemas.openxmlformats.org/officeDocument/2006/relationships/hyperlink" Target="https://www.researchgate.net/publication/317623027_A_novel_binary_artificial_bee_colony_algorithm_for_the_set-union_knapsack_problem" TargetMode="External"/><Relationship Id="rId215" Type="http://schemas.openxmlformats.org/officeDocument/2006/relationships/image" Target="media/image228.png"/><Relationship Id="rId336" Type="http://schemas.openxmlformats.org/officeDocument/2006/relationships/image" Target="media/image537.png"/><Relationship Id="rId457" Type="http://schemas.openxmlformats.org/officeDocument/2006/relationships/hyperlink" Target="https://www.mines-stetienne.fr/recherche/publications/" TargetMode="External"/><Relationship Id="rId214" Type="http://schemas.openxmlformats.org/officeDocument/2006/relationships/image" Target="media/image501.png"/><Relationship Id="rId335" Type="http://schemas.openxmlformats.org/officeDocument/2006/relationships/image" Target="media/image132.png"/><Relationship Id="rId456" Type="http://schemas.openxmlformats.org/officeDocument/2006/relationships/hyperlink" Target="http://orsnz.org.nz/conf36/papers/Logendran.pdf" TargetMode="External"/><Relationship Id="rId219" Type="http://schemas.openxmlformats.org/officeDocument/2006/relationships/image" Target="media/image48.png"/><Relationship Id="rId218" Type="http://schemas.openxmlformats.org/officeDocument/2006/relationships/image" Target="media/image268.png"/><Relationship Id="rId339" Type="http://schemas.openxmlformats.org/officeDocument/2006/relationships/image" Target="media/image90.png"/><Relationship Id="rId330" Type="http://schemas.openxmlformats.org/officeDocument/2006/relationships/image" Target="media/image258.png"/><Relationship Id="rId451" Type="http://schemas.openxmlformats.org/officeDocument/2006/relationships/hyperlink" Target="https://www.cambridge.org/core/journals/ai-edam/article/solving-the-tool-switching-problem-with-memetic-algorithms/72C6847A3BCB5C16F77976C21E6F2DDD" TargetMode="External"/><Relationship Id="rId450" Type="http://schemas.openxmlformats.org/officeDocument/2006/relationships/hyperlink" Target="https://repositorio.unifesp.br/bitstreams/33c49ec4-5e6e-4f5f-90b0-92224a3cffb9/download" TargetMode="External"/><Relationship Id="rId213" Type="http://schemas.openxmlformats.org/officeDocument/2006/relationships/image" Target="media/image514.png"/><Relationship Id="rId334" Type="http://schemas.openxmlformats.org/officeDocument/2006/relationships/image" Target="media/image551.png"/><Relationship Id="rId455" Type="http://schemas.openxmlformats.org/officeDocument/2006/relationships/hyperlink" Target="http://www.eng.tau.ac.il/~tzur/Storage-Management.pdf" TargetMode="External"/><Relationship Id="rId212" Type="http://schemas.openxmlformats.org/officeDocument/2006/relationships/image" Target="media/image67.png"/><Relationship Id="rId333" Type="http://schemas.openxmlformats.org/officeDocument/2006/relationships/image" Target="media/image506.png"/><Relationship Id="rId454" Type="http://schemas.openxmlformats.org/officeDocument/2006/relationships/hyperlink" Target="https://www.orbel.be/jorbel/index.php/jorbel/article/download/170/126" TargetMode="External"/><Relationship Id="rId211" Type="http://schemas.openxmlformats.org/officeDocument/2006/relationships/image" Target="media/image280.png"/><Relationship Id="rId332" Type="http://schemas.openxmlformats.org/officeDocument/2006/relationships/image" Target="media/image226.png"/><Relationship Id="rId453" Type="http://schemas.openxmlformats.org/officeDocument/2006/relationships/hyperlink" Target="https://www.researchgate.net/publication/393933819_Branch-and-Price_for_the_Set-Union_Bin_Packing_Problem" TargetMode="External"/><Relationship Id="rId210" Type="http://schemas.openxmlformats.org/officeDocument/2006/relationships/image" Target="media/image330.png"/><Relationship Id="rId331" Type="http://schemas.openxmlformats.org/officeDocument/2006/relationships/image" Target="media/image404.png"/><Relationship Id="rId452" Type="http://schemas.openxmlformats.org/officeDocument/2006/relationships/hyperlink" Target="https://pubsonline.informs.org/doi/10.1287/ijoc.2024.0791" TargetMode="External"/><Relationship Id="rId370" Type="http://schemas.openxmlformats.org/officeDocument/2006/relationships/image" Target="media/image246.png"/><Relationship Id="rId129" Type="http://schemas.openxmlformats.org/officeDocument/2006/relationships/image" Target="media/image308.png"/><Relationship Id="rId128" Type="http://schemas.openxmlformats.org/officeDocument/2006/relationships/image" Target="media/image124.png"/><Relationship Id="rId249" Type="http://schemas.openxmlformats.org/officeDocument/2006/relationships/image" Target="media/image47.png"/><Relationship Id="rId127" Type="http://schemas.openxmlformats.org/officeDocument/2006/relationships/image" Target="media/image62.png"/><Relationship Id="rId248" Type="http://schemas.openxmlformats.org/officeDocument/2006/relationships/image" Target="media/image496.png"/><Relationship Id="rId369" Type="http://schemas.openxmlformats.org/officeDocument/2006/relationships/image" Target="media/image486.png"/><Relationship Id="rId126" Type="http://schemas.openxmlformats.org/officeDocument/2006/relationships/image" Target="media/image171.png"/><Relationship Id="rId247" Type="http://schemas.openxmlformats.org/officeDocument/2006/relationships/image" Target="media/image165.png"/><Relationship Id="rId368" Type="http://schemas.openxmlformats.org/officeDocument/2006/relationships/image" Target="media/image334.png"/><Relationship Id="rId121" Type="http://schemas.openxmlformats.org/officeDocument/2006/relationships/image" Target="media/image320.png"/><Relationship Id="rId242" Type="http://schemas.openxmlformats.org/officeDocument/2006/relationships/image" Target="media/image245.png"/><Relationship Id="rId363" Type="http://schemas.openxmlformats.org/officeDocument/2006/relationships/image" Target="media/image540.png"/><Relationship Id="rId120" Type="http://schemas.openxmlformats.org/officeDocument/2006/relationships/image" Target="media/image45.png"/><Relationship Id="rId241" Type="http://schemas.openxmlformats.org/officeDocument/2006/relationships/image" Target="media/image192.png"/><Relationship Id="rId362" Type="http://schemas.openxmlformats.org/officeDocument/2006/relationships/image" Target="media/image331.png"/><Relationship Id="rId240" Type="http://schemas.openxmlformats.org/officeDocument/2006/relationships/image" Target="media/image41.png"/><Relationship Id="rId361" Type="http://schemas.openxmlformats.org/officeDocument/2006/relationships/image" Target="media/image509.png"/><Relationship Id="rId360" Type="http://schemas.openxmlformats.org/officeDocument/2006/relationships/image" Target="media/image143.png"/><Relationship Id="rId125" Type="http://schemas.openxmlformats.org/officeDocument/2006/relationships/image" Target="media/image255.png"/><Relationship Id="rId246" Type="http://schemas.openxmlformats.org/officeDocument/2006/relationships/image" Target="media/image166.png"/><Relationship Id="rId367" Type="http://schemas.openxmlformats.org/officeDocument/2006/relationships/image" Target="media/image373.png"/><Relationship Id="rId124" Type="http://schemas.openxmlformats.org/officeDocument/2006/relationships/image" Target="media/image468.png"/><Relationship Id="rId245" Type="http://schemas.openxmlformats.org/officeDocument/2006/relationships/image" Target="media/image371.png"/><Relationship Id="rId366" Type="http://schemas.openxmlformats.org/officeDocument/2006/relationships/image" Target="media/image149.png"/><Relationship Id="rId123" Type="http://schemas.openxmlformats.org/officeDocument/2006/relationships/image" Target="media/image242.png"/><Relationship Id="rId244" Type="http://schemas.openxmlformats.org/officeDocument/2006/relationships/image" Target="media/image357.png"/><Relationship Id="rId365" Type="http://schemas.openxmlformats.org/officeDocument/2006/relationships/image" Target="media/image121.png"/><Relationship Id="rId122" Type="http://schemas.openxmlformats.org/officeDocument/2006/relationships/image" Target="media/image59.png"/><Relationship Id="rId243" Type="http://schemas.openxmlformats.org/officeDocument/2006/relationships/image" Target="media/image275.png"/><Relationship Id="rId364" Type="http://schemas.openxmlformats.org/officeDocument/2006/relationships/image" Target="media/image309.png"/><Relationship Id="rId95" Type="http://schemas.openxmlformats.org/officeDocument/2006/relationships/image" Target="media/image489.png"/><Relationship Id="rId94" Type="http://schemas.openxmlformats.org/officeDocument/2006/relationships/image" Target="media/image507.png"/><Relationship Id="rId97" Type="http://schemas.openxmlformats.org/officeDocument/2006/relationships/hyperlink" Target="https://www.researchgate.net/publication/393933819_Branch-and-Price_for_the_Set-Union_Bin_Packing_Problem" TargetMode="External"/><Relationship Id="rId96" Type="http://schemas.openxmlformats.org/officeDocument/2006/relationships/hyperlink" Target="https://pubsonline.informs.org/doi/10.1287/ijoc.2024.0791" TargetMode="External"/><Relationship Id="rId99" Type="http://schemas.openxmlformats.org/officeDocument/2006/relationships/image" Target="media/image169.png"/><Relationship Id="rId98" Type="http://schemas.openxmlformats.org/officeDocument/2006/relationships/image" Target="media/image191.png"/><Relationship Id="rId91" Type="http://schemas.openxmlformats.org/officeDocument/2006/relationships/image" Target="media/image478.png"/><Relationship Id="rId90" Type="http://schemas.openxmlformats.org/officeDocument/2006/relationships/image" Target="media/image467.png"/><Relationship Id="rId93" Type="http://schemas.openxmlformats.org/officeDocument/2006/relationships/image" Target="media/image463.png"/><Relationship Id="rId92" Type="http://schemas.openxmlformats.org/officeDocument/2006/relationships/image" Target="media/image466.png"/><Relationship Id="rId118" Type="http://schemas.openxmlformats.org/officeDocument/2006/relationships/image" Target="media/image337.png"/><Relationship Id="rId239" Type="http://schemas.openxmlformats.org/officeDocument/2006/relationships/image" Target="media/image290.png"/><Relationship Id="rId117" Type="http://schemas.openxmlformats.org/officeDocument/2006/relationships/image" Target="media/image208.png"/><Relationship Id="rId238" Type="http://schemas.openxmlformats.org/officeDocument/2006/relationships/image" Target="media/image259.png"/><Relationship Id="rId359" Type="http://schemas.openxmlformats.org/officeDocument/2006/relationships/image" Target="media/image80.png"/><Relationship Id="rId116" Type="http://schemas.openxmlformats.org/officeDocument/2006/relationships/image" Target="media/image43.png"/><Relationship Id="rId237" Type="http://schemas.openxmlformats.org/officeDocument/2006/relationships/image" Target="media/image491.png"/><Relationship Id="rId358" Type="http://schemas.openxmlformats.org/officeDocument/2006/relationships/image" Target="media/image558.png"/><Relationship Id="rId115" Type="http://schemas.openxmlformats.org/officeDocument/2006/relationships/image" Target="media/image314.png"/><Relationship Id="rId236" Type="http://schemas.openxmlformats.org/officeDocument/2006/relationships/image" Target="media/image153.png"/><Relationship Id="rId357" Type="http://schemas.openxmlformats.org/officeDocument/2006/relationships/image" Target="media/image412.png"/><Relationship Id="rId119" Type="http://schemas.openxmlformats.org/officeDocument/2006/relationships/image" Target="media/image307.png"/><Relationship Id="rId110" Type="http://schemas.openxmlformats.org/officeDocument/2006/relationships/image" Target="media/image25.png"/><Relationship Id="rId231" Type="http://schemas.openxmlformats.org/officeDocument/2006/relationships/image" Target="media/image439.png"/><Relationship Id="rId352" Type="http://schemas.openxmlformats.org/officeDocument/2006/relationships/image" Target="media/image183.png"/><Relationship Id="rId230" Type="http://schemas.openxmlformats.org/officeDocument/2006/relationships/image" Target="media/image217.png"/><Relationship Id="rId351" Type="http://schemas.openxmlformats.org/officeDocument/2006/relationships/image" Target="media/image11.png"/><Relationship Id="rId350" Type="http://schemas.openxmlformats.org/officeDocument/2006/relationships/image" Target="media/image256.png"/><Relationship Id="rId114" Type="http://schemas.openxmlformats.org/officeDocument/2006/relationships/image" Target="media/image78.png"/><Relationship Id="rId235" Type="http://schemas.openxmlformats.org/officeDocument/2006/relationships/image" Target="media/image483.png"/><Relationship Id="rId356" Type="http://schemas.openxmlformats.org/officeDocument/2006/relationships/image" Target="media/image305.png"/><Relationship Id="rId113" Type="http://schemas.openxmlformats.org/officeDocument/2006/relationships/image" Target="media/image267.png"/><Relationship Id="rId234" Type="http://schemas.openxmlformats.org/officeDocument/2006/relationships/image" Target="media/image434.png"/><Relationship Id="rId355" Type="http://schemas.openxmlformats.org/officeDocument/2006/relationships/image" Target="media/image190.png"/><Relationship Id="rId112" Type="http://schemas.openxmlformats.org/officeDocument/2006/relationships/image" Target="media/image397.png"/><Relationship Id="rId233" Type="http://schemas.openxmlformats.org/officeDocument/2006/relationships/image" Target="media/image348.png"/><Relationship Id="rId354" Type="http://schemas.openxmlformats.org/officeDocument/2006/relationships/image" Target="media/image184.png"/><Relationship Id="rId111" Type="http://schemas.openxmlformats.org/officeDocument/2006/relationships/image" Target="media/image21.png"/><Relationship Id="rId232" Type="http://schemas.openxmlformats.org/officeDocument/2006/relationships/image" Target="media/image72.png"/><Relationship Id="rId353" Type="http://schemas.openxmlformats.org/officeDocument/2006/relationships/image" Target="media/image182.png"/><Relationship Id="rId305" Type="http://schemas.openxmlformats.org/officeDocument/2006/relationships/image" Target="media/image238.png"/><Relationship Id="rId426" Type="http://schemas.openxmlformats.org/officeDocument/2006/relationships/hyperlink" Target="https://www.researchgate.net/publication/381518089_A_Neural_Column_Generation_Approach_to_the_Vehicle_Routing_Problem_with_Two-Dimensional_Loading_and_Last-In-First-Out_Constraints" TargetMode="External"/><Relationship Id="rId304" Type="http://schemas.openxmlformats.org/officeDocument/2006/relationships/image" Target="media/image365.png"/><Relationship Id="rId425" Type="http://schemas.openxmlformats.org/officeDocument/2006/relationships/hyperlink" Target="https://d-nb.info/136886158X/34" TargetMode="External"/><Relationship Id="rId303" Type="http://schemas.openxmlformats.org/officeDocument/2006/relationships/image" Target="media/image481.png"/><Relationship Id="rId424" Type="http://schemas.openxmlformats.org/officeDocument/2006/relationships/hyperlink" Target="https://iiif.library.cmu.edu/file/Cooper_box00024_fld00053_bdl0001_doc0001/Cooper_box00024_fld00053_bdl0001_doc0001.pdf" TargetMode="External"/><Relationship Id="rId302" Type="http://schemas.openxmlformats.org/officeDocument/2006/relationships/hyperlink" Target="https://www.researchgate.net/publication/220209010_Solving_the_Job_Sequencing_and_Tool_Switching_Problem_as_a_Nonlinear_Least_Cost_Hamiltonian_Cycle_Problem" TargetMode="External"/><Relationship Id="rId423" Type="http://schemas.openxmlformats.org/officeDocument/2006/relationships/hyperlink" Target="https://pubsonline.informs.org/doi/10.1287/ijoc.2024.0791" TargetMode="External"/><Relationship Id="rId309" Type="http://schemas.openxmlformats.org/officeDocument/2006/relationships/image" Target="media/image338.png"/><Relationship Id="rId308" Type="http://schemas.openxmlformats.org/officeDocument/2006/relationships/image" Target="media/image63.png"/><Relationship Id="rId429" Type="http://schemas.openxmlformats.org/officeDocument/2006/relationships/image" Target="media/image237.png"/><Relationship Id="rId307" Type="http://schemas.openxmlformats.org/officeDocument/2006/relationships/image" Target="media/image186.png"/><Relationship Id="rId428" Type="http://schemas.openxmlformats.org/officeDocument/2006/relationships/hyperlink" Target="https://arxiv.org/html/2406.12454v1" TargetMode="External"/><Relationship Id="rId306" Type="http://schemas.openxmlformats.org/officeDocument/2006/relationships/image" Target="media/image272.png"/><Relationship Id="rId427" Type="http://schemas.openxmlformats.org/officeDocument/2006/relationships/hyperlink" Target="https://www.ijcai.org/proceedings/2024/218" TargetMode="External"/><Relationship Id="rId301" Type="http://schemas.openxmlformats.org/officeDocument/2006/relationships/hyperlink" Target="https://www.researchgate.net/publication/365109650_Multiobjective_Sequence-Dependent_Job_Sequencing_and_Tool_Switching_Problem" TargetMode="External"/><Relationship Id="rId422" Type="http://schemas.openxmlformats.org/officeDocument/2006/relationships/hyperlink" Target="https://www.researchgate.net/publication/393933819_Branch-and-Price_for_the_Set-Union_Bin_Packing_Problem" TargetMode="External"/><Relationship Id="rId300" Type="http://schemas.openxmlformats.org/officeDocument/2006/relationships/hyperlink" Target="https://www.researchgate.net/publication/401294107_Stochastic_Programming_for_Job_Sequencing_and_Tool_Switching_Problem_with_Non-Identical_Parallel_Machines_and_Stochastic_Processing_Times" TargetMode="External"/><Relationship Id="rId421" Type="http://schemas.openxmlformats.org/officeDocument/2006/relationships/hyperlink" Target="https://drops.dagstuhl.de/entities/volume/LIPIcs-volume-81" TargetMode="External"/><Relationship Id="rId420" Type="http://schemas.openxmlformats.org/officeDocument/2006/relationships/hyperlink" Target="https://www.researchgate.net/publication/220898076_A_1488_Approximation_Algorithm_for_the_Uncapacitated_Facility_Location_Problem" TargetMode="External"/><Relationship Id="rId415" Type="http://schemas.openxmlformats.org/officeDocument/2006/relationships/hyperlink" Target="https://www.mines-stetienne.fr/recherche/publications/" TargetMode="External"/><Relationship Id="rId414" Type="http://schemas.openxmlformats.org/officeDocument/2006/relationships/hyperlink" Target="https://opus4.kobv.de/opus4-zib/files/8254/ZR-21-13.pdf" TargetMode="External"/><Relationship Id="rId413" Type="http://schemas.openxmlformats.org/officeDocument/2006/relationships/hyperlink" Target="https://kluedo.ub.rptu.de/files/9058/Wahlen2025_Contributions-to-exact-algorithms-for-optimization-in-warehousing-and-flexible-.pdf" TargetMode="External"/><Relationship Id="rId412" Type="http://schemas.openxmlformats.org/officeDocument/2006/relationships/hyperlink" Target="https://www.researchgate.net/publication/329309344_A_Noncompact_Formulation_for_Job-Shop_Scheduling_Problems_in_Traffic_Management" TargetMode="External"/><Relationship Id="rId419" Type="http://schemas.openxmlformats.org/officeDocument/2006/relationships/hyperlink" Target="https://www.cs.cornell.edu/home/kleinber/focs05-even.pdf" TargetMode="External"/><Relationship Id="rId418" Type="http://schemas.openxmlformats.org/officeDocument/2006/relationships/hyperlink" Target="https://arxiv.org/html/2604.15698v1" TargetMode="External"/><Relationship Id="rId417" Type="http://schemas.openxmlformats.org/officeDocument/2006/relationships/hyperlink" Target="http://syrcose.ispras.ru/2019/SYRCoSE2019_Proceedings.pdf" TargetMode="External"/><Relationship Id="rId416" Type="http://schemas.openxmlformats.org/officeDocument/2006/relationships/hyperlink" Target="https://ece.uwaterloo.ca/~sl2smith/papers/2014WAFR_Delivery.pdf" TargetMode="External"/><Relationship Id="rId411" Type="http://schemas.openxmlformats.org/officeDocument/2006/relationships/hyperlink" Target="https://www.researchgate.net/publication/350011756_The_job_sequencing_and_tool_switching_problem_with_sequence-dependent_setup_time" TargetMode="External"/><Relationship Id="rId410" Type="http://schemas.openxmlformats.org/officeDocument/2006/relationships/hyperlink" Target="https://www.semanticscholar.org/paper/On-Solving-the-Job-Sequencing-and-Tool-Switching-Khayati-Salem/7db819a24f7aa4c32e81aec546247f85ceb31509" TargetMode="External"/><Relationship Id="rId206" Type="http://schemas.openxmlformats.org/officeDocument/2006/relationships/image" Target="media/image263.png"/><Relationship Id="rId327" Type="http://schemas.openxmlformats.org/officeDocument/2006/relationships/image" Target="media/image310.png"/><Relationship Id="rId448" Type="http://schemas.openxmlformats.org/officeDocument/2006/relationships/hyperlink" Target="https://www.researchgate.net/publication/350011756_The_job_sequencing_and_tool_switching_problem_with_sequence-dependent_setup_time" TargetMode="External"/><Relationship Id="rId205" Type="http://schemas.openxmlformats.org/officeDocument/2006/relationships/image" Target="media/image247.png"/><Relationship Id="rId326" Type="http://schemas.openxmlformats.org/officeDocument/2006/relationships/image" Target="media/image154.png"/><Relationship Id="rId447" Type="http://schemas.openxmlformats.org/officeDocument/2006/relationships/image" Target="media/image180.png"/><Relationship Id="rId204" Type="http://schemas.openxmlformats.org/officeDocument/2006/relationships/image" Target="media/image535.png"/><Relationship Id="rId325" Type="http://schemas.openxmlformats.org/officeDocument/2006/relationships/image" Target="media/image527.png"/><Relationship Id="rId446" Type="http://schemas.openxmlformats.org/officeDocument/2006/relationships/image" Target="media/image318.png"/><Relationship Id="rId203" Type="http://schemas.openxmlformats.org/officeDocument/2006/relationships/image" Target="media/image102.png"/><Relationship Id="rId324" Type="http://schemas.openxmlformats.org/officeDocument/2006/relationships/image" Target="media/image532.png"/><Relationship Id="rId445" Type="http://schemas.openxmlformats.org/officeDocument/2006/relationships/image" Target="media/image175.png"/><Relationship Id="rId209" Type="http://schemas.openxmlformats.org/officeDocument/2006/relationships/image" Target="media/image110.png"/><Relationship Id="rId208" Type="http://schemas.openxmlformats.org/officeDocument/2006/relationships/image" Target="media/image114.png"/><Relationship Id="rId329" Type="http://schemas.openxmlformats.org/officeDocument/2006/relationships/image" Target="media/image336.png"/><Relationship Id="rId207" Type="http://schemas.openxmlformats.org/officeDocument/2006/relationships/image" Target="media/image374.png"/><Relationship Id="rId328" Type="http://schemas.openxmlformats.org/officeDocument/2006/relationships/image" Target="media/image100.png"/><Relationship Id="rId449" Type="http://schemas.openxmlformats.org/officeDocument/2006/relationships/hyperlink" Target="https://www.osti.gov/servlets/purl/2576583" TargetMode="External"/><Relationship Id="rId440" Type="http://schemas.openxmlformats.org/officeDocument/2006/relationships/image" Target="media/image332.png"/><Relationship Id="rId202" Type="http://schemas.openxmlformats.org/officeDocument/2006/relationships/image" Target="media/image253.png"/><Relationship Id="rId323" Type="http://schemas.openxmlformats.org/officeDocument/2006/relationships/image" Target="media/image82.png"/><Relationship Id="rId444" Type="http://schemas.openxmlformats.org/officeDocument/2006/relationships/image" Target="media/image10.png"/><Relationship Id="rId201" Type="http://schemas.openxmlformats.org/officeDocument/2006/relationships/image" Target="media/image528.png"/><Relationship Id="rId322" Type="http://schemas.openxmlformats.org/officeDocument/2006/relationships/image" Target="media/image174.png"/><Relationship Id="rId443" Type="http://schemas.openxmlformats.org/officeDocument/2006/relationships/image" Target="media/image364.png"/><Relationship Id="rId200" Type="http://schemas.openxmlformats.org/officeDocument/2006/relationships/image" Target="media/image106.png"/><Relationship Id="rId321" Type="http://schemas.openxmlformats.org/officeDocument/2006/relationships/image" Target="media/image29.png"/><Relationship Id="rId442" Type="http://schemas.openxmlformats.org/officeDocument/2006/relationships/image" Target="media/image254.png"/><Relationship Id="rId320" Type="http://schemas.openxmlformats.org/officeDocument/2006/relationships/image" Target="media/image213.png"/><Relationship Id="rId441" Type="http://schemas.openxmlformats.org/officeDocument/2006/relationships/image" Target="media/image271.png"/><Relationship Id="rId316" Type="http://schemas.openxmlformats.org/officeDocument/2006/relationships/image" Target="media/image333.png"/><Relationship Id="rId437" Type="http://schemas.openxmlformats.org/officeDocument/2006/relationships/image" Target="media/image262.png"/><Relationship Id="rId315" Type="http://schemas.openxmlformats.org/officeDocument/2006/relationships/image" Target="media/image349.png"/><Relationship Id="rId436" Type="http://schemas.openxmlformats.org/officeDocument/2006/relationships/image" Target="media/image223.png"/><Relationship Id="rId314" Type="http://schemas.openxmlformats.org/officeDocument/2006/relationships/image" Target="media/image322.png"/><Relationship Id="rId435" Type="http://schemas.openxmlformats.org/officeDocument/2006/relationships/image" Target="media/image109.png"/><Relationship Id="rId313" Type="http://schemas.openxmlformats.org/officeDocument/2006/relationships/image" Target="media/image516.png"/><Relationship Id="rId434" Type="http://schemas.openxmlformats.org/officeDocument/2006/relationships/image" Target="media/image423.png"/><Relationship Id="rId319" Type="http://schemas.openxmlformats.org/officeDocument/2006/relationships/image" Target="media/image231.png"/><Relationship Id="rId318" Type="http://schemas.openxmlformats.org/officeDocument/2006/relationships/image" Target="media/image546.png"/><Relationship Id="rId439" Type="http://schemas.openxmlformats.org/officeDocument/2006/relationships/image" Target="media/image53.png"/><Relationship Id="rId317" Type="http://schemas.openxmlformats.org/officeDocument/2006/relationships/image" Target="media/image52.png"/><Relationship Id="rId438" Type="http://schemas.openxmlformats.org/officeDocument/2006/relationships/image" Target="media/image181.png"/><Relationship Id="rId312" Type="http://schemas.openxmlformats.org/officeDocument/2006/relationships/image" Target="media/image224.png"/><Relationship Id="rId433" Type="http://schemas.openxmlformats.org/officeDocument/2006/relationships/image" Target="media/image157.png"/><Relationship Id="rId311" Type="http://schemas.openxmlformats.org/officeDocument/2006/relationships/image" Target="media/image95.png"/><Relationship Id="rId432" Type="http://schemas.openxmlformats.org/officeDocument/2006/relationships/image" Target="media/image42.png"/><Relationship Id="rId310" Type="http://schemas.openxmlformats.org/officeDocument/2006/relationships/image" Target="media/image206.png"/><Relationship Id="rId431" Type="http://schemas.openxmlformats.org/officeDocument/2006/relationships/image" Target="media/image431.png"/><Relationship Id="rId430" Type="http://schemas.openxmlformats.org/officeDocument/2006/relationships/image" Target="media/image17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