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773D1" w14:textId="49663B4F" w:rsidR="00084211" w:rsidRDefault="00084211">
      <w:pPr>
        <w:spacing w:after="418" w:line="259" w:lineRule="auto"/>
        <w:ind w:left="2020" w:firstLine="0"/>
        <w:jc w:val="left"/>
      </w:pPr>
    </w:p>
    <w:p w14:paraId="7ED2E3A0" w14:textId="77777777" w:rsidR="00084211" w:rsidRDefault="00581DCD">
      <w:pPr>
        <w:spacing w:after="0" w:line="259" w:lineRule="auto"/>
        <w:ind w:left="15" w:firstLine="0"/>
        <w:jc w:val="left"/>
      </w:pPr>
      <w:r>
        <w:rPr>
          <w:sz w:val="54"/>
        </w:rPr>
        <w:t>Biometric Identification using</w:t>
      </w:r>
    </w:p>
    <w:p w14:paraId="7B7374FF" w14:textId="77777777" w:rsidR="00084211" w:rsidRDefault="00581DCD">
      <w:pPr>
        <w:spacing w:after="243" w:line="259" w:lineRule="auto"/>
        <w:ind w:left="0" w:firstLine="0"/>
        <w:jc w:val="center"/>
      </w:pPr>
      <w:r>
        <w:rPr>
          <w:sz w:val="54"/>
        </w:rPr>
        <w:t>Forehead Wrinkles</w:t>
      </w:r>
    </w:p>
    <w:p w14:paraId="5F2D452B" w14:textId="77777777" w:rsidR="00084211" w:rsidRDefault="00581DCD">
      <w:pPr>
        <w:pStyle w:val="Heading2"/>
        <w:tabs>
          <w:tab w:val="center" w:pos="1454"/>
        </w:tabs>
        <w:spacing w:after="125"/>
        <w:ind w:left="-15" w:firstLine="0"/>
      </w:pPr>
      <w:r>
        <w:t>1</w:t>
      </w:r>
      <w:r>
        <w:tab/>
        <w:t>Data Collection</w:t>
      </w:r>
    </w:p>
    <w:p w14:paraId="66C36DEB" w14:textId="77777777" w:rsidR="00084211" w:rsidRDefault="00581DCD">
      <w:pPr>
        <w:spacing w:after="503"/>
        <w:ind w:left="-5"/>
      </w:pPr>
      <w:r>
        <w:t>The data was gathered from different ages and genders to have a varied data set. We have used an Android Application called FaceWrinkle App to get the data from different persons on different sessions. We have gathered 5 images from far and 5 images from c</w:t>
      </w:r>
      <w:r>
        <w:t>lose from every person in a session. Time gap between the 2 sessions was 24hr. The data set contains 600 images i.e 20 images from 30 persons. We have named each image with respect to the session no, person no, picture no, and far or close image.</w:t>
      </w:r>
    </w:p>
    <w:p w14:paraId="725CAE67" w14:textId="77777777" w:rsidR="00084211" w:rsidRDefault="00581DCD">
      <w:pPr>
        <w:pStyle w:val="Heading2"/>
        <w:tabs>
          <w:tab w:val="center" w:pos="2658"/>
        </w:tabs>
        <w:spacing w:after="270"/>
        <w:ind w:left="-15" w:firstLine="0"/>
      </w:pPr>
      <w:r>
        <w:t>2</w:t>
      </w:r>
      <w:r>
        <w:tab/>
        <w:t>Experim</w:t>
      </w:r>
      <w:r>
        <w:t>ental Findings and Results</w:t>
      </w:r>
    </w:p>
    <w:p w14:paraId="689BA40B" w14:textId="77777777" w:rsidR="00084211" w:rsidRDefault="00581DCD">
      <w:pPr>
        <w:pStyle w:val="Heading3"/>
        <w:ind w:left="-5"/>
      </w:pPr>
      <w:r>
        <w:rPr>
          <w:sz w:val="24"/>
        </w:rPr>
        <w:t xml:space="preserve">2.1 </w:t>
      </w:r>
      <w:r>
        <w:t>nxn matching using popular feature extractor</w:t>
      </w:r>
    </w:p>
    <w:p w14:paraId="35F1394D" w14:textId="77777777" w:rsidR="00084211" w:rsidRDefault="00581DCD">
      <w:pPr>
        <w:spacing w:after="449"/>
        <w:ind w:left="-5"/>
      </w:pPr>
      <w:r>
        <w:t xml:space="preserve">Image matching is an important concept in object recognition. It is best to find the features that are descriptive and invariant in order to categorize the images correctly. These </w:t>
      </w:r>
      <w:r>
        <w:t xml:space="preserve">features are derived from the images using Scale Invariant Feature Transformation i.e SIFT. SIFT is a computer vision detection algorithm. SIFT helps to locate the local features in an image, also known as the keypoints. We can use the keypoints generated </w:t>
      </w:r>
      <w:r>
        <w:t>by SIFT as features for the image during training. The function detectAndCompute provided by SIFT extracts the keypoints from an image. We store this data in a dictionary for later uses. Then we compare the keypoints of every image with other images keypoi</w:t>
      </w:r>
      <w:r>
        <w:t>nts using match function provided by opencv library. We deduce a score for every pair and store it in text file for future purposes. In this way we match two images using SIFT feature extractor.</w:t>
      </w:r>
    </w:p>
    <w:p w14:paraId="023009C1" w14:textId="77777777" w:rsidR="00084211" w:rsidRDefault="00581DCD">
      <w:pPr>
        <w:pStyle w:val="Heading3"/>
        <w:ind w:left="-5"/>
      </w:pPr>
      <w:r>
        <w:rPr>
          <w:sz w:val="24"/>
        </w:rPr>
        <w:t xml:space="preserve">2.2 </w:t>
      </w:r>
      <w:r>
        <w:t>Getting the Scores</w:t>
      </w:r>
    </w:p>
    <w:p w14:paraId="07F2EF3C" w14:textId="77777777" w:rsidR="00084211" w:rsidRDefault="00581DCD">
      <w:pPr>
        <w:spacing w:after="447"/>
        <w:ind w:left="-5"/>
      </w:pPr>
      <w:r>
        <w:t>To get the scores we have used a funct</w:t>
      </w:r>
      <w:r>
        <w:t xml:space="preserve">ion match() from the BFmatcher module also known as brute force match module. We use a function knnMatch to get k best </w:t>
      </w:r>
      <w:r>
        <w:lastRenderedPageBreak/>
        <w:t>matches. We use k=2 so that we can apply ratio test explained by D.Lowe. We calculated the total good matches. Then to obtain score we di</w:t>
      </w:r>
      <w:r>
        <w:t>vide this total no of good by no of keypoints(i.e max of keypoints of both images). We calculate the score between every pair(except the image with itself) and store the scores result in a text file.</w:t>
      </w:r>
    </w:p>
    <w:p w14:paraId="0DD0742B" w14:textId="77777777" w:rsidR="00084211" w:rsidRDefault="00581DCD">
      <w:pPr>
        <w:pStyle w:val="Heading3"/>
        <w:ind w:left="-5"/>
      </w:pPr>
      <w:r>
        <w:rPr>
          <w:sz w:val="24"/>
        </w:rPr>
        <w:t xml:space="preserve">2.3 </w:t>
      </w:r>
      <w:r>
        <w:t>Genuine and Imposter Histogram</w:t>
      </w:r>
    </w:p>
    <w:p w14:paraId="110555E7" w14:textId="77777777" w:rsidR="00084211" w:rsidRDefault="00581DCD">
      <w:pPr>
        <w:ind w:left="-5"/>
      </w:pPr>
      <w:r>
        <w:t>Two seperate lists ar</w:t>
      </w:r>
      <w:r>
        <w:t xml:space="preserve">e used for matches of the same person and matches of different person. Genuine list contains scores of same person matchings and Imposter list contains scores of different person matchings. To show the difference between Genuine and Imposter lists we have </w:t>
      </w:r>
      <w:r>
        <w:t>plotted a histogram between them. As it would be difficult to point out each score in a histogram of very small length, we have plotted the histogram by taking intervals in scores and plotted a probability graph corresponding to how many scores are present</w:t>
      </w:r>
      <w:r>
        <w:t xml:space="preserve"> in that interval. Two graphs are plotted by taking 25 intervals or bins between scores 0 and 1 for one graph and taking 25 intervals between scores 0 and 0.1 for another graph.</w:t>
      </w:r>
    </w:p>
    <w:p w14:paraId="14BD43AB" w14:textId="77777777" w:rsidR="00084211" w:rsidRDefault="00581DCD">
      <w:pPr>
        <w:spacing w:after="152" w:line="259" w:lineRule="auto"/>
        <w:ind w:left="602" w:firstLine="0"/>
        <w:jc w:val="left"/>
      </w:pPr>
      <w:r>
        <w:rPr>
          <w:noProof/>
        </w:rPr>
        <w:drawing>
          <wp:inline distT="0" distB="0" distL="0" distR="0" wp14:anchorId="0DDF15BE" wp14:editId="4251C4F5">
            <wp:extent cx="3600078" cy="2443576"/>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6"/>
                    <a:stretch>
                      <a:fillRect/>
                    </a:stretch>
                  </pic:blipFill>
                  <pic:spPr>
                    <a:xfrm>
                      <a:off x="0" y="0"/>
                      <a:ext cx="3600078" cy="2443576"/>
                    </a:xfrm>
                    <a:prstGeom prst="rect">
                      <a:avLst/>
                    </a:prstGeom>
                  </pic:spPr>
                </pic:pic>
              </a:graphicData>
            </a:graphic>
          </wp:inline>
        </w:drawing>
      </w:r>
    </w:p>
    <w:p w14:paraId="3BD9B08E" w14:textId="77777777" w:rsidR="00084211" w:rsidRDefault="00581DCD">
      <w:pPr>
        <w:spacing w:after="3" w:line="259" w:lineRule="auto"/>
        <w:ind w:left="458"/>
        <w:jc w:val="center"/>
      </w:pPr>
      <w:r>
        <w:t>Taking 25 bins between 0 and 1 scores</w:t>
      </w:r>
    </w:p>
    <w:p w14:paraId="295706F9" w14:textId="77777777" w:rsidR="00084211" w:rsidRDefault="00581DCD">
      <w:pPr>
        <w:spacing w:after="152" w:line="259" w:lineRule="auto"/>
        <w:ind w:left="602" w:firstLine="0"/>
        <w:jc w:val="left"/>
      </w:pPr>
      <w:r>
        <w:rPr>
          <w:noProof/>
        </w:rPr>
        <w:lastRenderedPageBreak/>
        <w:drawing>
          <wp:inline distT="0" distB="0" distL="0" distR="0" wp14:anchorId="55FDC7EA" wp14:editId="03EB3ED8">
            <wp:extent cx="3600078" cy="2443576"/>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3600078" cy="2443576"/>
                    </a:xfrm>
                    <a:prstGeom prst="rect">
                      <a:avLst/>
                    </a:prstGeom>
                  </pic:spPr>
                </pic:pic>
              </a:graphicData>
            </a:graphic>
          </wp:inline>
        </w:drawing>
      </w:r>
    </w:p>
    <w:p w14:paraId="0AB35647" w14:textId="77777777" w:rsidR="00084211" w:rsidRDefault="00581DCD">
      <w:pPr>
        <w:spacing w:after="3" w:line="259" w:lineRule="auto"/>
        <w:ind w:left="458"/>
        <w:jc w:val="center"/>
      </w:pPr>
      <w:r>
        <w:t>Taking 25 bins between 0 and 0.1 sco</w:t>
      </w:r>
      <w:r>
        <w:t>res</w:t>
      </w:r>
    </w:p>
    <w:p w14:paraId="1D0190C7" w14:textId="77777777" w:rsidR="00084211" w:rsidRDefault="00581DCD">
      <w:pPr>
        <w:pStyle w:val="Heading3"/>
        <w:spacing w:after="70"/>
        <w:ind w:left="-5"/>
      </w:pPr>
      <w:r>
        <w:rPr>
          <w:sz w:val="24"/>
        </w:rPr>
        <w:t xml:space="preserve">2.4 </w:t>
      </w:r>
      <w:r>
        <w:t>Plotting the ROC curve</w:t>
      </w:r>
    </w:p>
    <w:p w14:paraId="601BD17F" w14:textId="77777777" w:rsidR="00084211" w:rsidRDefault="00581DCD">
      <w:pPr>
        <w:ind w:left="-5"/>
      </w:pPr>
      <w:r>
        <w:t xml:space="preserve">An ROC curve is obtained by plotting </w:t>
      </w:r>
      <w:r>
        <w:t xml:space="preserve">False Rejection Rate (FRR) </w:t>
      </w:r>
      <w:r>
        <w:t xml:space="preserve">vs </w:t>
      </w:r>
      <w:r>
        <w:t>False Acceptance Rate (FAR)</w:t>
      </w:r>
      <w:r>
        <w:t>, by varying the decision threshold.</w:t>
      </w:r>
    </w:p>
    <w:p w14:paraId="2640DF9D" w14:textId="77777777" w:rsidR="00084211" w:rsidRDefault="00581DCD">
      <w:pPr>
        <w:spacing w:after="98"/>
        <w:ind w:left="-5"/>
      </w:pPr>
      <w:r>
        <w:t>FAR refers to the likelihood of the biometric system to incorrectly accept an unauthorized use</w:t>
      </w:r>
      <w:r>
        <w:t>r as an authorized one i.e. the rate of false acceptance over the number of imposter attempts. It is defined as:</w:t>
      </w:r>
    </w:p>
    <w:p w14:paraId="21CF41C9" w14:textId="77777777" w:rsidR="00084211" w:rsidRDefault="00581DCD">
      <w:pPr>
        <w:spacing w:after="0" w:line="259" w:lineRule="auto"/>
        <w:ind w:left="635" w:right="33"/>
        <w:jc w:val="center"/>
      </w:pPr>
      <w:r>
        <w:rPr>
          <w:i/>
        </w:rPr>
        <w:t>Number of incorrect matches recognized</w:t>
      </w:r>
    </w:p>
    <w:p w14:paraId="271B74E4" w14:textId="77777777" w:rsidR="00084211" w:rsidRDefault="00581DCD">
      <w:pPr>
        <w:spacing w:after="0" w:line="259" w:lineRule="auto"/>
        <w:ind w:left="1427"/>
        <w:jc w:val="left"/>
      </w:pPr>
      <w:r>
        <w:rPr>
          <w:i/>
        </w:rPr>
        <w:t xml:space="preserve">FAR </w:t>
      </w:r>
      <w:r>
        <w:rPr>
          <w:rFonts w:ascii="Cambria" w:eastAsia="Cambria" w:hAnsi="Cambria" w:cs="Cambria"/>
        </w:rPr>
        <w:t>=</w:t>
      </w:r>
      <w:r>
        <w:rPr>
          <w:noProof/>
          <w:sz w:val="22"/>
        </w:rPr>
        <mc:AlternateContent>
          <mc:Choice Requires="wpg">
            <w:drawing>
              <wp:inline distT="0" distB="0" distL="0" distR="0" wp14:anchorId="72D687FB" wp14:editId="2B2BAC22">
                <wp:extent cx="2153183" cy="5055"/>
                <wp:effectExtent l="0" t="0" r="0" b="0"/>
                <wp:docPr id="3210" name="Group 3210"/>
                <wp:cNvGraphicFramePr/>
                <a:graphic xmlns:a="http://schemas.openxmlformats.org/drawingml/2006/main">
                  <a:graphicData uri="http://schemas.microsoft.com/office/word/2010/wordprocessingGroup">
                    <wpg:wgp>
                      <wpg:cNvGrpSpPr/>
                      <wpg:grpSpPr>
                        <a:xfrm>
                          <a:off x="0" y="0"/>
                          <a:ext cx="2153183" cy="5055"/>
                          <a:chOff x="0" y="0"/>
                          <a:chExt cx="2153183" cy="5055"/>
                        </a:xfrm>
                      </wpg:grpSpPr>
                      <wps:wsp>
                        <wps:cNvPr id="97" name="Shape 97"/>
                        <wps:cNvSpPr/>
                        <wps:spPr>
                          <a:xfrm>
                            <a:off x="0" y="0"/>
                            <a:ext cx="2153183" cy="0"/>
                          </a:xfrm>
                          <a:custGeom>
                            <a:avLst/>
                            <a:gdLst/>
                            <a:ahLst/>
                            <a:cxnLst/>
                            <a:rect l="0" t="0" r="0" b="0"/>
                            <a:pathLst>
                              <a:path w="2153183">
                                <a:moveTo>
                                  <a:pt x="0" y="0"/>
                                </a:moveTo>
                                <a:lnTo>
                                  <a:pt x="215318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10" style="width:169.542pt;height:0.398pt;mso-position-horizontal-relative:char;mso-position-vertical-relative:line" coordsize="21531,50">
                <v:shape id="Shape 97" style="position:absolute;width:21531;height:0;left:0;top:0;" coordsize="2153183,0" path="m0,0l2153183,0">
                  <v:stroke weight="0.398pt" endcap="flat" joinstyle="miter" miterlimit="10" on="true" color="#000000"/>
                  <v:fill on="false" color="#000000" opacity="0"/>
                </v:shape>
              </v:group>
            </w:pict>
          </mc:Fallback>
        </mc:AlternateContent>
      </w:r>
    </w:p>
    <w:p w14:paraId="6360237F" w14:textId="77777777" w:rsidR="00084211" w:rsidRDefault="00581DCD">
      <w:pPr>
        <w:spacing w:after="109" w:line="259" w:lineRule="auto"/>
        <w:ind w:left="635" w:right="23"/>
        <w:jc w:val="center"/>
      </w:pPr>
      <w:r>
        <w:rPr>
          <w:i/>
        </w:rPr>
        <w:t>Total number of matches</w:t>
      </w:r>
    </w:p>
    <w:p w14:paraId="7A3EA2B7" w14:textId="77777777" w:rsidR="00084211" w:rsidRDefault="00581DCD">
      <w:pPr>
        <w:spacing w:after="98"/>
        <w:ind w:left="-5"/>
      </w:pPr>
      <w:r>
        <w:t>FRR on the other hand, is the likelihood of the biometric system to incorrectly reject an authorized user by considering him to be an unauthorized user, i.e the rate of false rejection over the number of genuine attempts by the user. It is defined as:</w:t>
      </w:r>
    </w:p>
    <w:p w14:paraId="4FF52FAE" w14:textId="77777777" w:rsidR="00084211" w:rsidRDefault="00581DCD">
      <w:pPr>
        <w:spacing w:after="0" w:line="259" w:lineRule="auto"/>
        <w:ind w:left="1980"/>
        <w:jc w:val="left"/>
      </w:pPr>
      <w:r>
        <w:rPr>
          <w:i/>
        </w:rPr>
        <w:t>Numb</w:t>
      </w:r>
      <w:r>
        <w:rPr>
          <w:i/>
        </w:rPr>
        <w:t>er of correct matches not recognized</w:t>
      </w:r>
    </w:p>
    <w:p w14:paraId="0C3300F4" w14:textId="77777777" w:rsidR="00084211" w:rsidRDefault="00581DCD">
      <w:pPr>
        <w:spacing w:after="0" w:line="259" w:lineRule="auto"/>
        <w:ind w:left="1316"/>
        <w:jc w:val="left"/>
      </w:pPr>
      <w:r>
        <w:rPr>
          <w:i/>
        </w:rPr>
        <w:t xml:space="preserve">FRR </w:t>
      </w:r>
      <w:r>
        <w:rPr>
          <w:rFonts w:ascii="Cambria" w:eastAsia="Cambria" w:hAnsi="Cambria" w:cs="Cambria"/>
        </w:rPr>
        <w:t>=</w:t>
      </w:r>
      <w:r>
        <w:rPr>
          <w:noProof/>
          <w:sz w:val="22"/>
        </w:rPr>
        <mc:AlternateContent>
          <mc:Choice Requires="wpg">
            <w:drawing>
              <wp:inline distT="0" distB="0" distL="0" distR="0" wp14:anchorId="4577693F" wp14:editId="110D6803">
                <wp:extent cx="2259838" cy="5055"/>
                <wp:effectExtent l="0" t="0" r="0" b="0"/>
                <wp:docPr id="3212" name="Group 3212"/>
                <wp:cNvGraphicFramePr/>
                <a:graphic xmlns:a="http://schemas.openxmlformats.org/drawingml/2006/main">
                  <a:graphicData uri="http://schemas.microsoft.com/office/word/2010/wordprocessingGroup">
                    <wpg:wgp>
                      <wpg:cNvGrpSpPr/>
                      <wpg:grpSpPr>
                        <a:xfrm>
                          <a:off x="0" y="0"/>
                          <a:ext cx="2259838" cy="5055"/>
                          <a:chOff x="0" y="0"/>
                          <a:chExt cx="2259838" cy="5055"/>
                        </a:xfrm>
                      </wpg:grpSpPr>
                      <wps:wsp>
                        <wps:cNvPr id="105" name="Shape 105"/>
                        <wps:cNvSpPr/>
                        <wps:spPr>
                          <a:xfrm>
                            <a:off x="0" y="0"/>
                            <a:ext cx="2259838" cy="0"/>
                          </a:xfrm>
                          <a:custGeom>
                            <a:avLst/>
                            <a:gdLst/>
                            <a:ahLst/>
                            <a:cxnLst/>
                            <a:rect l="0" t="0" r="0" b="0"/>
                            <a:pathLst>
                              <a:path w="2259838">
                                <a:moveTo>
                                  <a:pt x="0" y="0"/>
                                </a:moveTo>
                                <a:lnTo>
                                  <a:pt x="225983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12" style="width:177.94pt;height:0.398pt;mso-position-horizontal-relative:char;mso-position-vertical-relative:line" coordsize="22598,50">
                <v:shape id="Shape 105" style="position:absolute;width:22598;height:0;left:0;top:0;" coordsize="2259838,0" path="m0,0l2259838,0">
                  <v:stroke weight="0.398pt" endcap="flat" joinstyle="miter" miterlimit="10" on="true" color="#000000"/>
                  <v:fill on="false" color="#000000" opacity="0"/>
                </v:shape>
              </v:group>
            </w:pict>
          </mc:Fallback>
        </mc:AlternateContent>
      </w:r>
    </w:p>
    <w:p w14:paraId="1BB842D8" w14:textId="77777777" w:rsidR="00084211" w:rsidRDefault="00581DCD">
      <w:pPr>
        <w:spacing w:after="109" w:line="259" w:lineRule="auto"/>
        <w:ind w:left="635"/>
        <w:jc w:val="center"/>
      </w:pPr>
      <w:r>
        <w:rPr>
          <w:i/>
        </w:rPr>
        <w:t>Total number of matches</w:t>
      </w:r>
    </w:p>
    <w:p w14:paraId="06E926C6" w14:textId="77777777" w:rsidR="00084211" w:rsidRDefault="00581DCD">
      <w:pPr>
        <w:ind w:left="-5"/>
      </w:pPr>
      <w:r>
        <w:t xml:space="preserve">The decision threshold is the threshold to decide if the two images are a match or not depending on the score between them. If the score is less than the threshold then it is not a match, </w:t>
      </w:r>
      <w:r>
        <w:t xml:space="preserve">if it is greater then it is a match. If we find a match we check whether it is truly a match or not by comparing the names of both images. Matched images should have same person number in their name. So we calculate the FRR and FAR for different threshold </w:t>
      </w:r>
      <w:r>
        <w:t xml:space="preserve">values between 0 and 1 and store both of them in two seperate </w:t>
      </w:r>
      <w:r>
        <w:lastRenderedPageBreak/>
        <w:t>lists. Then we plot the graph between these lists and we get the ROC curve. ROC courve for this data set is shown in below figure.</w:t>
      </w:r>
    </w:p>
    <w:p w14:paraId="3981264A" w14:textId="77777777" w:rsidR="00084211" w:rsidRDefault="00581DCD">
      <w:pPr>
        <w:spacing w:after="152" w:line="259" w:lineRule="auto"/>
        <w:ind w:left="602" w:firstLine="0"/>
        <w:jc w:val="left"/>
      </w:pPr>
      <w:r>
        <w:rPr>
          <w:noProof/>
        </w:rPr>
        <w:drawing>
          <wp:inline distT="0" distB="0" distL="0" distR="0" wp14:anchorId="4A5BF190" wp14:editId="444EFD2D">
            <wp:extent cx="3600078" cy="2592802"/>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8"/>
                    <a:stretch>
                      <a:fillRect/>
                    </a:stretch>
                  </pic:blipFill>
                  <pic:spPr>
                    <a:xfrm>
                      <a:off x="0" y="0"/>
                      <a:ext cx="3600078" cy="2592802"/>
                    </a:xfrm>
                    <a:prstGeom prst="rect">
                      <a:avLst/>
                    </a:prstGeom>
                  </pic:spPr>
                </pic:pic>
              </a:graphicData>
            </a:graphic>
          </wp:inline>
        </w:drawing>
      </w:r>
    </w:p>
    <w:p w14:paraId="2AA6ACBE" w14:textId="77777777" w:rsidR="00084211" w:rsidRDefault="00581DCD">
      <w:pPr>
        <w:spacing w:after="3" w:line="259" w:lineRule="auto"/>
        <w:ind w:left="458" w:right="448"/>
        <w:jc w:val="center"/>
      </w:pPr>
      <w:r>
        <w:t>ROC curve for the given data set</w:t>
      </w:r>
    </w:p>
    <w:p w14:paraId="573DAFEA" w14:textId="77777777" w:rsidR="00084211" w:rsidRDefault="00581DCD">
      <w:pPr>
        <w:pStyle w:val="Heading3"/>
        <w:ind w:left="-5"/>
      </w:pPr>
      <w:r>
        <w:rPr>
          <w:sz w:val="24"/>
        </w:rPr>
        <w:t xml:space="preserve">2.5 </w:t>
      </w:r>
      <w:r>
        <w:t>EER and Corresponding Th</w:t>
      </w:r>
      <w:r>
        <w:t>reshold</w:t>
      </w:r>
    </w:p>
    <w:p w14:paraId="74929B5E" w14:textId="77777777" w:rsidR="00084211" w:rsidRDefault="00581DCD">
      <w:pPr>
        <w:ind w:left="-5"/>
      </w:pPr>
      <w:r>
        <w:t>The FAR and FRR value always go opposite. If the decision threshold is increase then</w:t>
      </w:r>
    </w:p>
    <w:p w14:paraId="375F4C8D" w14:textId="77777777" w:rsidR="00084211" w:rsidRDefault="00581DCD">
      <w:pPr>
        <w:ind w:left="-5"/>
      </w:pPr>
      <w:r>
        <w:t xml:space="preserve">FAR decreases and FRR increases, if decision threshold decreases FAR increases and FRR decreases. To get an equilibrium point between these two values we take the point where these both values gets equal. So EER(Equal Error Rate) is the point at which the </w:t>
      </w:r>
      <w:r>
        <w:t>False Acceptance Rate (FAR) and False Rejection Rate (FRR) are equal. It gives a threshold to evaluate the recognition performance of a system. Also, a system with lower EER is considered better. Since the thresholds we take have a precision of 0.001, we c</w:t>
      </w:r>
      <w:r>
        <w:t>an’t get the threshold at the exact EER point. So we take the absolute difference between FAR and FRR and see where it is minimum or almost equal to zero. Then that threshold value will become our Corresponding threshold for EER point.</w:t>
      </w:r>
    </w:p>
    <w:p w14:paraId="5E088A2C" w14:textId="77777777" w:rsidR="00084211" w:rsidRDefault="00581DCD">
      <w:pPr>
        <w:ind w:left="-5"/>
      </w:pPr>
      <w:r>
        <w:t>We also found the ac</w:t>
      </w:r>
      <w:r>
        <w:t>curacy for this model.</w:t>
      </w:r>
    </w:p>
    <w:p w14:paraId="08A9A8BB" w14:textId="77777777" w:rsidR="00084211" w:rsidRDefault="00581DCD">
      <w:pPr>
        <w:ind w:left="-5"/>
      </w:pPr>
      <w:r>
        <w:t>Accuracy is the maximum value of (100 - 50*( FAR + FRR )) across all thresholds.</w:t>
      </w:r>
    </w:p>
    <w:p w14:paraId="6FBAD33D" w14:textId="77777777" w:rsidR="00084211" w:rsidRDefault="00581DCD">
      <w:pPr>
        <w:spacing w:after="451"/>
        <w:ind w:left="-5"/>
      </w:pPr>
      <w:r>
        <w:t>The Accuracy obtained by this SIFT model is 65.053%</w:t>
      </w:r>
    </w:p>
    <w:p w14:paraId="6D46CC09" w14:textId="77777777" w:rsidR="00084211" w:rsidRDefault="00581DCD">
      <w:pPr>
        <w:pStyle w:val="Heading3"/>
        <w:ind w:left="-5"/>
      </w:pPr>
      <w:r>
        <w:rPr>
          <w:sz w:val="24"/>
        </w:rPr>
        <w:t xml:space="preserve">2.6 </w:t>
      </w:r>
      <w:r>
        <w:t>Correct Recognition Rate (CRR)</w:t>
      </w:r>
    </w:p>
    <w:p w14:paraId="500E5F4B" w14:textId="77777777" w:rsidR="00084211" w:rsidRDefault="00581DCD">
      <w:pPr>
        <w:spacing w:after="127"/>
        <w:ind w:left="-5"/>
      </w:pPr>
      <w:r>
        <w:t>It is defined as the number of actual matches that are obtained a</w:t>
      </w:r>
      <w:r>
        <w:t>t rank one recognition.</w:t>
      </w:r>
    </w:p>
    <w:p w14:paraId="526A9AFC" w14:textId="77777777" w:rsidR="00084211" w:rsidRDefault="00581DCD">
      <w:pPr>
        <w:spacing w:after="0" w:line="259" w:lineRule="auto"/>
        <w:ind w:left="635" w:right="22"/>
        <w:jc w:val="center"/>
      </w:pPr>
      <w:r>
        <w:rPr>
          <w:i/>
        </w:rPr>
        <w:t>Number of correct matches recognized</w:t>
      </w:r>
    </w:p>
    <w:p w14:paraId="5EC88E1C" w14:textId="77777777" w:rsidR="00084211" w:rsidRDefault="00581DCD">
      <w:pPr>
        <w:spacing w:after="0" w:line="259" w:lineRule="auto"/>
        <w:ind w:left="1488"/>
        <w:jc w:val="left"/>
      </w:pPr>
      <w:r>
        <w:rPr>
          <w:i/>
        </w:rPr>
        <w:lastRenderedPageBreak/>
        <w:t xml:space="preserve">CRR </w:t>
      </w:r>
      <w:r>
        <w:rPr>
          <w:rFonts w:ascii="Cambria" w:eastAsia="Cambria" w:hAnsi="Cambria" w:cs="Cambria"/>
        </w:rPr>
        <w:t>=</w:t>
      </w:r>
      <w:r>
        <w:rPr>
          <w:noProof/>
          <w:sz w:val="22"/>
        </w:rPr>
        <mc:AlternateContent>
          <mc:Choice Requires="wpg">
            <w:drawing>
              <wp:inline distT="0" distB="0" distL="0" distR="0" wp14:anchorId="2553755A" wp14:editId="0DC9B48C">
                <wp:extent cx="2054746" cy="5055"/>
                <wp:effectExtent l="0" t="0" r="0" b="0"/>
                <wp:docPr id="3130" name="Group 3130"/>
                <wp:cNvGraphicFramePr/>
                <a:graphic xmlns:a="http://schemas.openxmlformats.org/drawingml/2006/main">
                  <a:graphicData uri="http://schemas.microsoft.com/office/word/2010/wordprocessingGroup">
                    <wpg:wgp>
                      <wpg:cNvGrpSpPr/>
                      <wpg:grpSpPr>
                        <a:xfrm>
                          <a:off x="0" y="0"/>
                          <a:ext cx="2054746" cy="5055"/>
                          <a:chOff x="0" y="0"/>
                          <a:chExt cx="2054746" cy="5055"/>
                        </a:xfrm>
                      </wpg:grpSpPr>
                      <wps:wsp>
                        <wps:cNvPr id="142" name="Shape 142"/>
                        <wps:cNvSpPr/>
                        <wps:spPr>
                          <a:xfrm>
                            <a:off x="0" y="0"/>
                            <a:ext cx="2054746" cy="0"/>
                          </a:xfrm>
                          <a:custGeom>
                            <a:avLst/>
                            <a:gdLst/>
                            <a:ahLst/>
                            <a:cxnLst/>
                            <a:rect l="0" t="0" r="0" b="0"/>
                            <a:pathLst>
                              <a:path w="2054746">
                                <a:moveTo>
                                  <a:pt x="0" y="0"/>
                                </a:moveTo>
                                <a:lnTo>
                                  <a:pt x="205474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0" style="width:161.791pt;height:0.398pt;mso-position-horizontal-relative:char;mso-position-vertical-relative:line" coordsize="20547,50">
                <v:shape id="Shape 142" style="position:absolute;width:20547;height:0;left:0;top:0;" coordsize="2054746,0" path="m0,0l2054746,0">
                  <v:stroke weight="0.398pt" endcap="flat" joinstyle="miter" miterlimit="10" on="true" color="#000000"/>
                  <v:fill on="false" color="#000000" opacity="0"/>
                </v:shape>
              </v:group>
            </w:pict>
          </mc:Fallback>
        </mc:AlternateContent>
      </w:r>
    </w:p>
    <w:p w14:paraId="4F00BCD6" w14:textId="77777777" w:rsidR="00084211" w:rsidRDefault="00581DCD">
      <w:pPr>
        <w:spacing w:after="134" w:line="259" w:lineRule="auto"/>
        <w:ind w:left="635" w:right="11"/>
        <w:jc w:val="center"/>
      </w:pPr>
      <w:r>
        <w:rPr>
          <w:i/>
        </w:rPr>
        <w:t>Total number of matches</w:t>
      </w:r>
    </w:p>
    <w:p w14:paraId="6A593076" w14:textId="77777777" w:rsidR="00084211" w:rsidRDefault="00581DCD">
      <w:pPr>
        <w:ind w:left="-5"/>
      </w:pPr>
      <w:r>
        <w:t>Number of correctly recognized cases can be found using the dictionary data structure.I found a maximum score for a given image when the image is the first one in t</w:t>
      </w:r>
      <w:r>
        <w:t>he text file and the second image is not the exact same image. Finally, the number of active matches is found and divided by the total number of pictures. For this model the CRR value is 0.7412844036697248</w:t>
      </w:r>
    </w:p>
    <w:p w14:paraId="7AA50D15" w14:textId="77777777" w:rsidR="00084211" w:rsidRDefault="00581DCD">
      <w:pPr>
        <w:pStyle w:val="Heading2"/>
        <w:tabs>
          <w:tab w:val="center" w:pos="2549"/>
        </w:tabs>
        <w:spacing w:after="79"/>
        <w:ind w:left="-15" w:firstLine="0"/>
      </w:pPr>
      <w:r>
        <w:t>3</w:t>
      </w:r>
      <w:r>
        <w:tab/>
        <w:t>Using different feature extractors</w:t>
      </w:r>
    </w:p>
    <w:tbl>
      <w:tblPr>
        <w:tblStyle w:val="TableGrid"/>
        <w:tblW w:w="11607" w:type="dxa"/>
        <w:tblInd w:w="-2343" w:type="dxa"/>
        <w:tblCellMar>
          <w:top w:w="4" w:type="dxa"/>
          <w:left w:w="120" w:type="dxa"/>
          <w:bottom w:w="47" w:type="dxa"/>
          <w:right w:w="115" w:type="dxa"/>
        </w:tblCellMar>
        <w:tblLook w:val="04A0" w:firstRow="1" w:lastRow="0" w:firstColumn="1" w:lastColumn="0" w:noHBand="0" w:noVBand="1"/>
      </w:tblPr>
      <w:tblGrid>
        <w:gridCol w:w="1618"/>
        <w:gridCol w:w="2790"/>
        <w:gridCol w:w="2790"/>
        <w:gridCol w:w="894"/>
        <w:gridCol w:w="1466"/>
        <w:gridCol w:w="1053"/>
        <w:gridCol w:w="996"/>
      </w:tblGrid>
      <w:tr w:rsidR="00084211" w14:paraId="7C6EA6A6" w14:textId="77777777">
        <w:trPr>
          <w:trHeight w:val="340"/>
        </w:trPr>
        <w:tc>
          <w:tcPr>
            <w:tcW w:w="1628" w:type="dxa"/>
            <w:tcBorders>
              <w:top w:val="single" w:sz="3" w:space="0" w:color="000000"/>
              <w:left w:val="single" w:sz="3" w:space="0" w:color="000000"/>
              <w:bottom w:val="single" w:sz="3" w:space="0" w:color="000000"/>
              <w:right w:val="single" w:sz="3" w:space="0" w:color="000000"/>
            </w:tcBorders>
          </w:tcPr>
          <w:p w14:paraId="28F3E640" w14:textId="77777777" w:rsidR="00084211" w:rsidRDefault="00581DCD">
            <w:pPr>
              <w:spacing w:after="0" w:line="259" w:lineRule="auto"/>
              <w:ind w:left="0" w:firstLine="0"/>
              <w:jc w:val="left"/>
            </w:pPr>
            <w:r>
              <w:t>Feature Extra</w:t>
            </w:r>
            <w:r>
              <w:t>ctor</w:t>
            </w:r>
          </w:p>
        </w:tc>
        <w:tc>
          <w:tcPr>
            <w:tcW w:w="2790" w:type="dxa"/>
            <w:tcBorders>
              <w:top w:val="single" w:sz="3" w:space="0" w:color="000000"/>
              <w:left w:val="single" w:sz="3" w:space="0" w:color="000000"/>
              <w:bottom w:val="single" w:sz="3" w:space="0" w:color="000000"/>
              <w:right w:val="single" w:sz="3" w:space="0" w:color="000000"/>
            </w:tcBorders>
          </w:tcPr>
          <w:p w14:paraId="2FD4F666" w14:textId="77777777" w:rsidR="00084211" w:rsidRDefault="00581DCD">
            <w:pPr>
              <w:spacing w:after="0" w:line="259" w:lineRule="auto"/>
              <w:ind w:left="0" w:right="4" w:firstLine="0"/>
              <w:jc w:val="center"/>
            </w:pPr>
            <w:r>
              <w:t>Histogram (for 25 bins )</w:t>
            </w:r>
          </w:p>
        </w:tc>
        <w:tc>
          <w:tcPr>
            <w:tcW w:w="2790" w:type="dxa"/>
            <w:tcBorders>
              <w:top w:val="single" w:sz="3" w:space="0" w:color="000000"/>
              <w:left w:val="single" w:sz="3" w:space="0" w:color="000000"/>
              <w:bottom w:val="single" w:sz="3" w:space="0" w:color="000000"/>
              <w:right w:val="single" w:sz="3" w:space="0" w:color="000000"/>
            </w:tcBorders>
          </w:tcPr>
          <w:p w14:paraId="17FD7608" w14:textId="77777777" w:rsidR="00084211" w:rsidRDefault="00581DCD">
            <w:pPr>
              <w:spacing w:after="0" w:line="259" w:lineRule="auto"/>
              <w:ind w:left="0" w:right="4" w:firstLine="0"/>
              <w:jc w:val="center"/>
            </w:pPr>
            <w:r>
              <w:t>ROC Curve</w:t>
            </w:r>
          </w:p>
        </w:tc>
        <w:tc>
          <w:tcPr>
            <w:tcW w:w="887" w:type="dxa"/>
            <w:tcBorders>
              <w:top w:val="single" w:sz="3" w:space="0" w:color="000000"/>
              <w:left w:val="single" w:sz="3" w:space="0" w:color="000000"/>
              <w:bottom w:val="single" w:sz="3" w:space="0" w:color="000000"/>
              <w:right w:val="single" w:sz="3" w:space="0" w:color="000000"/>
            </w:tcBorders>
          </w:tcPr>
          <w:p w14:paraId="71A5D59D" w14:textId="77777777" w:rsidR="00084211" w:rsidRDefault="00581DCD">
            <w:pPr>
              <w:spacing w:after="0" w:line="259" w:lineRule="auto"/>
              <w:ind w:left="0" w:right="4" w:firstLine="0"/>
              <w:jc w:val="center"/>
            </w:pPr>
            <w:r>
              <w:t>EER</w:t>
            </w:r>
          </w:p>
        </w:tc>
        <w:tc>
          <w:tcPr>
            <w:tcW w:w="1473" w:type="dxa"/>
            <w:tcBorders>
              <w:top w:val="single" w:sz="3" w:space="0" w:color="000000"/>
              <w:left w:val="single" w:sz="3" w:space="0" w:color="000000"/>
              <w:bottom w:val="single" w:sz="3" w:space="0" w:color="000000"/>
              <w:right w:val="single" w:sz="3" w:space="0" w:color="000000"/>
            </w:tcBorders>
          </w:tcPr>
          <w:p w14:paraId="0200D788" w14:textId="77777777" w:rsidR="00084211" w:rsidRDefault="00581DCD">
            <w:pPr>
              <w:spacing w:after="0" w:line="259" w:lineRule="auto"/>
              <w:ind w:left="0" w:firstLine="0"/>
              <w:jc w:val="left"/>
            </w:pPr>
            <w:r>
              <w:t>EER Threshold</w:t>
            </w:r>
          </w:p>
        </w:tc>
        <w:tc>
          <w:tcPr>
            <w:tcW w:w="1053" w:type="dxa"/>
            <w:tcBorders>
              <w:top w:val="single" w:sz="3" w:space="0" w:color="000000"/>
              <w:left w:val="single" w:sz="3" w:space="0" w:color="000000"/>
              <w:bottom w:val="single" w:sz="3" w:space="0" w:color="000000"/>
              <w:right w:val="single" w:sz="3" w:space="0" w:color="000000"/>
            </w:tcBorders>
          </w:tcPr>
          <w:p w14:paraId="75593AAB" w14:textId="77777777" w:rsidR="00084211" w:rsidRDefault="00581DCD">
            <w:pPr>
              <w:spacing w:after="0" w:line="259" w:lineRule="auto"/>
              <w:ind w:left="27" w:firstLine="0"/>
              <w:jc w:val="left"/>
            </w:pPr>
            <w:r>
              <w:t>Accuracy</w:t>
            </w:r>
          </w:p>
        </w:tc>
        <w:tc>
          <w:tcPr>
            <w:tcW w:w="986" w:type="dxa"/>
            <w:tcBorders>
              <w:top w:val="single" w:sz="3" w:space="0" w:color="000000"/>
              <w:left w:val="single" w:sz="3" w:space="0" w:color="000000"/>
              <w:bottom w:val="single" w:sz="3" w:space="0" w:color="000000"/>
              <w:right w:val="single" w:sz="3" w:space="0" w:color="000000"/>
            </w:tcBorders>
          </w:tcPr>
          <w:p w14:paraId="7B2CB026" w14:textId="77777777" w:rsidR="00084211" w:rsidRDefault="00581DCD">
            <w:pPr>
              <w:spacing w:after="0" w:line="259" w:lineRule="auto"/>
              <w:ind w:left="0" w:right="4" w:firstLine="0"/>
              <w:jc w:val="center"/>
            </w:pPr>
            <w:r>
              <w:t>CRR</w:t>
            </w:r>
          </w:p>
        </w:tc>
      </w:tr>
      <w:tr w:rsidR="00084211" w14:paraId="45A677BA" w14:textId="77777777">
        <w:trPr>
          <w:trHeight w:val="1931"/>
        </w:trPr>
        <w:tc>
          <w:tcPr>
            <w:tcW w:w="1628" w:type="dxa"/>
            <w:tcBorders>
              <w:top w:val="single" w:sz="3" w:space="0" w:color="000000"/>
              <w:left w:val="single" w:sz="3" w:space="0" w:color="000000"/>
              <w:bottom w:val="single" w:sz="3" w:space="0" w:color="000000"/>
              <w:right w:val="single" w:sz="3" w:space="0" w:color="000000"/>
            </w:tcBorders>
            <w:vAlign w:val="bottom"/>
          </w:tcPr>
          <w:p w14:paraId="3BFC3075" w14:textId="77777777" w:rsidR="00084211" w:rsidRDefault="00581DCD">
            <w:pPr>
              <w:spacing w:after="0" w:line="259" w:lineRule="auto"/>
              <w:ind w:left="0" w:right="4" w:firstLine="0"/>
              <w:jc w:val="center"/>
            </w:pPr>
            <w:r>
              <w:t>SIFT</w:t>
            </w:r>
          </w:p>
        </w:tc>
        <w:tc>
          <w:tcPr>
            <w:tcW w:w="2790" w:type="dxa"/>
            <w:tcBorders>
              <w:top w:val="single" w:sz="3" w:space="0" w:color="000000"/>
              <w:left w:val="single" w:sz="3" w:space="0" w:color="000000"/>
              <w:bottom w:val="single" w:sz="3" w:space="0" w:color="000000"/>
              <w:right w:val="single" w:sz="3" w:space="0" w:color="000000"/>
            </w:tcBorders>
          </w:tcPr>
          <w:p w14:paraId="54DBBF9C" w14:textId="77777777" w:rsidR="00084211" w:rsidRDefault="00581DCD">
            <w:pPr>
              <w:spacing w:after="0" w:line="259" w:lineRule="auto"/>
              <w:ind w:left="0" w:firstLine="0"/>
              <w:jc w:val="left"/>
            </w:pPr>
            <w:r>
              <w:rPr>
                <w:noProof/>
              </w:rPr>
              <w:drawing>
                <wp:inline distT="0" distB="0" distL="0" distR="0" wp14:anchorId="0E2010D7" wp14:editId="7F32C17F">
                  <wp:extent cx="1619981" cy="1099573"/>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6"/>
                          <a:stretch>
                            <a:fillRect/>
                          </a:stretch>
                        </pic:blipFill>
                        <pic:spPr>
                          <a:xfrm>
                            <a:off x="0" y="0"/>
                            <a:ext cx="1619981" cy="1099573"/>
                          </a:xfrm>
                          <a:prstGeom prst="rect">
                            <a:avLst/>
                          </a:prstGeom>
                        </pic:spPr>
                      </pic:pic>
                    </a:graphicData>
                  </a:graphic>
                </wp:inline>
              </w:drawing>
            </w:r>
          </w:p>
        </w:tc>
        <w:tc>
          <w:tcPr>
            <w:tcW w:w="2790" w:type="dxa"/>
            <w:tcBorders>
              <w:top w:val="single" w:sz="3" w:space="0" w:color="000000"/>
              <w:left w:val="single" w:sz="3" w:space="0" w:color="000000"/>
              <w:bottom w:val="single" w:sz="3" w:space="0" w:color="000000"/>
              <w:right w:val="single" w:sz="3" w:space="0" w:color="000000"/>
            </w:tcBorders>
          </w:tcPr>
          <w:p w14:paraId="0D52ABFA" w14:textId="77777777" w:rsidR="00084211" w:rsidRDefault="00581DCD">
            <w:pPr>
              <w:spacing w:after="0" w:line="259" w:lineRule="auto"/>
              <w:ind w:left="0" w:firstLine="0"/>
              <w:jc w:val="left"/>
            </w:pPr>
            <w:r>
              <w:rPr>
                <w:noProof/>
              </w:rPr>
              <w:drawing>
                <wp:inline distT="0" distB="0" distL="0" distR="0" wp14:anchorId="59362A95" wp14:editId="0E0C834E">
                  <wp:extent cx="1619981" cy="1166722"/>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8"/>
                          <a:stretch>
                            <a:fillRect/>
                          </a:stretch>
                        </pic:blipFill>
                        <pic:spPr>
                          <a:xfrm>
                            <a:off x="0" y="0"/>
                            <a:ext cx="1619981" cy="1166722"/>
                          </a:xfrm>
                          <a:prstGeom prst="rect">
                            <a:avLst/>
                          </a:prstGeom>
                        </pic:spPr>
                      </pic:pic>
                    </a:graphicData>
                  </a:graphic>
                </wp:inline>
              </w:drawing>
            </w:r>
          </w:p>
        </w:tc>
        <w:tc>
          <w:tcPr>
            <w:tcW w:w="887" w:type="dxa"/>
            <w:tcBorders>
              <w:top w:val="single" w:sz="3" w:space="0" w:color="000000"/>
              <w:left w:val="single" w:sz="3" w:space="0" w:color="000000"/>
              <w:bottom w:val="single" w:sz="3" w:space="0" w:color="000000"/>
              <w:right w:val="single" w:sz="3" w:space="0" w:color="000000"/>
            </w:tcBorders>
            <w:vAlign w:val="bottom"/>
          </w:tcPr>
          <w:p w14:paraId="379C434D" w14:textId="77777777" w:rsidR="00084211" w:rsidRDefault="00581DCD">
            <w:pPr>
              <w:spacing w:after="0" w:line="259" w:lineRule="auto"/>
              <w:ind w:left="50" w:firstLine="0"/>
              <w:jc w:val="left"/>
            </w:pPr>
            <w:r>
              <w:t>0.3505</w:t>
            </w:r>
          </w:p>
        </w:tc>
        <w:tc>
          <w:tcPr>
            <w:tcW w:w="1473" w:type="dxa"/>
            <w:tcBorders>
              <w:top w:val="single" w:sz="3" w:space="0" w:color="000000"/>
              <w:left w:val="single" w:sz="3" w:space="0" w:color="000000"/>
              <w:bottom w:val="single" w:sz="3" w:space="0" w:color="000000"/>
              <w:right w:val="single" w:sz="3" w:space="0" w:color="000000"/>
            </w:tcBorders>
            <w:vAlign w:val="bottom"/>
          </w:tcPr>
          <w:p w14:paraId="00CEC4A2" w14:textId="77777777" w:rsidR="00084211" w:rsidRDefault="00581DCD">
            <w:pPr>
              <w:spacing w:after="0" w:line="259" w:lineRule="auto"/>
              <w:ind w:left="0" w:right="4" w:firstLine="0"/>
              <w:jc w:val="center"/>
            </w:pPr>
            <w:r>
              <w:t>0.001</w:t>
            </w:r>
          </w:p>
        </w:tc>
        <w:tc>
          <w:tcPr>
            <w:tcW w:w="1053" w:type="dxa"/>
            <w:tcBorders>
              <w:top w:val="single" w:sz="3" w:space="0" w:color="000000"/>
              <w:left w:val="single" w:sz="3" w:space="0" w:color="000000"/>
              <w:bottom w:val="single" w:sz="3" w:space="0" w:color="000000"/>
              <w:right w:val="single" w:sz="3" w:space="0" w:color="000000"/>
            </w:tcBorders>
            <w:vAlign w:val="bottom"/>
          </w:tcPr>
          <w:p w14:paraId="175A1E4C" w14:textId="77777777" w:rsidR="00084211" w:rsidRDefault="00581DCD">
            <w:pPr>
              <w:spacing w:after="0" w:line="259" w:lineRule="auto"/>
              <w:ind w:left="0" w:firstLine="0"/>
              <w:jc w:val="left"/>
            </w:pPr>
            <w:r>
              <w:t>65.0536%</w:t>
            </w:r>
          </w:p>
        </w:tc>
        <w:tc>
          <w:tcPr>
            <w:tcW w:w="986" w:type="dxa"/>
            <w:tcBorders>
              <w:top w:val="single" w:sz="3" w:space="0" w:color="000000"/>
              <w:left w:val="single" w:sz="3" w:space="0" w:color="000000"/>
              <w:bottom w:val="single" w:sz="3" w:space="0" w:color="000000"/>
              <w:right w:val="single" w:sz="3" w:space="0" w:color="000000"/>
            </w:tcBorders>
            <w:vAlign w:val="bottom"/>
          </w:tcPr>
          <w:p w14:paraId="7748F9DC" w14:textId="77777777" w:rsidR="00084211" w:rsidRDefault="00581DCD">
            <w:pPr>
              <w:spacing w:after="0" w:line="259" w:lineRule="auto"/>
              <w:ind w:left="0" w:firstLine="0"/>
              <w:jc w:val="left"/>
            </w:pPr>
            <w:r>
              <w:t>0.741284</w:t>
            </w:r>
          </w:p>
        </w:tc>
      </w:tr>
      <w:tr w:rsidR="00084211" w14:paraId="1FDEAD12" w14:textId="77777777">
        <w:trPr>
          <w:trHeight w:val="1931"/>
        </w:trPr>
        <w:tc>
          <w:tcPr>
            <w:tcW w:w="1628" w:type="dxa"/>
            <w:tcBorders>
              <w:top w:val="single" w:sz="3" w:space="0" w:color="000000"/>
              <w:left w:val="single" w:sz="3" w:space="0" w:color="000000"/>
              <w:bottom w:val="single" w:sz="3" w:space="0" w:color="000000"/>
              <w:right w:val="single" w:sz="3" w:space="0" w:color="000000"/>
            </w:tcBorders>
            <w:vAlign w:val="bottom"/>
          </w:tcPr>
          <w:p w14:paraId="1E4BF41D" w14:textId="77777777" w:rsidR="00084211" w:rsidRDefault="00581DCD">
            <w:pPr>
              <w:spacing w:after="0" w:line="259" w:lineRule="auto"/>
              <w:ind w:left="0" w:right="4" w:firstLine="0"/>
              <w:jc w:val="center"/>
            </w:pPr>
            <w:r>
              <w:t>ORB</w:t>
            </w:r>
          </w:p>
        </w:tc>
        <w:tc>
          <w:tcPr>
            <w:tcW w:w="2790" w:type="dxa"/>
            <w:tcBorders>
              <w:top w:val="single" w:sz="3" w:space="0" w:color="000000"/>
              <w:left w:val="single" w:sz="3" w:space="0" w:color="000000"/>
              <w:bottom w:val="single" w:sz="3" w:space="0" w:color="000000"/>
              <w:right w:val="single" w:sz="3" w:space="0" w:color="000000"/>
            </w:tcBorders>
          </w:tcPr>
          <w:p w14:paraId="62E0B255" w14:textId="77777777" w:rsidR="00084211" w:rsidRDefault="00581DCD">
            <w:pPr>
              <w:spacing w:after="0" w:line="259" w:lineRule="auto"/>
              <w:ind w:left="0" w:firstLine="0"/>
              <w:jc w:val="left"/>
            </w:pPr>
            <w:r>
              <w:rPr>
                <w:noProof/>
              </w:rPr>
              <w:drawing>
                <wp:inline distT="0" distB="0" distL="0" distR="0" wp14:anchorId="1115ED67" wp14:editId="11414663">
                  <wp:extent cx="1619981" cy="1099573"/>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9"/>
                          <a:stretch>
                            <a:fillRect/>
                          </a:stretch>
                        </pic:blipFill>
                        <pic:spPr>
                          <a:xfrm>
                            <a:off x="0" y="0"/>
                            <a:ext cx="1619981" cy="1099573"/>
                          </a:xfrm>
                          <a:prstGeom prst="rect">
                            <a:avLst/>
                          </a:prstGeom>
                        </pic:spPr>
                      </pic:pic>
                    </a:graphicData>
                  </a:graphic>
                </wp:inline>
              </w:drawing>
            </w:r>
          </w:p>
        </w:tc>
        <w:tc>
          <w:tcPr>
            <w:tcW w:w="2790" w:type="dxa"/>
            <w:tcBorders>
              <w:top w:val="single" w:sz="3" w:space="0" w:color="000000"/>
              <w:left w:val="single" w:sz="3" w:space="0" w:color="000000"/>
              <w:bottom w:val="single" w:sz="3" w:space="0" w:color="000000"/>
              <w:right w:val="single" w:sz="3" w:space="0" w:color="000000"/>
            </w:tcBorders>
          </w:tcPr>
          <w:p w14:paraId="612650C0" w14:textId="77777777" w:rsidR="00084211" w:rsidRDefault="00581DCD">
            <w:pPr>
              <w:spacing w:after="0" w:line="259" w:lineRule="auto"/>
              <w:ind w:left="0" w:firstLine="0"/>
              <w:jc w:val="left"/>
            </w:pPr>
            <w:r>
              <w:rPr>
                <w:noProof/>
              </w:rPr>
              <w:drawing>
                <wp:inline distT="0" distB="0" distL="0" distR="0" wp14:anchorId="1035FFC3" wp14:editId="02A18D5F">
                  <wp:extent cx="1619981" cy="1166722"/>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0"/>
                          <a:stretch>
                            <a:fillRect/>
                          </a:stretch>
                        </pic:blipFill>
                        <pic:spPr>
                          <a:xfrm>
                            <a:off x="0" y="0"/>
                            <a:ext cx="1619981" cy="1166722"/>
                          </a:xfrm>
                          <a:prstGeom prst="rect">
                            <a:avLst/>
                          </a:prstGeom>
                        </pic:spPr>
                      </pic:pic>
                    </a:graphicData>
                  </a:graphic>
                </wp:inline>
              </w:drawing>
            </w:r>
          </w:p>
        </w:tc>
        <w:tc>
          <w:tcPr>
            <w:tcW w:w="887" w:type="dxa"/>
            <w:tcBorders>
              <w:top w:val="single" w:sz="3" w:space="0" w:color="000000"/>
              <w:left w:val="single" w:sz="3" w:space="0" w:color="000000"/>
              <w:bottom w:val="single" w:sz="3" w:space="0" w:color="000000"/>
              <w:right w:val="single" w:sz="3" w:space="0" w:color="000000"/>
            </w:tcBorders>
            <w:vAlign w:val="bottom"/>
          </w:tcPr>
          <w:p w14:paraId="15F4C8D8" w14:textId="77777777" w:rsidR="00084211" w:rsidRDefault="00581DCD">
            <w:pPr>
              <w:spacing w:after="0" w:line="259" w:lineRule="auto"/>
              <w:ind w:left="50" w:firstLine="0"/>
              <w:jc w:val="left"/>
            </w:pPr>
            <w:r>
              <w:t>0.4088</w:t>
            </w:r>
          </w:p>
        </w:tc>
        <w:tc>
          <w:tcPr>
            <w:tcW w:w="1473" w:type="dxa"/>
            <w:tcBorders>
              <w:top w:val="single" w:sz="3" w:space="0" w:color="000000"/>
              <w:left w:val="single" w:sz="3" w:space="0" w:color="000000"/>
              <w:bottom w:val="single" w:sz="3" w:space="0" w:color="000000"/>
              <w:right w:val="single" w:sz="3" w:space="0" w:color="000000"/>
            </w:tcBorders>
            <w:vAlign w:val="bottom"/>
          </w:tcPr>
          <w:p w14:paraId="6AC9B9F1" w14:textId="77777777" w:rsidR="00084211" w:rsidRDefault="00581DCD">
            <w:pPr>
              <w:spacing w:after="0" w:line="259" w:lineRule="auto"/>
              <w:ind w:left="0" w:right="4" w:firstLine="0"/>
              <w:jc w:val="center"/>
            </w:pPr>
            <w:r>
              <w:t>0.002</w:t>
            </w:r>
          </w:p>
        </w:tc>
        <w:tc>
          <w:tcPr>
            <w:tcW w:w="1053" w:type="dxa"/>
            <w:tcBorders>
              <w:top w:val="single" w:sz="3" w:space="0" w:color="000000"/>
              <w:left w:val="single" w:sz="3" w:space="0" w:color="000000"/>
              <w:bottom w:val="single" w:sz="3" w:space="0" w:color="000000"/>
              <w:right w:val="single" w:sz="3" w:space="0" w:color="000000"/>
            </w:tcBorders>
            <w:vAlign w:val="bottom"/>
          </w:tcPr>
          <w:p w14:paraId="57EF4A96" w14:textId="77777777" w:rsidR="00084211" w:rsidRDefault="00581DCD">
            <w:pPr>
              <w:spacing w:after="0" w:line="259" w:lineRule="auto"/>
              <w:ind w:left="0" w:firstLine="0"/>
              <w:jc w:val="left"/>
            </w:pPr>
            <w:r>
              <w:t>59.1198%</w:t>
            </w:r>
          </w:p>
        </w:tc>
        <w:tc>
          <w:tcPr>
            <w:tcW w:w="986" w:type="dxa"/>
            <w:tcBorders>
              <w:top w:val="single" w:sz="3" w:space="0" w:color="000000"/>
              <w:left w:val="single" w:sz="3" w:space="0" w:color="000000"/>
              <w:bottom w:val="single" w:sz="3" w:space="0" w:color="000000"/>
              <w:right w:val="single" w:sz="3" w:space="0" w:color="000000"/>
            </w:tcBorders>
            <w:vAlign w:val="bottom"/>
          </w:tcPr>
          <w:p w14:paraId="120D3609" w14:textId="77777777" w:rsidR="00084211" w:rsidRDefault="00581DCD">
            <w:pPr>
              <w:spacing w:after="0" w:line="259" w:lineRule="auto"/>
              <w:ind w:left="0" w:firstLine="0"/>
              <w:jc w:val="left"/>
            </w:pPr>
            <w:r>
              <w:t>0.531914</w:t>
            </w:r>
          </w:p>
        </w:tc>
      </w:tr>
      <w:tr w:rsidR="00084211" w14:paraId="6904A07E" w14:textId="77777777">
        <w:trPr>
          <w:trHeight w:val="1931"/>
        </w:trPr>
        <w:tc>
          <w:tcPr>
            <w:tcW w:w="1628" w:type="dxa"/>
            <w:tcBorders>
              <w:top w:val="single" w:sz="3" w:space="0" w:color="000000"/>
              <w:left w:val="single" w:sz="3" w:space="0" w:color="000000"/>
              <w:bottom w:val="single" w:sz="3" w:space="0" w:color="000000"/>
              <w:right w:val="single" w:sz="3" w:space="0" w:color="000000"/>
            </w:tcBorders>
            <w:vAlign w:val="bottom"/>
          </w:tcPr>
          <w:p w14:paraId="3CA24F0D" w14:textId="77777777" w:rsidR="00084211" w:rsidRDefault="00581DCD">
            <w:pPr>
              <w:spacing w:after="0" w:line="259" w:lineRule="auto"/>
              <w:ind w:left="0" w:right="4" w:firstLine="0"/>
              <w:jc w:val="center"/>
            </w:pPr>
            <w:r>
              <w:t>SURF</w:t>
            </w:r>
          </w:p>
        </w:tc>
        <w:tc>
          <w:tcPr>
            <w:tcW w:w="2790" w:type="dxa"/>
            <w:tcBorders>
              <w:top w:val="single" w:sz="3" w:space="0" w:color="000000"/>
              <w:left w:val="single" w:sz="3" w:space="0" w:color="000000"/>
              <w:bottom w:val="single" w:sz="3" w:space="0" w:color="000000"/>
              <w:right w:val="single" w:sz="3" w:space="0" w:color="000000"/>
            </w:tcBorders>
          </w:tcPr>
          <w:p w14:paraId="39BF7273" w14:textId="77777777" w:rsidR="00084211" w:rsidRDefault="00581DCD">
            <w:pPr>
              <w:spacing w:after="0" w:line="259" w:lineRule="auto"/>
              <w:ind w:left="0" w:firstLine="0"/>
              <w:jc w:val="left"/>
            </w:pPr>
            <w:r>
              <w:rPr>
                <w:noProof/>
              </w:rPr>
              <w:drawing>
                <wp:inline distT="0" distB="0" distL="0" distR="0" wp14:anchorId="0AB92B77" wp14:editId="7CC51F50">
                  <wp:extent cx="1619981" cy="1099572"/>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1"/>
                          <a:stretch>
                            <a:fillRect/>
                          </a:stretch>
                        </pic:blipFill>
                        <pic:spPr>
                          <a:xfrm>
                            <a:off x="0" y="0"/>
                            <a:ext cx="1619981" cy="1099572"/>
                          </a:xfrm>
                          <a:prstGeom prst="rect">
                            <a:avLst/>
                          </a:prstGeom>
                        </pic:spPr>
                      </pic:pic>
                    </a:graphicData>
                  </a:graphic>
                </wp:inline>
              </w:drawing>
            </w:r>
          </w:p>
        </w:tc>
        <w:tc>
          <w:tcPr>
            <w:tcW w:w="2790" w:type="dxa"/>
            <w:tcBorders>
              <w:top w:val="single" w:sz="3" w:space="0" w:color="000000"/>
              <w:left w:val="single" w:sz="3" w:space="0" w:color="000000"/>
              <w:bottom w:val="single" w:sz="3" w:space="0" w:color="000000"/>
              <w:right w:val="single" w:sz="3" w:space="0" w:color="000000"/>
            </w:tcBorders>
          </w:tcPr>
          <w:p w14:paraId="00967F9F" w14:textId="77777777" w:rsidR="00084211" w:rsidRDefault="00581DCD">
            <w:pPr>
              <w:spacing w:after="0" w:line="259" w:lineRule="auto"/>
              <w:ind w:left="0" w:firstLine="0"/>
              <w:jc w:val="left"/>
            </w:pPr>
            <w:r>
              <w:rPr>
                <w:noProof/>
              </w:rPr>
              <w:drawing>
                <wp:inline distT="0" distB="0" distL="0" distR="0" wp14:anchorId="314F41E8" wp14:editId="48A02398">
                  <wp:extent cx="1619981" cy="1166722"/>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12"/>
                          <a:stretch>
                            <a:fillRect/>
                          </a:stretch>
                        </pic:blipFill>
                        <pic:spPr>
                          <a:xfrm>
                            <a:off x="0" y="0"/>
                            <a:ext cx="1619981" cy="1166722"/>
                          </a:xfrm>
                          <a:prstGeom prst="rect">
                            <a:avLst/>
                          </a:prstGeom>
                        </pic:spPr>
                      </pic:pic>
                    </a:graphicData>
                  </a:graphic>
                </wp:inline>
              </w:drawing>
            </w:r>
          </w:p>
        </w:tc>
        <w:tc>
          <w:tcPr>
            <w:tcW w:w="887" w:type="dxa"/>
            <w:tcBorders>
              <w:top w:val="single" w:sz="3" w:space="0" w:color="000000"/>
              <w:left w:val="single" w:sz="3" w:space="0" w:color="000000"/>
              <w:bottom w:val="single" w:sz="3" w:space="0" w:color="000000"/>
              <w:right w:val="single" w:sz="3" w:space="0" w:color="000000"/>
            </w:tcBorders>
            <w:vAlign w:val="bottom"/>
          </w:tcPr>
          <w:p w14:paraId="28AAA212" w14:textId="77777777" w:rsidR="00084211" w:rsidRDefault="00581DCD">
            <w:pPr>
              <w:spacing w:after="0" w:line="259" w:lineRule="auto"/>
              <w:ind w:left="0" w:firstLine="0"/>
              <w:jc w:val="left"/>
            </w:pPr>
            <w:r>
              <w:t>0.33907</w:t>
            </w:r>
          </w:p>
        </w:tc>
        <w:tc>
          <w:tcPr>
            <w:tcW w:w="1473" w:type="dxa"/>
            <w:tcBorders>
              <w:top w:val="single" w:sz="3" w:space="0" w:color="000000"/>
              <w:left w:val="single" w:sz="3" w:space="0" w:color="000000"/>
              <w:bottom w:val="single" w:sz="3" w:space="0" w:color="000000"/>
              <w:right w:val="single" w:sz="3" w:space="0" w:color="000000"/>
            </w:tcBorders>
            <w:vAlign w:val="bottom"/>
          </w:tcPr>
          <w:p w14:paraId="351865EE" w14:textId="77777777" w:rsidR="00084211" w:rsidRDefault="00581DCD">
            <w:pPr>
              <w:spacing w:after="0" w:line="259" w:lineRule="auto"/>
              <w:ind w:left="0" w:right="4" w:firstLine="0"/>
              <w:jc w:val="center"/>
            </w:pPr>
            <w:r>
              <w:t>0.006</w:t>
            </w:r>
          </w:p>
        </w:tc>
        <w:tc>
          <w:tcPr>
            <w:tcW w:w="1053" w:type="dxa"/>
            <w:tcBorders>
              <w:top w:val="single" w:sz="3" w:space="0" w:color="000000"/>
              <w:left w:val="single" w:sz="3" w:space="0" w:color="000000"/>
              <w:bottom w:val="single" w:sz="3" w:space="0" w:color="000000"/>
              <w:right w:val="single" w:sz="3" w:space="0" w:color="000000"/>
            </w:tcBorders>
            <w:vAlign w:val="bottom"/>
          </w:tcPr>
          <w:p w14:paraId="040B3531" w14:textId="77777777" w:rsidR="00084211" w:rsidRDefault="00581DCD">
            <w:pPr>
              <w:spacing w:after="0" w:line="259" w:lineRule="auto"/>
              <w:ind w:left="0" w:firstLine="0"/>
              <w:jc w:val="left"/>
            </w:pPr>
            <w:r>
              <w:t>67.9265%</w:t>
            </w:r>
          </w:p>
        </w:tc>
        <w:tc>
          <w:tcPr>
            <w:tcW w:w="986" w:type="dxa"/>
            <w:tcBorders>
              <w:top w:val="single" w:sz="3" w:space="0" w:color="000000"/>
              <w:left w:val="single" w:sz="3" w:space="0" w:color="000000"/>
              <w:bottom w:val="single" w:sz="3" w:space="0" w:color="000000"/>
              <w:right w:val="single" w:sz="3" w:space="0" w:color="000000"/>
            </w:tcBorders>
            <w:vAlign w:val="bottom"/>
          </w:tcPr>
          <w:p w14:paraId="3D044CD7" w14:textId="77777777" w:rsidR="00084211" w:rsidRDefault="00581DCD">
            <w:pPr>
              <w:spacing w:after="0" w:line="259" w:lineRule="auto"/>
              <w:ind w:left="0" w:firstLine="0"/>
              <w:jc w:val="left"/>
            </w:pPr>
            <w:r>
              <w:t>0.807958</w:t>
            </w:r>
          </w:p>
        </w:tc>
      </w:tr>
      <w:tr w:rsidR="00084211" w14:paraId="0B8ACD01" w14:textId="77777777">
        <w:trPr>
          <w:trHeight w:val="1931"/>
        </w:trPr>
        <w:tc>
          <w:tcPr>
            <w:tcW w:w="1628" w:type="dxa"/>
            <w:tcBorders>
              <w:top w:val="single" w:sz="3" w:space="0" w:color="000000"/>
              <w:left w:val="single" w:sz="3" w:space="0" w:color="000000"/>
              <w:bottom w:val="single" w:sz="3" w:space="0" w:color="000000"/>
              <w:right w:val="single" w:sz="3" w:space="0" w:color="000000"/>
            </w:tcBorders>
            <w:vAlign w:val="bottom"/>
          </w:tcPr>
          <w:p w14:paraId="718DF5C2" w14:textId="77777777" w:rsidR="00084211" w:rsidRDefault="00581DCD">
            <w:pPr>
              <w:spacing w:after="0" w:line="259" w:lineRule="auto"/>
              <w:ind w:left="0" w:right="4" w:firstLine="0"/>
              <w:jc w:val="center"/>
            </w:pPr>
            <w:r>
              <w:lastRenderedPageBreak/>
              <w:t>BRIEF</w:t>
            </w:r>
          </w:p>
        </w:tc>
        <w:tc>
          <w:tcPr>
            <w:tcW w:w="2790" w:type="dxa"/>
            <w:tcBorders>
              <w:top w:val="single" w:sz="3" w:space="0" w:color="000000"/>
              <w:left w:val="single" w:sz="3" w:space="0" w:color="000000"/>
              <w:bottom w:val="single" w:sz="3" w:space="0" w:color="000000"/>
              <w:right w:val="single" w:sz="3" w:space="0" w:color="000000"/>
            </w:tcBorders>
          </w:tcPr>
          <w:p w14:paraId="6E1A1A92" w14:textId="77777777" w:rsidR="00084211" w:rsidRDefault="00581DCD">
            <w:pPr>
              <w:spacing w:after="0" w:line="259" w:lineRule="auto"/>
              <w:ind w:left="0" w:firstLine="0"/>
              <w:jc w:val="left"/>
            </w:pPr>
            <w:r>
              <w:rPr>
                <w:noProof/>
              </w:rPr>
              <w:drawing>
                <wp:inline distT="0" distB="0" distL="0" distR="0" wp14:anchorId="42824E8B" wp14:editId="1C0BF98C">
                  <wp:extent cx="1619981" cy="1099572"/>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3"/>
                          <a:stretch>
                            <a:fillRect/>
                          </a:stretch>
                        </pic:blipFill>
                        <pic:spPr>
                          <a:xfrm>
                            <a:off x="0" y="0"/>
                            <a:ext cx="1619981" cy="1099572"/>
                          </a:xfrm>
                          <a:prstGeom prst="rect">
                            <a:avLst/>
                          </a:prstGeom>
                        </pic:spPr>
                      </pic:pic>
                    </a:graphicData>
                  </a:graphic>
                </wp:inline>
              </w:drawing>
            </w:r>
          </w:p>
        </w:tc>
        <w:tc>
          <w:tcPr>
            <w:tcW w:w="2790" w:type="dxa"/>
            <w:tcBorders>
              <w:top w:val="single" w:sz="3" w:space="0" w:color="000000"/>
              <w:left w:val="single" w:sz="3" w:space="0" w:color="000000"/>
              <w:bottom w:val="single" w:sz="3" w:space="0" w:color="000000"/>
              <w:right w:val="single" w:sz="3" w:space="0" w:color="000000"/>
            </w:tcBorders>
          </w:tcPr>
          <w:p w14:paraId="7A7A400E" w14:textId="77777777" w:rsidR="00084211" w:rsidRDefault="00581DCD">
            <w:pPr>
              <w:spacing w:after="0" w:line="259" w:lineRule="auto"/>
              <w:ind w:left="0" w:firstLine="0"/>
              <w:jc w:val="left"/>
            </w:pPr>
            <w:r>
              <w:rPr>
                <w:noProof/>
              </w:rPr>
              <w:drawing>
                <wp:inline distT="0" distB="0" distL="0" distR="0" wp14:anchorId="12713B8A" wp14:editId="1D05E225">
                  <wp:extent cx="1619981" cy="1166722"/>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4"/>
                          <a:stretch>
                            <a:fillRect/>
                          </a:stretch>
                        </pic:blipFill>
                        <pic:spPr>
                          <a:xfrm>
                            <a:off x="0" y="0"/>
                            <a:ext cx="1619981" cy="1166722"/>
                          </a:xfrm>
                          <a:prstGeom prst="rect">
                            <a:avLst/>
                          </a:prstGeom>
                        </pic:spPr>
                      </pic:pic>
                    </a:graphicData>
                  </a:graphic>
                </wp:inline>
              </w:drawing>
            </w:r>
          </w:p>
        </w:tc>
        <w:tc>
          <w:tcPr>
            <w:tcW w:w="887" w:type="dxa"/>
            <w:tcBorders>
              <w:top w:val="single" w:sz="3" w:space="0" w:color="000000"/>
              <w:left w:val="single" w:sz="3" w:space="0" w:color="000000"/>
              <w:bottom w:val="single" w:sz="3" w:space="0" w:color="000000"/>
              <w:right w:val="single" w:sz="3" w:space="0" w:color="000000"/>
            </w:tcBorders>
            <w:vAlign w:val="bottom"/>
          </w:tcPr>
          <w:p w14:paraId="3EF86461" w14:textId="77777777" w:rsidR="00084211" w:rsidRDefault="00581DCD">
            <w:pPr>
              <w:spacing w:after="0" w:line="259" w:lineRule="auto"/>
              <w:ind w:left="0" w:firstLine="0"/>
              <w:jc w:val="left"/>
            </w:pPr>
            <w:r>
              <w:t>0.40223</w:t>
            </w:r>
          </w:p>
        </w:tc>
        <w:tc>
          <w:tcPr>
            <w:tcW w:w="1473" w:type="dxa"/>
            <w:tcBorders>
              <w:top w:val="single" w:sz="3" w:space="0" w:color="000000"/>
              <w:left w:val="single" w:sz="3" w:space="0" w:color="000000"/>
              <w:bottom w:val="single" w:sz="3" w:space="0" w:color="000000"/>
              <w:right w:val="single" w:sz="3" w:space="0" w:color="000000"/>
            </w:tcBorders>
            <w:vAlign w:val="bottom"/>
          </w:tcPr>
          <w:p w14:paraId="5A2FAA7D" w14:textId="77777777" w:rsidR="00084211" w:rsidRDefault="00581DCD">
            <w:pPr>
              <w:spacing w:after="0" w:line="259" w:lineRule="auto"/>
              <w:ind w:left="0" w:right="4" w:firstLine="0"/>
              <w:jc w:val="center"/>
            </w:pPr>
            <w:r>
              <w:t>0.066</w:t>
            </w:r>
          </w:p>
        </w:tc>
        <w:tc>
          <w:tcPr>
            <w:tcW w:w="1053" w:type="dxa"/>
            <w:tcBorders>
              <w:top w:val="single" w:sz="3" w:space="0" w:color="000000"/>
              <w:left w:val="single" w:sz="3" w:space="0" w:color="000000"/>
              <w:bottom w:val="single" w:sz="3" w:space="0" w:color="000000"/>
              <w:right w:val="single" w:sz="3" w:space="0" w:color="000000"/>
            </w:tcBorders>
            <w:vAlign w:val="bottom"/>
          </w:tcPr>
          <w:p w14:paraId="71AC61A9" w14:textId="77777777" w:rsidR="00084211" w:rsidRDefault="00581DCD">
            <w:pPr>
              <w:spacing w:after="0" w:line="259" w:lineRule="auto"/>
              <w:ind w:left="0" w:firstLine="0"/>
              <w:jc w:val="left"/>
            </w:pPr>
            <w:r>
              <w:t>59.7769%</w:t>
            </w:r>
          </w:p>
        </w:tc>
        <w:tc>
          <w:tcPr>
            <w:tcW w:w="986" w:type="dxa"/>
            <w:tcBorders>
              <w:top w:val="single" w:sz="3" w:space="0" w:color="000000"/>
              <w:left w:val="single" w:sz="3" w:space="0" w:color="000000"/>
              <w:bottom w:val="single" w:sz="3" w:space="0" w:color="000000"/>
              <w:right w:val="single" w:sz="3" w:space="0" w:color="000000"/>
            </w:tcBorders>
            <w:vAlign w:val="bottom"/>
          </w:tcPr>
          <w:p w14:paraId="7D2B91F1" w14:textId="77777777" w:rsidR="00084211" w:rsidRDefault="00581DCD">
            <w:pPr>
              <w:spacing w:after="0" w:line="259" w:lineRule="auto"/>
              <w:ind w:left="0" w:firstLine="0"/>
              <w:jc w:val="left"/>
            </w:pPr>
            <w:r>
              <w:t>0.426966</w:t>
            </w:r>
          </w:p>
        </w:tc>
      </w:tr>
    </w:tbl>
    <w:p w14:paraId="66E75BFA" w14:textId="77777777" w:rsidR="00084211" w:rsidRDefault="00581DCD">
      <w:pPr>
        <w:ind w:left="-5"/>
      </w:pPr>
      <w:r>
        <w:t>All the required calculations and plots were made and plotted for ORB, SURF and BRIEF feature extractors. The above table gives a clear comparision between these different features.</w:t>
      </w:r>
    </w:p>
    <w:p w14:paraId="54C08400" w14:textId="77777777" w:rsidR="00084211" w:rsidRDefault="00581DCD">
      <w:pPr>
        <w:pStyle w:val="Heading2"/>
        <w:tabs>
          <w:tab w:val="center" w:pos="2428"/>
        </w:tabs>
        <w:spacing w:after="125"/>
        <w:ind w:left="-15" w:firstLine="0"/>
      </w:pPr>
      <w:r>
        <w:t>4</w:t>
      </w:r>
      <w:r>
        <w:tab/>
        <w:t>Observations and Conclusions</w:t>
      </w:r>
    </w:p>
    <w:p w14:paraId="7894C957" w14:textId="77777777" w:rsidR="00084211" w:rsidRDefault="00581DCD">
      <w:pPr>
        <w:ind w:left="-5"/>
      </w:pPr>
      <w:r>
        <w:t>From the above table we can see that SURF is the best feature extractor for this data set. We can see that the Accuracy and CRR values are highest for this feature extractor. Also a system with low EER value is considered best. EER value is also low for th</w:t>
      </w:r>
      <w:r>
        <w:t>is extractor.</w:t>
      </w:r>
    </w:p>
    <w:p w14:paraId="7EFD0A89" w14:textId="77777777" w:rsidR="00084211" w:rsidRDefault="00581DCD">
      <w:pPr>
        <w:ind w:left="-5"/>
      </w:pPr>
      <w:r>
        <w:t>Another observation is that the probability of the scores to be in between 0 to 0.1 is higher than other intervals. This says that our feature extractors are not that great. If they are great the scores would have been more in the range of 0.</w:t>
      </w:r>
      <w:r>
        <w:t>5-1. But we can use these extractors and set a perfect threshold for better results.</w:t>
      </w:r>
    </w:p>
    <w:sectPr w:rsidR="00084211">
      <w:footerReference w:type="even" r:id="rId15"/>
      <w:footerReference w:type="default" r:id="rId16"/>
      <w:footerReference w:type="first" r:id="rId17"/>
      <w:pgSz w:w="12240" w:h="15840"/>
      <w:pgMar w:top="2496" w:right="2690" w:bottom="2311" w:left="2675"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E71F7" w14:textId="77777777" w:rsidR="00581DCD" w:rsidRDefault="00581DCD">
      <w:pPr>
        <w:spacing w:after="0" w:line="240" w:lineRule="auto"/>
      </w:pPr>
      <w:r>
        <w:separator/>
      </w:r>
    </w:p>
  </w:endnote>
  <w:endnote w:type="continuationSeparator" w:id="0">
    <w:p w14:paraId="10284E01" w14:textId="77777777" w:rsidR="00581DCD" w:rsidRDefault="00581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77E9" w14:textId="77777777" w:rsidR="00084211" w:rsidRDefault="00581DCD">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1AC6F" w14:textId="77777777" w:rsidR="00084211" w:rsidRDefault="00581DCD">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484C4" w14:textId="77777777" w:rsidR="00084211" w:rsidRDefault="00084211">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EB63B" w14:textId="77777777" w:rsidR="00581DCD" w:rsidRDefault="00581DCD">
      <w:pPr>
        <w:spacing w:after="0" w:line="240" w:lineRule="auto"/>
      </w:pPr>
      <w:r>
        <w:separator/>
      </w:r>
    </w:p>
  </w:footnote>
  <w:footnote w:type="continuationSeparator" w:id="0">
    <w:p w14:paraId="373556DB" w14:textId="77777777" w:rsidR="00581DCD" w:rsidRDefault="00581D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211"/>
    <w:rsid w:val="00084211"/>
    <w:rsid w:val="00581DCD"/>
    <w:rsid w:val="00E83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3731"/>
  <w15:docId w15:val="{61FDB21A-DC81-465E-9B08-AF41531E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71"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
      <w:ind w:left="10" w:hanging="10"/>
      <w:jc w:val="center"/>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44"/>
      <w:ind w:left="10" w:hanging="10"/>
      <w:outlineLvl w:val="1"/>
    </w:pPr>
    <w:rPr>
      <w:rFonts w:ascii="Calibri" w:eastAsia="Calibri" w:hAnsi="Calibri" w:cs="Calibri"/>
      <w:color w:val="000000"/>
      <w:sz w:val="29"/>
    </w:rPr>
  </w:style>
  <w:style w:type="paragraph" w:styleId="Heading3">
    <w:name w:val="heading 3"/>
    <w:next w:val="Normal"/>
    <w:link w:val="Heading3Char"/>
    <w:uiPriority w:val="9"/>
    <w:unhideWhenUsed/>
    <w:qFormat/>
    <w:pPr>
      <w:keepNext/>
      <w:keepLines/>
      <w:spacing w:after="44"/>
      <w:ind w:left="10" w:hanging="10"/>
      <w:outlineLvl w:val="2"/>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36"/>
    </w:rPr>
  </w:style>
  <w:style w:type="character" w:customStyle="1" w:styleId="Heading3Char">
    <w:name w:val="Heading 3 Char"/>
    <w:link w:val="Heading3"/>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1048</Words>
  <Characters>5976</Characters>
  <Application>Microsoft Office Word</Application>
  <DocSecurity>0</DocSecurity>
  <Lines>49</Lines>
  <Paragraphs>14</Paragraphs>
  <ScaleCrop>false</ScaleCrop>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Kosiganti Manikanta Raghava Bharadwaj</dc:creator>
  <cp:keywords/>
  <cp:lastModifiedBy>Kosiganti Manikanta Raghava Bharadwaj</cp:lastModifiedBy>
  <cp:revision>2</cp:revision>
  <dcterms:created xsi:type="dcterms:W3CDTF">2021-09-02T17:32:00Z</dcterms:created>
  <dcterms:modified xsi:type="dcterms:W3CDTF">2021-09-02T17:32:00Z</dcterms:modified>
</cp:coreProperties>
</file>