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6FE6" w:rsidRDefault="008524CE">
      <w:pPr>
        <w:pStyle w:val="divname"/>
        <w:rPr>
          <w:rFonts w:ascii="Century Gothic" w:eastAsia="Century Gothic" w:hAnsi="Century Gothic" w:cs="Century Gothic"/>
        </w:rPr>
      </w:pPr>
      <w:r>
        <w:rPr>
          <w:rStyle w:val="span"/>
          <w:rFonts w:ascii="Century Gothic" w:eastAsia="Century Gothic" w:hAnsi="Century Gothic" w:cs="Century Gothic"/>
          <w:sz w:val="60"/>
          <w:szCs w:val="60"/>
        </w:rPr>
        <w:t xml:space="preserve">Sivasankari </w:t>
      </w:r>
      <w:r>
        <w:rPr>
          <w:rStyle w:val="divnamespanlName"/>
          <w:rFonts w:ascii="Century Gothic" w:eastAsia="Century Gothic" w:hAnsi="Century Gothic" w:cs="Century Gothic"/>
        </w:rPr>
        <w:t>Rajeswaran</w:t>
      </w:r>
    </w:p>
    <w:tbl>
      <w:tblPr>
        <w:tblStyle w:val="divdocumentdivPARAGRAPHCNTC"/>
        <w:tblW w:w="5000" w:type="pct"/>
        <w:tblCellSpacing w:w="0" w:type="dxa"/>
        <w:tblCellMar>
          <w:left w:w="0" w:type="dxa"/>
          <w:right w:w="0" w:type="dxa"/>
        </w:tblCellMar>
        <w:tblLook w:val="05E0" w:firstRow="1" w:lastRow="1" w:firstColumn="1" w:lastColumn="1" w:noHBand="0" w:noVBand="1"/>
      </w:tblPr>
      <w:tblGrid>
        <w:gridCol w:w="10360"/>
      </w:tblGrid>
      <w:tr w:rsidR="008C6FE6">
        <w:trPr>
          <w:trHeight w:val="480"/>
          <w:tblCellSpacing w:w="0" w:type="dxa"/>
        </w:trPr>
        <w:tc>
          <w:tcPr>
            <w:tcW w:w="0" w:type="auto"/>
            <w:shd w:val="clear" w:color="auto" w:fill="4D6E92"/>
            <w:tcMar>
              <w:top w:w="0" w:type="dxa"/>
              <w:left w:w="0" w:type="dxa"/>
              <w:bottom w:w="0" w:type="dxa"/>
              <w:right w:w="0" w:type="dxa"/>
            </w:tcMar>
            <w:vAlign w:val="center"/>
            <w:hideMark/>
          </w:tcPr>
          <w:p w:rsidR="008C6FE6" w:rsidRDefault="008524CE" w:rsidP="00984EF7">
            <w:pPr>
              <w:pStyle w:val="divdocumentdivaddressWrapper"/>
              <w:spacing w:line="280" w:lineRule="atLeast"/>
              <w:ind w:left="100" w:right="100"/>
              <w:jc w:val="right"/>
              <w:rPr>
                <w:rStyle w:val="divaddress"/>
                <w:rFonts w:ascii="Century Gothic" w:eastAsia="Century Gothic" w:hAnsi="Century Gothic" w:cs="Century Gothic"/>
                <w:shd w:val="clear" w:color="auto" w:fill="auto"/>
              </w:rPr>
            </w:pPr>
            <w:r>
              <w:rPr>
                <w:rStyle w:val="span"/>
                <w:rFonts w:ascii="Century Gothic" w:eastAsia="Century Gothic" w:hAnsi="Century Gothic" w:cs="Century Gothic"/>
                <w:b/>
                <w:bCs/>
                <w:color w:val="FFFFFF"/>
                <w:sz w:val="22"/>
                <w:szCs w:val="22"/>
              </w:rPr>
              <w:t xml:space="preserve"> Shankarigg@gmail.com</w:t>
            </w:r>
            <w:r w:rsidR="00D07154">
              <w:rPr>
                <w:rStyle w:val="span"/>
                <w:rFonts w:ascii="Century Gothic" w:eastAsia="Century Gothic" w:hAnsi="Century Gothic" w:cs="Century Gothic"/>
                <w:b/>
                <w:bCs/>
                <w:color w:val="FFFFFF"/>
                <w:sz w:val="22"/>
                <w:szCs w:val="22"/>
              </w:rPr>
              <w:t>|</w:t>
            </w:r>
            <w:r w:rsidR="00984EF7">
              <w:rPr>
                <w:rStyle w:val="span"/>
                <w:rFonts w:ascii="Century Gothic" w:eastAsia="Century Gothic" w:hAnsi="Century Gothic" w:cs="Century Gothic"/>
                <w:b/>
                <w:bCs/>
                <w:color w:val="FFFFFF"/>
                <w:sz w:val="22"/>
                <w:szCs w:val="22"/>
              </w:rPr>
              <w:t>(H) 7440523130</w:t>
            </w:r>
            <w:r w:rsidR="00984EF7">
              <w:rPr>
                <w:rStyle w:val="divaddress"/>
                <w:rFonts w:ascii="Century Gothic" w:eastAsia="Century Gothic" w:hAnsi="Century Gothic" w:cs="Century Gothic"/>
                <w:shd w:val="clear" w:color="auto" w:fill="auto"/>
              </w:rPr>
              <w:t xml:space="preserve"> </w:t>
            </w:r>
            <w:r w:rsidR="00984EF7">
              <w:rPr>
                <w:rStyle w:val="span"/>
                <w:rFonts w:ascii="Century Gothic" w:eastAsia="Century Gothic" w:hAnsi="Century Gothic" w:cs="Century Gothic"/>
                <w:b/>
                <w:bCs/>
                <w:color w:val="FFFFFF"/>
                <w:sz w:val="22"/>
                <w:szCs w:val="22"/>
              </w:rPr>
              <w:t>|</w:t>
            </w:r>
            <w:r w:rsidR="00984EF7" w:rsidRPr="00717D06">
              <w:rPr>
                <w:rFonts w:ascii="Century Gothic" w:eastAsia="Century Gothic" w:hAnsi="Century Gothic" w:cs="Century Gothic"/>
                <w:sz w:val="21"/>
                <w:szCs w:val="21"/>
              </w:rPr>
              <w:t xml:space="preserve"> </w:t>
            </w:r>
            <w:r w:rsidR="00984EF7" w:rsidRPr="00984EF7">
              <w:rPr>
                <w:rStyle w:val="span"/>
                <w:rFonts w:ascii="Century Gothic" w:eastAsia="Century Gothic" w:hAnsi="Century Gothic"/>
                <w:b/>
                <w:bCs/>
                <w:color w:val="FFFFFF"/>
                <w:sz w:val="22"/>
                <w:szCs w:val="22"/>
              </w:rPr>
              <w:t>www.linkedin.com/in/</w:t>
            </w:r>
            <w:r w:rsidR="009F626C">
              <w:rPr>
                <w:rStyle w:val="span"/>
                <w:rFonts w:ascii="Century Gothic" w:eastAsia="Century Gothic" w:hAnsi="Century Gothic"/>
                <w:b/>
                <w:bCs/>
                <w:color w:val="FFFFFF"/>
                <w:sz w:val="22"/>
                <w:szCs w:val="22"/>
              </w:rPr>
              <w:t>sivasankariraj</w:t>
            </w:r>
          </w:p>
        </w:tc>
      </w:tr>
    </w:tbl>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Professional summary</w:t>
      </w:r>
    </w:p>
    <w:p w:rsidR="008C6FE6" w:rsidRPr="00717D06" w:rsidRDefault="00464A8D" w:rsidP="00717D06">
      <w:pPr>
        <w:pStyle w:val="p"/>
        <w:spacing w:line="340" w:lineRule="atLeast"/>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T</w:t>
      </w:r>
      <w:r w:rsidRPr="00464A8D">
        <w:rPr>
          <w:rFonts w:ascii="Century Gothic" w:eastAsia="Century Gothic" w:hAnsi="Century Gothic" w:cs="Century Gothic"/>
          <w:sz w:val="21"/>
          <w:szCs w:val="21"/>
        </w:rPr>
        <w:t>echnolo</w:t>
      </w:r>
      <w:r w:rsidR="00E61CD4">
        <w:rPr>
          <w:rFonts w:ascii="Century Gothic" w:eastAsia="Century Gothic" w:hAnsi="Century Gothic" w:cs="Century Gothic"/>
          <w:sz w:val="21"/>
          <w:szCs w:val="21"/>
        </w:rPr>
        <w:t>gy and business visionary with 5</w:t>
      </w:r>
      <w:bookmarkStart w:id="0" w:name="_GoBack"/>
      <w:bookmarkEnd w:id="0"/>
      <w:r w:rsidRPr="00464A8D">
        <w:rPr>
          <w:rFonts w:ascii="Century Gothic" w:eastAsia="Century Gothic" w:hAnsi="Century Gothic" w:cs="Century Gothic"/>
          <w:sz w:val="21"/>
          <w:szCs w:val="21"/>
        </w:rPr>
        <w:t xml:space="preserve"> years of Software Engineering Experience in Analysis, Designing, Developing, Tes</w:t>
      </w:r>
      <w:r>
        <w:rPr>
          <w:rFonts w:ascii="Century Gothic" w:eastAsia="Century Gothic" w:hAnsi="Century Gothic" w:cs="Century Gothic"/>
          <w:sz w:val="21"/>
          <w:szCs w:val="21"/>
        </w:rPr>
        <w:t xml:space="preserve">ting, Automation, </w:t>
      </w:r>
      <w:r w:rsidRPr="00464A8D">
        <w:rPr>
          <w:rFonts w:ascii="Century Gothic" w:eastAsia="Century Gothic" w:hAnsi="Century Gothic" w:cs="Century Gothic"/>
          <w:sz w:val="21"/>
          <w:szCs w:val="21"/>
        </w:rPr>
        <w:t xml:space="preserve"> Bug fi</w:t>
      </w:r>
      <w:r>
        <w:rPr>
          <w:rFonts w:ascii="Century Gothic" w:eastAsia="Century Gothic" w:hAnsi="Century Gothic" w:cs="Century Gothic"/>
          <w:sz w:val="21"/>
          <w:szCs w:val="21"/>
        </w:rPr>
        <w:t>xes, Enhancement and e</w:t>
      </w:r>
      <w:r w:rsidRPr="00464A8D">
        <w:rPr>
          <w:rFonts w:ascii="Century Gothic" w:eastAsia="Century Gothic" w:hAnsi="Century Gothic" w:cs="Century Gothic"/>
          <w:sz w:val="21"/>
          <w:szCs w:val="21"/>
        </w:rPr>
        <w:t>xperience in Object Ori</w:t>
      </w:r>
      <w:r>
        <w:rPr>
          <w:rFonts w:ascii="Century Gothic" w:eastAsia="Century Gothic" w:hAnsi="Century Gothic" w:cs="Century Gothic"/>
          <w:sz w:val="21"/>
          <w:szCs w:val="21"/>
        </w:rPr>
        <w:t>ented Analysis in developing application</w:t>
      </w:r>
      <w:r w:rsidRPr="00464A8D">
        <w:rPr>
          <w:rFonts w:ascii="Century Gothic" w:eastAsia="Century Gothic" w:hAnsi="Century Gothic" w:cs="Century Gothic"/>
          <w:sz w:val="21"/>
          <w:szCs w:val="21"/>
        </w:rPr>
        <w:t xml:space="preserve"> using various design </w:t>
      </w:r>
      <w:r>
        <w:rPr>
          <w:rFonts w:ascii="Century Gothic" w:eastAsia="Century Gothic" w:hAnsi="Century Gothic" w:cs="Century Gothic"/>
          <w:sz w:val="21"/>
          <w:szCs w:val="21"/>
        </w:rPr>
        <w:t>patterns and</w:t>
      </w:r>
      <w:r w:rsidRPr="00717D06">
        <w:rPr>
          <w:rFonts w:ascii="Century Gothic" w:eastAsia="Century Gothic" w:hAnsi="Century Gothic" w:cs="Century Gothic"/>
          <w:sz w:val="21"/>
          <w:szCs w:val="21"/>
        </w:rPr>
        <w:t xml:space="preserve"> Trends</w:t>
      </w:r>
      <w:r w:rsidR="008524CE" w:rsidRPr="00717D06">
        <w:rPr>
          <w:rFonts w:ascii="Century Gothic" w:eastAsia="Century Gothic" w:hAnsi="Century Gothic" w:cs="Century Gothic"/>
          <w:sz w:val="21"/>
          <w:szCs w:val="21"/>
        </w:rPr>
        <w:t>. </w:t>
      </w:r>
    </w:p>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Core Competencies</w:t>
      </w:r>
    </w:p>
    <w:tbl>
      <w:tblPr>
        <w:tblW w:w="10100" w:type="dxa"/>
        <w:tblInd w:w="260" w:type="dxa"/>
        <w:tblLook w:val="04A0" w:firstRow="1" w:lastRow="0" w:firstColumn="1" w:lastColumn="0" w:noHBand="0" w:noVBand="1"/>
      </w:tblPr>
      <w:tblGrid>
        <w:gridCol w:w="5050"/>
        <w:gridCol w:w="5050"/>
      </w:tblGrid>
      <w:tr w:rsidR="008C6FE6" w:rsidRPr="00717D06">
        <w:tc>
          <w:tcPr>
            <w:tcW w:w="5050" w:type="dxa"/>
          </w:tcPr>
          <w:p w:rsidR="008C6FE6" w:rsidRPr="00717D06" w:rsidRDefault="00D72AA7" w:rsidP="00717D06">
            <w:pPr>
              <w:pStyle w:val="divtwocolulli"/>
              <w:numPr>
                <w:ilvl w:val="0"/>
                <w:numId w:val="1"/>
              </w:numPr>
              <w:spacing w:line="340" w:lineRule="atLeast"/>
              <w:ind w:left="330" w:hanging="330"/>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Python 3, TKinter</w:t>
            </w:r>
          </w:p>
        </w:tc>
        <w:tc>
          <w:tcPr>
            <w:tcW w:w="5050" w:type="dxa"/>
          </w:tcPr>
          <w:p w:rsidR="008C6FE6" w:rsidRPr="00717D06" w:rsidRDefault="00D72AA7" w:rsidP="00717D06">
            <w:pPr>
              <w:pStyle w:val="divtwocolulli"/>
              <w:numPr>
                <w:ilvl w:val="0"/>
                <w:numId w:val="1"/>
              </w:numPr>
              <w:pBdr>
                <w:left w:val="none" w:sz="0" w:space="6" w:color="auto"/>
              </w:pBdr>
              <w:spacing w:line="340" w:lineRule="atLeast"/>
              <w:ind w:left="330" w:hanging="330"/>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GUI development using TKinter</w:t>
            </w:r>
          </w:p>
        </w:tc>
      </w:tr>
      <w:tr w:rsidR="008C6FE6" w:rsidRPr="00717D06">
        <w:tc>
          <w:tcPr>
            <w:tcW w:w="5050" w:type="dxa"/>
          </w:tcPr>
          <w:p w:rsidR="008C6FE6" w:rsidRPr="00717D06" w:rsidRDefault="00D72AA7" w:rsidP="00717D06">
            <w:pPr>
              <w:pStyle w:val="divtwocolulli"/>
              <w:numPr>
                <w:ilvl w:val="0"/>
                <w:numId w:val="2"/>
              </w:numPr>
              <w:pBdr>
                <w:left w:val="none" w:sz="0" w:space="6" w:color="auto"/>
              </w:pBdr>
              <w:spacing w:line="340" w:lineRule="atLeast"/>
              <w:ind w:left="330" w:hanging="330"/>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OOP concepts, Software design</w:t>
            </w:r>
          </w:p>
        </w:tc>
        <w:tc>
          <w:tcPr>
            <w:tcW w:w="5050" w:type="dxa"/>
          </w:tcPr>
          <w:p w:rsidR="008C6FE6" w:rsidRPr="00717D06" w:rsidRDefault="00B65F2A" w:rsidP="00717D06">
            <w:pPr>
              <w:pStyle w:val="divtwocolulli"/>
              <w:numPr>
                <w:ilvl w:val="0"/>
                <w:numId w:val="2"/>
              </w:numPr>
              <w:pBdr>
                <w:left w:val="none" w:sz="0" w:space="6" w:color="auto"/>
              </w:pBdr>
              <w:spacing w:line="340" w:lineRule="atLeast"/>
              <w:ind w:left="330" w:hanging="330"/>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DJANGO</w:t>
            </w:r>
          </w:p>
        </w:tc>
      </w:tr>
      <w:tr w:rsidR="008C6FE6" w:rsidRPr="00717D06">
        <w:tc>
          <w:tcPr>
            <w:tcW w:w="5050" w:type="dxa"/>
          </w:tcPr>
          <w:p w:rsidR="008C6FE6" w:rsidRPr="00717D06" w:rsidRDefault="003A0D65" w:rsidP="00717D06">
            <w:pPr>
              <w:pStyle w:val="divtwocolulli"/>
              <w:numPr>
                <w:ilvl w:val="0"/>
                <w:numId w:val="3"/>
              </w:numPr>
              <w:pBdr>
                <w:left w:val="none" w:sz="0" w:space="6" w:color="auto"/>
              </w:pBdr>
              <w:spacing w:line="340" w:lineRule="atLeast"/>
              <w:ind w:left="330" w:hanging="330"/>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Visual studio code, Komo</w:t>
            </w:r>
            <w:r w:rsidR="00D72AA7">
              <w:rPr>
                <w:rFonts w:ascii="Century Gothic" w:eastAsia="Century Gothic" w:hAnsi="Century Gothic" w:cs="Century Gothic"/>
                <w:sz w:val="21"/>
                <w:szCs w:val="21"/>
              </w:rPr>
              <w:t>do Edit</w:t>
            </w:r>
          </w:p>
        </w:tc>
        <w:tc>
          <w:tcPr>
            <w:tcW w:w="5050" w:type="dxa"/>
          </w:tcPr>
          <w:p w:rsidR="008C6FE6" w:rsidRPr="00717D06" w:rsidRDefault="008524CE" w:rsidP="00717D06">
            <w:pPr>
              <w:pStyle w:val="divtwocolulli"/>
              <w:numPr>
                <w:ilvl w:val="0"/>
                <w:numId w:val="3"/>
              </w:numPr>
              <w:pBdr>
                <w:left w:val="none" w:sz="0" w:space="6" w:color="auto"/>
              </w:pBdr>
              <w:spacing w:line="340" w:lineRule="atLeast"/>
              <w:ind w:left="33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SDLC, JIRA</w:t>
            </w:r>
            <w:r w:rsidR="00D72AA7">
              <w:rPr>
                <w:rFonts w:ascii="Century Gothic" w:eastAsia="Century Gothic" w:hAnsi="Century Gothic" w:cs="Century Gothic"/>
                <w:sz w:val="21"/>
                <w:szCs w:val="21"/>
              </w:rPr>
              <w:t>,</w:t>
            </w:r>
            <w:r w:rsidR="00D72AA7" w:rsidRPr="00717D06">
              <w:rPr>
                <w:rFonts w:ascii="Century Gothic" w:eastAsia="Century Gothic" w:hAnsi="Century Gothic" w:cs="Century Gothic"/>
                <w:sz w:val="21"/>
                <w:szCs w:val="21"/>
              </w:rPr>
              <w:t xml:space="preserve"> SAS, REXX</w:t>
            </w:r>
          </w:p>
        </w:tc>
      </w:tr>
      <w:tr w:rsidR="008C6FE6" w:rsidRPr="00717D06">
        <w:tc>
          <w:tcPr>
            <w:tcW w:w="5050" w:type="dxa"/>
          </w:tcPr>
          <w:p w:rsidR="008C6FE6" w:rsidRPr="00717D06" w:rsidRDefault="00D72AA7" w:rsidP="00717D06">
            <w:pPr>
              <w:pStyle w:val="divtwocolulli"/>
              <w:numPr>
                <w:ilvl w:val="0"/>
                <w:numId w:val="4"/>
              </w:numPr>
              <w:pBdr>
                <w:left w:val="none" w:sz="0" w:space="6" w:color="auto"/>
              </w:pBdr>
              <w:spacing w:line="340" w:lineRule="atLeast"/>
              <w:ind w:left="33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IBM Z/OS, COBOL, JCL</w:t>
            </w:r>
          </w:p>
        </w:tc>
        <w:tc>
          <w:tcPr>
            <w:tcW w:w="5050" w:type="dxa"/>
          </w:tcPr>
          <w:p w:rsidR="008C6FE6" w:rsidRPr="00717D06" w:rsidRDefault="008524CE" w:rsidP="00717D06">
            <w:pPr>
              <w:pStyle w:val="divtwocolulli"/>
              <w:numPr>
                <w:ilvl w:val="0"/>
                <w:numId w:val="4"/>
              </w:numPr>
              <w:pBdr>
                <w:left w:val="none" w:sz="0" w:space="6" w:color="auto"/>
              </w:pBdr>
              <w:spacing w:line="340" w:lineRule="atLeast"/>
              <w:ind w:left="33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Team Leadership</w:t>
            </w:r>
          </w:p>
        </w:tc>
      </w:tr>
      <w:tr w:rsidR="008C6FE6" w:rsidRPr="00717D06">
        <w:tc>
          <w:tcPr>
            <w:tcW w:w="5050" w:type="dxa"/>
          </w:tcPr>
          <w:p w:rsidR="008C6FE6" w:rsidRPr="00717D06" w:rsidRDefault="00D72AA7" w:rsidP="00717D06">
            <w:pPr>
              <w:pStyle w:val="divtwocolulli"/>
              <w:numPr>
                <w:ilvl w:val="0"/>
                <w:numId w:val="5"/>
              </w:numPr>
              <w:pBdr>
                <w:left w:val="none" w:sz="0" w:space="6" w:color="auto"/>
              </w:pBdr>
              <w:spacing w:line="340" w:lineRule="atLeast"/>
              <w:ind w:left="33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IDMS, DMLO</w:t>
            </w:r>
            <w:r>
              <w:rPr>
                <w:rFonts w:ascii="Century Gothic" w:eastAsia="Century Gothic" w:hAnsi="Century Gothic" w:cs="Century Gothic"/>
                <w:sz w:val="21"/>
                <w:szCs w:val="21"/>
              </w:rPr>
              <w:t>,SQL, DB2</w:t>
            </w:r>
          </w:p>
        </w:tc>
        <w:tc>
          <w:tcPr>
            <w:tcW w:w="5050" w:type="dxa"/>
          </w:tcPr>
          <w:p w:rsidR="008C6FE6" w:rsidRPr="00717D06" w:rsidRDefault="00D72AA7" w:rsidP="00717D06">
            <w:pPr>
              <w:pStyle w:val="divtwocolulli"/>
              <w:numPr>
                <w:ilvl w:val="0"/>
                <w:numId w:val="5"/>
              </w:numPr>
              <w:pBdr>
                <w:left w:val="none" w:sz="0" w:space="6" w:color="auto"/>
              </w:pBdr>
              <w:spacing w:line="340" w:lineRule="atLeast"/>
              <w:ind w:left="33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CICS, ADSO,  CA Endeavor</w:t>
            </w:r>
          </w:p>
        </w:tc>
      </w:tr>
    </w:tbl>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Experience</w:t>
      </w:r>
    </w:p>
    <w:p w:rsidR="008C6FE6" w:rsidRPr="00717D06" w:rsidRDefault="008524CE" w:rsidP="00717D06">
      <w:pPr>
        <w:pStyle w:val="divdocumentsinglecolumn"/>
        <w:tabs>
          <w:tab w:val="right" w:pos="10340"/>
        </w:tabs>
        <w:spacing w:line="340" w:lineRule="atLeast"/>
        <w:contextualSpacing/>
        <w:rPr>
          <w:rFonts w:ascii="Century Gothic" w:eastAsia="Century Gothic" w:hAnsi="Century Gothic" w:cs="Century Gothic"/>
          <w:sz w:val="21"/>
          <w:szCs w:val="21"/>
        </w:rPr>
      </w:pPr>
      <w:r w:rsidRPr="00717D06">
        <w:rPr>
          <w:rStyle w:val="spanjobtitle"/>
          <w:rFonts w:ascii="Century Gothic" w:eastAsia="Century Gothic" w:hAnsi="Century Gothic" w:cs="Century Gothic"/>
          <w:sz w:val="21"/>
          <w:szCs w:val="21"/>
        </w:rPr>
        <w:t>Technology Analyst</w:t>
      </w:r>
      <w:r w:rsidRPr="00717D06">
        <w:rPr>
          <w:rStyle w:val="singlecolumnspanpaddedlinenth-child1"/>
          <w:rFonts w:ascii="Century Gothic" w:eastAsia="Century Gothic" w:hAnsi="Century Gothic" w:cs="Century Gothic"/>
          <w:sz w:val="21"/>
          <w:szCs w:val="21"/>
        </w:rPr>
        <w:t xml:space="preserve"> </w:t>
      </w:r>
      <w:r w:rsidRPr="00717D06">
        <w:rPr>
          <w:rStyle w:val="datesWrapper"/>
          <w:rFonts w:ascii="Century Gothic" w:eastAsia="Century Gothic" w:hAnsi="Century Gothic" w:cs="Century Gothic"/>
          <w:sz w:val="21"/>
          <w:szCs w:val="21"/>
        </w:rPr>
        <w:tab/>
        <w:t xml:space="preserve"> </w:t>
      </w:r>
      <w:r w:rsidR="00B75D8D">
        <w:rPr>
          <w:rStyle w:val="span"/>
          <w:rFonts w:ascii="Century Gothic" w:eastAsia="Century Gothic" w:hAnsi="Century Gothic" w:cs="Century Gothic"/>
          <w:sz w:val="21"/>
          <w:szCs w:val="21"/>
        </w:rPr>
        <w:t>03/2018 to 07</w:t>
      </w:r>
      <w:r w:rsidR="00503C6C">
        <w:rPr>
          <w:rStyle w:val="span"/>
          <w:rFonts w:ascii="Century Gothic" w:eastAsia="Century Gothic" w:hAnsi="Century Gothic" w:cs="Century Gothic"/>
          <w:sz w:val="21"/>
          <w:szCs w:val="21"/>
        </w:rPr>
        <w:t>/2019</w:t>
      </w:r>
      <w:r w:rsidRPr="00717D06">
        <w:rPr>
          <w:rStyle w:val="singlecolumnspanpaddedlinenth-child1"/>
          <w:rFonts w:ascii="Century Gothic" w:eastAsia="Century Gothic" w:hAnsi="Century Gothic" w:cs="Century Gothic"/>
          <w:sz w:val="21"/>
          <w:szCs w:val="21"/>
        </w:rPr>
        <w:t xml:space="preserve"> </w:t>
      </w:r>
    </w:p>
    <w:p w:rsidR="00274F70" w:rsidRPr="00717D06" w:rsidRDefault="008524CE" w:rsidP="00717D06">
      <w:pPr>
        <w:pStyle w:val="spanpaddedline"/>
        <w:spacing w:line="340" w:lineRule="atLeast"/>
        <w:contextualSpacing/>
        <w:rPr>
          <w:rFonts w:ascii="Century Gothic" w:eastAsia="Century Gothic" w:hAnsi="Century Gothic" w:cs="Century Gothic"/>
          <w:sz w:val="21"/>
          <w:szCs w:val="21"/>
        </w:rPr>
      </w:pPr>
      <w:r w:rsidRPr="00717D06">
        <w:rPr>
          <w:rStyle w:val="spancompanyname"/>
          <w:rFonts w:ascii="Century Gothic" w:eastAsia="Century Gothic" w:hAnsi="Century Gothic" w:cs="Century Gothic"/>
          <w:sz w:val="21"/>
          <w:szCs w:val="21"/>
        </w:rPr>
        <w:t>Infosys limited</w:t>
      </w:r>
      <w:r w:rsidRPr="00717D06">
        <w:rPr>
          <w:rStyle w:val="span"/>
          <w:rFonts w:ascii="Century Gothic" w:eastAsia="Century Gothic" w:hAnsi="Century Gothic" w:cs="Century Gothic"/>
          <w:sz w:val="21"/>
          <w:szCs w:val="21"/>
        </w:rPr>
        <w:t xml:space="preserve"> – Bengaluru,</w:t>
      </w:r>
      <w:r w:rsidRPr="00717D06">
        <w:rPr>
          <w:rFonts w:ascii="Century Gothic" w:eastAsia="Century Gothic" w:hAnsi="Century Gothic" w:cs="Century Gothic"/>
          <w:sz w:val="21"/>
          <w:szCs w:val="21"/>
        </w:rPr>
        <w:t xml:space="preserve"> </w:t>
      </w:r>
      <w:r w:rsidRPr="00717D06">
        <w:rPr>
          <w:rStyle w:val="span"/>
          <w:rFonts w:ascii="Century Gothic" w:eastAsia="Century Gothic" w:hAnsi="Century Gothic" w:cs="Century Gothic"/>
          <w:sz w:val="21"/>
          <w:szCs w:val="21"/>
        </w:rPr>
        <w:t>India</w:t>
      </w:r>
    </w:p>
    <w:p w:rsidR="008C6FE6" w:rsidRDefault="008524CE" w:rsidP="00717D06">
      <w:pPr>
        <w:pStyle w:val="ulli"/>
        <w:numPr>
          <w:ilvl w:val="0"/>
          <w:numId w:val="6"/>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 </w:t>
      </w:r>
      <w:r w:rsidR="00274F70">
        <w:rPr>
          <w:rStyle w:val="span"/>
          <w:rFonts w:ascii="Century Gothic" w:eastAsia="Century Gothic" w:hAnsi="Century Gothic" w:cs="Century Gothic"/>
          <w:sz w:val="21"/>
          <w:szCs w:val="21"/>
        </w:rPr>
        <w:t>Developed User-Friendly dashboard for the subscribers in Python</w:t>
      </w:r>
      <w:r w:rsidR="00464A8D">
        <w:rPr>
          <w:rStyle w:val="span"/>
          <w:rFonts w:ascii="Century Gothic" w:eastAsia="Century Gothic" w:hAnsi="Century Gothic" w:cs="Century Gothic"/>
          <w:sz w:val="21"/>
          <w:szCs w:val="21"/>
        </w:rPr>
        <w:t>3</w:t>
      </w:r>
      <w:r w:rsidR="00274F70">
        <w:rPr>
          <w:rStyle w:val="span"/>
          <w:rFonts w:ascii="Century Gothic" w:eastAsia="Century Gothic" w:hAnsi="Century Gothic" w:cs="Century Gothic"/>
          <w:sz w:val="21"/>
          <w:szCs w:val="21"/>
        </w:rPr>
        <w:t>.</w:t>
      </w:r>
    </w:p>
    <w:p w:rsidR="00464A8D" w:rsidRDefault="00464A8D" w:rsidP="00717D06">
      <w:pPr>
        <w:pStyle w:val="ulli"/>
        <w:numPr>
          <w:ilvl w:val="0"/>
          <w:numId w:val="6"/>
        </w:numPr>
        <w:spacing w:line="340" w:lineRule="atLeast"/>
        <w:ind w:left="580" w:hanging="330"/>
        <w:contextualSpacing/>
        <w:rPr>
          <w:rStyle w:val="span"/>
          <w:rFonts w:ascii="Century Gothic" w:eastAsia="Century Gothic" w:hAnsi="Century Gothic" w:cs="Century Gothic"/>
          <w:sz w:val="21"/>
          <w:szCs w:val="21"/>
        </w:rPr>
      </w:pPr>
      <w:r w:rsidRPr="00464A8D">
        <w:rPr>
          <w:rStyle w:val="span"/>
          <w:rFonts w:ascii="Century Gothic" w:eastAsia="Century Gothic" w:hAnsi="Century Gothic" w:cs="Century Gothic"/>
          <w:sz w:val="21"/>
          <w:szCs w:val="21"/>
        </w:rPr>
        <w:t>Developed web applications in TKinter frameworks Model View Control (MVC) architecture</w:t>
      </w:r>
    </w:p>
    <w:p w:rsidR="00274F70" w:rsidRPr="00717D06" w:rsidRDefault="00274F70" w:rsidP="00717D06">
      <w:pPr>
        <w:pStyle w:val="ulli"/>
        <w:numPr>
          <w:ilvl w:val="0"/>
          <w:numId w:val="6"/>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Participated in the development of product specifications and presented the best approach for the project requirement.</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Developed the successful code for the real-time address cleansing process which in turn reduced the waiting period of the customer to get registered and resulted in capital savings of over 10%.</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Delivered superior production</w:t>
      </w:r>
      <w:r w:rsidRPr="00717D06">
        <w:rPr>
          <w:rStyle w:val="b"/>
          <w:rFonts w:ascii="Century Gothic" w:eastAsia="Century Gothic" w:hAnsi="Century Gothic" w:cs="Century Gothic"/>
          <w:b/>
          <w:bCs/>
          <w:sz w:val="21"/>
          <w:szCs w:val="21"/>
        </w:rPr>
        <w:t xml:space="preserve"> </w:t>
      </w:r>
      <w:r w:rsidRPr="00717D06">
        <w:rPr>
          <w:rStyle w:val="span"/>
          <w:rFonts w:ascii="Century Gothic" w:eastAsia="Century Gothic" w:hAnsi="Century Gothic" w:cs="Century Gothic"/>
          <w:sz w:val="21"/>
          <w:szCs w:val="21"/>
        </w:rPr>
        <w:t>support for the client</w:t>
      </w:r>
      <w:r w:rsidRPr="00717D06">
        <w:rPr>
          <w:rStyle w:val="b"/>
          <w:rFonts w:ascii="Century Gothic" w:eastAsia="Century Gothic" w:hAnsi="Century Gothic" w:cs="Century Gothic"/>
          <w:b/>
          <w:bCs/>
          <w:sz w:val="21"/>
          <w:szCs w:val="21"/>
        </w:rPr>
        <w:t> </w:t>
      </w:r>
      <w:r w:rsidRPr="00717D06">
        <w:rPr>
          <w:rStyle w:val="span"/>
          <w:rFonts w:ascii="Century Gothic" w:eastAsia="Century Gothic" w:hAnsi="Century Gothic" w:cs="Century Gothic"/>
          <w:sz w:val="21"/>
          <w:szCs w:val="21"/>
        </w:rPr>
        <w:t>by assisting in the maintenance the project</w:t>
      </w:r>
      <w:r w:rsidRPr="00717D06">
        <w:rPr>
          <w:rStyle w:val="b"/>
          <w:rFonts w:ascii="Century Gothic" w:eastAsia="Century Gothic" w:hAnsi="Century Gothic" w:cs="Century Gothic"/>
          <w:b/>
          <w:bCs/>
          <w:sz w:val="21"/>
          <w:szCs w:val="21"/>
        </w:rPr>
        <w:t> </w:t>
      </w:r>
      <w:r w:rsidRPr="00717D06">
        <w:rPr>
          <w:rStyle w:val="span"/>
          <w:rFonts w:ascii="Century Gothic" w:eastAsia="Century Gothic" w:hAnsi="Century Gothic" w:cs="Century Gothic"/>
          <w:sz w:val="21"/>
          <w:szCs w:val="21"/>
        </w:rPr>
        <w:t>like</w:t>
      </w:r>
      <w:r w:rsidRPr="00717D06">
        <w:rPr>
          <w:rStyle w:val="b"/>
          <w:rFonts w:ascii="Century Gothic" w:eastAsia="Century Gothic" w:hAnsi="Century Gothic" w:cs="Century Gothic"/>
          <w:b/>
          <w:bCs/>
          <w:sz w:val="21"/>
          <w:szCs w:val="21"/>
        </w:rPr>
        <w:t> </w:t>
      </w:r>
      <w:r w:rsidRPr="00717D06">
        <w:rPr>
          <w:rStyle w:val="span"/>
          <w:rFonts w:ascii="Century Gothic" w:eastAsia="Century Gothic" w:hAnsi="Century Gothic" w:cs="Century Gothic"/>
          <w:sz w:val="21"/>
          <w:szCs w:val="21"/>
        </w:rPr>
        <w:t xml:space="preserve">fixing the </w:t>
      </w:r>
      <w:proofErr w:type="spellStart"/>
      <w:r w:rsidRPr="00717D06">
        <w:rPr>
          <w:rStyle w:val="span"/>
          <w:rFonts w:ascii="Century Gothic" w:eastAsia="Century Gothic" w:hAnsi="Century Gothic" w:cs="Century Gothic"/>
          <w:sz w:val="21"/>
          <w:szCs w:val="21"/>
        </w:rPr>
        <w:t>abend</w:t>
      </w:r>
      <w:proofErr w:type="spellEnd"/>
      <w:r w:rsidRPr="00717D06">
        <w:rPr>
          <w:rStyle w:val="span"/>
          <w:rFonts w:ascii="Century Gothic" w:eastAsia="Century Gothic" w:hAnsi="Century Gothic" w:cs="Century Gothic"/>
          <w:sz w:val="21"/>
          <w:szCs w:val="21"/>
        </w:rPr>
        <w:t xml:space="preserve"> and organized the SEV call in case of any critical discrepancies and resolved it before the customer receives the paper.</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Implement AGILE management ideas by facilitating exercises such as sprint planning and team-leading standups.</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 xml:space="preserve"> Engages the team with Knowledge sharing </w:t>
      </w:r>
      <w:proofErr w:type="gramStart"/>
      <w:r w:rsidRPr="00717D06">
        <w:rPr>
          <w:rStyle w:val="span"/>
          <w:rFonts w:ascii="Century Gothic" w:eastAsia="Century Gothic" w:hAnsi="Century Gothic" w:cs="Century Gothic"/>
          <w:sz w:val="21"/>
          <w:szCs w:val="21"/>
        </w:rPr>
        <w:t>sessions</w:t>
      </w:r>
      <w:proofErr w:type="gramEnd"/>
      <w:r w:rsidRPr="00717D06">
        <w:rPr>
          <w:rStyle w:val="span"/>
          <w:rFonts w:ascii="Century Gothic" w:eastAsia="Century Gothic" w:hAnsi="Century Gothic" w:cs="Century Gothic"/>
          <w:sz w:val="21"/>
          <w:szCs w:val="21"/>
        </w:rPr>
        <w:t xml:space="preserve"> results in a reduction of the single person dependency and recording of the session helps in the future reference for the newcomers.</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Constant Presentation of the road map and optimization results of every quarter resulted in the client satisfaction.</w:t>
      </w:r>
    </w:p>
    <w:p w:rsidR="008C6FE6" w:rsidRPr="00717D06" w:rsidRDefault="008524CE" w:rsidP="00717D06">
      <w:pPr>
        <w:pStyle w:val="ulli"/>
        <w:numPr>
          <w:ilvl w:val="0"/>
          <w:numId w:val="7"/>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Created the checklists for each phase of the software development life cycle (SDLC) in order to make the self-review more efficient and easy. Also conducted the DEFECT MANAGEMENT meeting in order to ensure the checklist has been followed and to update in case of any new defects.</w:t>
      </w:r>
    </w:p>
    <w:p w:rsidR="008C6FE6" w:rsidRPr="00717D06" w:rsidRDefault="00717D06" w:rsidP="00717D06">
      <w:pPr>
        <w:pStyle w:val="divdocumentsinglecolumn"/>
        <w:tabs>
          <w:tab w:val="right" w:pos="10340"/>
        </w:tabs>
        <w:spacing w:line="340" w:lineRule="atLeast"/>
        <w:contextualSpacing/>
        <w:rPr>
          <w:rFonts w:ascii="Century Gothic" w:eastAsia="Century Gothic" w:hAnsi="Century Gothic" w:cs="Century Gothic"/>
          <w:sz w:val="21"/>
          <w:szCs w:val="21"/>
        </w:rPr>
      </w:pPr>
      <w:r>
        <w:rPr>
          <w:rStyle w:val="spanjobtitle"/>
          <w:rFonts w:ascii="Century Gothic" w:eastAsia="Century Gothic" w:hAnsi="Century Gothic" w:cs="Century Gothic"/>
          <w:sz w:val="21"/>
          <w:szCs w:val="21"/>
        </w:rPr>
        <w:t>Senior system Engine</w:t>
      </w:r>
      <w:r w:rsidR="008524CE" w:rsidRPr="00717D06">
        <w:rPr>
          <w:rStyle w:val="spanjobtitle"/>
          <w:rFonts w:ascii="Century Gothic" w:eastAsia="Century Gothic" w:hAnsi="Century Gothic" w:cs="Century Gothic"/>
          <w:sz w:val="21"/>
          <w:szCs w:val="21"/>
        </w:rPr>
        <w:t>er</w:t>
      </w:r>
      <w:r w:rsidR="008524CE" w:rsidRPr="00717D06">
        <w:rPr>
          <w:rStyle w:val="singlecolumnspanpaddedlinenth-child1"/>
          <w:rFonts w:ascii="Century Gothic" w:eastAsia="Century Gothic" w:hAnsi="Century Gothic" w:cs="Century Gothic"/>
          <w:sz w:val="21"/>
          <w:szCs w:val="21"/>
        </w:rPr>
        <w:t xml:space="preserve"> </w:t>
      </w:r>
      <w:r w:rsidR="008524CE" w:rsidRPr="00717D06">
        <w:rPr>
          <w:rStyle w:val="datesWrapper"/>
          <w:rFonts w:ascii="Century Gothic" w:eastAsia="Century Gothic" w:hAnsi="Century Gothic" w:cs="Century Gothic"/>
          <w:sz w:val="21"/>
          <w:szCs w:val="21"/>
        </w:rPr>
        <w:tab/>
        <w:t xml:space="preserve"> </w:t>
      </w:r>
      <w:r w:rsidR="00F15CAC">
        <w:rPr>
          <w:rStyle w:val="span"/>
          <w:rFonts w:ascii="Century Gothic" w:eastAsia="Century Gothic" w:hAnsi="Century Gothic" w:cs="Century Gothic"/>
          <w:sz w:val="21"/>
          <w:szCs w:val="21"/>
        </w:rPr>
        <w:t>09/2014</w:t>
      </w:r>
      <w:r w:rsidR="008524CE" w:rsidRPr="00717D06">
        <w:rPr>
          <w:rStyle w:val="span"/>
          <w:rFonts w:ascii="Century Gothic" w:eastAsia="Century Gothic" w:hAnsi="Century Gothic" w:cs="Century Gothic"/>
          <w:sz w:val="21"/>
          <w:szCs w:val="21"/>
        </w:rPr>
        <w:t xml:space="preserve"> to 02/2018</w:t>
      </w:r>
      <w:r w:rsidR="008524CE" w:rsidRPr="00717D06">
        <w:rPr>
          <w:rStyle w:val="singlecolumnspanpaddedlinenth-child1"/>
          <w:rFonts w:ascii="Century Gothic" w:eastAsia="Century Gothic" w:hAnsi="Century Gothic" w:cs="Century Gothic"/>
          <w:sz w:val="21"/>
          <w:szCs w:val="21"/>
        </w:rPr>
        <w:t xml:space="preserve"> </w:t>
      </w:r>
    </w:p>
    <w:p w:rsidR="008C6FE6" w:rsidRPr="00717D06" w:rsidRDefault="008524CE" w:rsidP="00717D06">
      <w:pPr>
        <w:pStyle w:val="spanpaddedline"/>
        <w:spacing w:line="340" w:lineRule="atLeast"/>
        <w:contextualSpacing/>
        <w:rPr>
          <w:rFonts w:ascii="Century Gothic" w:eastAsia="Century Gothic" w:hAnsi="Century Gothic" w:cs="Century Gothic"/>
          <w:sz w:val="21"/>
          <w:szCs w:val="21"/>
        </w:rPr>
      </w:pPr>
      <w:r w:rsidRPr="00717D06">
        <w:rPr>
          <w:rStyle w:val="spancompanyname"/>
          <w:rFonts w:ascii="Century Gothic" w:eastAsia="Century Gothic" w:hAnsi="Century Gothic" w:cs="Century Gothic"/>
          <w:sz w:val="21"/>
          <w:szCs w:val="21"/>
        </w:rPr>
        <w:t>Infosys Limited</w:t>
      </w:r>
      <w:r w:rsidRPr="00717D06">
        <w:rPr>
          <w:rStyle w:val="span"/>
          <w:rFonts w:ascii="Century Gothic" w:eastAsia="Century Gothic" w:hAnsi="Century Gothic" w:cs="Century Gothic"/>
          <w:sz w:val="21"/>
          <w:szCs w:val="21"/>
        </w:rPr>
        <w:t xml:space="preserve"> – Bhubaneswar,</w:t>
      </w:r>
      <w:r w:rsidRPr="00717D06">
        <w:rPr>
          <w:rFonts w:ascii="Century Gothic" w:eastAsia="Century Gothic" w:hAnsi="Century Gothic" w:cs="Century Gothic"/>
          <w:sz w:val="21"/>
          <w:szCs w:val="21"/>
        </w:rPr>
        <w:t xml:space="preserve"> </w:t>
      </w:r>
      <w:r w:rsidRPr="00717D06">
        <w:rPr>
          <w:rStyle w:val="span"/>
          <w:rFonts w:ascii="Century Gothic" w:eastAsia="Century Gothic" w:hAnsi="Century Gothic" w:cs="Century Gothic"/>
          <w:sz w:val="21"/>
          <w:szCs w:val="21"/>
        </w:rPr>
        <w:t>India</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Involved in the feature development projects such as billing profile management of the subscribers, and Complaint registration.</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Developed the online screens for the subscriber registration which will be used by the clients and QA team.</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lastRenderedPageBreak/>
        <w:t>Optimized the jobs that consume high CPU time, resulting in reduced congestion and increased the performance of the CPU by 10%.</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Ensure timely update of new documents to electronic versions, distribution to the international offices, and proactive tracking of the requirements actively worked upon within team to ensure the deadline is followed and have room to resolve in case of any discrepancies.</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Developed the USER-FRIENDLY dashboard for the subscribers/Users to acquire the basic information of the subscribers that reduced the number of tickets in the user query category by 40%.</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Handled the Finalist Software up gradation, Payment gateway up gradation, UAT testing, SOAP UI testing, and Deployment activities successfully with best outcomes.</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Completed the Intermediate level Certification on PUBLISHING DOMAIN.</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Handled the incident management tasks and familiar with JIRA, and BMC.</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Served as a core group member in defining and prioritizing the tasks for following sprints, ensuring the progression of the tasks, and business objectives.</w:t>
      </w:r>
    </w:p>
    <w:p w:rsidR="008C6FE6" w:rsidRPr="00717D06" w:rsidRDefault="008524CE" w:rsidP="00717D06">
      <w:pPr>
        <w:pStyle w:val="ulli"/>
        <w:numPr>
          <w:ilvl w:val="0"/>
          <w:numId w:val="8"/>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Experienced in developing the new feature, enhancement of existing programs in both Online and Batch processing systems. </w:t>
      </w:r>
    </w:p>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Education</w:t>
      </w:r>
    </w:p>
    <w:p w:rsidR="008C6FE6" w:rsidRPr="00717D06" w:rsidRDefault="008524CE" w:rsidP="00717D06">
      <w:pPr>
        <w:pStyle w:val="divdocumentsinglecolumn"/>
        <w:tabs>
          <w:tab w:val="right" w:pos="10340"/>
        </w:tabs>
        <w:spacing w:line="340" w:lineRule="atLeast"/>
        <w:contextualSpacing/>
        <w:rPr>
          <w:rFonts w:ascii="Century Gothic" w:eastAsia="Century Gothic" w:hAnsi="Century Gothic" w:cs="Century Gothic"/>
          <w:sz w:val="21"/>
          <w:szCs w:val="21"/>
        </w:rPr>
      </w:pPr>
      <w:r w:rsidRPr="00717D06">
        <w:rPr>
          <w:rStyle w:val="spandegree"/>
          <w:rFonts w:ascii="Century Gothic" w:eastAsia="Century Gothic" w:hAnsi="Century Gothic" w:cs="Century Gothic"/>
          <w:sz w:val="21"/>
          <w:szCs w:val="21"/>
        </w:rPr>
        <w:t xml:space="preserve">Bachelor </w:t>
      </w:r>
      <w:proofErr w:type="gramStart"/>
      <w:r w:rsidRPr="00717D06">
        <w:rPr>
          <w:rStyle w:val="spandegree"/>
          <w:rFonts w:ascii="Century Gothic" w:eastAsia="Century Gothic" w:hAnsi="Century Gothic" w:cs="Century Gothic"/>
          <w:sz w:val="21"/>
          <w:szCs w:val="21"/>
        </w:rPr>
        <w:t>Of</w:t>
      </w:r>
      <w:proofErr w:type="gramEnd"/>
      <w:r w:rsidRPr="00717D06">
        <w:rPr>
          <w:rStyle w:val="spandegree"/>
          <w:rFonts w:ascii="Century Gothic" w:eastAsia="Century Gothic" w:hAnsi="Century Gothic" w:cs="Century Gothic"/>
          <w:sz w:val="21"/>
          <w:szCs w:val="21"/>
        </w:rPr>
        <w:t xml:space="preserve"> Engineering</w:t>
      </w:r>
      <w:r w:rsidRPr="00717D06">
        <w:rPr>
          <w:rStyle w:val="span"/>
          <w:rFonts w:ascii="Century Gothic" w:eastAsia="Century Gothic" w:hAnsi="Century Gothic" w:cs="Century Gothic"/>
          <w:sz w:val="21"/>
          <w:szCs w:val="21"/>
        </w:rPr>
        <w:t>: Electronics and Communication Engineering</w:t>
      </w:r>
      <w:r w:rsidRPr="00717D06">
        <w:rPr>
          <w:rStyle w:val="singlecolumnspanpaddedlinenth-child1"/>
          <w:rFonts w:ascii="Century Gothic" w:eastAsia="Century Gothic" w:hAnsi="Century Gothic" w:cs="Century Gothic"/>
          <w:sz w:val="21"/>
          <w:szCs w:val="21"/>
        </w:rPr>
        <w:t xml:space="preserve"> </w:t>
      </w:r>
      <w:r w:rsidRPr="00717D06">
        <w:rPr>
          <w:rStyle w:val="datesWrapper"/>
          <w:rFonts w:ascii="Century Gothic" w:eastAsia="Century Gothic" w:hAnsi="Century Gothic" w:cs="Century Gothic"/>
          <w:sz w:val="21"/>
          <w:szCs w:val="21"/>
        </w:rPr>
        <w:tab/>
        <w:t xml:space="preserve"> </w:t>
      </w:r>
      <w:r w:rsidRPr="00717D06">
        <w:rPr>
          <w:rStyle w:val="span"/>
          <w:rFonts w:ascii="Century Gothic" w:eastAsia="Century Gothic" w:hAnsi="Century Gothic" w:cs="Century Gothic"/>
          <w:sz w:val="21"/>
          <w:szCs w:val="21"/>
        </w:rPr>
        <w:t>Apr 2014</w:t>
      </w:r>
      <w:r w:rsidRPr="00717D06">
        <w:rPr>
          <w:rStyle w:val="datesWrapper"/>
          <w:rFonts w:ascii="Century Gothic" w:eastAsia="Century Gothic" w:hAnsi="Century Gothic" w:cs="Century Gothic"/>
          <w:sz w:val="21"/>
          <w:szCs w:val="21"/>
        </w:rPr>
        <w:t xml:space="preserve"> </w:t>
      </w:r>
    </w:p>
    <w:p w:rsidR="008C6FE6" w:rsidRPr="00717D06" w:rsidRDefault="008524CE" w:rsidP="00717D06">
      <w:pPr>
        <w:pStyle w:val="spanpaddedline"/>
        <w:spacing w:line="340" w:lineRule="atLeast"/>
        <w:contextualSpacing/>
        <w:rPr>
          <w:rFonts w:ascii="Century Gothic" w:eastAsia="Century Gothic" w:hAnsi="Century Gothic" w:cs="Century Gothic"/>
          <w:sz w:val="21"/>
          <w:szCs w:val="21"/>
        </w:rPr>
      </w:pPr>
      <w:proofErr w:type="spellStart"/>
      <w:r w:rsidRPr="00717D06">
        <w:rPr>
          <w:rStyle w:val="spancompanyname"/>
          <w:rFonts w:ascii="Century Gothic" w:eastAsia="Century Gothic" w:hAnsi="Century Gothic" w:cs="Century Gothic"/>
          <w:sz w:val="21"/>
          <w:szCs w:val="21"/>
        </w:rPr>
        <w:t>M.Kumarasamy</w:t>
      </w:r>
      <w:proofErr w:type="spellEnd"/>
      <w:r w:rsidRPr="00717D06">
        <w:rPr>
          <w:rStyle w:val="spancompanyname"/>
          <w:rFonts w:ascii="Century Gothic" w:eastAsia="Century Gothic" w:hAnsi="Century Gothic" w:cs="Century Gothic"/>
          <w:sz w:val="21"/>
          <w:szCs w:val="21"/>
        </w:rPr>
        <w:t xml:space="preserve"> College of Engineering</w:t>
      </w:r>
      <w:r w:rsidRPr="00717D06">
        <w:rPr>
          <w:rStyle w:val="span"/>
          <w:rFonts w:ascii="Century Gothic" w:eastAsia="Century Gothic" w:hAnsi="Century Gothic" w:cs="Century Gothic"/>
          <w:sz w:val="21"/>
          <w:szCs w:val="21"/>
        </w:rPr>
        <w:t xml:space="preserve"> - </w:t>
      </w:r>
      <w:proofErr w:type="spellStart"/>
      <w:r w:rsidRPr="00717D06">
        <w:rPr>
          <w:rStyle w:val="span"/>
          <w:rFonts w:ascii="Century Gothic" w:eastAsia="Century Gothic" w:hAnsi="Century Gothic" w:cs="Century Gothic"/>
          <w:sz w:val="21"/>
          <w:szCs w:val="21"/>
        </w:rPr>
        <w:t>Thalavapalayam</w:t>
      </w:r>
      <w:proofErr w:type="spellEnd"/>
      <w:r w:rsidRPr="00717D06">
        <w:rPr>
          <w:rStyle w:val="span"/>
          <w:rFonts w:ascii="Century Gothic" w:eastAsia="Century Gothic" w:hAnsi="Century Gothic" w:cs="Century Gothic"/>
          <w:sz w:val="21"/>
          <w:szCs w:val="21"/>
        </w:rPr>
        <w:t>, TN</w:t>
      </w:r>
    </w:p>
    <w:p w:rsidR="008C6FE6" w:rsidRPr="00717D06" w:rsidRDefault="008524CE" w:rsidP="00717D06">
      <w:pPr>
        <w:pStyle w:val="ulli"/>
        <w:numPr>
          <w:ilvl w:val="0"/>
          <w:numId w:val="9"/>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 xml:space="preserve">Graduated under the stream of ELECTRONICS AND COMMUNICATION ENGINEERING with </w:t>
      </w:r>
      <w:r w:rsidRPr="00717D06">
        <w:rPr>
          <w:rStyle w:val="b"/>
          <w:rFonts w:ascii="Century Gothic" w:eastAsia="Century Gothic" w:hAnsi="Century Gothic" w:cs="Century Gothic"/>
          <w:b/>
          <w:bCs/>
          <w:sz w:val="21"/>
          <w:szCs w:val="21"/>
        </w:rPr>
        <w:t>first-class</w:t>
      </w:r>
      <w:r w:rsidRPr="00717D06">
        <w:rPr>
          <w:rStyle w:val="span"/>
          <w:rFonts w:ascii="Century Gothic" w:eastAsia="Century Gothic" w:hAnsi="Century Gothic" w:cs="Century Gothic"/>
          <w:sz w:val="21"/>
          <w:szCs w:val="21"/>
        </w:rPr>
        <w:t xml:space="preserve"> honors </w:t>
      </w:r>
    </w:p>
    <w:p w:rsidR="008C6FE6" w:rsidRPr="00717D06" w:rsidRDefault="008524CE" w:rsidP="00717D06">
      <w:pPr>
        <w:pStyle w:val="ulli"/>
        <w:numPr>
          <w:ilvl w:val="0"/>
          <w:numId w:val="9"/>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Secured UNIVERSITY RANK HOLDER.</w:t>
      </w:r>
    </w:p>
    <w:p w:rsidR="008C6FE6" w:rsidRPr="00717D06" w:rsidRDefault="008524CE" w:rsidP="00717D06">
      <w:pPr>
        <w:pStyle w:val="divdocumentsinglecolumn"/>
        <w:tabs>
          <w:tab w:val="right" w:pos="10340"/>
        </w:tabs>
        <w:spacing w:line="340" w:lineRule="atLeast"/>
        <w:contextualSpacing/>
        <w:rPr>
          <w:rFonts w:ascii="Century Gothic" w:eastAsia="Century Gothic" w:hAnsi="Century Gothic" w:cs="Century Gothic"/>
          <w:sz w:val="21"/>
          <w:szCs w:val="21"/>
        </w:rPr>
      </w:pPr>
      <w:r w:rsidRPr="00717D06">
        <w:rPr>
          <w:rStyle w:val="spandegree"/>
          <w:rFonts w:ascii="Century Gothic" w:eastAsia="Century Gothic" w:hAnsi="Century Gothic" w:cs="Century Gothic"/>
          <w:sz w:val="21"/>
          <w:szCs w:val="21"/>
        </w:rPr>
        <w:t>GCSEs</w:t>
      </w:r>
      <w:r w:rsidRPr="00717D06">
        <w:rPr>
          <w:rStyle w:val="span"/>
          <w:rFonts w:ascii="Century Gothic" w:eastAsia="Century Gothic" w:hAnsi="Century Gothic" w:cs="Century Gothic"/>
          <w:sz w:val="21"/>
          <w:szCs w:val="21"/>
        </w:rPr>
        <w:t xml:space="preserve">: </w:t>
      </w:r>
      <w:r w:rsidRPr="00717D06">
        <w:rPr>
          <w:rStyle w:val="datesWrapper"/>
          <w:rFonts w:ascii="Century Gothic" w:eastAsia="Century Gothic" w:hAnsi="Century Gothic" w:cs="Century Gothic"/>
          <w:sz w:val="21"/>
          <w:szCs w:val="21"/>
        </w:rPr>
        <w:tab/>
        <w:t xml:space="preserve"> </w:t>
      </w:r>
      <w:r w:rsidRPr="00717D06">
        <w:rPr>
          <w:rStyle w:val="span"/>
          <w:rFonts w:ascii="Century Gothic" w:eastAsia="Century Gothic" w:hAnsi="Century Gothic" w:cs="Century Gothic"/>
          <w:sz w:val="21"/>
          <w:szCs w:val="21"/>
        </w:rPr>
        <w:t>Apr 2010</w:t>
      </w:r>
      <w:r w:rsidRPr="00717D06">
        <w:rPr>
          <w:rStyle w:val="datesWrapper"/>
          <w:rFonts w:ascii="Century Gothic" w:eastAsia="Century Gothic" w:hAnsi="Century Gothic" w:cs="Century Gothic"/>
          <w:sz w:val="21"/>
          <w:szCs w:val="21"/>
        </w:rPr>
        <w:t xml:space="preserve"> </w:t>
      </w:r>
    </w:p>
    <w:p w:rsidR="008C6FE6" w:rsidRPr="00717D06" w:rsidRDefault="008524CE" w:rsidP="00717D06">
      <w:pPr>
        <w:pStyle w:val="spanpaddedline"/>
        <w:spacing w:line="340" w:lineRule="atLeast"/>
        <w:contextualSpacing/>
        <w:rPr>
          <w:rFonts w:ascii="Century Gothic" w:eastAsia="Century Gothic" w:hAnsi="Century Gothic" w:cs="Century Gothic"/>
          <w:sz w:val="21"/>
          <w:szCs w:val="21"/>
        </w:rPr>
      </w:pPr>
      <w:proofErr w:type="spellStart"/>
      <w:r w:rsidRPr="00717D06">
        <w:rPr>
          <w:rStyle w:val="spancompanyname"/>
          <w:rFonts w:ascii="Century Gothic" w:eastAsia="Century Gothic" w:hAnsi="Century Gothic" w:cs="Century Gothic"/>
          <w:sz w:val="21"/>
          <w:szCs w:val="21"/>
        </w:rPr>
        <w:t>Kurinji</w:t>
      </w:r>
      <w:proofErr w:type="spellEnd"/>
      <w:r w:rsidRPr="00717D06">
        <w:rPr>
          <w:rStyle w:val="spancompanyname"/>
          <w:rFonts w:ascii="Century Gothic" w:eastAsia="Century Gothic" w:hAnsi="Century Gothic" w:cs="Century Gothic"/>
          <w:sz w:val="21"/>
          <w:szCs w:val="21"/>
        </w:rPr>
        <w:t xml:space="preserve"> Higher Secondary School</w:t>
      </w:r>
      <w:r w:rsidRPr="00717D06">
        <w:rPr>
          <w:rStyle w:val="span"/>
          <w:rFonts w:ascii="Century Gothic" w:eastAsia="Century Gothic" w:hAnsi="Century Gothic" w:cs="Century Gothic"/>
          <w:sz w:val="21"/>
          <w:szCs w:val="21"/>
        </w:rPr>
        <w:t xml:space="preserve"> - </w:t>
      </w:r>
      <w:proofErr w:type="spellStart"/>
      <w:r w:rsidRPr="00717D06">
        <w:rPr>
          <w:rStyle w:val="span"/>
          <w:rFonts w:ascii="Century Gothic" w:eastAsia="Century Gothic" w:hAnsi="Century Gothic" w:cs="Century Gothic"/>
          <w:sz w:val="21"/>
          <w:szCs w:val="21"/>
        </w:rPr>
        <w:t>Namakkal</w:t>
      </w:r>
      <w:proofErr w:type="spellEnd"/>
      <w:r w:rsidRPr="00717D06">
        <w:rPr>
          <w:rStyle w:val="span"/>
          <w:rFonts w:ascii="Century Gothic" w:eastAsia="Century Gothic" w:hAnsi="Century Gothic" w:cs="Century Gothic"/>
          <w:sz w:val="21"/>
          <w:szCs w:val="21"/>
        </w:rPr>
        <w:t>, TN</w:t>
      </w:r>
    </w:p>
    <w:p w:rsidR="008C6FE6" w:rsidRPr="00274F70" w:rsidRDefault="008524CE" w:rsidP="00274F70">
      <w:pPr>
        <w:pStyle w:val="ulli"/>
        <w:numPr>
          <w:ilvl w:val="0"/>
          <w:numId w:val="10"/>
        </w:numPr>
        <w:spacing w:line="340" w:lineRule="atLeast"/>
        <w:ind w:left="580" w:hanging="330"/>
        <w:contextualSpacing/>
        <w:rPr>
          <w:rStyle w:val="span"/>
          <w:rFonts w:ascii="Century Gothic" w:eastAsia="Century Gothic" w:hAnsi="Century Gothic" w:cs="Century Gothic"/>
          <w:sz w:val="21"/>
          <w:szCs w:val="21"/>
        </w:rPr>
      </w:pPr>
      <w:r w:rsidRPr="00717D06">
        <w:rPr>
          <w:rStyle w:val="span"/>
          <w:rFonts w:ascii="Century Gothic" w:eastAsia="Century Gothic" w:hAnsi="Century Gothic" w:cs="Century Gothic"/>
          <w:sz w:val="21"/>
          <w:szCs w:val="21"/>
        </w:rPr>
        <w:t xml:space="preserve">Graduated with </w:t>
      </w:r>
      <w:r w:rsidRPr="00717D06">
        <w:rPr>
          <w:rStyle w:val="b"/>
          <w:rFonts w:ascii="Century Gothic" w:eastAsia="Century Gothic" w:hAnsi="Century Gothic" w:cs="Century Gothic"/>
          <w:b/>
          <w:bCs/>
          <w:sz w:val="21"/>
          <w:szCs w:val="21"/>
        </w:rPr>
        <w:t>distinction</w:t>
      </w:r>
      <w:r w:rsidR="00274F70">
        <w:rPr>
          <w:rStyle w:val="b"/>
          <w:rFonts w:ascii="Century Gothic" w:eastAsia="Century Gothic" w:hAnsi="Century Gothic" w:cs="Century Gothic"/>
          <w:b/>
          <w:bCs/>
          <w:sz w:val="21"/>
          <w:szCs w:val="21"/>
        </w:rPr>
        <w:t xml:space="preserve"> </w:t>
      </w:r>
      <w:r w:rsidR="00274F70" w:rsidRPr="00274F70">
        <w:rPr>
          <w:rStyle w:val="b"/>
          <w:rFonts w:ascii="Century Gothic" w:eastAsia="Century Gothic" w:hAnsi="Century Gothic" w:cs="Century Gothic"/>
          <w:sz w:val="21"/>
          <w:szCs w:val="21"/>
        </w:rPr>
        <w:t>and Top Rank in</w:t>
      </w:r>
      <w:r w:rsidR="00274F70">
        <w:rPr>
          <w:rStyle w:val="b"/>
          <w:rFonts w:ascii="Century Gothic" w:eastAsia="Century Gothic" w:hAnsi="Century Gothic" w:cs="Century Gothic"/>
          <w:b/>
          <w:bCs/>
          <w:sz w:val="21"/>
          <w:szCs w:val="21"/>
        </w:rPr>
        <w:t xml:space="preserve"> Mathematics</w:t>
      </w:r>
      <w:r w:rsidRPr="00717D06">
        <w:rPr>
          <w:rStyle w:val="span"/>
          <w:rFonts w:ascii="Century Gothic" w:eastAsia="Century Gothic" w:hAnsi="Century Gothic" w:cs="Century Gothic"/>
          <w:sz w:val="21"/>
          <w:szCs w:val="21"/>
        </w:rPr>
        <w:t>.</w:t>
      </w:r>
    </w:p>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Language</w:t>
      </w:r>
    </w:p>
    <w:p w:rsidR="008C6FE6" w:rsidRPr="00717D06" w:rsidRDefault="00F54CBD" w:rsidP="00717D06">
      <w:pPr>
        <w:pStyle w:val="p"/>
        <w:spacing w:line="340" w:lineRule="atLeast"/>
        <w:contextualSpacing/>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Fluent in Tamil, English, </w:t>
      </w:r>
      <w:r w:rsidR="008524CE" w:rsidRPr="00717D06">
        <w:rPr>
          <w:rFonts w:ascii="Century Gothic" w:eastAsia="Century Gothic" w:hAnsi="Century Gothic" w:cs="Century Gothic"/>
          <w:sz w:val="21"/>
          <w:szCs w:val="21"/>
        </w:rPr>
        <w:t>and Hindi</w:t>
      </w:r>
    </w:p>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Awards</w:t>
      </w:r>
      <w:r w:rsidR="00640118">
        <w:rPr>
          <w:rFonts w:ascii="Century Gothic" w:eastAsia="Century Gothic" w:hAnsi="Century Gothic" w:cs="Century Gothic"/>
          <w:b/>
          <w:bCs/>
          <w:sz w:val="21"/>
          <w:szCs w:val="21"/>
        </w:rPr>
        <w:t xml:space="preserve"> &amp; Achievements</w:t>
      </w:r>
    </w:p>
    <w:p w:rsidR="008C6FE6" w:rsidRPr="00717D06" w:rsidRDefault="008524CE" w:rsidP="00717D06">
      <w:pPr>
        <w:pStyle w:val="ulli"/>
        <w:numPr>
          <w:ilvl w:val="0"/>
          <w:numId w:val="11"/>
        </w:numPr>
        <w:pBdr>
          <w:left w:val="none" w:sz="0" w:space="0" w:color="auto"/>
        </w:pBd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Awarded as</w:t>
      </w:r>
      <w:r w:rsidRPr="00717D06">
        <w:rPr>
          <w:rStyle w:val="b"/>
          <w:rFonts w:ascii="Century Gothic" w:eastAsia="Century Gothic" w:hAnsi="Century Gothic" w:cs="Century Gothic"/>
          <w:b/>
          <w:bCs/>
          <w:sz w:val="21"/>
          <w:szCs w:val="21"/>
        </w:rPr>
        <w:t xml:space="preserve"> Most Valuable Player</w:t>
      </w:r>
      <w:r w:rsidRPr="00717D06">
        <w:rPr>
          <w:rFonts w:ascii="Century Gothic" w:eastAsia="Century Gothic" w:hAnsi="Century Gothic" w:cs="Century Gothic"/>
          <w:sz w:val="21"/>
          <w:szCs w:val="21"/>
        </w:rPr>
        <w:t xml:space="preserve"> in my Unit, DEC 2017.</w:t>
      </w:r>
    </w:p>
    <w:p w:rsidR="008C6FE6" w:rsidRPr="00717D06" w:rsidRDefault="008524CE" w:rsidP="00717D06">
      <w:pPr>
        <w:pStyle w:val="ulli"/>
        <w:numPr>
          <w:ilvl w:val="0"/>
          <w:numId w:val="11"/>
        </w:numP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Received an INSTA AWARD in my team, SEP 2018.</w:t>
      </w:r>
    </w:p>
    <w:p w:rsidR="008C6FE6" w:rsidRPr="00717D06" w:rsidRDefault="008524CE" w:rsidP="00717D06">
      <w:pPr>
        <w:pStyle w:val="ulli"/>
        <w:numPr>
          <w:ilvl w:val="0"/>
          <w:numId w:val="11"/>
        </w:numP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Reduced the manual effort over 25% through Automation.</w:t>
      </w:r>
    </w:p>
    <w:p w:rsidR="008C6FE6" w:rsidRPr="00717D06" w:rsidRDefault="008524CE" w:rsidP="00717D06">
      <w:pPr>
        <w:pStyle w:val="ulli"/>
        <w:numPr>
          <w:ilvl w:val="0"/>
          <w:numId w:val="11"/>
        </w:numP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Developed USER-FRIENDLY dashboard.</w:t>
      </w:r>
    </w:p>
    <w:p w:rsidR="008C6FE6" w:rsidRPr="00717D06" w:rsidRDefault="008524CE" w:rsidP="00717D06">
      <w:pPr>
        <w:pStyle w:val="divdocumentdivsectiontitle"/>
        <w:pBdr>
          <w:bottom w:val="single" w:sz="8" w:space="0" w:color="4D6E92"/>
        </w:pBdr>
        <w:contextualSpacing/>
        <w:rPr>
          <w:rFonts w:ascii="Century Gothic" w:eastAsia="Century Gothic" w:hAnsi="Century Gothic" w:cs="Century Gothic"/>
          <w:b/>
          <w:bCs/>
          <w:sz w:val="21"/>
          <w:szCs w:val="21"/>
        </w:rPr>
      </w:pPr>
      <w:r w:rsidRPr="00717D06">
        <w:rPr>
          <w:rFonts w:ascii="Century Gothic" w:eastAsia="Century Gothic" w:hAnsi="Century Gothic" w:cs="Century Gothic"/>
          <w:b/>
          <w:bCs/>
          <w:sz w:val="21"/>
          <w:szCs w:val="21"/>
        </w:rPr>
        <w:t>Additional information</w:t>
      </w:r>
    </w:p>
    <w:p w:rsidR="008C6FE6" w:rsidRPr="00717D06" w:rsidRDefault="008524CE" w:rsidP="00717D06">
      <w:pPr>
        <w:pStyle w:val="ulli"/>
        <w:numPr>
          <w:ilvl w:val="0"/>
          <w:numId w:val="12"/>
        </w:numPr>
        <w:pBdr>
          <w:left w:val="none" w:sz="0" w:space="0" w:color="auto"/>
        </w:pBd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Holding</w:t>
      </w:r>
      <w:r w:rsidRPr="00717D06">
        <w:rPr>
          <w:rStyle w:val="b"/>
          <w:rFonts w:ascii="Century Gothic" w:eastAsia="Century Gothic" w:hAnsi="Century Gothic" w:cs="Century Gothic"/>
          <w:b/>
          <w:bCs/>
          <w:sz w:val="21"/>
          <w:szCs w:val="21"/>
        </w:rPr>
        <w:t xml:space="preserve"> TIER2 DEPENDENT UK VISA</w:t>
      </w:r>
      <w:r w:rsidRPr="00717D06">
        <w:rPr>
          <w:rFonts w:ascii="Century Gothic" w:eastAsia="Century Gothic" w:hAnsi="Century Gothic" w:cs="Century Gothic"/>
          <w:sz w:val="21"/>
          <w:szCs w:val="21"/>
        </w:rPr>
        <w:t>.</w:t>
      </w:r>
    </w:p>
    <w:p w:rsidR="008C6FE6" w:rsidRPr="00717D06" w:rsidRDefault="008524CE" w:rsidP="00717D06">
      <w:pPr>
        <w:pStyle w:val="ulli"/>
        <w:numPr>
          <w:ilvl w:val="0"/>
          <w:numId w:val="12"/>
        </w:numPr>
        <w:spacing w:line="340" w:lineRule="atLeast"/>
        <w:ind w:left="580" w:hanging="330"/>
        <w:contextualSpacing/>
        <w:rPr>
          <w:rFonts w:ascii="Century Gothic" w:eastAsia="Century Gothic" w:hAnsi="Century Gothic" w:cs="Century Gothic"/>
          <w:sz w:val="21"/>
          <w:szCs w:val="21"/>
        </w:rPr>
      </w:pPr>
      <w:r w:rsidRPr="00717D06">
        <w:rPr>
          <w:rFonts w:ascii="Century Gothic" w:eastAsia="Century Gothic" w:hAnsi="Century Gothic" w:cs="Century Gothic"/>
          <w:sz w:val="21"/>
          <w:szCs w:val="21"/>
        </w:rPr>
        <w:t>Proficient in Microsoft Word, PowerPoint, Excel</w:t>
      </w:r>
    </w:p>
    <w:p w:rsidR="008C6FE6" w:rsidRPr="00717D06" w:rsidRDefault="008C6FE6" w:rsidP="00274F70">
      <w:pPr>
        <w:pStyle w:val="ulli"/>
        <w:spacing w:line="340" w:lineRule="atLeast"/>
        <w:ind w:left="580"/>
        <w:contextualSpacing/>
        <w:rPr>
          <w:rFonts w:ascii="Century Gothic" w:eastAsia="Century Gothic" w:hAnsi="Century Gothic" w:cs="Century Gothic"/>
          <w:sz w:val="21"/>
          <w:szCs w:val="21"/>
        </w:rPr>
      </w:pPr>
    </w:p>
    <w:sectPr w:rsidR="008C6FE6" w:rsidRPr="00717D06" w:rsidSect="00717D06">
      <w:pgSz w:w="12240" w:h="15840"/>
      <w:pgMar w:top="440" w:right="940" w:bottom="440" w:left="9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85B7CDBB-5440-48C9-B67C-EC9AFE432509}"/>
    <w:embedBold r:id="rId2" w:fontKey="{17543756-87C7-41FF-9B55-DB41F5450CAD}"/>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FCA34AC">
      <w:start w:val="1"/>
      <w:numFmt w:val="bullet"/>
      <w:lvlText w:val=""/>
      <w:lvlJc w:val="left"/>
      <w:pPr>
        <w:ind w:left="720" w:hanging="360"/>
      </w:pPr>
      <w:rPr>
        <w:rFonts w:ascii="Symbol" w:hAnsi="Symbol"/>
      </w:rPr>
    </w:lvl>
    <w:lvl w:ilvl="1" w:tplc="37063054">
      <w:start w:val="1"/>
      <w:numFmt w:val="bullet"/>
      <w:lvlText w:val="o"/>
      <w:lvlJc w:val="left"/>
      <w:pPr>
        <w:tabs>
          <w:tab w:val="num" w:pos="1440"/>
        </w:tabs>
        <w:ind w:left="1440" w:hanging="360"/>
      </w:pPr>
      <w:rPr>
        <w:rFonts w:ascii="Courier New" w:hAnsi="Courier New"/>
      </w:rPr>
    </w:lvl>
    <w:lvl w:ilvl="2" w:tplc="50BC8EBA">
      <w:start w:val="1"/>
      <w:numFmt w:val="bullet"/>
      <w:lvlText w:val=""/>
      <w:lvlJc w:val="left"/>
      <w:pPr>
        <w:tabs>
          <w:tab w:val="num" w:pos="2160"/>
        </w:tabs>
        <w:ind w:left="2160" w:hanging="360"/>
      </w:pPr>
      <w:rPr>
        <w:rFonts w:ascii="Wingdings" w:hAnsi="Wingdings"/>
      </w:rPr>
    </w:lvl>
    <w:lvl w:ilvl="3" w:tplc="F1AE2916">
      <w:start w:val="1"/>
      <w:numFmt w:val="bullet"/>
      <w:lvlText w:val=""/>
      <w:lvlJc w:val="left"/>
      <w:pPr>
        <w:tabs>
          <w:tab w:val="num" w:pos="2880"/>
        </w:tabs>
        <w:ind w:left="2880" w:hanging="360"/>
      </w:pPr>
      <w:rPr>
        <w:rFonts w:ascii="Symbol" w:hAnsi="Symbol"/>
      </w:rPr>
    </w:lvl>
    <w:lvl w:ilvl="4" w:tplc="78E0891C">
      <w:start w:val="1"/>
      <w:numFmt w:val="bullet"/>
      <w:lvlText w:val="o"/>
      <w:lvlJc w:val="left"/>
      <w:pPr>
        <w:tabs>
          <w:tab w:val="num" w:pos="3600"/>
        </w:tabs>
        <w:ind w:left="3600" w:hanging="360"/>
      </w:pPr>
      <w:rPr>
        <w:rFonts w:ascii="Courier New" w:hAnsi="Courier New"/>
      </w:rPr>
    </w:lvl>
    <w:lvl w:ilvl="5" w:tplc="7EA88F02">
      <w:start w:val="1"/>
      <w:numFmt w:val="bullet"/>
      <w:lvlText w:val=""/>
      <w:lvlJc w:val="left"/>
      <w:pPr>
        <w:tabs>
          <w:tab w:val="num" w:pos="4320"/>
        </w:tabs>
        <w:ind w:left="4320" w:hanging="360"/>
      </w:pPr>
      <w:rPr>
        <w:rFonts w:ascii="Wingdings" w:hAnsi="Wingdings"/>
      </w:rPr>
    </w:lvl>
    <w:lvl w:ilvl="6" w:tplc="CC5A0D22">
      <w:start w:val="1"/>
      <w:numFmt w:val="bullet"/>
      <w:lvlText w:val=""/>
      <w:lvlJc w:val="left"/>
      <w:pPr>
        <w:tabs>
          <w:tab w:val="num" w:pos="5040"/>
        </w:tabs>
        <w:ind w:left="5040" w:hanging="360"/>
      </w:pPr>
      <w:rPr>
        <w:rFonts w:ascii="Symbol" w:hAnsi="Symbol"/>
      </w:rPr>
    </w:lvl>
    <w:lvl w:ilvl="7" w:tplc="0C3E0F86">
      <w:start w:val="1"/>
      <w:numFmt w:val="bullet"/>
      <w:lvlText w:val="o"/>
      <w:lvlJc w:val="left"/>
      <w:pPr>
        <w:tabs>
          <w:tab w:val="num" w:pos="5760"/>
        </w:tabs>
        <w:ind w:left="5760" w:hanging="360"/>
      </w:pPr>
      <w:rPr>
        <w:rFonts w:ascii="Courier New" w:hAnsi="Courier New"/>
      </w:rPr>
    </w:lvl>
    <w:lvl w:ilvl="8" w:tplc="DEF8836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1F38F4E2">
      <w:start w:val="1"/>
      <w:numFmt w:val="bullet"/>
      <w:lvlText w:val=""/>
      <w:lvlJc w:val="left"/>
      <w:pPr>
        <w:ind w:left="720" w:hanging="360"/>
      </w:pPr>
      <w:rPr>
        <w:rFonts w:ascii="Symbol" w:hAnsi="Symbol"/>
      </w:rPr>
    </w:lvl>
    <w:lvl w:ilvl="1" w:tplc="280009D0">
      <w:start w:val="1"/>
      <w:numFmt w:val="bullet"/>
      <w:lvlText w:val="o"/>
      <w:lvlJc w:val="left"/>
      <w:pPr>
        <w:tabs>
          <w:tab w:val="num" w:pos="1440"/>
        </w:tabs>
        <w:ind w:left="1440" w:hanging="360"/>
      </w:pPr>
      <w:rPr>
        <w:rFonts w:ascii="Courier New" w:hAnsi="Courier New"/>
      </w:rPr>
    </w:lvl>
    <w:lvl w:ilvl="2" w:tplc="ED00E19E">
      <w:start w:val="1"/>
      <w:numFmt w:val="bullet"/>
      <w:lvlText w:val=""/>
      <w:lvlJc w:val="left"/>
      <w:pPr>
        <w:tabs>
          <w:tab w:val="num" w:pos="2160"/>
        </w:tabs>
        <w:ind w:left="2160" w:hanging="360"/>
      </w:pPr>
      <w:rPr>
        <w:rFonts w:ascii="Wingdings" w:hAnsi="Wingdings"/>
      </w:rPr>
    </w:lvl>
    <w:lvl w:ilvl="3" w:tplc="04B26D3E">
      <w:start w:val="1"/>
      <w:numFmt w:val="bullet"/>
      <w:lvlText w:val=""/>
      <w:lvlJc w:val="left"/>
      <w:pPr>
        <w:tabs>
          <w:tab w:val="num" w:pos="2880"/>
        </w:tabs>
        <w:ind w:left="2880" w:hanging="360"/>
      </w:pPr>
      <w:rPr>
        <w:rFonts w:ascii="Symbol" w:hAnsi="Symbol"/>
      </w:rPr>
    </w:lvl>
    <w:lvl w:ilvl="4" w:tplc="63DAFF00">
      <w:start w:val="1"/>
      <w:numFmt w:val="bullet"/>
      <w:lvlText w:val="o"/>
      <w:lvlJc w:val="left"/>
      <w:pPr>
        <w:tabs>
          <w:tab w:val="num" w:pos="3600"/>
        </w:tabs>
        <w:ind w:left="3600" w:hanging="360"/>
      </w:pPr>
      <w:rPr>
        <w:rFonts w:ascii="Courier New" w:hAnsi="Courier New"/>
      </w:rPr>
    </w:lvl>
    <w:lvl w:ilvl="5" w:tplc="27C65118">
      <w:start w:val="1"/>
      <w:numFmt w:val="bullet"/>
      <w:lvlText w:val=""/>
      <w:lvlJc w:val="left"/>
      <w:pPr>
        <w:tabs>
          <w:tab w:val="num" w:pos="4320"/>
        </w:tabs>
        <w:ind w:left="4320" w:hanging="360"/>
      </w:pPr>
      <w:rPr>
        <w:rFonts w:ascii="Wingdings" w:hAnsi="Wingdings"/>
      </w:rPr>
    </w:lvl>
    <w:lvl w:ilvl="6" w:tplc="8D127AEC">
      <w:start w:val="1"/>
      <w:numFmt w:val="bullet"/>
      <w:lvlText w:val=""/>
      <w:lvlJc w:val="left"/>
      <w:pPr>
        <w:tabs>
          <w:tab w:val="num" w:pos="5040"/>
        </w:tabs>
        <w:ind w:left="5040" w:hanging="360"/>
      </w:pPr>
      <w:rPr>
        <w:rFonts w:ascii="Symbol" w:hAnsi="Symbol"/>
      </w:rPr>
    </w:lvl>
    <w:lvl w:ilvl="7" w:tplc="3C60B10A">
      <w:start w:val="1"/>
      <w:numFmt w:val="bullet"/>
      <w:lvlText w:val="o"/>
      <w:lvlJc w:val="left"/>
      <w:pPr>
        <w:tabs>
          <w:tab w:val="num" w:pos="5760"/>
        </w:tabs>
        <w:ind w:left="5760" w:hanging="360"/>
      </w:pPr>
      <w:rPr>
        <w:rFonts w:ascii="Courier New" w:hAnsi="Courier New"/>
      </w:rPr>
    </w:lvl>
    <w:lvl w:ilvl="8" w:tplc="835AA440">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CE64CF8">
      <w:start w:val="1"/>
      <w:numFmt w:val="bullet"/>
      <w:lvlText w:val=""/>
      <w:lvlJc w:val="left"/>
      <w:pPr>
        <w:ind w:left="720" w:hanging="360"/>
      </w:pPr>
      <w:rPr>
        <w:rFonts w:ascii="Symbol" w:hAnsi="Symbol"/>
      </w:rPr>
    </w:lvl>
    <w:lvl w:ilvl="1" w:tplc="4BC68440">
      <w:start w:val="1"/>
      <w:numFmt w:val="bullet"/>
      <w:lvlText w:val="o"/>
      <w:lvlJc w:val="left"/>
      <w:pPr>
        <w:tabs>
          <w:tab w:val="num" w:pos="1440"/>
        </w:tabs>
        <w:ind w:left="1440" w:hanging="360"/>
      </w:pPr>
      <w:rPr>
        <w:rFonts w:ascii="Courier New" w:hAnsi="Courier New"/>
      </w:rPr>
    </w:lvl>
    <w:lvl w:ilvl="2" w:tplc="0F6AAF60">
      <w:start w:val="1"/>
      <w:numFmt w:val="bullet"/>
      <w:lvlText w:val=""/>
      <w:lvlJc w:val="left"/>
      <w:pPr>
        <w:tabs>
          <w:tab w:val="num" w:pos="2160"/>
        </w:tabs>
        <w:ind w:left="2160" w:hanging="360"/>
      </w:pPr>
      <w:rPr>
        <w:rFonts w:ascii="Wingdings" w:hAnsi="Wingdings"/>
      </w:rPr>
    </w:lvl>
    <w:lvl w:ilvl="3" w:tplc="7B9C7C9C">
      <w:start w:val="1"/>
      <w:numFmt w:val="bullet"/>
      <w:lvlText w:val=""/>
      <w:lvlJc w:val="left"/>
      <w:pPr>
        <w:tabs>
          <w:tab w:val="num" w:pos="2880"/>
        </w:tabs>
        <w:ind w:left="2880" w:hanging="360"/>
      </w:pPr>
      <w:rPr>
        <w:rFonts w:ascii="Symbol" w:hAnsi="Symbol"/>
      </w:rPr>
    </w:lvl>
    <w:lvl w:ilvl="4" w:tplc="10C82EDC">
      <w:start w:val="1"/>
      <w:numFmt w:val="bullet"/>
      <w:lvlText w:val="o"/>
      <w:lvlJc w:val="left"/>
      <w:pPr>
        <w:tabs>
          <w:tab w:val="num" w:pos="3600"/>
        </w:tabs>
        <w:ind w:left="3600" w:hanging="360"/>
      </w:pPr>
      <w:rPr>
        <w:rFonts w:ascii="Courier New" w:hAnsi="Courier New"/>
      </w:rPr>
    </w:lvl>
    <w:lvl w:ilvl="5" w:tplc="17185102">
      <w:start w:val="1"/>
      <w:numFmt w:val="bullet"/>
      <w:lvlText w:val=""/>
      <w:lvlJc w:val="left"/>
      <w:pPr>
        <w:tabs>
          <w:tab w:val="num" w:pos="4320"/>
        </w:tabs>
        <w:ind w:left="4320" w:hanging="360"/>
      </w:pPr>
      <w:rPr>
        <w:rFonts w:ascii="Wingdings" w:hAnsi="Wingdings"/>
      </w:rPr>
    </w:lvl>
    <w:lvl w:ilvl="6" w:tplc="1818C922">
      <w:start w:val="1"/>
      <w:numFmt w:val="bullet"/>
      <w:lvlText w:val=""/>
      <w:lvlJc w:val="left"/>
      <w:pPr>
        <w:tabs>
          <w:tab w:val="num" w:pos="5040"/>
        </w:tabs>
        <w:ind w:left="5040" w:hanging="360"/>
      </w:pPr>
      <w:rPr>
        <w:rFonts w:ascii="Symbol" w:hAnsi="Symbol"/>
      </w:rPr>
    </w:lvl>
    <w:lvl w:ilvl="7" w:tplc="D71CC888">
      <w:start w:val="1"/>
      <w:numFmt w:val="bullet"/>
      <w:lvlText w:val="o"/>
      <w:lvlJc w:val="left"/>
      <w:pPr>
        <w:tabs>
          <w:tab w:val="num" w:pos="5760"/>
        </w:tabs>
        <w:ind w:left="5760" w:hanging="360"/>
      </w:pPr>
      <w:rPr>
        <w:rFonts w:ascii="Courier New" w:hAnsi="Courier New"/>
      </w:rPr>
    </w:lvl>
    <w:lvl w:ilvl="8" w:tplc="C270C324">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50FE9F44">
      <w:start w:val="1"/>
      <w:numFmt w:val="bullet"/>
      <w:lvlText w:val=""/>
      <w:lvlJc w:val="left"/>
      <w:pPr>
        <w:ind w:left="720" w:hanging="360"/>
      </w:pPr>
      <w:rPr>
        <w:rFonts w:ascii="Symbol" w:hAnsi="Symbol"/>
      </w:rPr>
    </w:lvl>
    <w:lvl w:ilvl="1" w:tplc="5A3AC822">
      <w:start w:val="1"/>
      <w:numFmt w:val="bullet"/>
      <w:lvlText w:val="o"/>
      <w:lvlJc w:val="left"/>
      <w:pPr>
        <w:tabs>
          <w:tab w:val="num" w:pos="1440"/>
        </w:tabs>
        <w:ind w:left="1440" w:hanging="360"/>
      </w:pPr>
      <w:rPr>
        <w:rFonts w:ascii="Courier New" w:hAnsi="Courier New"/>
      </w:rPr>
    </w:lvl>
    <w:lvl w:ilvl="2" w:tplc="703AFA2C">
      <w:start w:val="1"/>
      <w:numFmt w:val="bullet"/>
      <w:lvlText w:val=""/>
      <w:lvlJc w:val="left"/>
      <w:pPr>
        <w:tabs>
          <w:tab w:val="num" w:pos="2160"/>
        </w:tabs>
        <w:ind w:left="2160" w:hanging="360"/>
      </w:pPr>
      <w:rPr>
        <w:rFonts w:ascii="Wingdings" w:hAnsi="Wingdings"/>
      </w:rPr>
    </w:lvl>
    <w:lvl w:ilvl="3" w:tplc="29ECB814">
      <w:start w:val="1"/>
      <w:numFmt w:val="bullet"/>
      <w:lvlText w:val=""/>
      <w:lvlJc w:val="left"/>
      <w:pPr>
        <w:tabs>
          <w:tab w:val="num" w:pos="2880"/>
        </w:tabs>
        <w:ind w:left="2880" w:hanging="360"/>
      </w:pPr>
      <w:rPr>
        <w:rFonts w:ascii="Symbol" w:hAnsi="Symbol"/>
      </w:rPr>
    </w:lvl>
    <w:lvl w:ilvl="4" w:tplc="902A438A">
      <w:start w:val="1"/>
      <w:numFmt w:val="bullet"/>
      <w:lvlText w:val="o"/>
      <w:lvlJc w:val="left"/>
      <w:pPr>
        <w:tabs>
          <w:tab w:val="num" w:pos="3600"/>
        </w:tabs>
        <w:ind w:left="3600" w:hanging="360"/>
      </w:pPr>
      <w:rPr>
        <w:rFonts w:ascii="Courier New" w:hAnsi="Courier New"/>
      </w:rPr>
    </w:lvl>
    <w:lvl w:ilvl="5" w:tplc="790A0E8A">
      <w:start w:val="1"/>
      <w:numFmt w:val="bullet"/>
      <w:lvlText w:val=""/>
      <w:lvlJc w:val="left"/>
      <w:pPr>
        <w:tabs>
          <w:tab w:val="num" w:pos="4320"/>
        </w:tabs>
        <w:ind w:left="4320" w:hanging="360"/>
      </w:pPr>
      <w:rPr>
        <w:rFonts w:ascii="Wingdings" w:hAnsi="Wingdings"/>
      </w:rPr>
    </w:lvl>
    <w:lvl w:ilvl="6" w:tplc="054439B0">
      <w:start w:val="1"/>
      <w:numFmt w:val="bullet"/>
      <w:lvlText w:val=""/>
      <w:lvlJc w:val="left"/>
      <w:pPr>
        <w:tabs>
          <w:tab w:val="num" w:pos="5040"/>
        </w:tabs>
        <w:ind w:left="5040" w:hanging="360"/>
      </w:pPr>
      <w:rPr>
        <w:rFonts w:ascii="Symbol" w:hAnsi="Symbol"/>
      </w:rPr>
    </w:lvl>
    <w:lvl w:ilvl="7" w:tplc="65200422">
      <w:start w:val="1"/>
      <w:numFmt w:val="bullet"/>
      <w:lvlText w:val="o"/>
      <w:lvlJc w:val="left"/>
      <w:pPr>
        <w:tabs>
          <w:tab w:val="num" w:pos="5760"/>
        </w:tabs>
        <w:ind w:left="5760" w:hanging="360"/>
      </w:pPr>
      <w:rPr>
        <w:rFonts w:ascii="Courier New" w:hAnsi="Courier New"/>
      </w:rPr>
    </w:lvl>
    <w:lvl w:ilvl="8" w:tplc="E0FCC754">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8144790">
      <w:start w:val="1"/>
      <w:numFmt w:val="bullet"/>
      <w:lvlText w:val=""/>
      <w:lvlJc w:val="left"/>
      <w:pPr>
        <w:ind w:left="720" w:hanging="360"/>
      </w:pPr>
      <w:rPr>
        <w:rFonts w:ascii="Symbol" w:hAnsi="Symbol"/>
      </w:rPr>
    </w:lvl>
    <w:lvl w:ilvl="1" w:tplc="ED2075A8">
      <w:start w:val="1"/>
      <w:numFmt w:val="bullet"/>
      <w:lvlText w:val="o"/>
      <w:lvlJc w:val="left"/>
      <w:pPr>
        <w:tabs>
          <w:tab w:val="num" w:pos="1440"/>
        </w:tabs>
        <w:ind w:left="1440" w:hanging="360"/>
      </w:pPr>
      <w:rPr>
        <w:rFonts w:ascii="Courier New" w:hAnsi="Courier New"/>
      </w:rPr>
    </w:lvl>
    <w:lvl w:ilvl="2" w:tplc="52D2C626">
      <w:start w:val="1"/>
      <w:numFmt w:val="bullet"/>
      <w:lvlText w:val=""/>
      <w:lvlJc w:val="left"/>
      <w:pPr>
        <w:tabs>
          <w:tab w:val="num" w:pos="2160"/>
        </w:tabs>
        <w:ind w:left="2160" w:hanging="360"/>
      </w:pPr>
      <w:rPr>
        <w:rFonts w:ascii="Wingdings" w:hAnsi="Wingdings"/>
      </w:rPr>
    </w:lvl>
    <w:lvl w:ilvl="3" w:tplc="32E2698A">
      <w:start w:val="1"/>
      <w:numFmt w:val="bullet"/>
      <w:lvlText w:val=""/>
      <w:lvlJc w:val="left"/>
      <w:pPr>
        <w:tabs>
          <w:tab w:val="num" w:pos="2880"/>
        </w:tabs>
        <w:ind w:left="2880" w:hanging="360"/>
      </w:pPr>
      <w:rPr>
        <w:rFonts w:ascii="Symbol" w:hAnsi="Symbol"/>
      </w:rPr>
    </w:lvl>
    <w:lvl w:ilvl="4" w:tplc="34C86BEA">
      <w:start w:val="1"/>
      <w:numFmt w:val="bullet"/>
      <w:lvlText w:val="o"/>
      <w:lvlJc w:val="left"/>
      <w:pPr>
        <w:tabs>
          <w:tab w:val="num" w:pos="3600"/>
        </w:tabs>
        <w:ind w:left="3600" w:hanging="360"/>
      </w:pPr>
      <w:rPr>
        <w:rFonts w:ascii="Courier New" w:hAnsi="Courier New"/>
      </w:rPr>
    </w:lvl>
    <w:lvl w:ilvl="5" w:tplc="58B0CAC0">
      <w:start w:val="1"/>
      <w:numFmt w:val="bullet"/>
      <w:lvlText w:val=""/>
      <w:lvlJc w:val="left"/>
      <w:pPr>
        <w:tabs>
          <w:tab w:val="num" w:pos="4320"/>
        </w:tabs>
        <w:ind w:left="4320" w:hanging="360"/>
      </w:pPr>
      <w:rPr>
        <w:rFonts w:ascii="Wingdings" w:hAnsi="Wingdings"/>
      </w:rPr>
    </w:lvl>
    <w:lvl w:ilvl="6" w:tplc="DCB0DC2C">
      <w:start w:val="1"/>
      <w:numFmt w:val="bullet"/>
      <w:lvlText w:val=""/>
      <w:lvlJc w:val="left"/>
      <w:pPr>
        <w:tabs>
          <w:tab w:val="num" w:pos="5040"/>
        </w:tabs>
        <w:ind w:left="5040" w:hanging="360"/>
      </w:pPr>
      <w:rPr>
        <w:rFonts w:ascii="Symbol" w:hAnsi="Symbol"/>
      </w:rPr>
    </w:lvl>
    <w:lvl w:ilvl="7" w:tplc="1DEAF16A">
      <w:start w:val="1"/>
      <w:numFmt w:val="bullet"/>
      <w:lvlText w:val="o"/>
      <w:lvlJc w:val="left"/>
      <w:pPr>
        <w:tabs>
          <w:tab w:val="num" w:pos="5760"/>
        </w:tabs>
        <w:ind w:left="5760" w:hanging="360"/>
      </w:pPr>
      <w:rPr>
        <w:rFonts w:ascii="Courier New" w:hAnsi="Courier New"/>
      </w:rPr>
    </w:lvl>
    <w:lvl w:ilvl="8" w:tplc="F9AA88E2">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5F443AB6">
      <w:start w:val="1"/>
      <w:numFmt w:val="bullet"/>
      <w:lvlText w:val=""/>
      <w:lvlJc w:val="left"/>
      <w:pPr>
        <w:ind w:left="720" w:hanging="360"/>
      </w:pPr>
      <w:rPr>
        <w:rFonts w:ascii="Symbol" w:hAnsi="Symbol"/>
      </w:rPr>
    </w:lvl>
    <w:lvl w:ilvl="1" w:tplc="DE9ED7E0">
      <w:start w:val="1"/>
      <w:numFmt w:val="bullet"/>
      <w:lvlText w:val="o"/>
      <w:lvlJc w:val="left"/>
      <w:pPr>
        <w:tabs>
          <w:tab w:val="num" w:pos="1440"/>
        </w:tabs>
        <w:ind w:left="1440" w:hanging="360"/>
      </w:pPr>
      <w:rPr>
        <w:rFonts w:ascii="Courier New" w:hAnsi="Courier New"/>
      </w:rPr>
    </w:lvl>
    <w:lvl w:ilvl="2" w:tplc="4C7ED3EE">
      <w:start w:val="1"/>
      <w:numFmt w:val="bullet"/>
      <w:lvlText w:val=""/>
      <w:lvlJc w:val="left"/>
      <w:pPr>
        <w:tabs>
          <w:tab w:val="num" w:pos="2160"/>
        </w:tabs>
        <w:ind w:left="2160" w:hanging="360"/>
      </w:pPr>
      <w:rPr>
        <w:rFonts w:ascii="Wingdings" w:hAnsi="Wingdings"/>
      </w:rPr>
    </w:lvl>
    <w:lvl w:ilvl="3" w:tplc="050A8924">
      <w:start w:val="1"/>
      <w:numFmt w:val="bullet"/>
      <w:lvlText w:val=""/>
      <w:lvlJc w:val="left"/>
      <w:pPr>
        <w:tabs>
          <w:tab w:val="num" w:pos="2880"/>
        </w:tabs>
        <w:ind w:left="2880" w:hanging="360"/>
      </w:pPr>
      <w:rPr>
        <w:rFonts w:ascii="Symbol" w:hAnsi="Symbol"/>
      </w:rPr>
    </w:lvl>
    <w:lvl w:ilvl="4" w:tplc="AAD07650">
      <w:start w:val="1"/>
      <w:numFmt w:val="bullet"/>
      <w:lvlText w:val="o"/>
      <w:lvlJc w:val="left"/>
      <w:pPr>
        <w:tabs>
          <w:tab w:val="num" w:pos="3600"/>
        </w:tabs>
        <w:ind w:left="3600" w:hanging="360"/>
      </w:pPr>
      <w:rPr>
        <w:rFonts w:ascii="Courier New" w:hAnsi="Courier New"/>
      </w:rPr>
    </w:lvl>
    <w:lvl w:ilvl="5" w:tplc="4D66CAE0">
      <w:start w:val="1"/>
      <w:numFmt w:val="bullet"/>
      <w:lvlText w:val=""/>
      <w:lvlJc w:val="left"/>
      <w:pPr>
        <w:tabs>
          <w:tab w:val="num" w:pos="4320"/>
        </w:tabs>
        <w:ind w:left="4320" w:hanging="360"/>
      </w:pPr>
      <w:rPr>
        <w:rFonts w:ascii="Wingdings" w:hAnsi="Wingdings"/>
      </w:rPr>
    </w:lvl>
    <w:lvl w:ilvl="6" w:tplc="A28A0546">
      <w:start w:val="1"/>
      <w:numFmt w:val="bullet"/>
      <w:lvlText w:val=""/>
      <w:lvlJc w:val="left"/>
      <w:pPr>
        <w:tabs>
          <w:tab w:val="num" w:pos="5040"/>
        </w:tabs>
        <w:ind w:left="5040" w:hanging="360"/>
      </w:pPr>
      <w:rPr>
        <w:rFonts w:ascii="Symbol" w:hAnsi="Symbol"/>
      </w:rPr>
    </w:lvl>
    <w:lvl w:ilvl="7" w:tplc="D094448C">
      <w:start w:val="1"/>
      <w:numFmt w:val="bullet"/>
      <w:lvlText w:val="o"/>
      <w:lvlJc w:val="left"/>
      <w:pPr>
        <w:tabs>
          <w:tab w:val="num" w:pos="5760"/>
        </w:tabs>
        <w:ind w:left="5760" w:hanging="360"/>
      </w:pPr>
      <w:rPr>
        <w:rFonts w:ascii="Courier New" w:hAnsi="Courier New"/>
      </w:rPr>
    </w:lvl>
    <w:lvl w:ilvl="8" w:tplc="1B6427C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49C45F6E">
      <w:start w:val="1"/>
      <w:numFmt w:val="bullet"/>
      <w:lvlText w:val=""/>
      <w:lvlJc w:val="left"/>
      <w:pPr>
        <w:ind w:left="720" w:hanging="360"/>
      </w:pPr>
      <w:rPr>
        <w:rFonts w:ascii="Symbol" w:hAnsi="Symbol"/>
      </w:rPr>
    </w:lvl>
    <w:lvl w:ilvl="1" w:tplc="73AE77B2">
      <w:start w:val="1"/>
      <w:numFmt w:val="bullet"/>
      <w:lvlText w:val="o"/>
      <w:lvlJc w:val="left"/>
      <w:pPr>
        <w:tabs>
          <w:tab w:val="num" w:pos="1440"/>
        </w:tabs>
        <w:ind w:left="1440" w:hanging="360"/>
      </w:pPr>
      <w:rPr>
        <w:rFonts w:ascii="Courier New" w:hAnsi="Courier New"/>
      </w:rPr>
    </w:lvl>
    <w:lvl w:ilvl="2" w:tplc="5BE252B8">
      <w:start w:val="1"/>
      <w:numFmt w:val="bullet"/>
      <w:lvlText w:val=""/>
      <w:lvlJc w:val="left"/>
      <w:pPr>
        <w:tabs>
          <w:tab w:val="num" w:pos="2160"/>
        </w:tabs>
        <w:ind w:left="2160" w:hanging="360"/>
      </w:pPr>
      <w:rPr>
        <w:rFonts w:ascii="Wingdings" w:hAnsi="Wingdings"/>
      </w:rPr>
    </w:lvl>
    <w:lvl w:ilvl="3" w:tplc="F5264124">
      <w:start w:val="1"/>
      <w:numFmt w:val="bullet"/>
      <w:lvlText w:val=""/>
      <w:lvlJc w:val="left"/>
      <w:pPr>
        <w:tabs>
          <w:tab w:val="num" w:pos="2880"/>
        </w:tabs>
        <w:ind w:left="2880" w:hanging="360"/>
      </w:pPr>
      <w:rPr>
        <w:rFonts w:ascii="Symbol" w:hAnsi="Symbol"/>
      </w:rPr>
    </w:lvl>
    <w:lvl w:ilvl="4" w:tplc="7116D758">
      <w:start w:val="1"/>
      <w:numFmt w:val="bullet"/>
      <w:lvlText w:val="o"/>
      <w:lvlJc w:val="left"/>
      <w:pPr>
        <w:tabs>
          <w:tab w:val="num" w:pos="3600"/>
        </w:tabs>
        <w:ind w:left="3600" w:hanging="360"/>
      </w:pPr>
      <w:rPr>
        <w:rFonts w:ascii="Courier New" w:hAnsi="Courier New"/>
      </w:rPr>
    </w:lvl>
    <w:lvl w:ilvl="5" w:tplc="E7AEA19E">
      <w:start w:val="1"/>
      <w:numFmt w:val="bullet"/>
      <w:lvlText w:val=""/>
      <w:lvlJc w:val="left"/>
      <w:pPr>
        <w:tabs>
          <w:tab w:val="num" w:pos="4320"/>
        </w:tabs>
        <w:ind w:left="4320" w:hanging="360"/>
      </w:pPr>
      <w:rPr>
        <w:rFonts w:ascii="Wingdings" w:hAnsi="Wingdings"/>
      </w:rPr>
    </w:lvl>
    <w:lvl w:ilvl="6" w:tplc="BB286A76">
      <w:start w:val="1"/>
      <w:numFmt w:val="bullet"/>
      <w:lvlText w:val=""/>
      <w:lvlJc w:val="left"/>
      <w:pPr>
        <w:tabs>
          <w:tab w:val="num" w:pos="5040"/>
        </w:tabs>
        <w:ind w:left="5040" w:hanging="360"/>
      </w:pPr>
      <w:rPr>
        <w:rFonts w:ascii="Symbol" w:hAnsi="Symbol"/>
      </w:rPr>
    </w:lvl>
    <w:lvl w:ilvl="7" w:tplc="A5DC7B0A">
      <w:start w:val="1"/>
      <w:numFmt w:val="bullet"/>
      <w:lvlText w:val="o"/>
      <w:lvlJc w:val="left"/>
      <w:pPr>
        <w:tabs>
          <w:tab w:val="num" w:pos="5760"/>
        </w:tabs>
        <w:ind w:left="5760" w:hanging="360"/>
      </w:pPr>
      <w:rPr>
        <w:rFonts w:ascii="Courier New" w:hAnsi="Courier New"/>
      </w:rPr>
    </w:lvl>
    <w:lvl w:ilvl="8" w:tplc="C6F8AE7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A7AFFD6">
      <w:start w:val="1"/>
      <w:numFmt w:val="bullet"/>
      <w:lvlText w:val=""/>
      <w:lvlJc w:val="left"/>
      <w:pPr>
        <w:ind w:left="720" w:hanging="360"/>
      </w:pPr>
      <w:rPr>
        <w:rFonts w:ascii="Symbol" w:hAnsi="Symbol"/>
      </w:rPr>
    </w:lvl>
    <w:lvl w:ilvl="1" w:tplc="5242043A">
      <w:start w:val="1"/>
      <w:numFmt w:val="bullet"/>
      <w:lvlText w:val="o"/>
      <w:lvlJc w:val="left"/>
      <w:pPr>
        <w:tabs>
          <w:tab w:val="num" w:pos="1440"/>
        </w:tabs>
        <w:ind w:left="1440" w:hanging="360"/>
      </w:pPr>
      <w:rPr>
        <w:rFonts w:ascii="Courier New" w:hAnsi="Courier New"/>
      </w:rPr>
    </w:lvl>
    <w:lvl w:ilvl="2" w:tplc="9F7016AA">
      <w:start w:val="1"/>
      <w:numFmt w:val="bullet"/>
      <w:lvlText w:val=""/>
      <w:lvlJc w:val="left"/>
      <w:pPr>
        <w:tabs>
          <w:tab w:val="num" w:pos="2160"/>
        </w:tabs>
        <w:ind w:left="2160" w:hanging="360"/>
      </w:pPr>
      <w:rPr>
        <w:rFonts w:ascii="Wingdings" w:hAnsi="Wingdings"/>
      </w:rPr>
    </w:lvl>
    <w:lvl w:ilvl="3" w:tplc="00D2F162">
      <w:start w:val="1"/>
      <w:numFmt w:val="bullet"/>
      <w:lvlText w:val=""/>
      <w:lvlJc w:val="left"/>
      <w:pPr>
        <w:tabs>
          <w:tab w:val="num" w:pos="2880"/>
        </w:tabs>
        <w:ind w:left="2880" w:hanging="360"/>
      </w:pPr>
      <w:rPr>
        <w:rFonts w:ascii="Symbol" w:hAnsi="Symbol"/>
      </w:rPr>
    </w:lvl>
    <w:lvl w:ilvl="4" w:tplc="D37A7DB8">
      <w:start w:val="1"/>
      <w:numFmt w:val="bullet"/>
      <w:lvlText w:val="o"/>
      <w:lvlJc w:val="left"/>
      <w:pPr>
        <w:tabs>
          <w:tab w:val="num" w:pos="3600"/>
        </w:tabs>
        <w:ind w:left="3600" w:hanging="360"/>
      </w:pPr>
      <w:rPr>
        <w:rFonts w:ascii="Courier New" w:hAnsi="Courier New"/>
      </w:rPr>
    </w:lvl>
    <w:lvl w:ilvl="5" w:tplc="80E2FEAE">
      <w:start w:val="1"/>
      <w:numFmt w:val="bullet"/>
      <w:lvlText w:val=""/>
      <w:lvlJc w:val="left"/>
      <w:pPr>
        <w:tabs>
          <w:tab w:val="num" w:pos="4320"/>
        </w:tabs>
        <w:ind w:left="4320" w:hanging="360"/>
      </w:pPr>
      <w:rPr>
        <w:rFonts w:ascii="Wingdings" w:hAnsi="Wingdings"/>
      </w:rPr>
    </w:lvl>
    <w:lvl w:ilvl="6" w:tplc="E6725162">
      <w:start w:val="1"/>
      <w:numFmt w:val="bullet"/>
      <w:lvlText w:val=""/>
      <w:lvlJc w:val="left"/>
      <w:pPr>
        <w:tabs>
          <w:tab w:val="num" w:pos="5040"/>
        </w:tabs>
        <w:ind w:left="5040" w:hanging="360"/>
      </w:pPr>
      <w:rPr>
        <w:rFonts w:ascii="Symbol" w:hAnsi="Symbol"/>
      </w:rPr>
    </w:lvl>
    <w:lvl w:ilvl="7" w:tplc="A0A8C932">
      <w:start w:val="1"/>
      <w:numFmt w:val="bullet"/>
      <w:lvlText w:val="o"/>
      <w:lvlJc w:val="left"/>
      <w:pPr>
        <w:tabs>
          <w:tab w:val="num" w:pos="5760"/>
        </w:tabs>
        <w:ind w:left="5760" w:hanging="360"/>
      </w:pPr>
      <w:rPr>
        <w:rFonts w:ascii="Courier New" w:hAnsi="Courier New"/>
      </w:rPr>
    </w:lvl>
    <w:lvl w:ilvl="8" w:tplc="3098867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E02E06AA">
      <w:start w:val="1"/>
      <w:numFmt w:val="bullet"/>
      <w:lvlText w:val=""/>
      <w:lvlJc w:val="left"/>
      <w:pPr>
        <w:ind w:left="720" w:hanging="360"/>
      </w:pPr>
      <w:rPr>
        <w:rFonts w:ascii="Symbol" w:hAnsi="Symbol"/>
      </w:rPr>
    </w:lvl>
    <w:lvl w:ilvl="1" w:tplc="FB3E122E">
      <w:start w:val="1"/>
      <w:numFmt w:val="bullet"/>
      <w:lvlText w:val="o"/>
      <w:lvlJc w:val="left"/>
      <w:pPr>
        <w:tabs>
          <w:tab w:val="num" w:pos="1440"/>
        </w:tabs>
        <w:ind w:left="1440" w:hanging="360"/>
      </w:pPr>
      <w:rPr>
        <w:rFonts w:ascii="Courier New" w:hAnsi="Courier New"/>
      </w:rPr>
    </w:lvl>
    <w:lvl w:ilvl="2" w:tplc="C5980DA4">
      <w:start w:val="1"/>
      <w:numFmt w:val="bullet"/>
      <w:lvlText w:val=""/>
      <w:lvlJc w:val="left"/>
      <w:pPr>
        <w:tabs>
          <w:tab w:val="num" w:pos="2160"/>
        </w:tabs>
        <w:ind w:left="2160" w:hanging="360"/>
      </w:pPr>
      <w:rPr>
        <w:rFonts w:ascii="Wingdings" w:hAnsi="Wingdings"/>
      </w:rPr>
    </w:lvl>
    <w:lvl w:ilvl="3" w:tplc="93BC1A9A">
      <w:start w:val="1"/>
      <w:numFmt w:val="bullet"/>
      <w:lvlText w:val=""/>
      <w:lvlJc w:val="left"/>
      <w:pPr>
        <w:tabs>
          <w:tab w:val="num" w:pos="2880"/>
        </w:tabs>
        <w:ind w:left="2880" w:hanging="360"/>
      </w:pPr>
      <w:rPr>
        <w:rFonts w:ascii="Symbol" w:hAnsi="Symbol"/>
      </w:rPr>
    </w:lvl>
    <w:lvl w:ilvl="4" w:tplc="DDAC913A">
      <w:start w:val="1"/>
      <w:numFmt w:val="bullet"/>
      <w:lvlText w:val="o"/>
      <w:lvlJc w:val="left"/>
      <w:pPr>
        <w:tabs>
          <w:tab w:val="num" w:pos="3600"/>
        </w:tabs>
        <w:ind w:left="3600" w:hanging="360"/>
      </w:pPr>
      <w:rPr>
        <w:rFonts w:ascii="Courier New" w:hAnsi="Courier New"/>
      </w:rPr>
    </w:lvl>
    <w:lvl w:ilvl="5" w:tplc="0582C3A8">
      <w:start w:val="1"/>
      <w:numFmt w:val="bullet"/>
      <w:lvlText w:val=""/>
      <w:lvlJc w:val="left"/>
      <w:pPr>
        <w:tabs>
          <w:tab w:val="num" w:pos="4320"/>
        </w:tabs>
        <w:ind w:left="4320" w:hanging="360"/>
      </w:pPr>
      <w:rPr>
        <w:rFonts w:ascii="Wingdings" w:hAnsi="Wingdings"/>
      </w:rPr>
    </w:lvl>
    <w:lvl w:ilvl="6" w:tplc="90C0C02E">
      <w:start w:val="1"/>
      <w:numFmt w:val="bullet"/>
      <w:lvlText w:val=""/>
      <w:lvlJc w:val="left"/>
      <w:pPr>
        <w:tabs>
          <w:tab w:val="num" w:pos="5040"/>
        </w:tabs>
        <w:ind w:left="5040" w:hanging="360"/>
      </w:pPr>
      <w:rPr>
        <w:rFonts w:ascii="Symbol" w:hAnsi="Symbol"/>
      </w:rPr>
    </w:lvl>
    <w:lvl w:ilvl="7" w:tplc="5F34AF48">
      <w:start w:val="1"/>
      <w:numFmt w:val="bullet"/>
      <w:lvlText w:val="o"/>
      <w:lvlJc w:val="left"/>
      <w:pPr>
        <w:tabs>
          <w:tab w:val="num" w:pos="5760"/>
        </w:tabs>
        <w:ind w:left="5760" w:hanging="360"/>
      </w:pPr>
      <w:rPr>
        <w:rFonts w:ascii="Courier New" w:hAnsi="Courier New"/>
      </w:rPr>
    </w:lvl>
    <w:lvl w:ilvl="8" w:tplc="09F6A18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B8E0FA28">
      <w:start w:val="1"/>
      <w:numFmt w:val="bullet"/>
      <w:lvlText w:val=""/>
      <w:lvlJc w:val="left"/>
      <w:pPr>
        <w:ind w:left="720" w:hanging="360"/>
      </w:pPr>
      <w:rPr>
        <w:rFonts w:ascii="Symbol" w:hAnsi="Symbol"/>
      </w:rPr>
    </w:lvl>
    <w:lvl w:ilvl="1" w:tplc="62D87472">
      <w:start w:val="1"/>
      <w:numFmt w:val="bullet"/>
      <w:lvlText w:val="o"/>
      <w:lvlJc w:val="left"/>
      <w:pPr>
        <w:tabs>
          <w:tab w:val="num" w:pos="1440"/>
        </w:tabs>
        <w:ind w:left="1440" w:hanging="360"/>
      </w:pPr>
      <w:rPr>
        <w:rFonts w:ascii="Courier New" w:hAnsi="Courier New"/>
      </w:rPr>
    </w:lvl>
    <w:lvl w:ilvl="2" w:tplc="A892944C">
      <w:start w:val="1"/>
      <w:numFmt w:val="bullet"/>
      <w:lvlText w:val=""/>
      <w:lvlJc w:val="left"/>
      <w:pPr>
        <w:tabs>
          <w:tab w:val="num" w:pos="2160"/>
        </w:tabs>
        <w:ind w:left="2160" w:hanging="360"/>
      </w:pPr>
      <w:rPr>
        <w:rFonts w:ascii="Wingdings" w:hAnsi="Wingdings"/>
      </w:rPr>
    </w:lvl>
    <w:lvl w:ilvl="3" w:tplc="B6960EDE">
      <w:start w:val="1"/>
      <w:numFmt w:val="bullet"/>
      <w:lvlText w:val=""/>
      <w:lvlJc w:val="left"/>
      <w:pPr>
        <w:tabs>
          <w:tab w:val="num" w:pos="2880"/>
        </w:tabs>
        <w:ind w:left="2880" w:hanging="360"/>
      </w:pPr>
      <w:rPr>
        <w:rFonts w:ascii="Symbol" w:hAnsi="Symbol"/>
      </w:rPr>
    </w:lvl>
    <w:lvl w:ilvl="4" w:tplc="99E67406">
      <w:start w:val="1"/>
      <w:numFmt w:val="bullet"/>
      <w:lvlText w:val="o"/>
      <w:lvlJc w:val="left"/>
      <w:pPr>
        <w:tabs>
          <w:tab w:val="num" w:pos="3600"/>
        </w:tabs>
        <w:ind w:left="3600" w:hanging="360"/>
      </w:pPr>
      <w:rPr>
        <w:rFonts w:ascii="Courier New" w:hAnsi="Courier New"/>
      </w:rPr>
    </w:lvl>
    <w:lvl w:ilvl="5" w:tplc="8BFA7FF8">
      <w:start w:val="1"/>
      <w:numFmt w:val="bullet"/>
      <w:lvlText w:val=""/>
      <w:lvlJc w:val="left"/>
      <w:pPr>
        <w:tabs>
          <w:tab w:val="num" w:pos="4320"/>
        </w:tabs>
        <w:ind w:left="4320" w:hanging="360"/>
      </w:pPr>
      <w:rPr>
        <w:rFonts w:ascii="Wingdings" w:hAnsi="Wingdings"/>
      </w:rPr>
    </w:lvl>
    <w:lvl w:ilvl="6" w:tplc="CA6C2774">
      <w:start w:val="1"/>
      <w:numFmt w:val="bullet"/>
      <w:lvlText w:val=""/>
      <w:lvlJc w:val="left"/>
      <w:pPr>
        <w:tabs>
          <w:tab w:val="num" w:pos="5040"/>
        </w:tabs>
        <w:ind w:left="5040" w:hanging="360"/>
      </w:pPr>
      <w:rPr>
        <w:rFonts w:ascii="Symbol" w:hAnsi="Symbol"/>
      </w:rPr>
    </w:lvl>
    <w:lvl w:ilvl="7" w:tplc="F71EF832">
      <w:start w:val="1"/>
      <w:numFmt w:val="bullet"/>
      <w:lvlText w:val="o"/>
      <w:lvlJc w:val="left"/>
      <w:pPr>
        <w:tabs>
          <w:tab w:val="num" w:pos="5760"/>
        </w:tabs>
        <w:ind w:left="5760" w:hanging="360"/>
      </w:pPr>
      <w:rPr>
        <w:rFonts w:ascii="Courier New" w:hAnsi="Courier New"/>
      </w:rPr>
    </w:lvl>
    <w:lvl w:ilvl="8" w:tplc="5782A8B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7CAAE65E">
      <w:start w:val="1"/>
      <w:numFmt w:val="bullet"/>
      <w:lvlText w:val=""/>
      <w:lvlJc w:val="left"/>
      <w:pPr>
        <w:ind w:left="720" w:hanging="360"/>
      </w:pPr>
      <w:rPr>
        <w:rFonts w:ascii="Symbol" w:hAnsi="Symbol"/>
      </w:rPr>
    </w:lvl>
    <w:lvl w:ilvl="1" w:tplc="4E66F0BA">
      <w:start w:val="1"/>
      <w:numFmt w:val="bullet"/>
      <w:lvlText w:val="o"/>
      <w:lvlJc w:val="left"/>
      <w:pPr>
        <w:tabs>
          <w:tab w:val="num" w:pos="1440"/>
        </w:tabs>
        <w:ind w:left="1440" w:hanging="360"/>
      </w:pPr>
      <w:rPr>
        <w:rFonts w:ascii="Courier New" w:hAnsi="Courier New"/>
      </w:rPr>
    </w:lvl>
    <w:lvl w:ilvl="2" w:tplc="CB983434">
      <w:start w:val="1"/>
      <w:numFmt w:val="bullet"/>
      <w:lvlText w:val=""/>
      <w:lvlJc w:val="left"/>
      <w:pPr>
        <w:tabs>
          <w:tab w:val="num" w:pos="2160"/>
        </w:tabs>
        <w:ind w:left="2160" w:hanging="360"/>
      </w:pPr>
      <w:rPr>
        <w:rFonts w:ascii="Wingdings" w:hAnsi="Wingdings"/>
      </w:rPr>
    </w:lvl>
    <w:lvl w:ilvl="3" w:tplc="0DA4C012">
      <w:start w:val="1"/>
      <w:numFmt w:val="bullet"/>
      <w:lvlText w:val=""/>
      <w:lvlJc w:val="left"/>
      <w:pPr>
        <w:tabs>
          <w:tab w:val="num" w:pos="2880"/>
        </w:tabs>
        <w:ind w:left="2880" w:hanging="360"/>
      </w:pPr>
      <w:rPr>
        <w:rFonts w:ascii="Symbol" w:hAnsi="Symbol"/>
      </w:rPr>
    </w:lvl>
    <w:lvl w:ilvl="4" w:tplc="F5985F04">
      <w:start w:val="1"/>
      <w:numFmt w:val="bullet"/>
      <w:lvlText w:val="o"/>
      <w:lvlJc w:val="left"/>
      <w:pPr>
        <w:tabs>
          <w:tab w:val="num" w:pos="3600"/>
        </w:tabs>
        <w:ind w:left="3600" w:hanging="360"/>
      </w:pPr>
      <w:rPr>
        <w:rFonts w:ascii="Courier New" w:hAnsi="Courier New"/>
      </w:rPr>
    </w:lvl>
    <w:lvl w:ilvl="5" w:tplc="B31EF920">
      <w:start w:val="1"/>
      <w:numFmt w:val="bullet"/>
      <w:lvlText w:val=""/>
      <w:lvlJc w:val="left"/>
      <w:pPr>
        <w:tabs>
          <w:tab w:val="num" w:pos="4320"/>
        </w:tabs>
        <w:ind w:left="4320" w:hanging="360"/>
      </w:pPr>
      <w:rPr>
        <w:rFonts w:ascii="Wingdings" w:hAnsi="Wingdings"/>
      </w:rPr>
    </w:lvl>
    <w:lvl w:ilvl="6" w:tplc="E4DC5456">
      <w:start w:val="1"/>
      <w:numFmt w:val="bullet"/>
      <w:lvlText w:val=""/>
      <w:lvlJc w:val="left"/>
      <w:pPr>
        <w:tabs>
          <w:tab w:val="num" w:pos="5040"/>
        </w:tabs>
        <w:ind w:left="5040" w:hanging="360"/>
      </w:pPr>
      <w:rPr>
        <w:rFonts w:ascii="Symbol" w:hAnsi="Symbol"/>
      </w:rPr>
    </w:lvl>
    <w:lvl w:ilvl="7" w:tplc="CFA0BB16">
      <w:start w:val="1"/>
      <w:numFmt w:val="bullet"/>
      <w:lvlText w:val="o"/>
      <w:lvlJc w:val="left"/>
      <w:pPr>
        <w:tabs>
          <w:tab w:val="num" w:pos="5760"/>
        </w:tabs>
        <w:ind w:left="5760" w:hanging="360"/>
      </w:pPr>
      <w:rPr>
        <w:rFonts w:ascii="Courier New" w:hAnsi="Courier New"/>
      </w:rPr>
    </w:lvl>
    <w:lvl w:ilvl="8" w:tplc="DAFEF03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030E658">
      <w:start w:val="1"/>
      <w:numFmt w:val="bullet"/>
      <w:lvlText w:val=""/>
      <w:lvlJc w:val="left"/>
      <w:pPr>
        <w:ind w:left="720" w:hanging="360"/>
      </w:pPr>
      <w:rPr>
        <w:rFonts w:ascii="Symbol" w:hAnsi="Symbol"/>
      </w:rPr>
    </w:lvl>
    <w:lvl w:ilvl="1" w:tplc="61C40E32">
      <w:start w:val="1"/>
      <w:numFmt w:val="bullet"/>
      <w:lvlText w:val="o"/>
      <w:lvlJc w:val="left"/>
      <w:pPr>
        <w:tabs>
          <w:tab w:val="num" w:pos="1440"/>
        </w:tabs>
        <w:ind w:left="1440" w:hanging="360"/>
      </w:pPr>
      <w:rPr>
        <w:rFonts w:ascii="Courier New" w:hAnsi="Courier New"/>
      </w:rPr>
    </w:lvl>
    <w:lvl w:ilvl="2" w:tplc="08D6544C">
      <w:start w:val="1"/>
      <w:numFmt w:val="bullet"/>
      <w:lvlText w:val=""/>
      <w:lvlJc w:val="left"/>
      <w:pPr>
        <w:tabs>
          <w:tab w:val="num" w:pos="2160"/>
        </w:tabs>
        <w:ind w:left="2160" w:hanging="360"/>
      </w:pPr>
      <w:rPr>
        <w:rFonts w:ascii="Wingdings" w:hAnsi="Wingdings"/>
      </w:rPr>
    </w:lvl>
    <w:lvl w:ilvl="3" w:tplc="5136DE04">
      <w:start w:val="1"/>
      <w:numFmt w:val="bullet"/>
      <w:lvlText w:val=""/>
      <w:lvlJc w:val="left"/>
      <w:pPr>
        <w:tabs>
          <w:tab w:val="num" w:pos="2880"/>
        </w:tabs>
        <w:ind w:left="2880" w:hanging="360"/>
      </w:pPr>
      <w:rPr>
        <w:rFonts w:ascii="Symbol" w:hAnsi="Symbol"/>
      </w:rPr>
    </w:lvl>
    <w:lvl w:ilvl="4" w:tplc="D046CBB6">
      <w:start w:val="1"/>
      <w:numFmt w:val="bullet"/>
      <w:lvlText w:val="o"/>
      <w:lvlJc w:val="left"/>
      <w:pPr>
        <w:tabs>
          <w:tab w:val="num" w:pos="3600"/>
        </w:tabs>
        <w:ind w:left="3600" w:hanging="360"/>
      </w:pPr>
      <w:rPr>
        <w:rFonts w:ascii="Courier New" w:hAnsi="Courier New"/>
      </w:rPr>
    </w:lvl>
    <w:lvl w:ilvl="5" w:tplc="94BA1520">
      <w:start w:val="1"/>
      <w:numFmt w:val="bullet"/>
      <w:lvlText w:val=""/>
      <w:lvlJc w:val="left"/>
      <w:pPr>
        <w:tabs>
          <w:tab w:val="num" w:pos="4320"/>
        </w:tabs>
        <w:ind w:left="4320" w:hanging="360"/>
      </w:pPr>
      <w:rPr>
        <w:rFonts w:ascii="Wingdings" w:hAnsi="Wingdings"/>
      </w:rPr>
    </w:lvl>
    <w:lvl w:ilvl="6" w:tplc="AFEC8616">
      <w:start w:val="1"/>
      <w:numFmt w:val="bullet"/>
      <w:lvlText w:val=""/>
      <w:lvlJc w:val="left"/>
      <w:pPr>
        <w:tabs>
          <w:tab w:val="num" w:pos="5040"/>
        </w:tabs>
        <w:ind w:left="5040" w:hanging="360"/>
      </w:pPr>
      <w:rPr>
        <w:rFonts w:ascii="Symbol" w:hAnsi="Symbol"/>
      </w:rPr>
    </w:lvl>
    <w:lvl w:ilvl="7" w:tplc="611E25CA">
      <w:start w:val="1"/>
      <w:numFmt w:val="bullet"/>
      <w:lvlText w:val="o"/>
      <w:lvlJc w:val="left"/>
      <w:pPr>
        <w:tabs>
          <w:tab w:val="num" w:pos="5760"/>
        </w:tabs>
        <w:ind w:left="5760" w:hanging="360"/>
      </w:pPr>
      <w:rPr>
        <w:rFonts w:ascii="Courier New" w:hAnsi="Courier New"/>
      </w:rPr>
    </w:lvl>
    <w:lvl w:ilvl="8" w:tplc="3588064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saveSubsetFont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E6"/>
    <w:rsid w:val="00274F70"/>
    <w:rsid w:val="003A0D65"/>
    <w:rsid w:val="00464A8D"/>
    <w:rsid w:val="00503C6C"/>
    <w:rsid w:val="00640118"/>
    <w:rsid w:val="00717D06"/>
    <w:rsid w:val="008524CE"/>
    <w:rsid w:val="008C6FE6"/>
    <w:rsid w:val="00984EF7"/>
    <w:rsid w:val="009B1122"/>
    <w:rsid w:val="009F6236"/>
    <w:rsid w:val="009F626C"/>
    <w:rsid w:val="00B65F2A"/>
    <w:rsid w:val="00B75D8D"/>
    <w:rsid w:val="00D07154"/>
    <w:rsid w:val="00D72AA7"/>
    <w:rsid w:val="00E61CD4"/>
    <w:rsid w:val="00F05F79"/>
    <w:rsid w:val="00F15CAC"/>
    <w:rsid w:val="00F54CBD"/>
    <w:rsid w:val="00F56F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color w:val="333333"/>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jc w:val="right"/>
    </w:pPr>
    <w:rPr>
      <w:b/>
      <w:bCs/>
      <w:caps/>
      <w:sz w:val="60"/>
      <w:szCs w:val="60"/>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namespanlName">
    <w:name w:val="div_name_span_lName"/>
    <w:basedOn w:val="DefaultParagraphFont"/>
    <w:rPr>
      <w:color w:val="4D6E92"/>
    </w:rPr>
  </w:style>
  <w:style w:type="character" w:customStyle="1" w:styleId="divaddress">
    <w:name w:val="div_address"/>
    <w:basedOn w:val="divCharacter"/>
    <w:rPr>
      <w:b/>
      <w:bCs/>
      <w:color w:val="FFFFFF"/>
      <w:sz w:val="22"/>
      <w:szCs w:val="22"/>
      <w:bdr w:val="none" w:sz="0" w:space="0" w:color="auto"/>
      <w:shd w:val="clear" w:color="auto" w:fill="4D6E92"/>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addressWrapper">
    <w:name w:val="div_document_div_addressWrapper"/>
    <w:basedOn w:val="Normal"/>
    <w:pPr>
      <w:pBdr>
        <w:left w:val="none" w:sz="0" w:space="5" w:color="auto"/>
        <w:right w:val="none" w:sz="0" w:space="5" w:color="auto"/>
      </w:pBdr>
    </w:pPr>
  </w:style>
  <w:style w:type="character" w:customStyle="1" w:styleId="divdocumentdivaddressWrapperCharacter">
    <w:name w:val="div_document_div_addressWrapper Character"/>
    <w:basedOn w:val="DefaultParagraphFont"/>
  </w:style>
  <w:style w:type="table" w:customStyle="1" w:styleId="divdocumentdivPARAGRAPHCNTC">
    <w:name w:val="div_document_div_PARAGRAPH_CNTC"/>
    <w:basedOn w:val="TableNormal"/>
    <w:tblPr>
      <w:tblInd w:w="0" w:type="dxa"/>
      <w:tblCellMar>
        <w:top w:w="0" w:type="dxa"/>
        <w:left w:w="108" w:type="dxa"/>
        <w:bottom w:w="0" w:type="dxa"/>
        <w:right w:w="108" w:type="dxa"/>
      </w:tblCellMar>
    </w:tbl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00" w:lineRule="atLeast"/>
    </w:pPr>
    <w:rPr>
      <w:sz w:val="30"/>
      <w:szCs w:val="30"/>
    </w:rPr>
  </w:style>
  <w:style w:type="paragraph" w:customStyle="1" w:styleId="divdocumentsinglecolumn">
    <w:name w:val="div_document_singlecolumn"/>
    <w:basedOn w:val="Normal"/>
  </w:style>
  <w:style w:type="paragraph" w:customStyle="1" w:styleId="p">
    <w:name w:val="p"/>
    <w:basedOn w:val="Normal"/>
  </w:style>
  <w:style w:type="paragraph" w:customStyle="1" w:styleId="divtwocolulli">
    <w:name w:val="div_twocol_ul_li"/>
    <w:basedOn w:val="Normal"/>
  </w:style>
  <w:style w:type="character" w:customStyle="1" w:styleId="divtwocolulliCharacter">
    <w:name w:val="div_twocol_ul_li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pPr>
      <w:pBdr>
        <w:left w:val="none" w:sz="0" w:space="6" w:color="auto"/>
      </w:pBdr>
    </w:pPr>
  </w:style>
  <w:style w:type="character" w:customStyle="1" w:styleId="b">
    <w:name w:val="b"/>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vanity-namedomain">
    <w:name w:val="vanity-name__domain"/>
    <w:basedOn w:val="DefaultParagraphFont"/>
    <w:rsid w:val="009F6236"/>
  </w:style>
  <w:style w:type="character" w:customStyle="1" w:styleId="vanity-namedisplay-name">
    <w:name w:val="vanity-name__display-name"/>
    <w:basedOn w:val="DefaultParagraphFont"/>
    <w:rsid w:val="009F6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color w:val="333333"/>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jc w:val="right"/>
    </w:pPr>
    <w:rPr>
      <w:b/>
      <w:bCs/>
      <w:caps/>
      <w:sz w:val="60"/>
      <w:szCs w:val="60"/>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namespanlName">
    <w:name w:val="div_name_span_lName"/>
    <w:basedOn w:val="DefaultParagraphFont"/>
    <w:rPr>
      <w:color w:val="4D6E92"/>
    </w:rPr>
  </w:style>
  <w:style w:type="character" w:customStyle="1" w:styleId="divaddress">
    <w:name w:val="div_address"/>
    <w:basedOn w:val="divCharacter"/>
    <w:rPr>
      <w:b/>
      <w:bCs/>
      <w:color w:val="FFFFFF"/>
      <w:sz w:val="22"/>
      <w:szCs w:val="22"/>
      <w:bdr w:val="none" w:sz="0" w:space="0" w:color="auto"/>
      <w:shd w:val="clear" w:color="auto" w:fill="4D6E92"/>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addressWrapper">
    <w:name w:val="div_document_div_addressWrapper"/>
    <w:basedOn w:val="Normal"/>
    <w:pPr>
      <w:pBdr>
        <w:left w:val="none" w:sz="0" w:space="5" w:color="auto"/>
        <w:right w:val="none" w:sz="0" w:space="5" w:color="auto"/>
      </w:pBdr>
    </w:pPr>
  </w:style>
  <w:style w:type="character" w:customStyle="1" w:styleId="divdocumentdivaddressWrapperCharacter">
    <w:name w:val="div_document_div_addressWrapper Character"/>
    <w:basedOn w:val="DefaultParagraphFont"/>
  </w:style>
  <w:style w:type="table" w:customStyle="1" w:styleId="divdocumentdivPARAGRAPHCNTC">
    <w:name w:val="div_document_div_PARAGRAPH_CNTC"/>
    <w:basedOn w:val="TableNormal"/>
    <w:tblPr>
      <w:tblInd w:w="0" w:type="dxa"/>
      <w:tblCellMar>
        <w:top w:w="0" w:type="dxa"/>
        <w:left w:w="108" w:type="dxa"/>
        <w:bottom w:w="0" w:type="dxa"/>
        <w:right w:w="108" w:type="dxa"/>
      </w:tblCellMar>
    </w:tbl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00" w:lineRule="atLeast"/>
    </w:pPr>
    <w:rPr>
      <w:sz w:val="30"/>
      <w:szCs w:val="30"/>
    </w:rPr>
  </w:style>
  <w:style w:type="paragraph" w:customStyle="1" w:styleId="divdocumentsinglecolumn">
    <w:name w:val="div_document_singlecolumn"/>
    <w:basedOn w:val="Normal"/>
  </w:style>
  <w:style w:type="paragraph" w:customStyle="1" w:styleId="p">
    <w:name w:val="p"/>
    <w:basedOn w:val="Normal"/>
  </w:style>
  <w:style w:type="paragraph" w:customStyle="1" w:styleId="divtwocolulli">
    <w:name w:val="div_twocol_ul_li"/>
    <w:basedOn w:val="Normal"/>
  </w:style>
  <w:style w:type="character" w:customStyle="1" w:styleId="divtwocolulliCharacter">
    <w:name w:val="div_twocol_ul_li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pPr>
      <w:pBdr>
        <w:left w:val="none" w:sz="0" w:space="6" w:color="auto"/>
      </w:pBdr>
    </w:pPr>
  </w:style>
  <w:style w:type="character" w:customStyle="1" w:styleId="b">
    <w:name w:val="b"/>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vanity-namedomain">
    <w:name w:val="vanity-name__domain"/>
    <w:basedOn w:val="DefaultParagraphFont"/>
    <w:rsid w:val="009F6236"/>
  </w:style>
  <w:style w:type="character" w:customStyle="1" w:styleId="vanity-namedisplay-name">
    <w:name w:val="vanity-name__display-name"/>
    <w:basedOn w:val="DefaultParagraphFont"/>
    <w:rsid w:val="009F6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SivasankariRajeswaran</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SivasankariRajeswaran</dc:title>
  <dc:creator>Gopinath M</dc:creator>
  <cp:lastModifiedBy>admin</cp:lastModifiedBy>
  <cp:revision>39</cp:revision>
  <dcterms:created xsi:type="dcterms:W3CDTF">2019-01-31T15:02:00Z</dcterms:created>
  <dcterms:modified xsi:type="dcterms:W3CDTF">2019-08-13T12:21:00Z</dcterms:modified>
  <cp:contentStatus/>
</cp:coreProperties>
</file>