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854" w:rsidRPr="00F81BEA" w:rsidRDefault="00855444" w:rsidP="00495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86"/>
          <w:szCs w:val="26"/>
        </w:rPr>
      </w:pPr>
      <w:r w:rsidRPr="00F81BEA">
        <w:rPr>
          <w:rFonts w:ascii="Times New Roman Bold" w:hAnsi="Times New Roman Bold" w:cs="Times New Roman Bold"/>
          <w:b/>
          <w:bCs/>
          <w:sz w:val="90"/>
          <w:szCs w:val="26"/>
        </w:rPr>
        <w:t>CHEMISTRY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MID SEMESTER – I </w:t>
      </w:r>
      <w:proofErr w:type="gramStart"/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SYLLABUS</w:t>
      </w:r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(</w:t>
      </w:r>
      <w:proofErr w:type="gramEnd"/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2019-2020)</w:t>
      </w:r>
    </w:p>
    <w:p w:rsidR="00495997" w:rsidRPr="003207ED" w:rsidRDefault="00495997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SEMESTER - 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 –I</w:t>
      </w:r>
    </w:p>
    <w:p w:rsidR="00424854" w:rsidRPr="003207ED" w:rsidRDefault="0085544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Cs/>
          <w:sz w:val="21"/>
          <w:szCs w:val="23"/>
        </w:rPr>
      </w:pPr>
      <w:proofErr w:type="gramStart"/>
      <w:r w:rsidRPr="003207ED">
        <w:rPr>
          <w:rFonts w:ascii="Times New Roman Bold" w:hAnsi="Times New Roman Bold" w:cs="Times New Roman Bold"/>
          <w:bCs/>
          <w:sz w:val="21"/>
          <w:szCs w:val="23"/>
        </w:rPr>
        <w:t>p-block</w:t>
      </w:r>
      <w:proofErr w:type="gramEnd"/>
      <w:r w:rsidRPr="003207ED">
        <w:rPr>
          <w:rFonts w:ascii="Times New Roman Bold" w:hAnsi="Times New Roman Bold" w:cs="Times New Roman Bold"/>
          <w:bCs/>
          <w:sz w:val="21"/>
          <w:szCs w:val="23"/>
        </w:rPr>
        <w:t xml:space="preserve"> elements –I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Group-13: Synthesis and structure of </w:t>
      </w:r>
      <w:proofErr w:type="spellStart"/>
      <w:r w:rsidRPr="003207ED">
        <w:rPr>
          <w:rFonts w:ascii="Times New Roman" w:hAnsi="Times New Roman" w:cs="Times New Roman"/>
          <w:szCs w:val="23"/>
        </w:rPr>
        <w:t>diborane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and higher </w:t>
      </w:r>
      <w:proofErr w:type="spellStart"/>
      <w:r w:rsidRPr="003207ED">
        <w:rPr>
          <w:rFonts w:ascii="Times New Roman" w:hAnsi="Times New Roman" w:cs="Times New Roman"/>
          <w:szCs w:val="23"/>
        </w:rPr>
        <w:t>boranes</w:t>
      </w:r>
      <w:proofErr w:type="spellEnd"/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(B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>H</w:t>
      </w:r>
      <w:r w:rsidRPr="003207ED">
        <w:rPr>
          <w:rFonts w:ascii="Times New Roman" w:hAnsi="Times New Roman" w:cs="Times New Roman"/>
          <w:sz w:val="13"/>
          <w:szCs w:val="15"/>
        </w:rPr>
        <w:t xml:space="preserve">10 </w:t>
      </w:r>
      <w:r w:rsidRPr="003207ED">
        <w:rPr>
          <w:rFonts w:ascii="Times New Roman" w:hAnsi="Times New Roman" w:cs="Times New Roman"/>
          <w:szCs w:val="23"/>
        </w:rPr>
        <w:t>and B</w:t>
      </w:r>
      <w:r w:rsidRPr="003207ED">
        <w:rPr>
          <w:rFonts w:ascii="Times New Roman" w:hAnsi="Times New Roman" w:cs="Times New Roman"/>
          <w:sz w:val="13"/>
          <w:szCs w:val="15"/>
        </w:rPr>
        <w:t>5</w:t>
      </w:r>
      <w:r w:rsidRPr="003207ED">
        <w:rPr>
          <w:rFonts w:ascii="Times New Roman" w:hAnsi="Times New Roman" w:cs="Times New Roman"/>
          <w:szCs w:val="23"/>
        </w:rPr>
        <w:t>H</w:t>
      </w:r>
      <w:r w:rsidRPr="003207ED">
        <w:rPr>
          <w:rFonts w:ascii="Times New Roman" w:hAnsi="Times New Roman" w:cs="Times New Roman"/>
          <w:sz w:val="13"/>
          <w:szCs w:val="15"/>
        </w:rPr>
        <w:t>9</w:t>
      </w: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), </w:t>
      </w:r>
      <w:r w:rsidRPr="003207ED">
        <w:rPr>
          <w:rFonts w:ascii="Times New Roman" w:hAnsi="Times New Roman" w:cs="Times New Roman"/>
          <w:szCs w:val="23"/>
        </w:rPr>
        <w:t>boron-nitrogen compounds (B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N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H</w:t>
      </w:r>
      <w:r w:rsidRPr="003207ED">
        <w:rPr>
          <w:rFonts w:ascii="Times New Roman" w:hAnsi="Times New Roman" w:cs="Times New Roman"/>
          <w:sz w:val="13"/>
          <w:szCs w:val="15"/>
        </w:rPr>
        <w:t xml:space="preserve">6 </w:t>
      </w:r>
      <w:r w:rsidRPr="003207ED">
        <w:rPr>
          <w:rFonts w:ascii="Times New Roman" w:hAnsi="Times New Roman" w:cs="Times New Roman"/>
          <w:szCs w:val="23"/>
        </w:rPr>
        <w:t xml:space="preserve">and BN) and </w:t>
      </w:r>
      <w:proofErr w:type="spellStart"/>
      <w:r w:rsidRPr="003207ED">
        <w:rPr>
          <w:rFonts w:ascii="Times New Roman" w:hAnsi="Times New Roman" w:cs="Times New Roman"/>
          <w:szCs w:val="23"/>
        </w:rPr>
        <w:t>carboranes</w:t>
      </w:r>
      <w:proofErr w:type="spellEnd"/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Group - 14: Preparation and applications of </w:t>
      </w:r>
      <w:proofErr w:type="spellStart"/>
      <w:r w:rsidRPr="003207ED">
        <w:rPr>
          <w:rFonts w:ascii="Times New Roman" w:hAnsi="Times New Roman" w:cs="Times New Roman"/>
          <w:szCs w:val="23"/>
        </w:rPr>
        <w:t>silanes</w:t>
      </w:r>
      <w:proofErr w:type="spellEnd"/>
      <w:r w:rsidRPr="003207ED">
        <w:rPr>
          <w:rFonts w:ascii="Times New Roman" w:hAnsi="Times New Roman" w:cs="Times New Roman"/>
          <w:szCs w:val="23"/>
        </w:rPr>
        <w:t>, silicones and graphitic compounds.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Group - 15: Preparation and reactions of hydrazine, hydroxylamine and </w:t>
      </w:r>
      <w:proofErr w:type="spellStart"/>
      <w:r w:rsidRPr="003207ED">
        <w:rPr>
          <w:rFonts w:ascii="Times New Roman" w:hAnsi="Times New Roman" w:cs="Times New Roman"/>
          <w:szCs w:val="23"/>
        </w:rPr>
        <w:t>Phosphazenes</w:t>
      </w:r>
      <w:proofErr w:type="spellEnd"/>
      <w:r w:rsidRPr="003207ED">
        <w:rPr>
          <w:rFonts w:ascii="Times New Roman" w:hAnsi="Times New Roman" w:cs="Times New Roman"/>
          <w:szCs w:val="23"/>
        </w:rPr>
        <w:t>.</w:t>
      </w:r>
    </w:p>
    <w:p w:rsidR="00855444" w:rsidRPr="003207ED" w:rsidRDefault="0085544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UNIT-IV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l. </w:t>
      </w: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Acyclic Hydrocarbons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Alkenes - Preparation of alkenes. Properties: Addition of hydrogen - heat of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hydrogenation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and stability of alkenes. </w:t>
      </w:r>
      <w:proofErr w:type="gramStart"/>
      <w:r w:rsidRPr="003207ED">
        <w:rPr>
          <w:rFonts w:ascii="Times New Roman" w:hAnsi="Times New Roman" w:cs="Times New Roman"/>
          <w:szCs w:val="23"/>
        </w:rPr>
        <w:t>Addition of halogen and its mechanism.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Addition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of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HX, </w:t>
      </w:r>
      <w:proofErr w:type="spellStart"/>
      <w:r w:rsidRPr="003207ED">
        <w:rPr>
          <w:rFonts w:ascii="Times New Roman" w:hAnsi="Times New Roman" w:cs="Times New Roman"/>
          <w:szCs w:val="23"/>
        </w:rPr>
        <w:t>Markonikov's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rule, addition of 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O, HOX, 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SO</w:t>
      </w:r>
      <w:r w:rsidRPr="003207ED">
        <w:rPr>
          <w:rFonts w:ascii="Times New Roman" w:hAnsi="Times New Roman" w:cs="Times New Roman"/>
          <w:sz w:val="13"/>
          <w:szCs w:val="15"/>
        </w:rPr>
        <w:t xml:space="preserve">4 </w:t>
      </w:r>
      <w:r w:rsidRPr="003207ED">
        <w:rPr>
          <w:rFonts w:ascii="Times New Roman" w:hAnsi="Times New Roman" w:cs="Times New Roman"/>
          <w:szCs w:val="23"/>
        </w:rPr>
        <w:t>with mechanism and addition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of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</w:t>
      </w:r>
      <w:proofErr w:type="spellStart"/>
      <w:r w:rsidRPr="003207ED">
        <w:rPr>
          <w:rFonts w:ascii="Times New Roman" w:hAnsi="Times New Roman" w:cs="Times New Roman"/>
          <w:szCs w:val="23"/>
        </w:rPr>
        <w:t>HBr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in the presence of peroxide (anti - </w:t>
      </w:r>
      <w:proofErr w:type="spellStart"/>
      <w:r w:rsidRPr="003207ED">
        <w:rPr>
          <w:rFonts w:ascii="Times New Roman" w:hAnsi="Times New Roman" w:cs="Times New Roman"/>
          <w:szCs w:val="23"/>
        </w:rPr>
        <w:t>Markonikov's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addition). </w:t>
      </w:r>
      <w:proofErr w:type="spellStart"/>
      <w:r w:rsidRPr="003207ED">
        <w:rPr>
          <w:rFonts w:ascii="Times New Roman" w:hAnsi="Times New Roman" w:cs="Times New Roman"/>
          <w:szCs w:val="23"/>
        </w:rPr>
        <w:t>Dienes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- Types of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3"/>
        </w:rPr>
        <w:t>dienes</w:t>
      </w:r>
      <w:proofErr w:type="spellEnd"/>
      <w:proofErr w:type="gramEnd"/>
      <w:r w:rsidRPr="003207ED">
        <w:rPr>
          <w:rFonts w:ascii="Times New Roman" w:hAnsi="Times New Roman" w:cs="Times New Roman"/>
          <w:szCs w:val="23"/>
        </w:rPr>
        <w:t xml:space="preserve">, reactions of conjugated </w:t>
      </w:r>
      <w:proofErr w:type="spellStart"/>
      <w:r w:rsidRPr="003207ED">
        <w:rPr>
          <w:rFonts w:ascii="Times New Roman" w:hAnsi="Times New Roman" w:cs="Times New Roman"/>
          <w:szCs w:val="23"/>
        </w:rPr>
        <w:t>dienes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- 1,2 and 1,4 addition of </w:t>
      </w:r>
      <w:proofErr w:type="spellStart"/>
      <w:r w:rsidRPr="003207ED">
        <w:rPr>
          <w:rFonts w:ascii="Times New Roman" w:hAnsi="Times New Roman" w:cs="Times New Roman"/>
          <w:szCs w:val="23"/>
        </w:rPr>
        <w:t>HBr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to 1,3 - butadiene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and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</w:t>
      </w:r>
      <w:proofErr w:type="spellStart"/>
      <w:r w:rsidRPr="003207ED">
        <w:rPr>
          <w:rFonts w:ascii="Times New Roman" w:hAnsi="Times New Roman" w:cs="Times New Roman"/>
          <w:szCs w:val="23"/>
        </w:rPr>
        <w:t>Diel's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- Alder reaction.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Alkynes - Preparation by </w:t>
      </w:r>
      <w:proofErr w:type="spellStart"/>
      <w:r w:rsidRPr="003207ED">
        <w:rPr>
          <w:rFonts w:ascii="Times New Roman" w:hAnsi="Times New Roman" w:cs="Times New Roman"/>
          <w:szCs w:val="23"/>
        </w:rPr>
        <w:t>dehydrohalogenation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of </w:t>
      </w:r>
      <w:proofErr w:type="spellStart"/>
      <w:r w:rsidRPr="003207ED">
        <w:rPr>
          <w:rFonts w:ascii="Times New Roman" w:hAnsi="Times New Roman" w:cs="Times New Roman"/>
          <w:szCs w:val="23"/>
        </w:rPr>
        <w:t>dihalides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3"/>
        </w:rPr>
        <w:t>dehalogenation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of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3"/>
        </w:rPr>
        <w:t>tetrahalides</w:t>
      </w:r>
      <w:proofErr w:type="spellEnd"/>
      <w:proofErr w:type="gramEnd"/>
      <w:r w:rsidRPr="003207ED">
        <w:rPr>
          <w:rFonts w:ascii="Times New Roman" w:hAnsi="Times New Roman" w:cs="Times New Roman"/>
          <w:szCs w:val="23"/>
        </w:rPr>
        <w:t xml:space="preserve">, Properties; Acidity of </w:t>
      </w:r>
      <w:proofErr w:type="spellStart"/>
      <w:r w:rsidRPr="003207ED">
        <w:rPr>
          <w:rFonts w:ascii="Times New Roman" w:hAnsi="Times New Roman" w:cs="Times New Roman"/>
          <w:szCs w:val="23"/>
        </w:rPr>
        <w:t>acetylenic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hydrogen (formation of Metal </w:t>
      </w:r>
      <w:proofErr w:type="spellStart"/>
      <w:r w:rsidRPr="003207ED">
        <w:rPr>
          <w:rFonts w:ascii="Times New Roman" w:hAnsi="Times New Roman" w:cs="Times New Roman"/>
          <w:szCs w:val="23"/>
        </w:rPr>
        <w:t>acetylides</w:t>
      </w:r>
      <w:proofErr w:type="spellEnd"/>
      <w:r w:rsidRPr="003207ED">
        <w:rPr>
          <w:rFonts w:ascii="Times New Roman" w:hAnsi="Times New Roman" w:cs="Times New Roman"/>
          <w:szCs w:val="23"/>
        </w:rPr>
        <w:t>).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Preparation of higher acetylenes, Metal ammonia reductions, Physical properties.</w:t>
      </w:r>
      <w:proofErr w:type="gram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Chemical reactivity - </w:t>
      </w:r>
      <w:proofErr w:type="spellStart"/>
      <w:r w:rsidRPr="003207ED">
        <w:rPr>
          <w:rFonts w:ascii="Times New Roman" w:hAnsi="Times New Roman" w:cs="Times New Roman"/>
          <w:szCs w:val="23"/>
        </w:rPr>
        <w:t>electrophilic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addition of X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, HX, 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O (</w:t>
      </w:r>
      <w:proofErr w:type="spellStart"/>
      <w:r w:rsidRPr="003207ED">
        <w:rPr>
          <w:rFonts w:ascii="Times New Roman" w:hAnsi="Times New Roman" w:cs="Times New Roman"/>
          <w:szCs w:val="23"/>
        </w:rPr>
        <w:t>Tautomerism</w:t>
      </w:r>
      <w:proofErr w:type="spellEnd"/>
      <w:r w:rsidRPr="003207ED">
        <w:rPr>
          <w:rFonts w:ascii="Times New Roman" w:hAnsi="Times New Roman" w:cs="Times New Roman"/>
          <w:szCs w:val="23"/>
        </w:rPr>
        <w:t>), Oxidation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with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KMnO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>, OsO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 xml:space="preserve">, reduction and </w:t>
      </w:r>
      <w:proofErr w:type="spellStart"/>
      <w:r w:rsidRPr="003207ED">
        <w:rPr>
          <w:rFonts w:ascii="Times New Roman" w:hAnsi="Times New Roman" w:cs="Times New Roman"/>
          <w:szCs w:val="23"/>
        </w:rPr>
        <w:t>Polymerisation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reaction of acetylene.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2. </w:t>
      </w:r>
      <w:proofErr w:type="spellStart"/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>Alicyclic</w:t>
      </w:r>
      <w:proofErr w:type="spellEnd"/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 hydrocarbons (</w:t>
      </w:r>
      <w:proofErr w:type="spellStart"/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>Cycloalkanes</w:t>
      </w:r>
      <w:proofErr w:type="spellEnd"/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)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 xml:space="preserve">Nomenclature, Preparation by </w:t>
      </w:r>
      <w:proofErr w:type="spellStart"/>
      <w:r w:rsidRPr="003207ED">
        <w:rPr>
          <w:rFonts w:ascii="Times New Roman" w:hAnsi="Times New Roman" w:cs="Times New Roman"/>
          <w:szCs w:val="23"/>
        </w:rPr>
        <w:t>Freunds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method, </w:t>
      </w:r>
      <w:proofErr w:type="spellStart"/>
      <w:r w:rsidRPr="003207ED">
        <w:rPr>
          <w:rFonts w:ascii="Times New Roman" w:hAnsi="Times New Roman" w:cs="Times New Roman"/>
          <w:szCs w:val="23"/>
        </w:rPr>
        <w:t>Wislicenus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method.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Properties -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reactivity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of </w:t>
      </w:r>
      <w:proofErr w:type="spellStart"/>
      <w:r w:rsidRPr="003207ED">
        <w:rPr>
          <w:rFonts w:ascii="Times New Roman" w:hAnsi="Times New Roman" w:cs="Times New Roman"/>
          <w:szCs w:val="23"/>
        </w:rPr>
        <w:t>cyclopropane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and </w:t>
      </w:r>
      <w:proofErr w:type="spellStart"/>
      <w:r w:rsidRPr="003207ED">
        <w:rPr>
          <w:rFonts w:ascii="Times New Roman" w:hAnsi="Times New Roman" w:cs="Times New Roman"/>
          <w:szCs w:val="23"/>
        </w:rPr>
        <w:t>cyclobutane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by comparing with </w:t>
      </w:r>
      <w:proofErr w:type="spellStart"/>
      <w:r w:rsidRPr="003207ED">
        <w:rPr>
          <w:rFonts w:ascii="Times New Roman" w:hAnsi="Times New Roman" w:cs="Times New Roman"/>
          <w:szCs w:val="23"/>
        </w:rPr>
        <w:t>alkanes</w:t>
      </w:r>
      <w:proofErr w:type="spellEnd"/>
      <w:r w:rsidRPr="003207ED">
        <w:rPr>
          <w:rFonts w:ascii="Times New Roman" w:hAnsi="Times New Roman" w:cs="Times New Roman"/>
          <w:szCs w:val="23"/>
        </w:rPr>
        <w:t>, Stability of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3"/>
        </w:rPr>
        <w:t>cycloalkanes</w:t>
      </w:r>
      <w:proofErr w:type="spellEnd"/>
      <w:proofErr w:type="gramEnd"/>
      <w:r w:rsidRPr="003207ED">
        <w:rPr>
          <w:rFonts w:ascii="Times New Roman" w:hAnsi="Times New Roman" w:cs="Times New Roman"/>
          <w:szCs w:val="23"/>
        </w:rPr>
        <w:t xml:space="preserve"> - Baeyer's strain theory, </w:t>
      </w:r>
      <w:proofErr w:type="spellStart"/>
      <w:r w:rsidRPr="003207ED">
        <w:rPr>
          <w:rFonts w:ascii="Times New Roman" w:hAnsi="Times New Roman" w:cs="Times New Roman"/>
          <w:szCs w:val="23"/>
        </w:rPr>
        <w:t>Sachse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and Mohr predictions and </w:t>
      </w:r>
      <w:proofErr w:type="spellStart"/>
      <w:r w:rsidRPr="003207ED">
        <w:rPr>
          <w:rFonts w:ascii="Times New Roman" w:hAnsi="Times New Roman" w:cs="Times New Roman"/>
          <w:szCs w:val="23"/>
        </w:rPr>
        <w:t>Pitzer's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strain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theory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. </w:t>
      </w:r>
      <w:proofErr w:type="gramStart"/>
      <w:r w:rsidRPr="003207ED">
        <w:rPr>
          <w:rFonts w:ascii="Times New Roman" w:hAnsi="Times New Roman" w:cs="Times New Roman"/>
          <w:szCs w:val="23"/>
        </w:rPr>
        <w:t xml:space="preserve">Conformational structures of </w:t>
      </w:r>
      <w:proofErr w:type="spellStart"/>
      <w:r w:rsidRPr="003207ED">
        <w:rPr>
          <w:rFonts w:ascii="Times New Roman" w:hAnsi="Times New Roman" w:cs="Times New Roman"/>
          <w:szCs w:val="23"/>
        </w:rPr>
        <w:t>cyclobutane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3"/>
        </w:rPr>
        <w:t>cyclopentane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3"/>
        </w:rPr>
        <w:t>cyclohexane</w:t>
      </w:r>
      <w:proofErr w:type="spellEnd"/>
      <w:r w:rsidRPr="003207ED">
        <w:rPr>
          <w:rFonts w:ascii="Times New Roman" w:hAnsi="Times New Roman" w:cs="Times New Roman"/>
          <w:szCs w:val="23"/>
        </w:rPr>
        <w:t>.</w:t>
      </w:r>
      <w:proofErr w:type="gram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UNIT-III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Structural theory in Organic Chemistry </w:t>
      </w:r>
      <w:r w:rsidR="002C2CDD" w:rsidRPr="003207ED">
        <w:rPr>
          <w:rFonts w:ascii="Times New Roman Bold" w:hAnsi="Times New Roman Bold" w:cs="Times New Roman Bold"/>
          <w:b/>
          <w:bCs/>
          <w:sz w:val="21"/>
          <w:szCs w:val="23"/>
        </w:rPr>
        <w:t>(HALF UNIT)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Types of bond fission and organic reagents (</w:t>
      </w:r>
      <w:proofErr w:type="spellStart"/>
      <w:r w:rsidRPr="003207ED">
        <w:rPr>
          <w:rFonts w:ascii="Times New Roman" w:hAnsi="Times New Roman" w:cs="Times New Roman"/>
          <w:szCs w:val="23"/>
        </w:rPr>
        <w:t>Electrophilic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3"/>
        </w:rPr>
        <w:t>Nucleophilic</w:t>
      </w:r>
      <w:proofErr w:type="spellEnd"/>
      <w:r w:rsidRPr="003207ED">
        <w:rPr>
          <w:rFonts w:ascii="Times New Roman" w:hAnsi="Times New Roman" w:cs="Times New Roman"/>
          <w:szCs w:val="23"/>
        </w:rPr>
        <w:t>, and free radical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reagents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including neutral molecules like 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O,NH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&amp; AlCl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).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Bond polarization: Factors influencing the polarization of covalent bonds, electro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negativity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- inductive effect. Application of inductive effect (a) </w:t>
      </w:r>
      <w:proofErr w:type="spellStart"/>
      <w:r w:rsidRPr="003207ED">
        <w:rPr>
          <w:rFonts w:ascii="Times New Roman" w:hAnsi="Times New Roman" w:cs="Times New Roman"/>
          <w:szCs w:val="23"/>
        </w:rPr>
        <w:t>Basicity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of amines (b)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 xml:space="preserve">Acidity of carboxylic acids (c) Stability of </w:t>
      </w:r>
      <w:proofErr w:type="spellStart"/>
      <w:r w:rsidRPr="003207ED">
        <w:rPr>
          <w:rFonts w:ascii="Times New Roman" w:hAnsi="Times New Roman" w:cs="Times New Roman"/>
          <w:szCs w:val="23"/>
        </w:rPr>
        <w:t>carbonium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ions.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Resonance or </w:t>
      </w:r>
      <w:proofErr w:type="spellStart"/>
      <w:r w:rsidRPr="003207ED">
        <w:rPr>
          <w:rFonts w:ascii="Times New Roman" w:hAnsi="Times New Roman" w:cs="Times New Roman"/>
          <w:szCs w:val="23"/>
        </w:rPr>
        <w:t>Mesomeric</w:t>
      </w:r>
      <w:proofErr w:type="spell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effect</w:t>
      </w:r>
      <w:proofErr w:type="gramEnd"/>
      <w:r w:rsidRPr="003207ED">
        <w:rPr>
          <w:rFonts w:ascii="Times New Roman" w:hAnsi="Times New Roman" w:cs="Times New Roman"/>
          <w:szCs w:val="23"/>
        </w:rPr>
        <w:t>, application to (a) acidity of phenol, and (b) acidity of carboxylic acids.</w:t>
      </w:r>
    </w:p>
    <w:p w:rsidR="00855444" w:rsidRPr="003207ED" w:rsidRDefault="0085544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424854" w:rsidRDefault="00424854" w:rsidP="00424854">
      <w:pPr>
        <w:rPr>
          <w:rFonts w:ascii="Times New Roman" w:hAnsi="Times New Roman" w:cs="Times New Roman"/>
          <w:szCs w:val="23"/>
        </w:rPr>
      </w:pPr>
    </w:p>
    <w:p w:rsidR="00424854" w:rsidRPr="003207ED" w:rsidRDefault="00855444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3207ED">
        <w:rPr>
          <w:rFonts w:ascii="Times New Roman" w:hAnsi="Times New Roman" w:cs="Times New Roman"/>
          <w:b/>
          <w:sz w:val="28"/>
          <w:szCs w:val="30"/>
        </w:rPr>
        <w:t>SEMESTER - III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 –I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>1. C</w:t>
      </w:r>
      <w:r w:rsidR="00A43594"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hemistry of d-block elements: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Characteristics of d-block elements with special reference to electronic configuration,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variable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valence, magnetic properties, catalytic properties and ability to form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complexes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. </w:t>
      </w:r>
      <w:proofErr w:type="gramStart"/>
      <w:r w:rsidRPr="003207ED">
        <w:rPr>
          <w:rFonts w:ascii="Times New Roman" w:hAnsi="Times New Roman" w:cs="Times New Roman"/>
          <w:szCs w:val="23"/>
        </w:rPr>
        <w:t>Stability of various oxidation states.</w:t>
      </w:r>
      <w:proofErr w:type="gramEnd"/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>2. T</w:t>
      </w:r>
      <w:r w:rsidR="00A43594"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heories of bonding in metals: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Metallic properties and its limitations, Valence bond theory, </w:t>
      </w:r>
      <w:proofErr w:type="gramStart"/>
      <w:r w:rsidRPr="003207ED">
        <w:rPr>
          <w:rFonts w:ascii="Times New Roman" w:hAnsi="Times New Roman" w:cs="Times New Roman"/>
          <w:szCs w:val="23"/>
        </w:rPr>
        <w:t>Free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electron theory,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Explanation of thermal and electrical conductivity of metals, limitations, Band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theory</w:t>
      </w:r>
      <w:proofErr w:type="gramEnd"/>
      <w:r w:rsidRPr="003207ED">
        <w:rPr>
          <w:rFonts w:ascii="Times New Roman" w:hAnsi="Times New Roman" w:cs="Times New Roman"/>
          <w:szCs w:val="23"/>
        </w:rPr>
        <w:t>, formation of bands, explanation of conductors, semiconductors and</w:t>
      </w:r>
    </w:p>
    <w:p w:rsidR="003207ED" w:rsidRDefault="0042485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insulators</w:t>
      </w:r>
      <w:proofErr w:type="gramEnd"/>
      <w:r w:rsidRPr="003207ED">
        <w:rPr>
          <w:rFonts w:ascii="Times New Roman" w:hAnsi="Times New Roman" w:cs="Times New Roman"/>
          <w:szCs w:val="23"/>
        </w:rPr>
        <w:t>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lastRenderedPageBreak/>
        <w:t>UNIT – III</w:t>
      </w:r>
    </w:p>
    <w:p w:rsidR="00855444" w:rsidRPr="003207ED" w:rsidRDefault="00A4359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1. Halogen compounds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Nomenclature and classification of alkyl (into primary, secondary, tertiary), aryl, aryl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alkyl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3"/>
        </w:rPr>
        <w:t>allyl</w:t>
      </w:r>
      <w:proofErr w:type="spellEnd"/>
      <w:r w:rsidRPr="003207ED">
        <w:rPr>
          <w:rFonts w:ascii="Times New Roman" w:hAnsi="Times New Roman" w:cs="Times New Roman"/>
          <w:szCs w:val="23"/>
        </w:rPr>
        <w:t>, vinyl, benzyl halides.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spellStart"/>
      <w:r w:rsidRPr="003207ED">
        <w:rPr>
          <w:rFonts w:ascii="Times New Roman" w:hAnsi="Times New Roman" w:cs="Times New Roman"/>
          <w:szCs w:val="23"/>
        </w:rPr>
        <w:t>Nucleophilic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aliphatic substitution reaction- classification intoSN</w:t>
      </w:r>
      <w:r w:rsidRPr="003207ED">
        <w:rPr>
          <w:rFonts w:ascii="Times New Roman" w:hAnsi="Times New Roman" w:cs="Times New Roman"/>
          <w:sz w:val="13"/>
          <w:szCs w:val="15"/>
        </w:rPr>
        <w:t xml:space="preserve">1 </w:t>
      </w:r>
      <w:r w:rsidRPr="003207ED">
        <w:rPr>
          <w:rFonts w:ascii="Times New Roman" w:hAnsi="Times New Roman" w:cs="Times New Roman"/>
          <w:szCs w:val="23"/>
        </w:rPr>
        <w:t>andSN</w:t>
      </w:r>
      <w:r w:rsidRPr="003207ED">
        <w:rPr>
          <w:rFonts w:ascii="Times New Roman" w:hAnsi="Times New Roman" w:cs="Times New Roman"/>
          <w:sz w:val="13"/>
          <w:szCs w:val="15"/>
        </w:rPr>
        <w:t xml:space="preserve">2 </w:t>
      </w:r>
      <w:r w:rsidRPr="003207ED">
        <w:rPr>
          <w:rFonts w:ascii="Times New Roman" w:hAnsi="Times New Roman" w:cs="Times New Roman"/>
          <w:szCs w:val="23"/>
        </w:rPr>
        <w:t>– reaction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mechanism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with examples – Ethyl chloride, t-butyl chloride and optically active alkyl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halide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2-bromobutane.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2. </w:t>
      </w:r>
      <w:proofErr w:type="spellStart"/>
      <w:r w:rsidR="00A43594" w:rsidRPr="003207ED">
        <w:rPr>
          <w:rFonts w:ascii="Times New Roman Bold" w:hAnsi="Times New Roman Bold" w:cs="Times New Roman Bold"/>
          <w:b/>
          <w:bCs/>
          <w:sz w:val="21"/>
          <w:szCs w:val="23"/>
        </w:rPr>
        <w:t>Hydroxy</w:t>
      </w:r>
      <w:proofErr w:type="spellEnd"/>
      <w:r w:rsidR="00A43594"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 compounds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 xml:space="preserve">Nomenclature and classification of </w:t>
      </w:r>
      <w:proofErr w:type="spellStart"/>
      <w:r w:rsidRPr="003207ED">
        <w:rPr>
          <w:rFonts w:ascii="Times New Roman" w:hAnsi="Times New Roman" w:cs="Times New Roman"/>
          <w:szCs w:val="23"/>
        </w:rPr>
        <w:t>hydroxy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compounds.</w:t>
      </w:r>
      <w:proofErr w:type="gram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Alcohols: Preparation with </w:t>
      </w:r>
      <w:proofErr w:type="spellStart"/>
      <w:r w:rsidRPr="003207ED">
        <w:rPr>
          <w:rFonts w:ascii="Times New Roman" w:hAnsi="Times New Roman" w:cs="Times New Roman"/>
          <w:szCs w:val="23"/>
        </w:rPr>
        <w:t>hydroboration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reaction, Grignard synthesis of alcohols.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Phenols: Preparation </w:t>
      </w:r>
      <w:proofErr w:type="spellStart"/>
      <w:r w:rsidRPr="003207ED">
        <w:rPr>
          <w:rFonts w:ascii="Times New Roman" w:hAnsi="Times New Roman" w:cs="Times New Roman"/>
          <w:szCs w:val="23"/>
        </w:rPr>
        <w:t>i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) from </w:t>
      </w:r>
      <w:proofErr w:type="spellStart"/>
      <w:r w:rsidRPr="003207ED">
        <w:rPr>
          <w:rFonts w:ascii="Times New Roman" w:hAnsi="Times New Roman" w:cs="Times New Roman"/>
          <w:szCs w:val="23"/>
        </w:rPr>
        <w:t>diazonium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salt, ii) from aryl </w:t>
      </w:r>
      <w:proofErr w:type="spellStart"/>
      <w:r w:rsidRPr="003207ED">
        <w:rPr>
          <w:rFonts w:ascii="Times New Roman" w:hAnsi="Times New Roman" w:cs="Times New Roman"/>
          <w:szCs w:val="23"/>
        </w:rPr>
        <w:t>sulphonates</w:t>
      </w:r>
      <w:proofErr w:type="spellEnd"/>
      <w:r w:rsidRPr="003207ED">
        <w:rPr>
          <w:rFonts w:ascii="Times New Roman" w:hAnsi="Times New Roman" w:cs="Times New Roman"/>
          <w:szCs w:val="23"/>
        </w:rPr>
        <w:t>, iii) from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3"/>
        </w:rPr>
        <w:t>cumene</w:t>
      </w:r>
      <w:proofErr w:type="spellEnd"/>
      <w:proofErr w:type="gramEnd"/>
      <w:r w:rsidRPr="003207ED">
        <w:rPr>
          <w:rFonts w:ascii="Times New Roman" w:hAnsi="Times New Roman" w:cs="Times New Roman"/>
          <w:szCs w:val="23"/>
        </w:rPr>
        <w:t xml:space="preserve">. </w:t>
      </w:r>
      <w:proofErr w:type="gramStart"/>
      <w:r w:rsidRPr="003207ED">
        <w:rPr>
          <w:rFonts w:ascii="Times New Roman" w:hAnsi="Times New Roman" w:cs="Times New Roman"/>
          <w:szCs w:val="23"/>
        </w:rPr>
        <w:t xml:space="preserve">Physical properties- Hydrogen bonding (intermolecular and </w:t>
      </w:r>
      <w:proofErr w:type="spellStart"/>
      <w:r w:rsidRPr="003207ED">
        <w:rPr>
          <w:rFonts w:ascii="Times New Roman" w:hAnsi="Times New Roman" w:cs="Times New Roman"/>
          <w:szCs w:val="23"/>
        </w:rPr>
        <w:t>intramolecular</w:t>
      </w:r>
      <w:proofErr w:type="spellEnd"/>
      <w:r w:rsidRPr="003207ED">
        <w:rPr>
          <w:rFonts w:ascii="Times New Roman" w:hAnsi="Times New Roman" w:cs="Times New Roman"/>
          <w:szCs w:val="23"/>
        </w:rPr>
        <w:t>).</w:t>
      </w:r>
      <w:proofErr w:type="gram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Effect of hydrogen bonding on boiling point and solubility in water.</w:t>
      </w:r>
      <w:proofErr w:type="gram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Identification of alcohols by oxidation with KMnO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3"/>
        </w:rPr>
        <w:t>Ceric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ammonium nitrate, Luca’s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reagent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and phenols by reaction with FeCl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Chemical properties: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a) Dehydration of alcohols.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b) Oxidation of alcohols by CrO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, KMnO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>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c) Special reaction of phenols: </w:t>
      </w:r>
      <w:proofErr w:type="spellStart"/>
      <w:r w:rsidRPr="003207ED">
        <w:rPr>
          <w:rFonts w:ascii="Times New Roman" w:hAnsi="Times New Roman" w:cs="Times New Roman"/>
          <w:szCs w:val="23"/>
        </w:rPr>
        <w:t>Bromination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, Kolbe-Schmidt reaction, </w:t>
      </w:r>
      <w:proofErr w:type="spellStart"/>
      <w:r w:rsidRPr="003207ED">
        <w:rPr>
          <w:rFonts w:ascii="Times New Roman" w:hAnsi="Times New Roman" w:cs="Times New Roman"/>
          <w:szCs w:val="23"/>
        </w:rPr>
        <w:t>Riemer-Tiemann</w:t>
      </w:r>
      <w:proofErr w:type="spell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reaction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, Fries rearrangement, </w:t>
      </w:r>
      <w:proofErr w:type="spellStart"/>
      <w:r w:rsidRPr="003207ED">
        <w:rPr>
          <w:rFonts w:ascii="Times New Roman" w:hAnsi="Times New Roman" w:cs="Times New Roman"/>
          <w:szCs w:val="23"/>
        </w:rPr>
        <w:t>azocoupling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3"/>
        </w:rPr>
        <w:t>Pinacol-Pinacolone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rearrangement.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UNIT-IV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Carbonyl compounds</w:t>
      </w:r>
      <w:r w:rsidR="003207ED"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 xml:space="preserve"> (HALF UNIT)</w:t>
      </w: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 xml:space="preserve">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Nomenclature of aliphatic and aromatic carbonyl compounds, structure of the carbonyl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group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. Synthesis of </w:t>
      </w:r>
      <w:proofErr w:type="spellStart"/>
      <w:r w:rsidRPr="003207ED">
        <w:rPr>
          <w:rFonts w:ascii="Times New Roman" w:hAnsi="Times New Roman" w:cs="Times New Roman"/>
          <w:szCs w:val="23"/>
        </w:rPr>
        <w:t>aldehydes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from acid chlorides, synthesis of </w:t>
      </w:r>
      <w:proofErr w:type="spellStart"/>
      <w:r w:rsidRPr="003207ED">
        <w:rPr>
          <w:rFonts w:ascii="Times New Roman" w:hAnsi="Times New Roman" w:cs="Times New Roman"/>
          <w:szCs w:val="23"/>
        </w:rPr>
        <w:t>aldehydes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and </w:t>
      </w:r>
      <w:proofErr w:type="spellStart"/>
      <w:r w:rsidRPr="003207ED">
        <w:rPr>
          <w:rFonts w:ascii="Times New Roman" w:hAnsi="Times New Roman" w:cs="Times New Roman"/>
          <w:szCs w:val="23"/>
        </w:rPr>
        <w:t>ketones</w:t>
      </w:r>
      <w:proofErr w:type="spell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using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 1,3-dithianes, synthesis of </w:t>
      </w:r>
      <w:proofErr w:type="spellStart"/>
      <w:r w:rsidRPr="003207ED">
        <w:rPr>
          <w:rFonts w:ascii="Times New Roman" w:hAnsi="Times New Roman" w:cs="Times New Roman"/>
          <w:szCs w:val="23"/>
        </w:rPr>
        <w:t>ketones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from </w:t>
      </w:r>
      <w:proofErr w:type="spellStart"/>
      <w:r w:rsidRPr="003207ED">
        <w:rPr>
          <w:rFonts w:ascii="Times New Roman" w:hAnsi="Times New Roman" w:cs="Times New Roman"/>
          <w:szCs w:val="23"/>
        </w:rPr>
        <w:t>nitriles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and from carboxylic acids.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Physical properties: Reactivity of carbonyl group in </w:t>
      </w:r>
      <w:proofErr w:type="spellStart"/>
      <w:r w:rsidRPr="003207ED">
        <w:rPr>
          <w:rFonts w:ascii="Times New Roman" w:hAnsi="Times New Roman" w:cs="Times New Roman"/>
          <w:szCs w:val="23"/>
        </w:rPr>
        <w:t>aldehydes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and </w:t>
      </w:r>
      <w:proofErr w:type="spellStart"/>
      <w:r w:rsidRPr="003207ED">
        <w:rPr>
          <w:rFonts w:ascii="Times New Roman" w:hAnsi="Times New Roman" w:cs="Times New Roman"/>
          <w:szCs w:val="23"/>
        </w:rPr>
        <w:t>ketones</w:t>
      </w:r>
      <w:proofErr w:type="spellEnd"/>
      <w:r w:rsidRPr="003207ED">
        <w:rPr>
          <w:rFonts w:ascii="Times New Roman" w:hAnsi="Times New Roman" w:cs="Times New Roman"/>
          <w:szCs w:val="23"/>
        </w:rPr>
        <w:t>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spellStart"/>
      <w:r w:rsidRPr="003207ED">
        <w:rPr>
          <w:rFonts w:ascii="Times New Roman" w:hAnsi="Times New Roman" w:cs="Times New Roman"/>
          <w:szCs w:val="23"/>
        </w:rPr>
        <w:t>Nucleophilic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addition reaction with a) NaHSO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 xml:space="preserve">, b) HCN, c) </w:t>
      </w:r>
      <w:proofErr w:type="spellStart"/>
      <w:r w:rsidRPr="003207ED">
        <w:rPr>
          <w:rFonts w:ascii="Times New Roman" w:hAnsi="Times New Roman" w:cs="Times New Roman"/>
          <w:szCs w:val="23"/>
        </w:rPr>
        <w:t>RMgX</w:t>
      </w:r>
      <w:proofErr w:type="spellEnd"/>
      <w:r w:rsidRPr="003207ED">
        <w:rPr>
          <w:rFonts w:ascii="Times New Roman" w:hAnsi="Times New Roman" w:cs="Times New Roman"/>
          <w:szCs w:val="23"/>
        </w:rPr>
        <w:t>, d) NH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OH,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e)</w:t>
      </w:r>
      <w:proofErr w:type="gramEnd"/>
      <w:r w:rsidRPr="003207ED">
        <w:rPr>
          <w:rFonts w:ascii="Times New Roman" w:hAnsi="Times New Roman" w:cs="Times New Roman"/>
          <w:szCs w:val="23"/>
        </w:rPr>
        <w:t>PhNHNH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 xml:space="preserve">, f) 2,4 DNPH, g) Alcohols-formation of </w:t>
      </w:r>
      <w:proofErr w:type="spellStart"/>
      <w:r w:rsidRPr="003207ED">
        <w:rPr>
          <w:rFonts w:ascii="Times New Roman" w:hAnsi="Times New Roman" w:cs="Times New Roman"/>
          <w:szCs w:val="23"/>
        </w:rPr>
        <w:t>hemiacetal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and </w:t>
      </w:r>
      <w:proofErr w:type="spellStart"/>
      <w:r w:rsidRPr="003207ED">
        <w:rPr>
          <w:rFonts w:ascii="Times New Roman" w:hAnsi="Times New Roman" w:cs="Times New Roman"/>
          <w:szCs w:val="23"/>
        </w:rPr>
        <w:t>acetal</w:t>
      </w:r>
      <w:proofErr w:type="spellEnd"/>
      <w:r w:rsidRPr="003207ED">
        <w:rPr>
          <w:rFonts w:ascii="Times New Roman" w:hAnsi="Times New Roman" w:cs="Times New Roman"/>
          <w:szCs w:val="23"/>
        </w:rPr>
        <w:t>. Base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3"/>
        </w:rPr>
        <w:t>catalysed</w:t>
      </w:r>
      <w:proofErr w:type="spellEnd"/>
      <w:proofErr w:type="gramEnd"/>
      <w:r w:rsidRPr="003207ED">
        <w:rPr>
          <w:rFonts w:ascii="Times New Roman" w:hAnsi="Times New Roman" w:cs="Times New Roman"/>
          <w:szCs w:val="23"/>
        </w:rPr>
        <w:t xml:space="preserve"> reactions: a) </w:t>
      </w:r>
      <w:proofErr w:type="spellStart"/>
      <w:r w:rsidRPr="003207ED">
        <w:rPr>
          <w:rFonts w:ascii="Times New Roman" w:hAnsi="Times New Roman" w:cs="Times New Roman"/>
          <w:szCs w:val="23"/>
        </w:rPr>
        <w:t>Aldol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, b) </w:t>
      </w:r>
      <w:proofErr w:type="spellStart"/>
      <w:r w:rsidRPr="003207ED">
        <w:rPr>
          <w:rFonts w:ascii="Times New Roman" w:hAnsi="Times New Roman" w:cs="Times New Roman"/>
          <w:szCs w:val="23"/>
        </w:rPr>
        <w:t>Cannizzaro’s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reaction, c) Perkin reaction, d) </w:t>
      </w:r>
      <w:proofErr w:type="spellStart"/>
      <w:r w:rsidRPr="003207ED">
        <w:rPr>
          <w:rFonts w:ascii="Times New Roman" w:hAnsi="Times New Roman" w:cs="Times New Roman"/>
          <w:szCs w:val="23"/>
        </w:rPr>
        <w:t>Benzoin</w:t>
      </w:r>
      <w:proofErr w:type="spellEnd"/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proofErr w:type="gramStart"/>
      <w:r w:rsidRPr="003207ED">
        <w:rPr>
          <w:rFonts w:ascii="Times New Roman" w:hAnsi="Times New Roman" w:cs="Times New Roman"/>
          <w:szCs w:val="23"/>
        </w:rPr>
        <w:t>condensation</w:t>
      </w:r>
      <w:proofErr w:type="gramEnd"/>
      <w:r w:rsidRPr="003207ED">
        <w:rPr>
          <w:rFonts w:ascii="Times New Roman" w:hAnsi="Times New Roman" w:cs="Times New Roman"/>
          <w:szCs w:val="23"/>
        </w:rPr>
        <w:t xml:space="preserve">, e) </w:t>
      </w:r>
      <w:proofErr w:type="spellStart"/>
      <w:r w:rsidRPr="003207ED">
        <w:rPr>
          <w:rFonts w:ascii="Times New Roman" w:hAnsi="Times New Roman" w:cs="Times New Roman"/>
          <w:szCs w:val="23"/>
        </w:rPr>
        <w:t>Haloform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reaction, f) </w:t>
      </w:r>
      <w:proofErr w:type="spellStart"/>
      <w:r w:rsidRPr="003207ED">
        <w:rPr>
          <w:rFonts w:ascii="Times New Roman" w:hAnsi="Times New Roman" w:cs="Times New Roman"/>
          <w:szCs w:val="23"/>
        </w:rPr>
        <w:t>Knoevenagel</w:t>
      </w:r>
      <w:proofErr w:type="spellEnd"/>
      <w:r w:rsidRPr="003207ED">
        <w:rPr>
          <w:rFonts w:ascii="Times New Roman" w:hAnsi="Times New Roman" w:cs="Times New Roman"/>
          <w:szCs w:val="23"/>
        </w:rPr>
        <w:t xml:space="preserve"> reaction. </w:t>
      </w:r>
    </w:p>
    <w:p w:rsidR="00424854" w:rsidRPr="003207ED" w:rsidRDefault="00424854" w:rsidP="00424854">
      <w:pPr>
        <w:rPr>
          <w:rFonts w:ascii="Times New Roman" w:hAnsi="Times New Roman" w:cs="Times New Roman"/>
          <w:szCs w:val="23"/>
        </w:rPr>
      </w:pPr>
    </w:p>
    <w:p w:rsidR="00BC337B" w:rsidRPr="003207ED" w:rsidRDefault="00BC337B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  <w:r w:rsidRPr="003207ED">
        <w:rPr>
          <w:rFonts w:ascii="ArialUnicodeMS" w:hAnsi="ArialUnicodeMS" w:cs="ArialUnicodeMS"/>
          <w:b/>
          <w:sz w:val="26"/>
          <w:szCs w:val="24"/>
        </w:rPr>
        <w:t>SEMESTER-V</w:t>
      </w:r>
    </w:p>
    <w:p w:rsidR="001531C1" w:rsidRPr="003207ED" w:rsidRDefault="001531C1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 w:val="26"/>
          <w:szCs w:val="24"/>
        </w:rPr>
      </w:pPr>
    </w:p>
    <w:p w:rsidR="00BC337B" w:rsidRPr="003207ED" w:rsidRDefault="00BC337B" w:rsidP="00BC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</w:rPr>
        <w:t xml:space="preserve">Paper - </w:t>
      </w:r>
      <w:proofErr w:type="spellStart"/>
      <w:proofErr w:type="gramStart"/>
      <w:r w:rsidRPr="003207ED">
        <w:rPr>
          <w:rFonts w:ascii="Times New Roman" w:hAnsi="Times New Roman" w:cs="Times New Roman"/>
          <w:b/>
          <w:bCs/>
          <w:szCs w:val="24"/>
        </w:rPr>
        <w:t>Va</w:t>
      </w:r>
      <w:proofErr w:type="spellEnd"/>
      <w:proofErr w:type="gramEnd"/>
      <w:r w:rsidRPr="003207ED">
        <w:rPr>
          <w:rFonts w:ascii="Times New Roman" w:hAnsi="Times New Roman" w:cs="Times New Roman"/>
          <w:b/>
          <w:bCs/>
          <w:szCs w:val="24"/>
        </w:rPr>
        <w:t xml:space="preserve"> (INORGANIC, ORGANIC &amp; PHYSICAL CHEMISTRY)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 III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Nitro hydrocarbons</w:t>
      </w:r>
      <w:r w:rsidRPr="003207ED">
        <w:rPr>
          <w:rFonts w:ascii="Times New Roman" w:hAnsi="Times New Roman" w:cs="Times New Roman"/>
          <w:szCs w:val="24"/>
        </w:rPr>
        <w:t xml:space="preserve">: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Nomenclature and classification-nitro hydrocarbons, structure -</w:t>
      </w:r>
      <w:proofErr w:type="spellStart"/>
      <w:r w:rsidRPr="003207ED">
        <w:rPr>
          <w:rFonts w:ascii="Times New Roman" w:hAnsi="Times New Roman" w:cs="Times New Roman"/>
          <w:szCs w:val="24"/>
        </w:rPr>
        <w:t>Tautomerism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4"/>
        </w:rPr>
        <w:t>nitroalkanes</w:t>
      </w:r>
      <w:proofErr w:type="spellEnd"/>
      <w:proofErr w:type="gramEnd"/>
      <w:r w:rsidRPr="003207ED">
        <w:rPr>
          <w:rFonts w:ascii="Times New Roman" w:hAnsi="Times New Roman" w:cs="Times New Roman"/>
          <w:szCs w:val="24"/>
        </w:rPr>
        <w:t xml:space="preserve"> leading to </w:t>
      </w:r>
      <w:proofErr w:type="spellStart"/>
      <w:r w:rsidRPr="003207ED">
        <w:rPr>
          <w:rFonts w:ascii="Times New Roman" w:hAnsi="Times New Roman" w:cs="Times New Roman"/>
          <w:szCs w:val="24"/>
        </w:rPr>
        <w:t>aci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3207ED">
        <w:rPr>
          <w:rFonts w:ascii="Times New Roman" w:hAnsi="Times New Roman" w:cs="Times New Roman"/>
          <w:szCs w:val="24"/>
        </w:rPr>
        <w:t>keto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form, Preparation of </w:t>
      </w:r>
      <w:proofErr w:type="spellStart"/>
      <w:r w:rsidRPr="003207ED">
        <w:rPr>
          <w:rFonts w:ascii="Times New Roman" w:hAnsi="Times New Roman" w:cs="Times New Roman"/>
          <w:szCs w:val="24"/>
        </w:rPr>
        <w:t>Nitroalkanes</w:t>
      </w:r>
      <w:proofErr w:type="spellEnd"/>
      <w:r w:rsidRPr="003207ED">
        <w:rPr>
          <w:rFonts w:ascii="Times New Roman" w:hAnsi="Times New Roman" w:cs="Times New Roman"/>
          <w:szCs w:val="24"/>
        </w:rPr>
        <w:t>, reactivity -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4"/>
        </w:rPr>
        <w:t>halogenation</w:t>
      </w:r>
      <w:proofErr w:type="spellEnd"/>
      <w:proofErr w:type="gramEnd"/>
      <w:r w:rsidRPr="003207ED">
        <w:rPr>
          <w:rFonts w:ascii="Times New Roman" w:hAnsi="Times New Roman" w:cs="Times New Roman"/>
          <w:szCs w:val="24"/>
        </w:rPr>
        <w:t>, reaction with HONO (Nitrous acid),</w:t>
      </w:r>
      <w:proofErr w:type="spellStart"/>
      <w:r w:rsidRPr="003207ED">
        <w:rPr>
          <w:rFonts w:ascii="Times New Roman" w:hAnsi="Times New Roman" w:cs="Times New Roman"/>
          <w:szCs w:val="24"/>
        </w:rPr>
        <w:t>Nef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reaction and </w:t>
      </w:r>
      <w:proofErr w:type="spellStart"/>
      <w:r w:rsidRPr="003207ED">
        <w:rPr>
          <w:rFonts w:ascii="Times New Roman" w:hAnsi="Times New Roman" w:cs="Times New Roman"/>
          <w:szCs w:val="24"/>
        </w:rPr>
        <w:t>Mannich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reaction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leading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to </w:t>
      </w:r>
      <w:proofErr w:type="spellStart"/>
      <w:r w:rsidRPr="003207ED">
        <w:rPr>
          <w:rFonts w:ascii="Times New Roman" w:hAnsi="Times New Roman" w:cs="Times New Roman"/>
          <w:szCs w:val="24"/>
        </w:rPr>
        <w:t>Micheal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addition and reduction.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UNIT </w:t>
      </w:r>
      <w:r w:rsidRPr="003207ED">
        <w:rPr>
          <w:rFonts w:ascii="TimesNewRomanPS-BoldMT" w:hAnsi="TimesNewRomanPS-BoldMT" w:cs="TimesNewRomanPS-BoldMT"/>
          <w:b/>
          <w:bCs/>
          <w:szCs w:val="24"/>
          <w:u w:val="single"/>
        </w:rPr>
        <w:t xml:space="preserve">– </w:t>
      </w:r>
      <w:r w:rsidRPr="003207ED">
        <w:rPr>
          <w:rFonts w:ascii="Times New Roman" w:hAnsi="Times New Roman" w:cs="Times New Roman"/>
          <w:b/>
          <w:bCs/>
          <w:szCs w:val="24"/>
          <w:u w:val="single"/>
        </w:rPr>
        <w:t>IV</w:t>
      </w:r>
    </w:p>
    <w:p w:rsidR="00424854" w:rsidRPr="003207ED" w:rsidRDefault="00A4359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Nitrogen </w:t>
      </w:r>
      <w:proofErr w:type="gramStart"/>
      <w:r w:rsidRPr="003207ED">
        <w:rPr>
          <w:rFonts w:ascii="Times New Roman" w:hAnsi="Times New Roman" w:cs="Times New Roman"/>
          <w:b/>
          <w:bCs/>
          <w:szCs w:val="24"/>
          <w:u w:val="single"/>
        </w:rPr>
        <w:t>compounds :</w:t>
      </w:r>
      <w:proofErr w:type="gramEnd"/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Amines (Aliphatic and Aromatic): Nomenclature, Classification into 1°, 2°, 3° Amines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and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207ED">
        <w:rPr>
          <w:rFonts w:ascii="Times New Roman" w:hAnsi="Times New Roman" w:cs="Times New Roman"/>
          <w:szCs w:val="24"/>
        </w:rPr>
        <w:t>Quarternary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ammonium compounds. Preparative methods </w:t>
      </w:r>
      <w:r w:rsidRPr="003207ED">
        <w:rPr>
          <w:rFonts w:ascii="TimesNewRomanPSMT" w:hAnsi="TimesNewRomanPSMT" w:cs="TimesNewRomanPSMT"/>
          <w:szCs w:val="24"/>
        </w:rPr>
        <w:t>–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1. </w:t>
      </w:r>
      <w:proofErr w:type="spellStart"/>
      <w:r w:rsidRPr="003207ED">
        <w:rPr>
          <w:rFonts w:ascii="Times New Roman" w:hAnsi="Times New Roman" w:cs="Times New Roman"/>
          <w:szCs w:val="24"/>
        </w:rPr>
        <w:t>Ammonolysis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of alkyl halides 2. </w:t>
      </w:r>
      <w:proofErr w:type="gramStart"/>
      <w:r w:rsidRPr="003207ED">
        <w:rPr>
          <w:rFonts w:ascii="Times New Roman" w:hAnsi="Times New Roman" w:cs="Times New Roman"/>
          <w:szCs w:val="24"/>
        </w:rPr>
        <w:t>Gabriel synthesis 3.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Hoffman's </w:t>
      </w:r>
      <w:proofErr w:type="spellStart"/>
      <w:r w:rsidRPr="003207ED">
        <w:rPr>
          <w:rFonts w:ascii="Times New Roman" w:hAnsi="Times New Roman" w:cs="Times New Roman"/>
          <w:szCs w:val="24"/>
        </w:rPr>
        <w:t>bromamide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reaction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(</w:t>
      </w:r>
      <w:proofErr w:type="gramStart"/>
      <w:r w:rsidRPr="003207ED">
        <w:rPr>
          <w:rFonts w:ascii="Times New Roman" w:hAnsi="Times New Roman" w:cs="Times New Roman"/>
          <w:szCs w:val="24"/>
        </w:rPr>
        <w:t>mechanism</w:t>
      </w:r>
      <w:proofErr w:type="gramEnd"/>
      <w:r w:rsidRPr="003207ED">
        <w:rPr>
          <w:rFonts w:ascii="Times New Roman" w:hAnsi="Times New Roman" w:cs="Times New Roman"/>
          <w:szCs w:val="24"/>
        </w:rPr>
        <w:t>).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Reduction of Amides and Schmidt reaction.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Physical properties and basic character -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Comparative basic strength of Ammonia, methyl amine, </w:t>
      </w:r>
      <w:proofErr w:type="spellStart"/>
      <w:r w:rsidRPr="003207ED">
        <w:rPr>
          <w:rFonts w:ascii="Times New Roman" w:hAnsi="Times New Roman" w:cs="Times New Roman"/>
          <w:szCs w:val="24"/>
        </w:rPr>
        <w:t>dimethyl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amine, </w:t>
      </w:r>
      <w:proofErr w:type="spellStart"/>
      <w:r w:rsidRPr="003207ED">
        <w:rPr>
          <w:rFonts w:ascii="Times New Roman" w:hAnsi="Times New Roman" w:cs="Times New Roman"/>
          <w:szCs w:val="24"/>
        </w:rPr>
        <w:t>trimethyl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amine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and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aniline - comparative basic strength of aniline, N-</w:t>
      </w:r>
      <w:proofErr w:type="spellStart"/>
      <w:r w:rsidRPr="003207ED">
        <w:rPr>
          <w:rFonts w:ascii="Times New Roman" w:hAnsi="Times New Roman" w:cs="Times New Roman"/>
          <w:szCs w:val="24"/>
        </w:rPr>
        <w:t>methylaniline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and N,N-</w:t>
      </w:r>
      <w:proofErr w:type="spellStart"/>
      <w:r w:rsidRPr="003207ED">
        <w:rPr>
          <w:rFonts w:ascii="Times New Roman" w:hAnsi="Times New Roman" w:cs="Times New Roman"/>
          <w:szCs w:val="24"/>
        </w:rPr>
        <w:t>dimethyl</w:t>
      </w:r>
      <w:proofErr w:type="spellEnd"/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aniline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(in aqueous and non-aqueous medium), </w:t>
      </w:r>
      <w:proofErr w:type="spellStart"/>
      <w:r w:rsidRPr="003207ED">
        <w:rPr>
          <w:rFonts w:ascii="Times New Roman" w:hAnsi="Times New Roman" w:cs="Times New Roman"/>
          <w:szCs w:val="24"/>
        </w:rPr>
        <w:t>steric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effects and substituent effects.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Chemical properties: a) Alkylation b) </w:t>
      </w:r>
      <w:proofErr w:type="spellStart"/>
      <w:r w:rsidRPr="003207ED">
        <w:rPr>
          <w:rFonts w:ascii="Times New Roman" w:hAnsi="Times New Roman" w:cs="Times New Roman"/>
          <w:szCs w:val="24"/>
        </w:rPr>
        <w:t>Acylation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c) </w:t>
      </w:r>
      <w:proofErr w:type="spellStart"/>
      <w:r w:rsidRPr="003207ED">
        <w:rPr>
          <w:rFonts w:ascii="Times New Roman" w:hAnsi="Times New Roman" w:cs="Times New Roman"/>
          <w:szCs w:val="24"/>
        </w:rPr>
        <w:t>Carbylamine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reaction d) </w:t>
      </w:r>
      <w:proofErr w:type="spellStart"/>
      <w:r w:rsidRPr="003207ED">
        <w:rPr>
          <w:rFonts w:ascii="Times New Roman" w:hAnsi="Times New Roman" w:cs="Times New Roman"/>
          <w:szCs w:val="24"/>
        </w:rPr>
        <w:t>Hinsberg</w:t>
      </w:r>
      <w:proofErr w:type="spellEnd"/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lastRenderedPageBreak/>
        <w:t>separation e) Reaction with Nitrous acid of 1°, 2°, 3° (Aliphatic and aromatic amines).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4"/>
        </w:rPr>
        <w:t>Electrophillic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substitution of Aromatic amines </w:t>
      </w:r>
      <w:r w:rsidRPr="003207ED">
        <w:rPr>
          <w:rFonts w:ascii="TimesNewRomanPSMT" w:hAnsi="TimesNewRomanPSMT" w:cs="TimesNewRomanPSMT"/>
          <w:szCs w:val="24"/>
        </w:rPr>
        <w:t xml:space="preserve">– </w:t>
      </w:r>
      <w:proofErr w:type="spellStart"/>
      <w:r w:rsidRPr="003207ED">
        <w:rPr>
          <w:rFonts w:ascii="Times New Roman" w:hAnsi="Times New Roman" w:cs="Times New Roman"/>
          <w:szCs w:val="24"/>
        </w:rPr>
        <w:t>Bromination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and Nitration.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Oxidation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aryl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and Tertiary amines, Diazotization.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 V</w:t>
      </w:r>
    </w:p>
    <w:p w:rsidR="00424854" w:rsidRPr="003207ED" w:rsidRDefault="00A4359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Thermodynamics </w:t>
      </w:r>
      <w:r w:rsidR="00AD2EAE">
        <w:rPr>
          <w:rFonts w:ascii="Times New Roman" w:hAnsi="Times New Roman" w:cs="Times New Roman"/>
          <w:b/>
          <w:bCs/>
          <w:szCs w:val="24"/>
          <w:u w:val="single"/>
        </w:rPr>
        <w:t>(HALF UNIT)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The first law of thermodynamics-statement, definition of internal energy and enthalpy.</w:t>
      </w:r>
      <w:proofErr w:type="gramEnd"/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Heat capacities and their relationship.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3207ED">
        <w:rPr>
          <w:rFonts w:ascii="Times New Roman" w:hAnsi="Times New Roman" w:cs="Times New Roman"/>
          <w:szCs w:val="24"/>
        </w:rPr>
        <w:t>Joule-Thomson effect- coefficient.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Calculation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w</w:t>
      </w:r>
      <w:proofErr w:type="gramEnd"/>
      <w:r w:rsidRPr="003207ED">
        <w:rPr>
          <w:rFonts w:ascii="Times New Roman" w:hAnsi="Times New Roman" w:cs="Times New Roman"/>
          <w:szCs w:val="24"/>
        </w:rPr>
        <w:t>, for the expansion of perfect gas under isothermal and adiabatic conditions for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reversible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processes. </w:t>
      </w:r>
      <w:proofErr w:type="gramStart"/>
      <w:r w:rsidRPr="003207ED">
        <w:rPr>
          <w:rFonts w:ascii="Times New Roman" w:hAnsi="Times New Roman" w:cs="Times New Roman"/>
          <w:szCs w:val="24"/>
        </w:rPr>
        <w:t>State function.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Temperature dependence of enthalpy of formation-</w:t>
      </w:r>
    </w:p>
    <w:p w:rsidR="00A43594" w:rsidRPr="003207ED" w:rsidRDefault="00424854" w:rsidP="00320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4"/>
        </w:rPr>
        <w:t>Kirchoff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s equation.</w:t>
      </w:r>
      <w:proofErr w:type="gramEnd"/>
    </w:p>
    <w:p w:rsidR="00A43594" w:rsidRPr="003207ED" w:rsidRDefault="00A43594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Cs w:val="24"/>
        </w:rPr>
      </w:pPr>
    </w:p>
    <w:p w:rsidR="00424854" w:rsidRPr="003207ED" w:rsidRDefault="00424854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  <w:r w:rsidRPr="003207ED">
        <w:rPr>
          <w:rFonts w:ascii="ArialUnicodeMS" w:hAnsi="ArialUnicodeMS" w:cs="ArialUnicodeMS"/>
          <w:b/>
          <w:sz w:val="26"/>
          <w:szCs w:val="24"/>
        </w:rPr>
        <w:t>SEMESTER-V</w:t>
      </w:r>
    </w:p>
    <w:p w:rsidR="001531C1" w:rsidRPr="003207ED" w:rsidRDefault="001531C1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 w:val="26"/>
          <w:szCs w:val="24"/>
        </w:rPr>
      </w:pPr>
    </w:p>
    <w:p w:rsidR="00424854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</w:rPr>
        <w:t xml:space="preserve">Paper - </w:t>
      </w:r>
      <w:proofErr w:type="spellStart"/>
      <w:r w:rsidRPr="003207ED">
        <w:rPr>
          <w:rFonts w:ascii="Times New Roman" w:hAnsi="Times New Roman" w:cs="Times New Roman"/>
          <w:b/>
          <w:bCs/>
          <w:szCs w:val="24"/>
        </w:rPr>
        <w:t>Vb</w:t>
      </w:r>
      <w:proofErr w:type="spellEnd"/>
      <w:r w:rsidR="00424854" w:rsidRPr="003207ED">
        <w:rPr>
          <w:rFonts w:ascii="Times New Roman" w:hAnsi="Times New Roman" w:cs="Times New Roman"/>
          <w:b/>
          <w:bCs/>
          <w:szCs w:val="24"/>
        </w:rPr>
        <w:t xml:space="preserve"> (INORGANIC, ORGANIC &amp; PHYSICAL CHEMISTRY)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 II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Heterocyclic </w:t>
      </w:r>
      <w:r w:rsidR="00BC337B"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Compounds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Introduction and definition: Simple five </w:t>
      </w:r>
      <w:proofErr w:type="spellStart"/>
      <w:r w:rsidRPr="003207ED">
        <w:rPr>
          <w:rFonts w:ascii="Times New Roman" w:hAnsi="Times New Roman" w:cs="Times New Roman"/>
          <w:szCs w:val="24"/>
        </w:rPr>
        <w:t>membered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ring compounds with one hetero atom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Ex. Furan. </w:t>
      </w:r>
      <w:proofErr w:type="spellStart"/>
      <w:r w:rsidRPr="003207ED">
        <w:rPr>
          <w:rFonts w:ascii="Times New Roman" w:hAnsi="Times New Roman" w:cs="Times New Roman"/>
          <w:szCs w:val="24"/>
        </w:rPr>
        <w:t>Thiophene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3207ED">
        <w:rPr>
          <w:rFonts w:ascii="Times New Roman" w:hAnsi="Times New Roman" w:cs="Times New Roman"/>
          <w:szCs w:val="24"/>
        </w:rPr>
        <w:t>pyrrole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- Aromatic character </w:t>
      </w:r>
      <w:r w:rsidRPr="003207ED">
        <w:rPr>
          <w:rFonts w:ascii="TimesNewRomanPSMT" w:hAnsi="TimesNewRomanPSMT" w:cs="TimesNewRomanPSMT"/>
          <w:szCs w:val="24"/>
        </w:rPr>
        <w:t xml:space="preserve">– </w:t>
      </w:r>
      <w:r w:rsidRPr="003207ED">
        <w:rPr>
          <w:rFonts w:ascii="Times New Roman" w:hAnsi="Times New Roman" w:cs="Times New Roman"/>
          <w:szCs w:val="24"/>
        </w:rPr>
        <w:t>Preparation from 1</w:t>
      </w:r>
      <w:proofErr w:type="gramStart"/>
      <w:r w:rsidRPr="003207ED">
        <w:rPr>
          <w:rFonts w:ascii="Times New Roman" w:hAnsi="Times New Roman" w:cs="Times New Roman"/>
          <w:szCs w:val="24"/>
        </w:rPr>
        <w:t>,4</w:t>
      </w:r>
      <w:proofErr w:type="gramEnd"/>
      <w:r w:rsidRPr="003207ED">
        <w:rPr>
          <w:rFonts w:ascii="Times New Roman" w:hAnsi="Times New Roman" w:cs="Times New Roman"/>
          <w:szCs w:val="24"/>
        </w:rPr>
        <w:t>,-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4"/>
        </w:rPr>
        <w:t>dicarbonyl</w:t>
      </w:r>
      <w:proofErr w:type="spellEnd"/>
      <w:proofErr w:type="gramEnd"/>
      <w:r w:rsidRPr="003207ED">
        <w:rPr>
          <w:rFonts w:ascii="Times New Roman" w:hAnsi="Times New Roman" w:cs="Times New Roman"/>
          <w:szCs w:val="24"/>
        </w:rPr>
        <w:t xml:space="preserve"> compounds, Paul-</w:t>
      </w:r>
      <w:proofErr w:type="spellStart"/>
      <w:r w:rsidRPr="003207ED">
        <w:rPr>
          <w:rFonts w:ascii="Times New Roman" w:hAnsi="Times New Roman" w:cs="Times New Roman"/>
          <w:szCs w:val="24"/>
        </w:rPr>
        <w:t>Knorr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synthesis.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Properties :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Acidic character of </w:t>
      </w:r>
      <w:proofErr w:type="spellStart"/>
      <w:r w:rsidRPr="003207ED">
        <w:rPr>
          <w:rFonts w:ascii="Times New Roman" w:hAnsi="Times New Roman" w:cs="Times New Roman"/>
          <w:szCs w:val="24"/>
        </w:rPr>
        <w:t>pyrrole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- </w:t>
      </w:r>
      <w:proofErr w:type="spellStart"/>
      <w:r w:rsidRPr="003207ED">
        <w:rPr>
          <w:rFonts w:ascii="Times New Roman" w:hAnsi="Times New Roman" w:cs="Times New Roman"/>
          <w:szCs w:val="24"/>
        </w:rPr>
        <w:t>electrophillic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substitution at 2 or 5 position,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3207ED">
        <w:rPr>
          <w:rFonts w:ascii="Times New Roman" w:hAnsi="Times New Roman" w:cs="Times New Roman"/>
          <w:szCs w:val="24"/>
        </w:rPr>
        <w:t>Halogenation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, Nitration and </w:t>
      </w:r>
      <w:proofErr w:type="spellStart"/>
      <w:r w:rsidRPr="003207ED">
        <w:rPr>
          <w:rFonts w:ascii="Times New Roman" w:hAnsi="Times New Roman" w:cs="Times New Roman"/>
          <w:szCs w:val="24"/>
        </w:rPr>
        <w:t>Sulphonation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under mild conditions - Diels Alder reaction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in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furan.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Pyridine </w:t>
      </w:r>
      <w:r w:rsidRPr="003207ED">
        <w:rPr>
          <w:rFonts w:ascii="TimesNewRomanPSMT" w:hAnsi="TimesNewRomanPSMT" w:cs="TimesNewRomanPSMT"/>
          <w:szCs w:val="24"/>
        </w:rPr>
        <w:t xml:space="preserve">– </w:t>
      </w:r>
      <w:r w:rsidRPr="003207ED">
        <w:rPr>
          <w:rFonts w:ascii="Times New Roman" w:hAnsi="Times New Roman" w:cs="Times New Roman"/>
          <w:szCs w:val="24"/>
        </w:rPr>
        <w:t xml:space="preserve">Structure - </w:t>
      </w:r>
      <w:proofErr w:type="spellStart"/>
      <w:r w:rsidRPr="003207ED">
        <w:rPr>
          <w:rFonts w:ascii="Times New Roman" w:hAnsi="Times New Roman" w:cs="Times New Roman"/>
          <w:szCs w:val="24"/>
        </w:rPr>
        <w:t>Basicity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- </w:t>
      </w:r>
      <w:proofErr w:type="spellStart"/>
      <w:r w:rsidRPr="003207ED">
        <w:rPr>
          <w:rFonts w:ascii="Times New Roman" w:hAnsi="Times New Roman" w:cs="Times New Roman"/>
          <w:szCs w:val="24"/>
        </w:rPr>
        <w:t>Aromaticity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- Comparison with </w:t>
      </w:r>
      <w:proofErr w:type="spellStart"/>
      <w:r w:rsidRPr="003207ED">
        <w:rPr>
          <w:rFonts w:ascii="Times New Roman" w:hAnsi="Times New Roman" w:cs="Times New Roman"/>
          <w:szCs w:val="24"/>
        </w:rPr>
        <w:t>pyrrole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- one method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preparation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and properties - Reactivity towards </w:t>
      </w:r>
      <w:proofErr w:type="spellStart"/>
      <w:r w:rsidRPr="003207ED">
        <w:rPr>
          <w:rFonts w:ascii="Times New Roman" w:hAnsi="Times New Roman" w:cs="Times New Roman"/>
          <w:szCs w:val="24"/>
        </w:rPr>
        <w:t>Nucleophilic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substitution reaction.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UNIT-III</w:t>
      </w:r>
    </w:p>
    <w:p w:rsidR="00424854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Carbohydrates</w:t>
      </w:r>
      <w:r w:rsidRPr="003207ED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3207ED">
        <w:rPr>
          <w:rFonts w:ascii="Times New Roman" w:hAnsi="Times New Roman" w:cs="Times New Roman"/>
          <w:szCs w:val="24"/>
        </w:rPr>
        <w:t>Monosaccharides</w:t>
      </w:r>
      <w:proofErr w:type="spellEnd"/>
      <w:r w:rsidRPr="003207ED">
        <w:rPr>
          <w:rFonts w:ascii="Times New Roman" w:hAnsi="Times New Roman" w:cs="Times New Roman"/>
          <w:szCs w:val="24"/>
        </w:rPr>
        <w:t>: (+) Glucose (</w:t>
      </w:r>
      <w:proofErr w:type="spellStart"/>
      <w:r w:rsidRPr="003207ED">
        <w:rPr>
          <w:rFonts w:ascii="Times New Roman" w:hAnsi="Times New Roman" w:cs="Times New Roman"/>
          <w:szCs w:val="24"/>
        </w:rPr>
        <w:t>aldo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207ED">
        <w:rPr>
          <w:rFonts w:ascii="Times New Roman" w:hAnsi="Times New Roman" w:cs="Times New Roman"/>
          <w:szCs w:val="24"/>
        </w:rPr>
        <w:t>hexose</w:t>
      </w:r>
      <w:proofErr w:type="spellEnd"/>
      <w:r w:rsidRPr="003207ED">
        <w:rPr>
          <w:rFonts w:ascii="Times New Roman" w:hAnsi="Times New Roman" w:cs="Times New Roman"/>
          <w:szCs w:val="24"/>
        </w:rPr>
        <w:t>) - Evidence for cyclic structure of glucose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(</w:t>
      </w:r>
      <w:proofErr w:type="gramStart"/>
      <w:r w:rsidRPr="003207ED">
        <w:rPr>
          <w:rFonts w:ascii="Times New Roman" w:hAnsi="Times New Roman" w:cs="Times New Roman"/>
          <w:szCs w:val="24"/>
        </w:rPr>
        <w:t>some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negative </w:t>
      </w:r>
      <w:proofErr w:type="spellStart"/>
      <w:r w:rsidRPr="003207ED">
        <w:rPr>
          <w:rFonts w:ascii="Times New Roman" w:hAnsi="Times New Roman" w:cs="Times New Roman"/>
          <w:szCs w:val="24"/>
        </w:rPr>
        <w:t>aldehydes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tests and </w:t>
      </w:r>
      <w:proofErr w:type="spellStart"/>
      <w:r w:rsidRPr="003207ED">
        <w:rPr>
          <w:rFonts w:ascii="Times New Roman" w:hAnsi="Times New Roman" w:cs="Times New Roman"/>
          <w:szCs w:val="24"/>
        </w:rPr>
        <w:t>mutarotation</w:t>
      </w:r>
      <w:proofErr w:type="spellEnd"/>
      <w:r w:rsidRPr="003207ED">
        <w:rPr>
          <w:rFonts w:ascii="Times New Roman" w:hAnsi="Times New Roman" w:cs="Times New Roman"/>
          <w:szCs w:val="24"/>
        </w:rPr>
        <w:t>) - Proof for the ring size (</w:t>
      </w:r>
      <w:proofErr w:type="spellStart"/>
      <w:r w:rsidRPr="003207ED">
        <w:rPr>
          <w:rFonts w:ascii="Times New Roman" w:hAnsi="Times New Roman" w:cs="Times New Roman"/>
          <w:szCs w:val="24"/>
        </w:rPr>
        <w:t>methylation</w:t>
      </w:r>
      <w:proofErr w:type="spellEnd"/>
      <w:r w:rsidRPr="003207ED">
        <w:rPr>
          <w:rFonts w:ascii="Times New Roman" w:hAnsi="Times New Roman" w:cs="Times New Roman"/>
          <w:szCs w:val="24"/>
        </w:rPr>
        <w:t>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hydrolysis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and oxidation reactions) - </w:t>
      </w:r>
      <w:proofErr w:type="spellStart"/>
      <w:r w:rsidRPr="003207ED">
        <w:rPr>
          <w:rFonts w:ascii="Times New Roman" w:hAnsi="Times New Roman" w:cs="Times New Roman"/>
          <w:szCs w:val="24"/>
        </w:rPr>
        <w:t>Pyranose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structure (Haworth formula and chair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conformational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formula).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(-) Fructose (ketohexose) - Evidence of 2 - ketohexose structure (formation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4"/>
        </w:rPr>
        <w:t>pentaacetate</w:t>
      </w:r>
      <w:proofErr w:type="spellEnd"/>
      <w:proofErr w:type="gramEnd"/>
      <w:r w:rsidRPr="003207ED">
        <w:rPr>
          <w:rFonts w:ascii="Times New Roman" w:hAnsi="Times New Roman" w:cs="Times New Roman"/>
          <w:szCs w:val="24"/>
        </w:rPr>
        <w:t xml:space="preserve">, formation of </w:t>
      </w:r>
      <w:proofErr w:type="spellStart"/>
      <w:r w:rsidRPr="003207ED">
        <w:rPr>
          <w:rFonts w:ascii="Times New Roman" w:hAnsi="Times New Roman" w:cs="Times New Roman"/>
          <w:szCs w:val="24"/>
        </w:rPr>
        <w:t>cyanohydrin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its hydrolysis and reduction by HI). Cyclic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structure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for fructose (</w:t>
      </w:r>
      <w:proofErr w:type="spellStart"/>
      <w:r w:rsidRPr="003207ED">
        <w:rPr>
          <w:rFonts w:ascii="Times New Roman" w:hAnsi="Times New Roman" w:cs="Times New Roman"/>
          <w:szCs w:val="24"/>
        </w:rPr>
        <w:t>Furanose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structure and Haworth formula) - </w:t>
      </w:r>
      <w:proofErr w:type="spellStart"/>
      <w:r w:rsidRPr="003207ED">
        <w:rPr>
          <w:rFonts w:ascii="Times New Roman" w:hAnsi="Times New Roman" w:cs="Times New Roman"/>
          <w:szCs w:val="24"/>
        </w:rPr>
        <w:t>osazone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formation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from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glucose and fructose </w:t>
      </w:r>
      <w:r w:rsidRPr="003207ED">
        <w:rPr>
          <w:rFonts w:ascii="TimesNewRomanPSMT" w:hAnsi="TimesNewRomanPSMT" w:cs="TimesNewRomanPSMT"/>
          <w:szCs w:val="24"/>
        </w:rPr>
        <w:t xml:space="preserve">– </w:t>
      </w:r>
      <w:r w:rsidRPr="003207ED">
        <w:rPr>
          <w:rFonts w:ascii="Times New Roman" w:hAnsi="Times New Roman" w:cs="Times New Roman"/>
          <w:szCs w:val="24"/>
        </w:rPr>
        <w:t xml:space="preserve">Definition of </w:t>
      </w:r>
      <w:proofErr w:type="spellStart"/>
      <w:r w:rsidRPr="003207ED">
        <w:rPr>
          <w:rFonts w:ascii="Times New Roman" w:hAnsi="Times New Roman" w:cs="Times New Roman"/>
          <w:szCs w:val="24"/>
        </w:rPr>
        <w:t>anomers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with examples.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3207ED">
        <w:rPr>
          <w:rFonts w:ascii="Times New Roman" w:hAnsi="Times New Roman" w:cs="Times New Roman"/>
          <w:szCs w:val="24"/>
        </w:rPr>
        <w:t>Interconversion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3207ED">
        <w:rPr>
          <w:rFonts w:ascii="Times New Roman" w:hAnsi="Times New Roman" w:cs="Times New Roman"/>
          <w:szCs w:val="24"/>
        </w:rPr>
        <w:t>Monosaccharides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: </w:t>
      </w:r>
      <w:proofErr w:type="spellStart"/>
      <w:r w:rsidRPr="003207ED">
        <w:rPr>
          <w:rFonts w:ascii="Times New Roman" w:hAnsi="Times New Roman" w:cs="Times New Roman"/>
          <w:szCs w:val="24"/>
        </w:rPr>
        <w:t>Aldopentose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to </w:t>
      </w:r>
      <w:proofErr w:type="spellStart"/>
      <w:r w:rsidRPr="003207ED">
        <w:rPr>
          <w:rFonts w:ascii="Times New Roman" w:hAnsi="Times New Roman" w:cs="Times New Roman"/>
          <w:szCs w:val="24"/>
        </w:rPr>
        <w:t>Aldohexose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3207ED">
        <w:rPr>
          <w:rFonts w:ascii="Times New Roman" w:hAnsi="Times New Roman" w:cs="Times New Roman"/>
          <w:szCs w:val="24"/>
        </w:rPr>
        <w:t>Arabinose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to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D- Glucose, D-Mannose) (</w:t>
      </w:r>
      <w:proofErr w:type="spellStart"/>
      <w:r w:rsidRPr="003207ED">
        <w:rPr>
          <w:rFonts w:ascii="Times New Roman" w:hAnsi="Times New Roman" w:cs="Times New Roman"/>
          <w:szCs w:val="24"/>
        </w:rPr>
        <w:t>Kiliani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- Fischer method).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207ED">
        <w:rPr>
          <w:rFonts w:ascii="Times New Roman" w:hAnsi="Times New Roman" w:cs="Times New Roman"/>
          <w:szCs w:val="24"/>
        </w:rPr>
        <w:t>Epimers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4"/>
        </w:rPr>
        <w:t>Epimerisation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- </w:t>
      </w:r>
      <w:proofErr w:type="spellStart"/>
      <w:r w:rsidRPr="003207ED">
        <w:rPr>
          <w:rFonts w:ascii="Times New Roman" w:hAnsi="Times New Roman" w:cs="Times New Roman"/>
          <w:szCs w:val="24"/>
        </w:rPr>
        <w:t>Lobry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de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3207ED">
        <w:rPr>
          <w:rFonts w:ascii="Times New Roman" w:hAnsi="Times New Roman" w:cs="Times New Roman"/>
          <w:szCs w:val="24"/>
        </w:rPr>
        <w:t>bruyn</w:t>
      </w:r>
      <w:proofErr w:type="spellEnd"/>
      <w:proofErr w:type="gramEnd"/>
      <w:r w:rsidRPr="003207ED">
        <w:rPr>
          <w:rFonts w:ascii="Times New Roman" w:hAnsi="Times New Roman" w:cs="Times New Roman"/>
          <w:szCs w:val="24"/>
        </w:rPr>
        <w:t xml:space="preserve"> van </w:t>
      </w:r>
      <w:proofErr w:type="spellStart"/>
      <w:r w:rsidRPr="003207ED">
        <w:rPr>
          <w:rFonts w:ascii="Times New Roman" w:hAnsi="Times New Roman" w:cs="Times New Roman"/>
          <w:szCs w:val="24"/>
        </w:rPr>
        <w:t>Ekenstein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rearrangement. </w:t>
      </w:r>
      <w:proofErr w:type="spellStart"/>
      <w:r w:rsidRPr="003207ED">
        <w:rPr>
          <w:rFonts w:ascii="Times New Roman" w:hAnsi="Times New Roman" w:cs="Times New Roman"/>
          <w:szCs w:val="24"/>
        </w:rPr>
        <w:t>Aldohexose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to </w:t>
      </w:r>
      <w:proofErr w:type="spellStart"/>
      <w:r w:rsidRPr="003207ED">
        <w:rPr>
          <w:rFonts w:ascii="Times New Roman" w:hAnsi="Times New Roman" w:cs="Times New Roman"/>
          <w:szCs w:val="24"/>
        </w:rPr>
        <w:t>Aldopentose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(D-Glucose to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 xml:space="preserve">D- </w:t>
      </w:r>
      <w:proofErr w:type="spellStart"/>
      <w:r w:rsidRPr="003207ED">
        <w:rPr>
          <w:rFonts w:ascii="Times New Roman" w:hAnsi="Times New Roman" w:cs="Times New Roman"/>
          <w:szCs w:val="24"/>
        </w:rPr>
        <w:t>Arabinose</w:t>
      </w:r>
      <w:proofErr w:type="spellEnd"/>
      <w:r w:rsidRPr="003207ED">
        <w:rPr>
          <w:rFonts w:ascii="Times New Roman" w:hAnsi="Times New Roman" w:cs="Times New Roman"/>
          <w:szCs w:val="24"/>
        </w:rPr>
        <w:t>) by Ruff degradation.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207ED">
        <w:rPr>
          <w:rFonts w:ascii="Times New Roman" w:hAnsi="Times New Roman" w:cs="Times New Roman"/>
          <w:szCs w:val="24"/>
        </w:rPr>
        <w:t>Aldohexose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to Ketohexose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[(+) Glucose to (-) Fructose] and Ketohexose to </w:t>
      </w:r>
      <w:proofErr w:type="spellStart"/>
      <w:r w:rsidRPr="003207ED">
        <w:rPr>
          <w:rFonts w:ascii="Times New Roman" w:hAnsi="Times New Roman" w:cs="Times New Roman"/>
          <w:szCs w:val="24"/>
        </w:rPr>
        <w:t>Aldohexose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(Fructose to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Glucose)</w:t>
      </w:r>
    </w:p>
    <w:p w:rsidR="00A43594" w:rsidRPr="003207ED" w:rsidRDefault="00A4359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 IV</w:t>
      </w:r>
    </w:p>
    <w:p w:rsidR="00424854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Amino acids and proteins </w:t>
      </w:r>
      <w:r w:rsidR="003207ED">
        <w:rPr>
          <w:rFonts w:ascii="Times New Roman" w:hAnsi="Times New Roman" w:cs="Times New Roman"/>
          <w:b/>
          <w:bCs/>
          <w:szCs w:val="24"/>
          <w:u w:val="single"/>
        </w:rPr>
        <w:t>(HALF UNIT)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Introduction: Definition of Amino acids, classification of Amino acids into alpha,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beta</w:t>
      </w:r>
      <w:proofErr w:type="gramEnd"/>
      <w:r w:rsidRPr="003207ED">
        <w:rPr>
          <w:rFonts w:ascii="Times New Roman" w:hAnsi="Times New Roman" w:cs="Times New Roman"/>
          <w:szCs w:val="24"/>
        </w:rPr>
        <w:t>, and gamma amino acids. Natural and essential amino acids - definition and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examples</w:t>
      </w:r>
      <w:proofErr w:type="gramEnd"/>
      <w:r w:rsidRPr="003207ED">
        <w:rPr>
          <w:rFonts w:ascii="Times New Roman" w:hAnsi="Times New Roman" w:cs="Times New Roman"/>
          <w:szCs w:val="24"/>
        </w:rPr>
        <w:t>, classification of alpha amino acids into acidic, basic and neutral amino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acids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with examples. Methods of synthesis: General methods of synthesis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alpha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amino acids (specific examples - </w:t>
      </w:r>
      <w:proofErr w:type="spellStart"/>
      <w:r w:rsidRPr="003207ED">
        <w:rPr>
          <w:rFonts w:ascii="Times New Roman" w:hAnsi="Times New Roman" w:cs="Times New Roman"/>
          <w:szCs w:val="24"/>
        </w:rPr>
        <w:t>Glycine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4"/>
        </w:rPr>
        <w:t>Alanine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3207ED">
        <w:rPr>
          <w:rFonts w:ascii="Times New Roman" w:hAnsi="Times New Roman" w:cs="Times New Roman"/>
          <w:szCs w:val="24"/>
        </w:rPr>
        <w:t>valine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3207ED">
        <w:rPr>
          <w:rFonts w:ascii="Times New Roman" w:hAnsi="Times New Roman" w:cs="Times New Roman"/>
          <w:szCs w:val="24"/>
        </w:rPr>
        <w:t>leucine</w:t>
      </w:r>
      <w:proofErr w:type="spellEnd"/>
      <w:r w:rsidRPr="003207ED">
        <w:rPr>
          <w:rFonts w:ascii="Times New Roman" w:hAnsi="Times New Roman" w:cs="Times New Roman"/>
          <w:szCs w:val="24"/>
        </w:rPr>
        <w:t>) by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following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methods: a) from halogenated carboxylic acid b) </w:t>
      </w:r>
      <w:proofErr w:type="spellStart"/>
      <w:r w:rsidRPr="003207ED">
        <w:rPr>
          <w:rFonts w:ascii="Times New Roman" w:hAnsi="Times New Roman" w:cs="Times New Roman"/>
          <w:szCs w:val="24"/>
        </w:rPr>
        <w:t>Malonic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ester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gramStart"/>
      <w:r w:rsidRPr="003207ED">
        <w:rPr>
          <w:rFonts w:ascii="Times New Roman" w:hAnsi="Times New Roman" w:cs="Times New Roman"/>
          <w:szCs w:val="24"/>
        </w:rPr>
        <w:t>synthesis</w:t>
      </w:r>
      <w:proofErr w:type="gramEnd"/>
      <w:r w:rsidRPr="003207ED">
        <w:rPr>
          <w:rFonts w:ascii="Times New Roman" w:hAnsi="Times New Roman" w:cs="Times New Roman"/>
          <w:szCs w:val="24"/>
        </w:rPr>
        <w:t xml:space="preserve"> c) </w:t>
      </w:r>
      <w:proofErr w:type="spellStart"/>
      <w:r w:rsidRPr="003207ED">
        <w:rPr>
          <w:rFonts w:ascii="Times New Roman" w:hAnsi="Times New Roman" w:cs="Times New Roman"/>
          <w:szCs w:val="24"/>
        </w:rPr>
        <w:t>strecker's</w:t>
      </w:r>
      <w:proofErr w:type="spellEnd"/>
      <w:r w:rsidRPr="003207ED">
        <w:rPr>
          <w:rFonts w:ascii="Times New Roman" w:hAnsi="Times New Roman" w:cs="Times New Roman"/>
          <w:szCs w:val="24"/>
        </w:rPr>
        <w:t xml:space="preserve"> synthesis.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sectPr w:rsidR="00BC337B" w:rsidRPr="003207ED" w:rsidSect="00AD2EAE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Unicode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24854"/>
    <w:rsid w:val="0012476D"/>
    <w:rsid w:val="001531C1"/>
    <w:rsid w:val="002C2CDD"/>
    <w:rsid w:val="003207ED"/>
    <w:rsid w:val="00424854"/>
    <w:rsid w:val="00495997"/>
    <w:rsid w:val="00855444"/>
    <w:rsid w:val="00A3409E"/>
    <w:rsid w:val="00A43594"/>
    <w:rsid w:val="00AD2EAE"/>
    <w:rsid w:val="00BC337B"/>
    <w:rsid w:val="00D6657B"/>
    <w:rsid w:val="00EC461F"/>
    <w:rsid w:val="00F07725"/>
    <w:rsid w:val="00F81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</dc:creator>
  <cp:keywords/>
  <dc:description/>
  <cp:lastModifiedBy>Windows User</cp:lastModifiedBy>
  <cp:revision>13</cp:revision>
  <cp:lastPrinted>2010-09-15T04:26:00Z</cp:lastPrinted>
  <dcterms:created xsi:type="dcterms:W3CDTF">1980-01-03T19:43:00Z</dcterms:created>
  <dcterms:modified xsi:type="dcterms:W3CDTF">2019-07-21T03:39:00Z</dcterms:modified>
</cp:coreProperties>
</file>